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FE1" w:rsidRPr="00AA328E" w:rsidRDefault="00352F01" w:rsidP="00E45D70">
      <w:pPr>
        <w:spacing w:line="22" w:lineRule="atLeast"/>
        <w:ind w:firstLine="720"/>
        <w:jc w:val="center"/>
      </w:pPr>
      <w:bookmarkStart w:id="0" w:name="_GoBack"/>
      <w:bookmarkEnd w:id="0"/>
      <w:r>
        <w:rPr>
          <w:noProof/>
          <w:snapToGrid/>
        </w:rPr>
        <w:drawing>
          <wp:inline distT="0" distB="0" distL="0" distR="0">
            <wp:extent cx="524510" cy="381635"/>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4510" cy="381635"/>
                    </a:xfrm>
                    <a:prstGeom prst="rect">
                      <a:avLst/>
                    </a:prstGeom>
                    <a:noFill/>
                    <a:ln>
                      <a:noFill/>
                    </a:ln>
                  </pic:spPr>
                </pic:pic>
              </a:graphicData>
            </a:graphic>
          </wp:inline>
        </w:drawing>
      </w:r>
    </w:p>
    <w:p w:rsidR="00320FE1" w:rsidRPr="00AA328E" w:rsidRDefault="00320FE1" w:rsidP="00E45D70">
      <w:pPr>
        <w:pStyle w:val="FR2"/>
        <w:spacing w:line="22" w:lineRule="atLeast"/>
        <w:ind w:firstLine="0"/>
        <w:jc w:val="center"/>
        <w:rPr>
          <w:sz w:val="20"/>
          <w:lang w:val="en-US"/>
        </w:rPr>
      </w:pPr>
    </w:p>
    <w:p w:rsidR="00F35F0B" w:rsidRPr="00AA328E" w:rsidRDefault="00F35F0B" w:rsidP="00E45D70">
      <w:pPr>
        <w:pStyle w:val="FR2"/>
        <w:spacing w:line="22" w:lineRule="atLeast"/>
        <w:ind w:firstLine="0"/>
        <w:jc w:val="center"/>
        <w:rPr>
          <w:sz w:val="20"/>
          <w:lang w:val="en-US"/>
        </w:rPr>
      </w:pPr>
    </w:p>
    <w:p w:rsidR="00320FE1" w:rsidRPr="00AA328E" w:rsidRDefault="00320FE1" w:rsidP="00E45D70">
      <w:pPr>
        <w:pStyle w:val="FR2"/>
        <w:spacing w:line="22" w:lineRule="atLeast"/>
        <w:ind w:firstLine="0"/>
        <w:jc w:val="center"/>
        <w:rPr>
          <w:sz w:val="20"/>
        </w:rPr>
      </w:pPr>
      <w:r w:rsidRPr="00AA328E">
        <w:rPr>
          <w:sz w:val="20"/>
        </w:rPr>
        <w:t>АКАДЕМИЯ НАУК СОЦИАЛЬНЫХ ТЕХНОЛОГИЙ И МЕСТНОГО САМОУПРАВЛЕНИЯ</w:t>
      </w:r>
    </w:p>
    <w:p w:rsidR="00320FE1" w:rsidRPr="00AA328E" w:rsidRDefault="00320FE1" w:rsidP="00E45D70">
      <w:pPr>
        <w:pStyle w:val="FR2"/>
        <w:spacing w:line="22" w:lineRule="atLeast"/>
        <w:ind w:firstLine="0"/>
        <w:jc w:val="center"/>
        <w:rPr>
          <w:sz w:val="20"/>
          <w:u w:val="single"/>
        </w:rPr>
      </w:pPr>
      <w:r w:rsidRPr="00AA328E">
        <w:rPr>
          <w:sz w:val="20"/>
          <w:u w:val="single"/>
        </w:rPr>
        <w:t xml:space="preserve">МОСКОВСКИЙ ГОСУДАРСТВЕННЫЙ СОЦИАЛЬНЫЙ УНИВЕРСИТЕТ </w:t>
      </w:r>
    </w:p>
    <w:p w:rsidR="00320FE1" w:rsidRPr="00AA328E" w:rsidRDefault="00320FE1" w:rsidP="00E45D70">
      <w:pPr>
        <w:pStyle w:val="FR2"/>
        <w:spacing w:line="22" w:lineRule="atLeast"/>
        <w:ind w:firstLine="0"/>
        <w:jc w:val="center"/>
        <w:rPr>
          <w:sz w:val="20"/>
        </w:rPr>
      </w:pPr>
      <w:r w:rsidRPr="00AA328E">
        <w:rPr>
          <w:sz w:val="20"/>
        </w:rPr>
        <w:t>АКАДЕМИЯ СОЦИАЛЬНОГО УПРАВЛЕНИЯ</w:t>
      </w:r>
    </w:p>
    <w:p w:rsidR="00320FE1" w:rsidRPr="00AA328E" w:rsidRDefault="00320FE1" w:rsidP="00E45D70">
      <w:pPr>
        <w:pStyle w:val="FR2"/>
        <w:spacing w:line="22" w:lineRule="atLeast"/>
        <w:rPr>
          <w:rFonts w:ascii="Times New Roman" w:hAnsi="Times New Roman"/>
          <w:sz w:val="20"/>
        </w:rPr>
      </w:pPr>
    </w:p>
    <w:p w:rsidR="00320FE1" w:rsidRPr="00AA328E" w:rsidRDefault="00320FE1" w:rsidP="00E45D70">
      <w:pPr>
        <w:pStyle w:val="FR2"/>
        <w:spacing w:line="22" w:lineRule="atLeast"/>
        <w:jc w:val="center"/>
      </w:pPr>
      <w:r w:rsidRPr="00AA328E">
        <w:t>ЭНЦИКЛОПЕДИЯ УПРАВЛЕНЧЕСКИХ ЗНАНИЙ</w:t>
      </w:r>
    </w:p>
    <w:p w:rsidR="00320FE1" w:rsidRPr="00AA328E" w:rsidRDefault="00320FE1" w:rsidP="00E45D70">
      <w:pPr>
        <w:pStyle w:val="FR2"/>
        <w:spacing w:line="22" w:lineRule="atLeast"/>
        <w:jc w:val="center"/>
        <w:rPr>
          <w:rFonts w:ascii="Times New Roman" w:hAnsi="Times New Roman"/>
        </w:rPr>
      </w:pPr>
      <w:r w:rsidRPr="00AA328E">
        <w:t>МУНИЦИПАЛЬНАЯ НАУКА</w:t>
      </w:r>
    </w:p>
    <w:p w:rsidR="00320FE1" w:rsidRPr="00AA328E" w:rsidRDefault="00320FE1" w:rsidP="00E45D70">
      <w:pPr>
        <w:pStyle w:val="FR1"/>
        <w:spacing w:before="0" w:line="22" w:lineRule="atLeast"/>
        <w:ind w:firstLine="720"/>
        <w:jc w:val="both"/>
        <w:rPr>
          <w:sz w:val="22"/>
        </w:rPr>
      </w:pPr>
    </w:p>
    <w:p w:rsidR="00320FE1" w:rsidRPr="00AA328E" w:rsidRDefault="00320FE1" w:rsidP="00E45D70">
      <w:pPr>
        <w:pStyle w:val="FR1"/>
        <w:spacing w:before="0" w:line="22" w:lineRule="atLeast"/>
        <w:ind w:firstLine="720"/>
        <w:jc w:val="both"/>
        <w:rPr>
          <w:sz w:val="22"/>
        </w:rPr>
      </w:pPr>
    </w:p>
    <w:p w:rsidR="00320FE1" w:rsidRPr="00AA328E" w:rsidRDefault="00320FE1" w:rsidP="00E45D70">
      <w:pPr>
        <w:pStyle w:val="FR1"/>
        <w:spacing w:before="0" w:line="22" w:lineRule="atLeast"/>
        <w:ind w:firstLine="720"/>
        <w:jc w:val="both"/>
        <w:rPr>
          <w:sz w:val="22"/>
        </w:rPr>
      </w:pPr>
    </w:p>
    <w:p w:rsidR="00320FE1" w:rsidRPr="00AA328E" w:rsidRDefault="00320FE1" w:rsidP="00E45D70">
      <w:pPr>
        <w:pStyle w:val="FR1"/>
        <w:spacing w:before="0" w:line="22" w:lineRule="atLeast"/>
        <w:ind w:firstLine="720"/>
      </w:pPr>
      <w:r w:rsidRPr="00AA328E">
        <w:t>МУНИЦИПАЛЬНОЕ</w:t>
      </w:r>
    </w:p>
    <w:p w:rsidR="00320FE1" w:rsidRPr="00AA328E" w:rsidRDefault="00320FE1" w:rsidP="00E45D70">
      <w:pPr>
        <w:pStyle w:val="FR1"/>
        <w:spacing w:before="0" w:line="22" w:lineRule="atLeast"/>
        <w:ind w:firstLine="720"/>
        <w:rPr>
          <w:sz w:val="32"/>
        </w:rPr>
      </w:pPr>
      <w:r w:rsidRPr="00AA328E">
        <w:t>УПРАВЛЕНИЕ</w:t>
      </w:r>
    </w:p>
    <w:p w:rsidR="00320FE1" w:rsidRPr="00AA328E" w:rsidRDefault="00320FE1" w:rsidP="00E45D70">
      <w:pPr>
        <w:pStyle w:val="FR1"/>
        <w:spacing w:before="0" w:line="22" w:lineRule="atLeast"/>
        <w:ind w:firstLine="720"/>
        <w:rPr>
          <w:sz w:val="22"/>
        </w:rPr>
      </w:pPr>
    </w:p>
    <w:p w:rsidR="00320FE1" w:rsidRPr="00AA328E" w:rsidRDefault="00320FE1" w:rsidP="00E45D70">
      <w:pPr>
        <w:pStyle w:val="a3"/>
        <w:spacing w:line="22" w:lineRule="atLeast"/>
        <w:ind w:firstLine="0"/>
        <w:rPr>
          <w:sz w:val="22"/>
        </w:rPr>
      </w:pPr>
    </w:p>
    <w:p w:rsidR="00320FE1" w:rsidRPr="00AA328E" w:rsidRDefault="00320FE1" w:rsidP="00E45D70">
      <w:pPr>
        <w:pStyle w:val="a3"/>
        <w:spacing w:line="22" w:lineRule="atLeast"/>
        <w:ind w:firstLine="0"/>
        <w:rPr>
          <w:sz w:val="22"/>
        </w:rPr>
      </w:pPr>
    </w:p>
    <w:p w:rsidR="00320FE1" w:rsidRPr="00AA328E" w:rsidRDefault="00320FE1" w:rsidP="00E45D70">
      <w:pPr>
        <w:pStyle w:val="a3"/>
        <w:spacing w:line="22" w:lineRule="atLeast"/>
        <w:ind w:firstLine="0"/>
        <w:rPr>
          <w:sz w:val="22"/>
        </w:rPr>
      </w:pPr>
    </w:p>
    <w:p w:rsidR="00320FE1" w:rsidRPr="00AA328E" w:rsidRDefault="00320FE1" w:rsidP="00E45D70">
      <w:pPr>
        <w:pStyle w:val="a3"/>
        <w:spacing w:line="22" w:lineRule="atLeast"/>
        <w:ind w:firstLine="0"/>
        <w:jc w:val="center"/>
        <w:rPr>
          <w:sz w:val="22"/>
        </w:rPr>
      </w:pPr>
    </w:p>
    <w:p w:rsidR="00320FE1" w:rsidRPr="00AA328E" w:rsidRDefault="00320FE1" w:rsidP="00E45D70">
      <w:pPr>
        <w:pStyle w:val="a3"/>
        <w:spacing w:line="22" w:lineRule="atLeast"/>
        <w:ind w:firstLine="0"/>
        <w:jc w:val="center"/>
        <w:rPr>
          <w:sz w:val="22"/>
        </w:rPr>
      </w:pPr>
    </w:p>
    <w:p w:rsidR="00320FE1" w:rsidRPr="00AA328E" w:rsidRDefault="00320FE1" w:rsidP="00E45D70">
      <w:pPr>
        <w:pStyle w:val="a3"/>
        <w:spacing w:line="22" w:lineRule="atLeast"/>
        <w:ind w:firstLine="0"/>
        <w:jc w:val="center"/>
        <w:rPr>
          <w:sz w:val="22"/>
        </w:rPr>
      </w:pPr>
      <w:r w:rsidRPr="00AA328E">
        <w:rPr>
          <w:sz w:val="22"/>
        </w:rPr>
        <w:t>Допущено Министерством образования Российской Федерации</w:t>
      </w:r>
    </w:p>
    <w:p w:rsidR="00320FE1" w:rsidRPr="00AA328E" w:rsidRDefault="00320FE1" w:rsidP="00E45D70">
      <w:pPr>
        <w:pStyle w:val="a3"/>
        <w:spacing w:line="22" w:lineRule="atLeast"/>
        <w:ind w:firstLine="0"/>
        <w:jc w:val="center"/>
        <w:rPr>
          <w:sz w:val="22"/>
        </w:rPr>
      </w:pPr>
      <w:r w:rsidRPr="00AA328E">
        <w:rPr>
          <w:sz w:val="22"/>
        </w:rPr>
        <w:t>в качестве учебного пособия для студентов,</w:t>
      </w:r>
    </w:p>
    <w:p w:rsidR="00320FE1" w:rsidRPr="00AA328E" w:rsidRDefault="00320FE1" w:rsidP="00E45D70">
      <w:pPr>
        <w:pStyle w:val="a3"/>
        <w:spacing w:line="22" w:lineRule="atLeast"/>
        <w:ind w:firstLine="0"/>
        <w:jc w:val="center"/>
        <w:rPr>
          <w:sz w:val="22"/>
        </w:rPr>
      </w:pPr>
      <w:r w:rsidRPr="00AA328E">
        <w:rPr>
          <w:sz w:val="22"/>
        </w:rPr>
        <w:t>обучающихся по специальностям</w:t>
      </w:r>
    </w:p>
    <w:p w:rsidR="00320FE1" w:rsidRPr="00AA328E" w:rsidRDefault="00320FE1" w:rsidP="00E45D70">
      <w:pPr>
        <w:spacing w:line="22" w:lineRule="atLeast"/>
        <w:ind w:firstLine="0"/>
        <w:jc w:val="center"/>
        <w:rPr>
          <w:i/>
        </w:rPr>
      </w:pPr>
      <w:r w:rsidRPr="00AA328E">
        <w:rPr>
          <w:i/>
          <w:noProof/>
        </w:rPr>
        <w:t>061000</w:t>
      </w:r>
      <w:r w:rsidRPr="00AA328E">
        <w:rPr>
          <w:i/>
        </w:rPr>
        <w:t xml:space="preserve"> «Государственное и муниципальное управление»,</w:t>
      </w:r>
    </w:p>
    <w:p w:rsidR="00320FE1" w:rsidRPr="00AA328E" w:rsidRDefault="00320FE1" w:rsidP="00E45D70">
      <w:pPr>
        <w:spacing w:line="22" w:lineRule="atLeast"/>
        <w:ind w:firstLine="0"/>
        <w:jc w:val="center"/>
        <w:rPr>
          <w:i/>
        </w:rPr>
      </w:pPr>
      <w:r w:rsidRPr="00AA328E">
        <w:rPr>
          <w:i/>
          <w:noProof/>
        </w:rPr>
        <w:t>061100</w:t>
      </w:r>
      <w:r w:rsidRPr="00AA328E">
        <w:rPr>
          <w:i/>
        </w:rPr>
        <w:t xml:space="preserve"> «Менеджмент организации»,</w:t>
      </w:r>
    </w:p>
    <w:p w:rsidR="00320FE1" w:rsidRPr="00AA328E" w:rsidRDefault="00320FE1" w:rsidP="00E45D70">
      <w:pPr>
        <w:spacing w:line="22" w:lineRule="atLeast"/>
        <w:ind w:firstLine="0"/>
        <w:jc w:val="center"/>
      </w:pPr>
      <w:r w:rsidRPr="00AA328E">
        <w:rPr>
          <w:i/>
          <w:noProof/>
        </w:rPr>
        <w:t>062100</w:t>
      </w:r>
      <w:r w:rsidRPr="00AA328E">
        <w:rPr>
          <w:i/>
        </w:rPr>
        <w:t xml:space="preserve"> «Управление персоналом»</w:t>
      </w:r>
    </w:p>
    <w:p w:rsidR="00320FE1" w:rsidRPr="00AA328E" w:rsidRDefault="00320FE1" w:rsidP="00E45D70">
      <w:pPr>
        <w:spacing w:line="22" w:lineRule="atLeast"/>
      </w:pPr>
    </w:p>
    <w:p w:rsidR="00320FE1" w:rsidRPr="00AA328E" w:rsidRDefault="00320FE1" w:rsidP="00E45D70">
      <w:pPr>
        <w:spacing w:line="22" w:lineRule="atLeast"/>
      </w:pPr>
    </w:p>
    <w:p w:rsidR="00320FE1" w:rsidRPr="00AA328E" w:rsidRDefault="00320FE1" w:rsidP="00E45D70">
      <w:pPr>
        <w:spacing w:line="22" w:lineRule="atLeast"/>
      </w:pPr>
    </w:p>
    <w:p w:rsidR="00320FE1" w:rsidRPr="00AA328E" w:rsidRDefault="00320FE1" w:rsidP="00E45D70">
      <w:pPr>
        <w:spacing w:line="22" w:lineRule="atLeast"/>
        <w:jc w:val="center"/>
      </w:pPr>
      <w:r w:rsidRPr="00AA328E">
        <w:t>МОСКВА</w:t>
      </w:r>
    </w:p>
    <w:p w:rsidR="00320FE1" w:rsidRPr="00AA328E" w:rsidRDefault="00320FE1" w:rsidP="00E45D70">
      <w:pPr>
        <w:spacing w:line="22" w:lineRule="atLeast"/>
        <w:jc w:val="center"/>
      </w:pPr>
      <w:r w:rsidRPr="00AA328E">
        <w:t>МУНИЦИПАЛЬНЫЙ МИР</w:t>
      </w:r>
    </w:p>
    <w:p w:rsidR="00320FE1" w:rsidRPr="00AA328E" w:rsidRDefault="00320FE1" w:rsidP="00E45D70">
      <w:pPr>
        <w:spacing w:line="22" w:lineRule="atLeast"/>
        <w:jc w:val="center"/>
      </w:pPr>
      <w:r w:rsidRPr="00AA328E">
        <w:rPr>
          <w:noProof/>
        </w:rPr>
        <w:t>2002</w:t>
      </w:r>
    </w:p>
    <w:p w:rsidR="00320FE1" w:rsidRPr="00AA328E" w:rsidRDefault="00320FE1" w:rsidP="00E45D70">
      <w:pPr>
        <w:spacing w:line="22" w:lineRule="atLeast"/>
        <w:rPr>
          <w:b/>
          <w:noProof/>
          <w:sz w:val="20"/>
        </w:rPr>
      </w:pPr>
      <w:r w:rsidRPr="00AA328E">
        <w:rPr>
          <w:b/>
          <w:sz w:val="20"/>
        </w:rPr>
        <w:t>УДК</w:t>
      </w:r>
      <w:r w:rsidRPr="00AA328E">
        <w:rPr>
          <w:b/>
          <w:noProof/>
          <w:sz w:val="20"/>
        </w:rPr>
        <w:t xml:space="preserve"> 352(075.8) </w:t>
      </w:r>
    </w:p>
    <w:p w:rsidR="00320FE1" w:rsidRPr="00AA328E" w:rsidRDefault="00320FE1" w:rsidP="00E45D70">
      <w:pPr>
        <w:spacing w:line="22" w:lineRule="atLeast"/>
        <w:rPr>
          <w:b/>
          <w:sz w:val="20"/>
        </w:rPr>
      </w:pPr>
      <w:r w:rsidRPr="00AA328E">
        <w:rPr>
          <w:b/>
          <w:sz w:val="20"/>
        </w:rPr>
        <w:t xml:space="preserve">ББК 67.401я73 </w:t>
      </w:r>
    </w:p>
    <w:p w:rsidR="00320FE1" w:rsidRPr="00AA328E" w:rsidRDefault="00320FE1" w:rsidP="00E45D70">
      <w:pPr>
        <w:pStyle w:val="3"/>
        <w:spacing w:line="22" w:lineRule="atLeast"/>
        <w:rPr>
          <w:sz w:val="20"/>
        </w:rPr>
      </w:pPr>
      <w:r w:rsidRPr="00AA328E">
        <w:rPr>
          <w:sz w:val="20"/>
        </w:rPr>
        <w:t>М90</w:t>
      </w:r>
    </w:p>
    <w:p w:rsidR="00320FE1" w:rsidRPr="00AA328E" w:rsidRDefault="00320FE1" w:rsidP="00E45D70">
      <w:pPr>
        <w:spacing w:line="22" w:lineRule="atLeast"/>
        <w:ind w:firstLine="720"/>
        <w:rPr>
          <w:b/>
          <w:sz w:val="20"/>
        </w:rPr>
      </w:pPr>
    </w:p>
    <w:p w:rsidR="00320FE1" w:rsidRPr="00AA328E" w:rsidRDefault="00320FE1" w:rsidP="00E45D70">
      <w:pPr>
        <w:spacing w:line="22" w:lineRule="atLeast"/>
        <w:ind w:firstLine="720"/>
        <w:jc w:val="center"/>
        <w:rPr>
          <w:sz w:val="20"/>
        </w:rPr>
      </w:pPr>
      <w:r w:rsidRPr="00AA328E">
        <w:rPr>
          <w:b/>
          <w:sz w:val="20"/>
        </w:rPr>
        <w:t>Редколлегия:</w:t>
      </w:r>
    </w:p>
    <w:p w:rsidR="00320FE1" w:rsidRPr="00AA328E" w:rsidRDefault="00320FE1" w:rsidP="00E45D70">
      <w:pPr>
        <w:spacing w:line="22" w:lineRule="atLeast"/>
        <w:ind w:firstLine="720"/>
        <w:rPr>
          <w:sz w:val="20"/>
        </w:rPr>
      </w:pPr>
      <w:r w:rsidRPr="00AA328E">
        <w:rPr>
          <w:b/>
          <w:sz w:val="20"/>
        </w:rPr>
        <w:t>Атаманчук Г.В.,</w:t>
      </w:r>
      <w:r w:rsidRPr="00AA328E">
        <w:rPr>
          <w:sz w:val="20"/>
        </w:rPr>
        <w:t xml:space="preserve"> д.юрид.н., засл. деятель науки, проф., зав. кафедрой государстве</w:t>
      </w:r>
      <w:r w:rsidRPr="00AA328E">
        <w:rPr>
          <w:sz w:val="20"/>
        </w:rPr>
        <w:t>н</w:t>
      </w:r>
      <w:r w:rsidRPr="00AA328E">
        <w:rPr>
          <w:sz w:val="20"/>
        </w:rPr>
        <w:t>ного упр. и правового обеспечения РАГС при Президенте РФ, действ.чл. АНСТиМС;</w:t>
      </w:r>
      <w:r w:rsidRPr="00AA328E">
        <w:rPr>
          <w:b/>
          <w:sz w:val="20"/>
        </w:rPr>
        <w:t xml:space="preserve"> Аф</w:t>
      </w:r>
      <w:r w:rsidRPr="00AA328E">
        <w:rPr>
          <w:b/>
          <w:sz w:val="20"/>
        </w:rPr>
        <w:t>о</w:t>
      </w:r>
      <w:r w:rsidRPr="00AA328E">
        <w:rPr>
          <w:b/>
          <w:sz w:val="20"/>
        </w:rPr>
        <w:t>нин Ю.А.,</w:t>
      </w:r>
      <w:r w:rsidRPr="00AA328E">
        <w:rPr>
          <w:sz w:val="20"/>
        </w:rPr>
        <w:t xml:space="preserve"> д.экон.н., проф., действ.чл. АНСТиМС;</w:t>
      </w:r>
      <w:r w:rsidRPr="00AA328E">
        <w:rPr>
          <w:b/>
          <w:sz w:val="20"/>
        </w:rPr>
        <w:t xml:space="preserve"> Гладышев А.Г.</w:t>
      </w:r>
      <w:r w:rsidRPr="00AA328E">
        <w:rPr>
          <w:sz w:val="20"/>
        </w:rPr>
        <w:t xml:space="preserve"> (зам. отв. ред.);</w:t>
      </w:r>
      <w:r w:rsidRPr="00AA328E">
        <w:rPr>
          <w:b/>
          <w:sz w:val="20"/>
        </w:rPr>
        <w:t xml:space="preserve"> Глаз</w:t>
      </w:r>
      <w:r w:rsidRPr="00AA328E">
        <w:rPr>
          <w:b/>
          <w:sz w:val="20"/>
        </w:rPr>
        <w:t>у</w:t>
      </w:r>
      <w:r w:rsidRPr="00AA328E">
        <w:rPr>
          <w:b/>
          <w:sz w:val="20"/>
        </w:rPr>
        <w:t>нова Н.И.,</w:t>
      </w:r>
      <w:r w:rsidRPr="00AA328E">
        <w:rPr>
          <w:sz w:val="20"/>
        </w:rPr>
        <w:t xml:space="preserve"> д.истор.н., проф., зав. кафедрой гос. и муниципального упр. Государственной академии управления;</w:t>
      </w:r>
      <w:r w:rsidRPr="00AA328E">
        <w:rPr>
          <w:b/>
          <w:sz w:val="20"/>
        </w:rPr>
        <w:t xml:space="preserve"> Жилин Ю.Н.,</w:t>
      </w:r>
      <w:r w:rsidRPr="00AA328E">
        <w:rPr>
          <w:sz w:val="20"/>
        </w:rPr>
        <w:t xml:space="preserve"> д-р филос. в обл. права, зам. главы местного сам</w:t>
      </w:r>
      <w:r w:rsidRPr="00AA328E">
        <w:rPr>
          <w:sz w:val="20"/>
        </w:rPr>
        <w:t>о</w:t>
      </w:r>
      <w:r w:rsidRPr="00AA328E">
        <w:rPr>
          <w:sz w:val="20"/>
        </w:rPr>
        <w:t>управления г. Губкина и Губкинского района, Белгород, обл.;</w:t>
      </w:r>
      <w:r w:rsidRPr="00AA328E">
        <w:rPr>
          <w:b/>
          <w:sz w:val="20"/>
        </w:rPr>
        <w:t xml:space="preserve"> Иванов В.Н.</w:t>
      </w:r>
      <w:r w:rsidRPr="00AA328E">
        <w:rPr>
          <w:sz w:val="20"/>
        </w:rPr>
        <w:t xml:space="preserve"> (отв. редактор);</w:t>
      </w:r>
      <w:r w:rsidRPr="00AA328E">
        <w:rPr>
          <w:b/>
          <w:sz w:val="20"/>
        </w:rPr>
        <w:t xml:space="preserve"> Кретов А.А.;</w:t>
      </w:r>
    </w:p>
    <w:p w:rsidR="00320FE1" w:rsidRPr="00AA328E" w:rsidRDefault="00320FE1" w:rsidP="00E45D70">
      <w:pPr>
        <w:spacing w:line="22" w:lineRule="atLeast"/>
        <w:ind w:firstLine="0"/>
        <w:rPr>
          <w:b/>
          <w:sz w:val="20"/>
        </w:rPr>
      </w:pPr>
      <w:r w:rsidRPr="00AA328E">
        <w:rPr>
          <w:b/>
          <w:sz w:val="20"/>
        </w:rPr>
        <w:t>Львов</w:t>
      </w:r>
      <w:r w:rsidRPr="00AA328E">
        <w:rPr>
          <w:sz w:val="20"/>
        </w:rPr>
        <w:t xml:space="preserve"> Д.С.;</w:t>
      </w:r>
      <w:r w:rsidRPr="00AA328E">
        <w:rPr>
          <w:b/>
          <w:sz w:val="20"/>
        </w:rPr>
        <w:t xml:space="preserve"> Маслова Н.В.,</w:t>
      </w:r>
      <w:r w:rsidRPr="00AA328E">
        <w:rPr>
          <w:sz w:val="20"/>
        </w:rPr>
        <w:t xml:space="preserve"> д.психол.н., проф.;</w:t>
      </w:r>
      <w:r w:rsidRPr="00AA328E">
        <w:rPr>
          <w:b/>
          <w:sz w:val="20"/>
        </w:rPr>
        <w:t xml:space="preserve"> Патрушев В.И.; Уржа О.А. </w:t>
      </w:r>
    </w:p>
    <w:p w:rsidR="00320FE1" w:rsidRPr="00AA328E" w:rsidRDefault="00320FE1" w:rsidP="00E45D70">
      <w:pPr>
        <w:spacing w:line="22" w:lineRule="atLeast"/>
        <w:ind w:firstLine="0"/>
        <w:jc w:val="center"/>
      </w:pPr>
      <w:r w:rsidRPr="00AA328E">
        <w:rPr>
          <w:b/>
          <w:sz w:val="20"/>
        </w:rPr>
        <w:t>Авторы:</w:t>
      </w:r>
    </w:p>
    <w:p w:rsidR="00320FE1" w:rsidRPr="00AA328E" w:rsidRDefault="00320FE1" w:rsidP="00E45D70">
      <w:pPr>
        <w:spacing w:line="22" w:lineRule="atLeast"/>
        <w:ind w:firstLine="720"/>
        <w:rPr>
          <w:sz w:val="20"/>
        </w:rPr>
      </w:pPr>
      <w:r w:rsidRPr="00AA328E">
        <w:rPr>
          <w:b/>
          <w:sz w:val="20"/>
        </w:rPr>
        <w:t>Гладышев А.Г.; Горбов Н.М.,</w:t>
      </w:r>
      <w:r w:rsidRPr="00AA328E">
        <w:rPr>
          <w:sz w:val="20"/>
        </w:rPr>
        <w:t xml:space="preserve"> д.экон.н., проф., зав. кафедрой Брянского гос. ун-та;</w:t>
      </w:r>
      <w:r w:rsidRPr="00AA328E">
        <w:rPr>
          <w:b/>
          <w:sz w:val="20"/>
        </w:rPr>
        <w:t xml:space="preserve"> Городяненко В.Г.,</w:t>
      </w:r>
      <w:r w:rsidRPr="00AA328E">
        <w:rPr>
          <w:sz w:val="20"/>
        </w:rPr>
        <w:t xml:space="preserve"> д.истор.н., проф., зав. кафедрой социологии Днепропетровского гос. ун-та, действ.чл. АНСТиМС;</w:t>
      </w:r>
      <w:r w:rsidRPr="00AA328E">
        <w:rPr>
          <w:b/>
          <w:sz w:val="20"/>
        </w:rPr>
        <w:t xml:space="preserve"> Григорьев С.И.; Доркин В.И., </w:t>
      </w:r>
      <w:r w:rsidRPr="00AA328E">
        <w:rPr>
          <w:sz w:val="20"/>
        </w:rPr>
        <w:t>глава адм. г.Дзержинский Моск. обл.;</w:t>
      </w:r>
      <w:r w:rsidRPr="00AA328E">
        <w:rPr>
          <w:b/>
          <w:sz w:val="20"/>
        </w:rPr>
        <w:t xml:space="preserve"> Доронин А.О.,</w:t>
      </w:r>
      <w:r w:rsidRPr="00AA328E">
        <w:rPr>
          <w:sz w:val="20"/>
        </w:rPr>
        <w:t xml:space="preserve"> к.юрид.н.;</w:t>
      </w:r>
      <w:r w:rsidRPr="00AA328E">
        <w:rPr>
          <w:b/>
          <w:sz w:val="20"/>
        </w:rPr>
        <w:t xml:space="preserve"> Емельянов Н.А., </w:t>
      </w:r>
      <w:r w:rsidRPr="00AA328E">
        <w:rPr>
          <w:sz w:val="20"/>
        </w:rPr>
        <w:t>д.юрид.н., проф., зам. зав. кафедрой гос. упр. и правового обеспечения РАГС при Президенте РФ;</w:t>
      </w:r>
      <w:r w:rsidRPr="00AA328E">
        <w:rPr>
          <w:b/>
          <w:sz w:val="20"/>
        </w:rPr>
        <w:t xml:space="preserve"> Емельянова Т.С.,</w:t>
      </w:r>
      <w:r w:rsidRPr="00AA328E">
        <w:rPr>
          <w:sz w:val="20"/>
        </w:rPr>
        <w:t xml:space="preserve"> к.полит.н., доц., зам. зав. кафедрой теории права и гос. стр-ва РПА Минюста РФ;</w:t>
      </w:r>
      <w:r w:rsidRPr="00AA328E">
        <w:rPr>
          <w:b/>
          <w:sz w:val="20"/>
        </w:rPr>
        <w:t xml:space="preserve"> Жилин Ю.Н.; Жук И.Д.,</w:t>
      </w:r>
      <w:r w:rsidRPr="00AA328E">
        <w:rPr>
          <w:sz w:val="20"/>
        </w:rPr>
        <w:t xml:space="preserve"> к.экон.н., деп. Московской обл. Думы;</w:t>
      </w:r>
      <w:r w:rsidRPr="00AA328E">
        <w:rPr>
          <w:b/>
          <w:sz w:val="20"/>
        </w:rPr>
        <w:t xml:space="preserve"> Иванов В.Н.; Иванов А.В.,</w:t>
      </w:r>
      <w:r w:rsidRPr="00AA328E">
        <w:rPr>
          <w:sz w:val="20"/>
        </w:rPr>
        <w:t xml:space="preserve"> к.социол.н., чл.-корр. АНСТиМС;</w:t>
      </w:r>
      <w:r w:rsidRPr="00AA328E">
        <w:rPr>
          <w:b/>
          <w:sz w:val="20"/>
        </w:rPr>
        <w:t xml:space="preserve"> Кретов А.А.; Лютенко</w:t>
      </w:r>
      <w:r w:rsidRPr="00AA328E">
        <w:rPr>
          <w:sz w:val="20"/>
        </w:rPr>
        <w:t xml:space="preserve"> А.А.;</w:t>
      </w:r>
      <w:r w:rsidRPr="00AA328E">
        <w:rPr>
          <w:b/>
          <w:sz w:val="20"/>
        </w:rPr>
        <w:t xml:space="preserve"> Марченков П.А.,</w:t>
      </w:r>
      <w:r w:rsidRPr="00AA328E">
        <w:rPr>
          <w:sz w:val="20"/>
        </w:rPr>
        <w:t xml:space="preserve"> к.социол.н., проф., чл.-корр. АНСТиМС;</w:t>
      </w:r>
      <w:r w:rsidRPr="00AA328E">
        <w:rPr>
          <w:b/>
          <w:sz w:val="20"/>
        </w:rPr>
        <w:t xml:space="preserve"> Мельников С.Б.; Моисеев В.Г.,</w:t>
      </w:r>
      <w:r w:rsidRPr="00AA328E">
        <w:rPr>
          <w:sz w:val="20"/>
        </w:rPr>
        <w:t xml:space="preserve"> к.техн.н., проф., дейст.чл. АНСТиМС;</w:t>
      </w:r>
      <w:r w:rsidRPr="00AA328E">
        <w:rPr>
          <w:b/>
          <w:sz w:val="20"/>
        </w:rPr>
        <w:t xml:space="preserve"> Мостовой В.Г.; Оситис А.П.; Патрушев В.И.; Полухин О.Н.; Уржа О.А.;</w:t>
      </w:r>
      <w:r w:rsidRPr="00AA328E">
        <w:rPr>
          <w:sz w:val="20"/>
        </w:rPr>
        <w:t xml:space="preserve"> </w:t>
      </w:r>
      <w:r w:rsidRPr="00AA328E">
        <w:rPr>
          <w:b/>
          <w:sz w:val="20"/>
        </w:rPr>
        <w:t>Шванев Н.А.</w:t>
      </w:r>
    </w:p>
    <w:p w:rsidR="00320FE1" w:rsidRPr="00AA328E" w:rsidRDefault="00320FE1" w:rsidP="00E45D70">
      <w:pPr>
        <w:spacing w:line="22" w:lineRule="atLeast"/>
        <w:ind w:firstLine="0"/>
        <w:jc w:val="center"/>
        <w:rPr>
          <w:sz w:val="20"/>
        </w:rPr>
      </w:pPr>
      <w:r w:rsidRPr="00AA328E">
        <w:rPr>
          <w:b/>
          <w:sz w:val="20"/>
        </w:rPr>
        <w:t>Рецензенты:</w:t>
      </w:r>
    </w:p>
    <w:p w:rsidR="00320FE1" w:rsidRPr="00AA328E" w:rsidRDefault="00320FE1" w:rsidP="00E45D70">
      <w:pPr>
        <w:spacing w:line="22" w:lineRule="atLeast"/>
        <w:ind w:firstLine="720"/>
        <w:rPr>
          <w:sz w:val="20"/>
        </w:rPr>
      </w:pPr>
      <w:r w:rsidRPr="00AA328E">
        <w:rPr>
          <w:sz w:val="20"/>
        </w:rPr>
        <w:lastRenderedPageBreak/>
        <w:t>Директор института государства и права РАН, академик РАН</w:t>
      </w:r>
      <w:r w:rsidRPr="00AA328E">
        <w:rPr>
          <w:b/>
          <w:sz w:val="20"/>
        </w:rPr>
        <w:t xml:space="preserve"> Топорнин Б.Н.;</w:t>
      </w:r>
      <w:r w:rsidRPr="00AA328E">
        <w:rPr>
          <w:sz w:val="20"/>
        </w:rPr>
        <w:t xml:space="preserve"> член-корреспондент РАН, доктор философских наук, профессор</w:t>
      </w:r>
      <w:r w:rsidRPr="00AA328E">
        <w:rPr>
          <w:b/>
          <w:sz w:val="20"/>
        </w:rPr>
        <w:t xml:space="preserve"> Яновский Р.Г.</w:t>
      </w:r>
    </w:p>
    <w:p w:rsidR="00320FE1" w:rsidRPr="00AA328E" w:rsidRDefault="00320FE1" w:rsidP="00E45D70">
      <w:pPr>
        <w:spacing w:line="22" w:lineRule="atLeast"/>
        <w:ind w:firstLine="0"/>
        <w:rPr>
          <w:sz w:val="20"/>
        </w:rPr>
      </w:pPr>
    </w:p>
    <w:p w:rsidR="00320FE1" w:rsidRPr="00AA328E" w:rsidRDefault="00320FE1" w:rsidP="00E45D70">
      <w:pPr>
        <w:spacing w:line="22" w:lineRule="atLeast"/>
        <w:ind w:firstLine="0"/>
        <w:rPr>
          <w:sz w:val="20"/>
        </w:rPr>
      </w:pPr>
      <w:r w:rsidRPr="00AA328E">
        <w:rPr>
          <w:sz w:val="20"/>
        </w:rPr>
        <w:t>М90</w:t>
      </w:r>
      <w:r w:rsidRPr="00AA328E">
        <w:rPr>
          <w:b/>
          <w:sz w:val="20"/>
        </w:rPr>
        <w:tab/>
        <w:t>Муниципальное управление:</w:t>
      </w:r>
      <w:r w:rsidRPr="00AA328E">
        <w:rPr>
          <w:sz w:val="20"/>
        </w:rPr>
        <w:t xml:space="preserve"> Учеб. пособие для вузов</w:t>
      </w:r>
      <w:r w:rsidRPr="00AA328E">
        <w:rPr>
          <w:noProof/>
          <w:sz w:val="20"/>
        </w:rPr>
        <w:t xml:space="preserve"> /</w:t>
      </w:r>
      <w:r w:rsidRPr="00AA328E">
        <w:rPr>
          <w:sz w:val="20"/>
        </w:rPr>
        <w:t xml:space="preserve"> А.Г. Гладышев, В.Н. Иванов, Е.С. Савченко и др.; Под общ. ред. В.Н. Иванова, В.И. Патрушева; Академия наук с</w:t>
      </w:r>
      <w:r w:rsidRPr="00AA328E">
        <w:rPr>
          <w:sz w:val="20"/>
        </w:rPr>
        <w:t>о</w:t>
      </w:r>
      <w:r w:rsidRPr="00AA328E">
        <w:rPr>
          <w:sz w:val="20"/>
        </w:rPr>
        <w:t>циальных технологий и местного самоуправления.</w:t>
      </w:r>
      <w:r w:rsidRPr="00AA328E">
        <w:rPr>
          <w:noProof/>
          <w:sz w:val="20"/>
        </w:rPr>
        <w:t xml:space="preserve"> -</w:t>
      </w:r>
      <w:r w:rsidRPr="00AA328E">
        <w:rPr>
          <w:sz w:val="20"/>
        </w:rPr>
        <w:t xml:space="preserve"> М.: Муниципальный мир,</w:t>
      </w:r>
      <w:r w:rsidRPr="00AA328E">
        <w:rPr>
          <w:noProof/>
          <w:sz w:val="20"/>
        </w:rPr>
        <w:t xml:space="preserve"> 2002. - 560</w:t>
      </w:r>
      <w:r w:rsidRPr="00AA328E">
        <w:rPr>
          <w:sz w:val="20"/>
        </w:rPr>
        <w:t xml:space="preserve"> с.</w:t>
      </w:r>
      <w:r w:rsidRPr="00AA328E">
        <w:rPr>
          <w:noProof/>
          <w:sz w:val="20"/>
        </w:rPr>
        <w:t xml:space="preserve"> -</w:t>
      </w:r>
      <w:r w:rsidRPr="00AA328E">
        <w:rPr>
          <w:sz w:val="20"/>
        </w:rPr>
        <w:t xml:space="preserve"> (Энциклопедия управленческих знаний. Муниципальная наука). </w:t>
      </w:r>
      <w:r w:rsidRPr="00AA328E">
        <w:rPr>
          <w:sz w:val="20"/>
          <w:lang w:val="en-US"/>
        </w:rPr>
        <w:t>ISBN</w:t>
      </w:r>
      <w:r w:rsidRPr="00AA328E">
        <w:rPr>
          <w:noProof/>
          <w:sz w:val="20"/>
        </w:rPr>
        <w:t xml:space="preserve"> 5-98084-002-8</w:t>
      </w:r>
    </w:p>
    <w:p w:rsidR="00320FE1" w:rsidRPr="00AA328E" w:rsidRDefault="00320FE1" w:rsidP="00E45D70">
      <w:pPr>
        <w:spacing w:line="22" w:lineRule="atLeast"/>
        <w:ind w:firstLine="720"/>
        <w:rPr>
          <w:sz w:val="20"/>
        </w:rPr>
      </w:pPr>
      <w:r w:rsidRPr="00AA328E">
        <w:rPr>
          <w:sz w:val="20"/>
        </w:rPr>
        <w:t>Данное учебное пособие является первым опытом научного и практического осмы</w:t>
      </w:r>
      <w:r w:rsidRPr="00AA328E">
        <w:rPr>
          <w:sz w:val="20"/>
        </w:rPr>
        <w:t>с</w:t>
      </w:r>
      <w:r w:rsidRPr="00AA328E">
        <w:rPr>
          <w:sz w:val="20"/>
        </w:rPr>
        <w:t>ления проблем муниципального управления как органической части муниципальной науки, которая пока только создается усилиями российских ученых и лучшей управленческой практикой, стремящихся ответить на вызовы</w:t>
      </w:r>
      <w:r w:rsidRPr="00AA328E">
        <w:rPr>
          <w:noProof/>
          <w:sz w:val="20"/>
        </w:rPr>
        <w:t xml:space="preserve"> XXI</w:t>
      </w:r>
      <w:r w:rsidRPr="00AA328E">
        <w:rPr>
          <w:sz w:val="20"/>
        </w:rPr>
        <w:t xml:space="preserve"> века</w:t>
      </w:r>
      <w:r w:rsidRPr="00AA328E">
        <w:rPr>
          <w:noProof/>
          <w:sz w:val="20"/>
        </w:rPr>
        <w:t xml:space="preserve"> -</w:t>
      </w:r>
      <w:r w:rsidRPr="00AA328E">
        <w:rPr>
          <w:sz w:val="20"/>
        </w:rPr>
        <w:t xml:space="preserve"> более полно раскрыть жизненные силы местных сообществ. В нем в единой логике представлены базовые категории упра</w:t>
      </w:r>
      <w:r w:rsidRPr="00AA328E">
        <w:rPr>
          <w:sz w:val="20"/>
        </w:rPr>
        <w:t>в</w:t>
      </w:r>
      <w:r w:rsidRPr="00AA328E">
        <w:rPr>
          <w:sz w:val="20"/>
        </w:rPr>
        <w:t>ленческой части муниципального знания, выявлены его основные законы, принципы и обоснована система управляющего воздействия субъекта (муниципального сообщества) на объект (муниципальные отношения и процессы). Представлена инновационная методол</w:t>
      </w:r>
      <w:r w:rsidRPr="00AA328E">
        <w:rPr>
          <w:sz w:val="20"/>
        </w:rPr>
        <w:t>о</w:t>
      </w:r>
      <w:r w:rsidRPr="00AA328E">
        <w:rPr>
          <w:sz w:val="20"/>
        </w:rPr>
        <w:t>гия познания и преобразования местной жизни и соответствующие технологии, способные обеспечить устойчивое развитие местных сообществ. Пособие рассчитано на студентов в</w:t>
      </w:r>
      <w:r w:rsidRPr="00AA328E">
        <w:rPr>
          <w:sz w:val="20"/>
        </w:rPr>
        <w:t>у</w:t>
      </w:r>
      <w:r w:rsidRPr="00AA328E">
        <w:rPr>
          <w:sz w:val="20"/>
        </w:rPr>
        <w:t>зов, муниципальных служащих, руководителей разных уровней управления, всех, кто инт</w:t>
      </w:r>
      <w:r w:rsidRPr="00AA328E">
        <w:rPr>
          <w:sz w:val="20"/>
        </w:rPr>
        <w:t>е</w:t>
      </w:r>
      <w:r w:rsidRPr="00AA328E">
        <w:rPr>
          <w:sz w:val="20"/>
        </w:rPr>
        <w:t>ресуется вопросами муниципального управления.</w:t>
      </w:r>
    </w:p>
    <w:p w:rsidR="00320FE1" w:rsidRPr="00AA328E" w:rsidRDefault="00320FE1" w:rsidP="00E45D70">
      <w:pPr>
        <w:spacing w:line="22" w:lineRule="atLeast"/>
        <w:ind w:firstLine="720"/>
        <w:jc w:val="right"/>
        <w:rPr>
          <w:noProof/>
          <w:sz w:val="20"/>
        </w:rPr>
      </w:pPr>
      <w:r w:rsidRPr="00AA328E">
        <w:rPr>
          <w:b/>
          <w:sz w:val="20"/>
        </w:rPr>
        <w:t>УДК</w:t>
      </w:r>
      <w:r w:rsidRPr="00AA328E">
        <w:rPr>
          <w:noProof/>
          <w:sz w:val="20"/>
        </w:rPr>
        <w:t xml:space="preserve"> 352(075.8) </w:t>
      </w:r>
    </w:p>
    <w:p w:rsidR="00320FE1" w:rsidRPr="00AA328E" w:rsidRDefault="00320FE1" w:rsidP="00E45D70">
      <w:pPr>
        <w:spacing w:line="22" w:lineRule="atLeast"/>
        <w:ind w:firstLine="720"/>
        <w:jc w:val="right"/>
        <w:rPr>
          <w:sz w:val="20"/>
        </w:rPr>
      </w:pPr>
      <w:r w:rsidRPr="00AA328E">
        <w:rPr>
          <w:b/>
          <w:sz w:val="20"/>
        </w:rPr>
        <w:t>ББК</w:t>
      </w:r>
      <w:r w:rsidRPr="00AA328E">
        <w:rPr>
          <w:sz w:val="20"/>
        </w:rPr>
        <w:t xml:space="preserve"> 67.401я73</w:t>
      </w:r>
    </w:p>
    <w:p w:rsidR="00320FE1" w:rsidRPr="00AA328E" w:rsidRDefault="00320FE1" w:rsidP="00E45D70">
      <w:pPr>
        <w:spacing w:line="22" w:lineRule="atLeast"/>
        <w:ind w:firstLine="0"/>
        <w:jc w:val="right"/>
        <w:rPr>
          <w:sz w:val="20"/>
        </w:rPr>
      </w:pPr>
      <w:r w:rsidRPr="00AA328E">
        <w:rPr>
          <w:noProof/>
          <w:sz w:val="20"/>
        </w:rPr>
        <w:t>©</w:t>
      </w:r>
      <w:r w:rsidRPr="00AA328E">
        <w:rPr>
          <w:sz w:val="20"/>
        </w:rPr>
        <w:t xml:space="preserve"> Академия наук социальных технологий </w:t>
      </w:r>
    </w:p>
    <w:p w:rsidR="00320FE1" w:rsidRPr="00AA328E" w:rsidRDefault="00320FE1" w:rsidP="00E45D70">
      <w:pPr>
        <w:spacing w:line="22" w:lineRule="atLeast"/>
        <w:ind w:firstLine="0"/>
      </w:pPr>
      <w:r w:rsidRPr="00AA328E">
        <w:rPr>
          <w:sz w:val="20"/>
          <w:lang w:val="en-US"/>
        </w:rPr>
        <w:t>ISBN</w:t>
      </w:r>
      <w:r w:rsidRPr="00AA328E">
        <w:rPr>
          <w:noProof/>
          <w:sz w:val="20"/>
        </w:rPr>
        <w:t xml:space="preserve"> 5-98084-002-8</w:t>
      </w:r>
      <w:r w:rsidRPr="00AA328E">
        <w:rPr>
          <w:sz w:val="20"/>
        </w:rPr>
        <w:t xml:space="preserve"> </w:t>
      </w:r>
      <w:r w:rsidRPr="00AA328E">
        <w:rPr>
          <w:sz w:val="20"/>
        </w:rPr>
        <w:tab/>
      </w:r>
      <w:r w:rsidRPr="00AA328E">
        <w:rPr>
          <w:sz w:val="20"/>
        </w:rPr>
        <w:tab/>
      </w:r>
      <w:r w:rsidRPr="00AA328E">
        <w:rPr>
          <w:sz w:val="20"/>
        </w:rPr>
        <w:tab/>
      </w:r>
      <w:r w:rsidRPr="00AA328E">
        <w:rPr>
          <w:sz w:val="20"/>
        </w:rPr>
        <w:tab/>
        <w:t xml:space="preserve">       </w:t>
      </w:r>
      <w:r w:rsidRPr="00AA328E">
        <w:rPr>
          <w:sz w:val="20"/>
        </w:rPr>
        <w:tab/>
        <w:t xml:space="preserve">     и местного самоуправления,</w:t>
      </w:r>
      <w:r w:rsidRPr="00AA328E">
        <w:rPr>
          <w:noProof/>
          <w:sz w:val="20"/>
        </w:rPr>
        <w:t xml:space="preserve"> 2002</w:t>
      </w:r>
    </w:p>
    <w:p w:rsidR="00320FE1" w:rsidRPr="00AA328E" w:rsidRDefault="00320FE1" w:rsidP="00E45D70">
      <w:pPr>
        <w:pStyle w:val="FR2"/>
        <w:spacing w:line="22" w:lineRule="atLeast"/>
        <w:ind w:firstLine="720"/>
        <w:rPr>
          <w:rFonts w:ascii="Times New Roman" w:hAnsi="Times New Roman"/>
          <w:b/>
        </w:rPr>
      </w:pPr>
    </w:p>
    <w:p w:rsidR="00320FE1" w:rsidRDefault="00320FE1" w:rsidP="00E45D70">
      <w:pPr>
        <w:pStyle w:val="FR2"/>
        <w:spacing w:line="22" w:lineRule="atLeast"/>
        <w:jc w:val="center"/>
        <w:rPr>
          <w:b/>
          <w:spacing w:val="10"/>
        </w:rPr>
      </w:pPr>
    </w:p>
    <w:p w:rsidR="00AA328E" w:rsidRDefault="00AA328E" w:rsidP="00E45D70">
      <w:pPr>
        <w:pStyle w:val="FR2"/>
        <w:spacing w:line="22" w:lineRule="atLeast"/>
        <w:jc w:val="center"/>
        <w:rPr>
          <w:b/>
          <w:spacing w:val="10"/>
        </w:rPr>
      </w:pPr>
    </w:p>
    <w:p w:rsidR="00AA328E" w:rsidRDefault="00AA328E" w:rsidP="00E45D70">
      <w:pPr>
        <w:pStyle w:val="FR2"/>
        <w:spacing w:line="22" w:lineRule="atLeast"/>
        <w:jc w:val="center"/>
        <w:rPr>
          <w:b/>
          <w:spacing w:val="10"/>
        </w:rPr>
      </w:pPr>
    </w:p>
    <w:p w:rsidR="00AA328E" w:rsidRDefault="00AA328E" w:rsidP="00E45D70">
      <w:pPr>
        <w:pStyle w:val="FR2"/>
        <w:spacing w:line="22" w:lineRule="atLeast"/>
        <w:jc w:val="center"/>
        <w:rPr>
          <w:b/>
          <w:spacing w:val="10"/>
        </w:rPr>
      </w:pPr>
    </w:p>
    <w:p w:rsidR="00320FE1" w:rsidRPr="00AA328E" w:rsidRDefault="00320FE1" w:rsidP="00E45D70">
      <w:pPr>
        <w:pStyle w:val="FR2"/>
        <w:spacing w:line="22" w:lineRule="atLeast"/>
        <w:ind w:firstLine="0"/>
        <w:jc w:val="center"/>
        <w:rPr>
          <w:rFonts w:ascii="Times New Roman" w:hAnsi="Times New Roman"/>
          <w:b/>
          <w:spacing w:val="10"/>
          <w:sz w:val="24"/>
          <w:szCs w:val="32"/>
        </w:rPr>
      </w:pPr>
      <w:r w:rsidRPr="00AA328E">
        <w:rPr>
          <w:rFonts w:ascii="Times New Roman" w:hAnsi="Times New Roman"/>
          <w:b/>
          <w:spacing w:val="10"/>
          <w:sz w:val="24"/>
          <w:szCs w:val="32"/>
        </w:rPr>
        <w:t>ПРЕДИСЛОВИЕ</w:t>
      </w:r>
    </w:p>
    <w:p w:rsidR="00320FE1" w:rsidRPr="00AA328E" w:rsidRDefault="00320FE1" w:rsidP="00E45D70">
      <w:pPr>
        <w:pStyle w:val="FR2"/>
        <w:spacing w:line="22" w:lineRule="atLeast"/>
        <w:jc w:val="center"/>
        <w:rPr>
          <w:spacing w:val="10"/>
        </w:rPr>
      </w:pPr>
    </w:p>
    <w:p w:rsidR="00320FE1" w:rsidRPr="00AA328E" w:rsidRDefault="00320FE1" w:rsidP="00E45D70">
      <w:pPr>
        <w:spacing w:line="22" w:lineRule="atLeast"/>
        <w:ind w:firstLine="720"/>
        <w:rPr>
          <w:szCs w:val="28"/>
        </w:rPr>
      </w:pPr>
      <w:r w:rsidRPr="00AA328E">
        <w:rPr>
          <w:szCs w:val="28"/>
        </w:rPr>
        <w:t>Сложный этап становления российской государственности тр</w:t>
      </w:r>
      <w:r w:rsidRPr="00AA328E">
        <w:rPr>
          <w:szCs w:val="28"/>
        </w:rPr>
        <w:t>е</w:t>
      </w:r>
      <w:r w:rsidRPr="00AA328E">
        <w:rPr>
          <w:szCs w:val="28"/>
        </w:rPr>
        <w:t>бует профессиональной подготовки специалистов в области гос</w:t>
      </w:r>
      <w:r w:rsidRPr="00AA328E">
        <w:rPr>
          <w:szCs w:val="28"/>
        </w:rPr>
        <w:t>у</w:t>
      </w:r>
      <w:r w:rsidRPr="00AA328E">
        <w:rPr>
          <w:szCs w:val="28"/>
        </w:rPr>
        <w:t>дарственного и муниципального управления. Однако, на мой взгляд, в существующей научной и учебной литературе муниципальное управление сведено преимущественно к государственному.</w:t>
      </w:r>
    </w:p>
    <w:p w:rsidR="00320FE1" w:rsidRPr="00AA328E" w:rsidRDefault="00320FE1" w:rsidP="00E45D70">
      <w:pPr>
        <w:spacing w:line="22" w:lineRule="atLeast"/>
        <w:ind w:firstLine="720"/>
        <w:rPr>
          <w:szCs w:val="28"/>
        </w:rPr>
      </w:pPr>
      <w:r w:rsidRPr="00AA328E">
        <w:rPr>
          <w:szCs w:val="28"/>
        </w:rPr>
        <w:t>Возникает ряд вопросов</w:t>
      </w:r>
      <w:r w:rsidRPr="00AA328E">
        <w:rPr>
          <w:noProof/>
          <w:szCs w:val="28"/>
        </w:rPr>
        <w:t xml:space="preserve"> —</w:t>
      </w:r>
      <w:r w:rsidRPr="00AA328E">
        <w:rPr>
          <w:szCs w:val="28"/>
        </w:rPr>
        <w:t xml:space="preserve"> если в обществе только государс</w:t>
      </w:r>
      <w:r w:rsidRPr="00AA328E">
        <w:rPr>
          <w:szCs w:val="28"/>
        </w:rPr>
        <w:t>т</w:t>
      </w:r>
      <w:r w:rsidRPr="00AA328E">
        <w:rPr>
          <w:szCs w:val="28"/>
        </w:rPr>
        <w:t>венное управление, то, во-первых, может ли оно быть эффективным, во-вторых, где же гражданские институты общества, которые в ра</w:t>
      </w:r>
      <w:r w:rsidRPr="00AA328E">
        <w:rPr>
          <w:szCs w:val="28"/>
        </w:rPr>
        <w:t>з</w:t>
      </w:r>
      <w:r w:rsidRPr="00AA328E">
        <w:rPr>
          <w:szCs w:val="28"/>
        </w:rPr>
        <w:t>витых странах придают государству социальный цивилизованный облик, ставят его деятельность под контроль граждан? Если этих ответов нет ни в теории, ни в практике управления, тогда возврат к т</w:t>
      </w:r>
      <w:r w:rsidRPr="00AA328E">
        <w:rPr>
          <w:szCs w:val="28"/>
        </w:rPr>
        <w:t>о</w:t>
      </w:r>
      <w:r w:rsidRPr="00AA328E">
        <w:rPr>
          <w:szCs w:val="28"/>
        </w:rPr>
        <w:t>талитарному диктату центра, бюрократизация власти неизбежны, а кризис непреодолим.</w:t>
      </w:r>
    </w:p>
    <w:p w:rsidR="00320FE1" w:rsidRPr="00AA328E" w:rsidRDefault="00320FE1" w:rsidP="00E45D70">
      <w:pPr>
        <w:spacing w:line="22" w:lineRule="atLeast"/>
        <w:ind w:firstLine="720"/>
        <w:rPr>
          <w:szCs w:val="28"/>
        </w:rPr>
      </w:pPr>
      <w:r w:rsidRPr="00AA328E">
        <w:rPr>
          <w:szCs w:val="28"/>
        </w:rPr>
        <w:t>Видимо, назрела необходимость комплексного исследования важнейшего института гражданского общества, каким является м</w:t>
      </w:r>
      <w:r w:rsidRPr="00AA328E">
        <w:rPr>
          <w:szCs w:val="28"/>
        </w:rPr>
        <w:t>е</w:t>
      </w:r>
      <w:r w:rsidRPr="00AA328E">
        <w:rPr>
          <w:szCs w:val="28"/>
        </w:rPr>
        <w:t>стное сообщество. Здесь решается до</w:t>
      </w:r>
      <w:r w:rsidRPr="00AA328E">
        <w:rPr>
          <w:noProof/>
          <w:szCs w:val="28"/>
        </w:rPr>
        <w:t xml:space="preserve"> 70%</w:t>
      </w:r>
      <w:r w:rsidRPr="00AA328E">
        <w:rPr>
          <w:szCs w:val="28"/>
        </w:rPr>
        <w:t xml:space="preserve"> всех проблем, которые ежедневно волнуют каждого человека. И если на этом уровне упра</w:t>
      </w:r>
      <w:r w:rsidRPr="00AA328E">
        <w:rPr>
          <w:szCs w:val="28"/>
        </w:rPr>
        <w:t>в</w:t>
      </w:r>
      <w:r w:rsidRPr="00AA328E">
        <w:rPr>
          <w:szCs w:val="28"/>
        </w:rPr>
        <w:t>ления нет порядка, то его не будет и в обществе в целом.</w:t>
      </w:r>
    </w:p>
    <w:p w:rsidR="00320FE1" w:rsidRPr="00AA328E" w:rsidRDefault="00320FE1" w:rsidP="00E45D70">
      <w:pPr>
        <w:spacing w:line="22" w:lineRule="atLeast"/>
        <w:ind w:firstLine="720"/>
        <w:rPr>
          <w:szCs w:val="28"/>
        </w:rPr>
      </w:pPr>
      <w:r w:rsidRPr="00AA328E">
        <w:rPr>
          <w:szCs w:val="28"/>
        </w:rPr>
        <w:t>Стало очевидным, что возрождение России начнется с «малой Родины», которая пока живет трудно, по существу</w:t>
      </w:r>
      <w:r w:rsidRPr="00AA328E">
        <w:rPr>
          <w:noProof/>
          <w:szCs w:val="28"/>
        </w:rPr>
        <w:t xml:space="preserve"> — </w:t>
      </w:r>
      <w:r w:rsidRPr="00AA328E">
        <w:rPr>
          <w:szCs w:val="28"/>
        </w:rPr>
        <w:t>вне цивилизованных рыночных отношений. Большинство местных сообществ я</w:t>
      </w:r>
      <w:r w:rsidRPr="00AA328E">
        <w:rPr>
          <w:szCs w:val="28"/>
        </w:rPr>
        <w:t>в</w:t>
      </w:r>
      <w:r w:rsidRPr="00AA328E">
        <w:rPr>
          <w:szCs w:val="28"/>
        </w:rPr>
        <w:t>ляются дотационными и не способны обеспечить своим гражданам достойное качество жизни.</w:t>
      </w:r>
    </w:p>
    <w:p w:rsidR="00320FE1" w:rsidRPr="00AA328E" w:rsidRDefault="00320FE1" w:rsidP="00E45D70">
      <w:pPr>
        <w:spacing w:line="22" w:lineRule="atLeast"/>
        <w:ind w:firstLine="720"/>
        <w:rPr>
          <w:szCs w:val="28"/>
        </w:rPr>
      </w:pPr>
      <w:r w:rsidRPr="00AA328E">
        <w:rPr>
          <w:szCs w:val="28"/>
        </w:rPr>
        <w:t>Причины этого многогранны и требуют целостного исследов</w:t>
      </w:r>
      <w:r w:rsidRPr="00AA328E">
        <w:rPr>
          <w:szCs w:val="28"/>
        </w:rPr>
        <w:t>а</w:t>
      </w:r>
      <w:r w:rsidRPr="00AA328E">
        <w:rPr>
          <w:szCs w:val="28"/>
        </w:rPr>
        <w:t>ния, приложения усилий экономистов, юристов, политологов, с</w:t>
      </w:r>
      <w:r w:rsidRPr="00AA328E">
        <w:rPr>
          <w:szCs w:val="28"/>
        </w:rPr>
        <w:t>о</w:t>
      </w:r>
      <w:r w:rsidRPr="00AA328E">
        <w:rPr>
          <w:szCs w:val="28"/>
        </w:rPr>
        <w:t>циологов, психологов, культурологов</w:t>
      </w:r>
      <w:r w:rsidRPr="00AA328E">
        <w:rPr>
          <w:noProof/>
          <w:szCs w:val="28"/>
        </w:rPr>
        <w:t xml:space="preserve"> —</w:t>
      </w:r>
      <w:r w:rsidRPr="00AA328E">
        <w:rPr>
          <w:szCs w:val="28"/>
        </w:rPr>
        <w:t xml:space="preserve"> словом, представителей всех общественных наук, готовых исследовать процессы на муниц</w:t>
      </w:r>
      <w:r w:rsidRPr="00AA328E">
        <w:rPr>
          <w:szCs w:val="28"/>
        </w:rPr>
        <w:t>и</w:t>
      </w:r>
      <w:r w:rsidRPr="00AA328E">
        <w:rPr>
          <w:szCs w:val="28"/>
        </w:rPr>
        <w:t>пальном уровне и на этой основе предложить муниципальной элите современную теорию и методологию муниципального управления, инновационные технологии улучшения муниципальной жизни.</w:t>
      </w:r>
    </w:p>
    <w:p w:rsidR="00320FE1" w:rsidRPr="00AA328E" w:rsidRDefault="00320FE1" w:rsidP="00E45D70">
      <w:pPr>
        <w:spacing w:line="22" w:lineRule="atLeast"/>
        <w:ind w:firstLine="720"/>
        <w:rPr>
          <w:szCs w:val="28"/>
        </w:rPr>
      </w:pPr>
      <w:r w:rsidRPr="00AA328E">
        <w:rPr>
          <w:szCs w:val="28"/>
        </w:rPr>
        <w:t>На мой взгляд, отсутствие современного научного знания о муниципальных образованиях, местных сообществах, и поэтому деф</w:t>
      </w:r>
      <w:r w:rsidRPr="00AA328E">
        <w:rPr>
          <w:szCs w:val="28"/>
        </w:rPr>
        <w:t>и</w:t>
      </w:r>
      <w:r w:rsidRPr="00AA328E">
        <w:rPr>
          <w:szCs w:val="28"/>
        </w:rPr>
        <w:t>цит профессионалов-управленцев этого уровня</w:t>
      </w:r>
      <w:r w:rsidRPr="00AA328E">
        <w:rPr>
          <w:noProof/>
          <w:szCs w:val="28"/>
        </w:rPr>
        <w:t xml:space="preserve"> —</w:t>
      </w:r>
      <w:r w:rsidRPr="00AA328E">
        <w:rPr>
          <w:szCs w:val="28"/>
        </w:rPr>
        <w:t xml:space="preserve"> коренная проблема российского общества. Серьезная наука, фундаментальная пре</w:t>
      </w:r>
      <w:r w:rsidRPr="00AA328E">
        <w:rPr>
          <w:szCs w:val="28"/>
        </w:rPr>
        <w:t>ж</w:t>
      </w:r>
      <w:r w:rsidRPr="00AA328E">
        <w:rPr>
          <w:szCs w:val="28"/>
        </w:rPr>
        <w:t>де всего, тогда полезна обществу, когда ее данные (абстрактный язык науки) могут быть, в конечном итоге, переведены на язык практики, муниципальной в том числе.</w:t>
      </w:r>
    </w:p>
    <w:p w:rsidR="00320FE1" w:rsidRPr="00AA328E" w:rsidRDefault="00320FE1" w:rsidP="00E45D70">
      <w:pPr>
        <w:spacing w:line="22" w:lineRule="atLeast"/>
        <w:ind w:firstLine="720"/>
        <w:rPr>
          <w:szCs w:val="28"/>
        </w:rPr>
      </w:pPr>
      <w:r w:rsidRPr="00AA328E">
        <w:rPr>
          <w:szCs w:val="28"/>
        </w:rPr>
        <w:t>Осознание этой истины происходит в России медленно. Опыт развитых стран Европы и США свидетельствует:</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Давно сложилась и активно развивается муниципальная на</w:t>
      </w:r>
      <w:r w:rsidRPr="00AA328E">
        <w:rPr>
          <w:szCs w:val="28"/>
        </w:rPr>
        <w:t>у</w:t>
      </w:r>
      <w:r w:rsidRPr="00AA328E">
        <w:rPr>
          <w:szCs w:val="28"/>
        </w:rPr>
        <w:t xml:space="preserve">ка как особый вид знания, </w:t>
      </w:r>
      <w:r w:rsidRPr="00AA328E">
        <w:rPr>
          <w:szCs w:val="28"/>
        </w:rPr>
        <w:lastRenderedPageBreak/>
        <w:t>обеспечивающего приложение разных н</w:t>
      </w:r>
      <w:r w:rsidRPr="00AA328E">
        <w:rPr>
          <w:szCs w:val="28"/>
        </w:rPr>
        <w:t>а</w:t>
      </w:r>
      <w:r w:rsidRPr="00AA328E">
        <w:rPr>
          <w:szCs w:val="28"/>
        </w:rPr>
        <w:t>ук фундаментального профиля (общественных, гуманитарных и естественных в единстве) к анализу муниципальных процессов, мн</w:t>
      </w:r>
      <w:r w:rsidRPr="00AA328E">
        <w:rPr>
          <w:szCs w:val="28"/>
        </w:rPr>
        <w:t>о</w:t>
      </w:r>
      <w:r w:rsidRPr="00AA328E">
        <w:rPr>
          <w:szCs w:val="28"/>
        </w:rPr>
        <w:t>гообразных явлений местного характера.</w:t>
      </w:r>
    </w:p>
    <w:p w:rsidR="00320FE1" w:rsidRPr="00AA328E" w:rsidRDefault="00320FE1" w:rsidP="00E45D70">
      <w:pPr>
        <w:spacing w:line="22" w:lineRule="atLeast"/>
        <w:ind w:firstLine="720"/>
        <w:rPr>
          <w:szCs w:val="28"/>
        </w:rPr>
      </w:pPr>
      <w:r w:rsidRPr="00AA328E">
        <w:rPr>
          <w:szCs w:val="28"/>
        </w:rPr>
        <w:t>Да, наука на этом уровне преимущественно носит прикладной, инструментальный характер, но именно этим она помогает изменить жизнь людей в лучшую сторону. На этом направлении работают т</w:t>
      </w:r>
      <w:r w:rsidRPr="00AA328E">
        <w:rPr>
          <w:szCs w:val="28"/>
        </w:rPr>
        <w:t>ы</w:t>
      </w:r>
      <w:r w:rsidRPr="00AA328E">
        <w:rPr>
          <w:szCs w:val="28"/>
        </w:rPr>
        <w:t>сячи ученых разного профиля, существуют десятки научных школ в этой области. В США, например, с</w:t>
      </w:r>
      <w:r w:rsidRPr="00AA328E">
        <w:rPr>
          <w:noProof/>
          <w:szCs w:val="28"/>
        </w:rPr>
        <w:t xml:space="preserve"> 1947</w:t>
      </w:r>
      <w:r w:rsidRPr="00AA328E">
        <w:rPr>
          <w:szCs w:val="28"/>
        </w:rPr>
        <w:t xml:space="preserve"> г. открыта учебная спец</w:t>
      </w:r>
      <w:r w:rsidRPr="00AA328E">
        <w:rPr>
          <w:szCs w:val="28"/>
        </w:rPr>
        <w:t>и</w:t>
      </w:r>
      <w:r w:rsidRPr="00AA328E">
        <w:rPr>
          <w:szCs w:val="28"/>
        </w:rPr>
        <w:t>альность в ряде ведущих университетов</w:t>
      </w:r>
      <w:r w:rsidRPr="00AA328E">
        <w:rPr>
          <w:noProof/>
          <w:szCs w:val="28"/>
        </w:rPr>
        <w:t xml:space="preserve"> —</w:t>
      </w:r>
      <w:r w:rsidRPr="00AA328E">
        <w:rPr>
          <w:szCs w:val="28"/>
        </w:rPr>
        <w:t xml:space="preserve"> «специалист по развитию местного сообщества». Стало традицией то, что ни одно решение местных властей не принимается без научной экспертизы муниц</w:t>
      </w:r>
      <w:r w:rsidRPr="00AA328E">
        <w:rPr>
          <w:szCs w:val="28"/>
        </w:rPr>
        <w:t>и</w:t>
      </w:r>
      <w:r w:rsidRPr="00AA328E">
        <w:rPr>
          <w:szCs w:val="28"/>
        </w:rPr>
        <w:t>пального университета.</w:t>
      </w:r>
    </w:p>
    <w:p w:rsidR="00320FE1" w:rsidRPr="00AA328E" w:rsidRDefault="00320FE1" w:rsidP="00E45D70">
      <w:pPr>
        <w:spacing w:line="22" w:lineRule="atLeast"/>
        <w:ind w:firstLine="720"/>
        <w:rPr>
          <w:szCs w:val="28"/>
        </w:rPr>
      </w:pPr>
      <w:r w:rsidRPr="00AA328E">
        <w:rPr>
          <w:szCs w:val="28"/>
        </w:rPr>
        <w:t>К сожалению, беда российского государства состоит в том, что наука выключена из процесса функционирования многих институтов общества и не выполняет своих главных функций: концептуал</w:t>
      </w:r>
      <w:r w:rsidRPr="00AA328E">
        <w:rPr>
          <w:szCs w:val="28"/>
        </w:rPr>
        <w:t>ь</w:t>
      </w:r>
      <w:r w:rsidRPr="00AA328E">
        <w:rPr>
          <w:szCs w:val="28"/>
        </w:rPr>
        <w:t>ной, информационно-аналитической и экспертной на всех уровнях управления, муниципальном в особенности.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Утрачены традиции российской муниципальной мысли, в ч</w:t>
      </w:r>
      <w:r w:rsidRPr="00AA328E">
        <w:rPr>
          <w:szCs w:val="28"/>
        </w:rPr>
        <w:t>а</w:t>
      </w:r>
      <w:r w:rsidRPr="00AA328E">
        <w:rPr>
          <w:szCs w:val="28"/>
        </w:rPr>
        <w:t>стности Л.А. Велихова, который обращался к исследованиям мун</w:t>
      </w:r>
      <w:r w:rsidRPr="00AA328E">
        <w:rPr>
          <w:szCs w:val="28"/>
        </w:rPr>
        <w:t>и</w:t>
      </w:r>
      <w:r w:rsidRPr="00AA328E">
        <w:rPr>
          <w:szCs w:val="28"/>
        </w:rPr>
        <w:t xml:space="preserve">ципальной экономики, земской статистики городского хозяйства, муниципального права и давал практикам </w:t>
      </w:r>
    </w:p>
    <w:p w:rsidR="00320FE1" w:rsidRPr="00AA328E" w:rsidRDefault="00320FE1" w:rsidP="00E45D70">
      <w:pPr>
        <w:spacing w:line="22" w:lineRule="atLeast"/>
        <w:ind w:firstLine="0"/>
        <w:rPr>
          <w:szCs w:val="28"/>
        </w:rPr>
      </w:pPr>
      <w:r w:rsidRPr="00AA328E">
        <w:rPr>
          <w:szCs w:val="28"/>
        </w:rPr>
        <w:t>в этой области научные рекомендации. Между тем, оценка ситуации показывает, что «верхняя модель» познания и управления себя исчерпала, зашла в тупик и требует «развертывания снизу» от перви</w:t>
      </w:r>
      <w:r w:rsidRPr="00AA328E">
        <w:rPr>
          <w:szCs w:val="28"/>
        </w:rPr>
        <w:t>ч</w:t>
      </w:r>
      <w:r w:rsidRPr="00AA328E">
        <w:rPr>
          <w:szCs w:val="28"/>
        </w:rPr>
        <w:t>ных ячеек общества</w:t>
      </w:r>
      <w:r w:rsidRPr="00AA328E">
        <w:rPr>
          <w:noProof/>
          <w:szCs w:val="28"/>
        </w:rPr>
        <w:t xml:space="preserve"> —</w:t>
      </w:r>
      <w:r w:rsidRPr="00AA328E">
        <w:rPr>
          <w:szCs w:val="28"/>
        </w:rPr>
        <w:t xml:space="preserve"> трудовых ассоциаций, семьи, школы</w:t>
      </w:r>
      <w:r w:rsidRPr="00AA328E">
        <w:rPr>
          <w:noProof/>
          <w:szCs w:val="28"/>
        </w:rPr>
        <w:t xml:space="preserve"> -</w:t>
      </w:r>
      <w:r w:rsidRPr="00AA328E">
        <w:rPr>
          <w:szCs w:val="28"/>
        </w:rPr>
        <w:t xml:space="preserve"> словом, тех гражданских институтов общества, для которых непосре</w:t>
      </w:r>
      <w:r w:rsidRPr="00AA328E">
        <w:rPr>
          <w:szCs w:val="28"/>
        </w:rPr>
        <w:t>д</w:t>
      </w:r>
      <w:r w:rsidRPr="00AA328E">
        <w:rPr>
          <w:szCs w:val="28"/>
        </w:rPr>
        <w:t>ственным пространством являются местные сообщества. Здесь скрыты главные ресурсы обновления</w:t>
      </w:r>
      <w:r w:rsidRPr="00AA328E">
        <w:rPr>
          <w:noProof/>
          <w:szCs w:val="28"/>
        </w:rPr>
        <w:t xml:space="preserve"> —</w:t>
      </w:r>
      <w:r w:rsidRPr="00AA328E">
        <w:rPr>
          <w:szCs w:val="28"/>
        </w:rPr>
        <w:t xml:space="preserve"> человеческие, интеллектуальные, мотивационные, творческие, информационные, экологич</w:t>
      </w:r>
      <w:r w:rsidRPr="00AA328E">
        <w:rPr>
          <w:szCs w:val="28"/>
        </w:rPr>
        <w:t>е</w:t>
      </w:r>
      <w:r w:rsidRPr="00AA328E">
        <w:rPr>
          <w:szCs w:val="28"/>
        </w:rPr>
        <w:t>ские и другие.</w:t>
      </w:r>
    </w:p>
    <w:p w:rsidR="00320FE1" w:rsidRPr="00AA328E" w:rsidRDefault="00320FE1" w:rsidP="00E45D70">
      <w:pPr>
        <w:spacing w:line="22" w:lineRule="atLeast"/>
        <w:ind w:firstLine="720"/>
        <w:rPr>
          <w:szCs w:val="28"/>
        </w:rPr>
      </w:pPr>
      <w:r w:rsidRPr="00AA328E">
        <w:rPr>
          <w:szCs w:val="28"/>
        </w:rPr>
        <w:t>В данном учебном пособии не только поставлены острые жи</w:t>
      </w:r>
      <w:r w:rsidRPr="00AA328E">
        <w:rPr>
          <w:szCs w:val="28"/>
        </w:rPr>
        <w:t>з</w:t>
      </w:r>
      <w:r w:rsidRPr="00AA328E">
        <w:rPr>
          <w:szCs w:val="28"/>
        </w:rPr>
        <w:t>ненные вопросы, но и обстоятельно развернуты инновационные те</w:t>
      </w:r>
      <w:r w:rsidRPr="00AA328E">
        <w:rPr>
          <w:szCs w:val="28"/>
        </w:rPr>
        <w:t>х</w:t>
      </w:r>
      <w:r w:rsidRPr="00AA328E">
        <w:rPr>
          <w:szCs w:val="28"/>
        </w:rPr>
        <w:t>нологии муниципального управления.</w:t>
      </w:r>
    </w:p>
    <w:p w:rsidR="00320FE1" w:rsidRPr="00AA328E" w:rsidRDefault="00320FE1" w:rsidP="00E45D70">
      <w:pPr>
        <w:spacing w:line="22" w:lineRule="atLeast"/>
        <w:ind w:firstLine="720"/>
        <w:rPr>
          <w:szCs w:val="28"/>
        </w:rPr>
      </w:pPr>
      <w:r w:rsidRPr="00AA328E">
        <w:rPr>
          <w:szCs w:val="28"/>
        </w:rPr>
        <w:t>Пособие, на мой взгляд, может послужить началу возрождения так необходимого России научного направления</w:t>
      </w:r>
      <w:r w:rsidRPr="00AA328E">
        <w:rPr>
          <w:noProof/>
          <w:szCs w:val="28"/>
        </w:rPr>
        <w:t xml:space="preserve"> — </w:t>
      </w:r>
      <w:r w:rsidRPr="00AA328E">
        <w:rPr>
          <w:szCs w:val="28"/>
        </w:rPr>
        <w:t>муниципальной науки. Контуры ее отчетливо просматриваются в работе. Вызывает удовлетворение, что впервые местное сообщество рассматривается системно представителями разных наук (экономики, права, социол</w:t>
      </w:r>
      <w:r w:rsidRPr="00AA328E">
        <w:rPr>
          <w:szCs w:val="28"/>
        </w:rPr>
        <w:t>о</w:t>
      </w:r>
      <w:r w:rsidRPr="00AA328E">
        <w:rPr>
          <w:szCs w:val="28"/>
        </w:rPr>
        <w:t>гии, политологии, управления, психологии и т. п.). Известные в стране специалисты, давно работающие в области муниципального знания, объединились для создания данного учебного пособия на одной концептуальной основе.</w:t>
      </w:r>
    </w:p>
    <w:p w:rsidR="00320FE1" w:rsidRPr="00AA328E" w:rsidRDefault="00320FE1" w:rsidP="00E45D70">
      <w:pPr>
        <w:spacing w:line="22" w:lineRule="atLeast"/>
        <w:ind w:firstLine="720"/>
        <w:rPr>
          <w:szCs w:val="28"/>
        </w:rPr>
      </w:pPr>
      <w:r w:rsidRPr="00AA328E">
        <w:rPr>
          <w:szCs w:val="28"/>
        </w:rPr>
        <w:t>Таким образом, положено начало концентрации усилий разных ученых на развитии одного направления</w:t>
      </w:r>
      <w:r w:rsidRPr="00AA328E">
        <w:rPr>
          <w:noProof/>
          <w:szCs w:val="28"/>
        </w:rPr>
        <w:t xml:space="preserve"> —</w:t>
      </w:r>
      <w:r w:rsidRPr="00AA328E">
        <w:rPr>
          <w:szCs w:val="28"/>
        </w:rPr>
        <w:t xml:space="preserve"> муниципального знания. Приятно, что возрождаются лучшие традиции российского прошл</w:t>
      </w:r>
      <w:r w:rsidRPr="00AA328E">
        <w:rPr>
          <w:szCs w:val="28"/>
        </w:rPr>
        <w:t>о</w:t>
      </w:r>
      <w:r w:rsidRPr="00AA328E">
        <w:rPr>
          <w:szCs w:val="28"/>
        </w:rPr>
        <w:t>го</w:t>
      </w:r>
      <w:r w:rsidRPr="00AA328E">
        <w:rPr>
          <w:noProof/>
          <w:szCs w:val="28"/>
        </w:rPr>
        <w:t xml:space="preserve"> —</w:t>
      </w:r>
      <w:r w:rsidRPr="00AA328E">
        <w:rPr>
          <w:szCs w:val="28"/>
        </w:rPr>
        <w:t xml:space="preserve"> привлечение внимания научной интеллигенции к решению острейших вопросов российской жизни на переломных поворотах ее истории. Создается новое современное направление научного поиска</w:t>
      </w:r>
      <w:r w:rsidRPr="00AA328E">
        <w:rPr>
          <w:noProof/>
          <w:szCs w:val="28"/>
        </w:rPr>
        <w:t xml:space="preserve"> —</w:t>
      </w:r>
      <w:r w:rsidRPr="00AA328E">
        <w:rPr>
          <w:szCs w:val="28"/>
        </w:rPr>
        <w:t xml:space="preserve"> муниципальное, особо нуждающееся в приложении колле</w:t>
      </w:r>
      <w:r w:rsidRPr="00AA328E">
        <w:rPr>
          <w:szCs w:val="28"/>
        </w:rPr>
        <w:t>к</w:t>
      </w:r>
      <w:r w:rsidRPr="00AA328E">
        <w:rPr>
          <w:szCs w:val="28"/>
        </w:rPr>
        <w:t>тивного интеллекта, совместных усилий всего общества.</w:t>
      </w:r>
    </w:p>
    <w:p w:rsidR="00320FE1" w:rsidRPr="00AA328E" w:rsidRDefault="00320FE1" w:rsidP="00E45D70">
      <w:pPr>
        <w:spacing w:line="22" w:lineRule="atLeast"/>
        <w:ind w:firstLine="720"/>
        <w:rPr>
          <w:szCs w:val="28"/>
        </w:rPr>
      </w:pPr>
      <w:r w:rsidRPr="00AA328E">
        <w:rPr>
          <w:szCs w:val="28"/>
        </w:rPr>
        <w:t>Хорошо, что на этом направлении складывается коллектив единомышленников, состоящий не только из ученых, но и известных в стране управленцев, добившихся</w:t>
      </w:r>
    </w:p>
    <w:p w:rsidR="00320FE1" w:rsidRPr="00AA328E" w:rsidRDefault="00320FE1" w:rsidP="00E45D70">
      <w:pPr>
        <w:pStyle w:val="20"/>
        <w:spacing w:line="22" w:lineRule="atLeast"/>
        <w:ind w:firstLine="0"/>
        <w:rPr>
          <w:sz w:val="22"/>
          <w:szCs w:val="28"/>
        </w:rPr>
      </w:pPr>
      <w:r w:rsidRPr="00AA328E">
        <w:rPr>
          <w:sz w:val="22"/>
          <w:szCs w:val="28"/>
        </w:rPr>
        <w:t>хороших результатов в развитии своих регионов, местных соо</w:t>
      </w:r>
      <w:r w:rsidRPr="00AA328E">
        <w:rPr>
          <w:sz w:val="22"/>
          <w:szCs w:val="28"/>
        </w:rPr>
        <w:t>б</w:t>
      </w:r>
      <w:r w:rsidRPr="00AA328E">
        <w:rPr>
          <w:sz w:val="22"/>
          <w:szCs w:val="28"/>
        </w:rPr>
        <w:t>ществ. Их опыт может послужить своего рода «моделью» будущего развития муниципальных образований, местного самоуправления.</w:t>
      </w:r>
    </w:p>
    <w:p w:rsidR="00320FE1" w:rsidRPr="00AA328E" w:rsidRDefault="00320FE1" w:rsidP="00E45D70">
      <w:pPr>
        <w:spacing w:line="22" w:lineRule="atLeast"/>
        <w:ind w:firstLine="720"/>
        <w:rPr>
          <w:szCs w:val="28"/>
        </w:rPr>
      </w:pPr>
      <w:r w:rsidRPr="00AA328E">
        <w:rPr>
          <w:szCs w:val="28"/>
        </w:rPr>
        <w:t>В этой связи тот экспериментальный материал, который шир</w:t>
      </w:r>
      <w:r w:rsidRPr="00AA328E">
        <w:rPr>
          <w:szCs w:val="28"/>
        </w:rPr>
        <w:t>о</w:t>
      </w:r>
      <w:r w:rsidRPr="00AA328E">
        <w:rPr>
          <w:szCs w:val="28"/>
        </w:rPr>
        <w:t>ко включен в учебное пособие, выгодно отличает его от других, н</w:t>
      </w:r>
      <w:r w:rsidRPr="00AA328E">
        <w:rPr>
          <w:szCs w:val="28"/>
        </w:rPr>
        <w:t>а</w:t>
      </w:r>
      <w:r w:rsidRPr="00AA328E">
        <w:rPr>
          <w:szCs w:val="28"/>
        </w:rPr>
        <w:t>писанных преимущественно на теоретическом уровне.</w:t>
      </w:r>
    </w:p>
    <w:p w:rsidR="00320FE1" w:rsidRPr="00AA328E" w:rsidRDefault="00320FE1" w:rsidP="00E45D70">
      <w:pPr>
        <w:spacing w:line="22" w:lineRule="atLeast"/>
        <w:ind w:firstLine="720"/>
        <w:rPr>
          <w:szCs w:val="28"/>
        </w:rPr>
      </w:pPr>
      <w:r w:rsidRPr="00AA328E">
        <w:rPr>
          <w:szCs w:val="28"/>
        </w:rPr>
        <w:t>Полагаю, что российская общественность получает добротное учебное пособие, способное повлиять на развитие муниципального управления, профессиональный рост кадров в этой области.</w:t>
      </w:r>
    </w:p>
    <w:p w:rsidR="00320FE1" w:rsidRPr="00AA328E" w:rsidRDefault="00320FE1" w:rsidP="00E45D70">
      <w:pPr>
        <w:spacing w:line="22" w:lineRule="atLeast"/>
        <w:ind w:firstLine="720"/>
        <w:rPr>
          <w:szCs w:val="28"/>
        </w:rPr>
      </w:pPr>
    </w:p>
    <w:p w:rsidR="00320FE1" w:rsidRPr="00AA328E" w:rsidRDefault="00320FE1" w:rsidP="00E45D70">
      <w:pPr>
        <w:pStyle w:val="FR2"/>
        <w:spacing w:line="22" w:lineRule="atLeast"/>
        <w:ind w:firstLine="0"/>
        <w:jc w:val="right"/>
        <w:rPr>
          <w:rFonts w:ascii="Times New Roman" w:hAnsi="Times New Roman"/>
          <w:szCs w:val="28"/>
        </w:rPr>
      </w:pPr>
      <w:r w:rsidRPr="00AA328E">
        <w:rPr>
          <w:rFonts w:ascii="Times New Roman" w:hAnsi="Times New Roman"/>
          <w:b/>
          <w:i/>
          <w:szCs w:val="28"/>
        </w:rPr>
        <w:t>В.Л. Макаров</w:t>
      </w:r>
    </w:p>
    <w:p w:rsidR="00320FE1" w:rsidRPr="00AA328E" w:rsidRDefault="00320FE1" w:rsidP="00E45D70">
      <w:pPr>
        <w:pStyle w:val="30"/>
        <w:spacing w:line="22" w:lineRule="atLeast"/>
        <w:ind w:firstLine="0"/>
        <w:jc w:val="right"/>
        <w:rPr>
          <w:sz w:val="22"/>
          <w:szCs w:val="28"/>
        </w:rPr>
      </w:pPr>
      <w:r w:rsidRPr="00AA328E">
        <w:rPr>
          <w:sz w:val="22"/>
          <w:szCs w:val="28"/>
        </w:rPr>
        <w:t xml:space="preserve">Академик-секретарь отделения </w:t>
      </w:r>
    </w:p>
    <w:p w:rsidR="00320FE1" w:rsidRPr="00AA328E" w:rsidRDefault="00320FE1" w:rsidP="00E45D70">
      <w:pPr>
        <w:pStyle w:val="30"/>
        <w:spacing w:line="22" w:lineRule="atLeast"/>
        <w:ind w:firstLine="0"/>
        <w:jc w:val="right"/>
        <w:rPr>
          <w:sz w:val="22"/>
          <w:szCs w:val="28"/>
        </w:rPr>
      </w:pPr>
      <w:r w:rsidRPr="00AA328E">
        <w:rPr>
          <w:sz w:val="22"/>
          <w:szCs w:val="28"/>
        </w:rPr>
        <w:t xml:space="preserve">общественных наук РАН, </w:t>
      </w:r>
    </w:p>
    <w:p w:rsidR="00320FE1" w:rsidRPr="00AA328E" w:rsidRDefault="00320FE1" w:rsidP="00E45D70">
      <w:pPr>
        <w:pStyle w:val="30"/>
        <w:spacing w:line="22" w:lineRule="atLeast"/>
        <w:ind w:firstLine="0"/>
        <w:jc w:val="right"/>
        <w:rPr>
          <w:sz w:val="22"/>
          <w:szCs w:val="28"/>
        </w:rPr>
      </w:pPr>
      <w:r w:rsidRPr="00AA328E">
        <w:rPr>
          <w:sz w:val="22"/>
          <w:szCs w:val="28"/>
        </w:rPr>
        <w:t>академик РАН</w:t>
      </w: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rPr>
          <w:b/>
          <w:sz w:val="36"/>
        </w:rPr>
      </w:pPr>
      <w:r w:rsidRPr="00AA328E">
        <w:rPr>
          <w:b/>
          <w:sz w:val="36"/>
        </w:rPr>
        <w:lastRenderedPageBreak/>
        <w:t>ВВЕДЕНИЕ</w:t>
      </w:r>
    </w:p>
    <w:p w:rsidR="00320FE1" w:rsidRPr="00AA328E" w:rsidRDefault="00320FE1" w:rsidP="00E45D70">
      <w:pPr>
        <w:spacing w:line="22" w:lineRule="atLeast"/>
        <w:ind w:firstLine="720"/>
        <w:rPr>
          <w:lang w:val="en-US"/>
        </w:rPr>
      </w:pPr>
    </w:p>
    <w:p w:rsidR="00320FE1" w:rsidRPr="00AA328E" w:rsidRDefault="00320FE1" w:rsidP="00E45D70">
      <w:pPr>
        <w:spacing w:line="22" w:lineRule="atLeast"/>
        <w:ind w:firstLine="720"/>
      </w:pPr>
      <w:r w:rsidRPr="00AA328E">
        <w:t>Управление общественными делами на разных уровнях организации общества (федеральном, региональном, местном) имеет много особенностей, без учета которых нельзя квалифицированно и рационально организовывать управление.</w:t>
      </w:r>
    </w:p>
    <w:p w:rsidR="00320FE1" w:rsidRPr="00AA328E" w:rsidRDefault="00320FE1" w:rsidP="00E45D70">
      <w:pPr>
        <w:spacing w:line="22" w:lineRule="atLeast"/>
        <w:ind w:firstLine="720"/>
      </w:pPr>
      <w:r w:rsidRPr="00AA328E">
        <w:t>Необходимо совершенствование новой системы управления на всех уровнях на основе целостного и системного подходов. Осуществляемая сег</w:t>
      </w:r>
      <w:r w:rsidRPr="00AA328E">
        <w:t>о</w:t>
      </w:r>
      <w:r w:rsidRPr="00AA328E">
        <w:t>дня децентрализация в управлении требует, с одной стороны, четкого соблюдения принципа «проблема решается там, где она возникает», с другой</w:t>
      </w:r>
      <w:r w:rsidRPr="00AA328E">
        <w:rPr>
          <w:noProof/>
        </w:rPr>
        <w:t xml:space="preserve"> —</w:t>
      </w:r>
      <w:r w:rsidRPr="00AA328E">
        <w:t xml:space="preserve"> п</w:t>
      </w:r>
      <w:r w:rsidRPr="00AA328E">
        <w:t>о</w:t>
      </w:r>
      <w:r w:rsidRPr="00AA328E">
        <w:t>является острая необходимость последовательной координации усилий всех субъектов управления, действующих на разных уровнях в интересах одной г</w:t>
      </w:r>
      <w:r w:rsidRPr="00AA328E">
        <w:t>е</w:t>
      </w:r>
      <w:r w:rsidRPr="00AA328E">
        <w:t>неральной цели, хотя и разными средствами.</w:t>
      </w:r>
    </w:p>
    <w:p w:rsidR="00320FE1" w:rsidRPr="00AA328E" w:rsidRDefault="00320FE1" w:rsidP="00E45D70">
      <w:pPr>
        <w:spacing w:line="22" w:lineRule="atLeast"/>
        <w:ind w:firstLine="720"/>
      </w:pPr>
      <w:r w:rsidRPr="00AA328E">
        <w:rPr>
          <w:b/>
        </w:rPr>
        <w:t>Поэтому вопрос согласования усилий разных субъектов управл</w:t>
      </w:r>
      <w:r w:rsidRPr="00AA328E">
        <w:rPr>
          <w:b/>
        </w:rPr>
        <w:t>е</w:t>
      </w:r>
      <w:r w:rsidRPr="00AA328E">
        <w:rPr>
          <w:b/>
        </w:rPr>
        <w:t>ния, координации и объединения их деятельности</w:t>
      </w:r>
      <w:r w:rsidRPr="00AA328E">
        <w:rPr>
          <w:b/>
          <w:noProof/>
        </w:rPr>
        <w:t xml:space="preserve"> —</w:t>
      </w:r>
      <w:r w:rsidRPr="00AA328E">
        <w:rPr>
          <w:b/>
        </w:rPr>
        <w:t xml:space="preserve"> один из главных в управлении, от правильного решения которого во многом зависит судьба России.</w:t>
      </w:r>
    </w:p>
    <w:p w:rsidR="00320FE1" w:rsidRPr="00AA328E" w:rsidRDefault="00320FE1" w:rsidP="00E45D70">
      <w:pPr>
        <w:spacing w:line="22" w:lineRule="atLeast"/>
        <w:ind w:firstLine="720"/>
      </w:pPr>
      <w:r w:rsidRPr="00AA328E">
        <w:t>Сегодня задачи, стоящие перед управлением общественными делами, далеки от решения. В последнее время Президент России В. В. Путин прин</w:t>
      </w:r>
      <w:r w:rsidRPr="00AA328E">
        <w:t>и</w:t>
      </w:r>
      <w:r w:rsidRPr="00AA328E">
        <w:t>мает ряд серьезных мер в этом направлении. Выход из положения видится в том, чтобы четко разобраться с функциями управления на разных уровнях, о</w:t>
      </w:r>
      <w:r w:rsidRPr="00AA328E">
        <w:t>п</w:t>
      </w:r>
      <w:r w:rsidRPr="00AA328E">
        <w:t>ределить их специфику и зоны взаимодействия с одной целью</w:t>
      </w:r>
      <w:r w:rsidRPr="00AA328E">
        <w:rPr>
          <w:noProof/>
        </w:rPr>
        <w:t xml:space="preserve"> —</w:t>
      </w:r>
      <w:r w:rsidRPr="00AA328E">
        <w:t xml:space="preserve"> повышение качества жизни граждан. В решении этих вопросов все важно: и федеральное управление, и региональное, но особое значение приобретает местное, или муниципальное управление, которое пока только складывается. Сущность и функции его размыты, хотя именно в местных сообществах реализуются коренные потребности людей, здесь возникает и решается до</w:t>
      </w:r>
      <w:r w:rsidRPr="00AA328E">
        <w:rPr>
          <w:noProof/>
        </w:rPr>
        <w:t xml:space="preserve"> 70%</w:t>
      </w:r>
      <w:r w:rsidRPr="00AA328E">
        <w:t xml:space="preserve"> всех тех пр</w:t>
      </w:r>
      <w:r w:rsidRPr="00AA328E">
        <w:t>о</w:t>
      </w:r>
      <w:r w:rsidRPr="00AA328E">
        <w:t>блем, которые непосредственно волнуют каждого.</w:t>
      </w:r>
    </w:p>
    <w:p w:rsidR="00320FE1" w:rsidRPr="00AA328E" w:rsidRDefault="00320FE1" w:rsidP="00E45D70">
      <w:pPr>
        <w:spacing w:line="22" w:lineRule="atLeast"/>
        <w:ind w:firstLine="720"/>
      </w:pPr>
      <w:r w:rsidRPr="00AA328E">
        <w:t>Между тем развитие местных сообществ, где и развивается муниц</w:t>
      </w:r>
      <w:r w:rsidRPr="00AA328E">
        <w:t>и</w:t>
      </w:r>
      <w:r w:rsidRPr="00AA328E">
        <w:t>пальное управление, идет медленно. Сегодня в этой сфере возникает немало вопросов. Почему, например, при наделении муниципальных образований большими правами активность местного населения не возрастает, а падает? Почему одни муниципальные образования развиваются или делают ставку на развитие, а другие влачат жалкое существование?</w:t>
      </w:r>
    </w:p>
    <w:p w:rsidR="00320FE1" w:rsidRPr="00AA328E" w:rsidRDefault="00320FE1" w:rsidP="00E45D70">
      <w:pPr>
        <w:spacing w:line="22" w:lineRule="atLeast"/>
        <w:ind w:firstLine="720"/>
        <w:rPr>
          <w:b/>
        </w:rPr>
      </w:pPr>
      <w:r w:rsidRPr="00AA328E">
        <w:t>Сегодня в России насчитывается свыше</w:t>
      </w:r>
      <w:r w:rsidRPr="00AA328E">
        <w:rPr>
          <w:noProof/>
        </w:rPr>
        <w:t xml:space="preserve"> 14</w:t>
      </w:r>
      <w:r w:rsidRPr="00AA328E">
        <w:t xml:space="preserve"> тысяч муниципальных образований, и из них лишь немногие являются донорами, а остальные, дотацио</w:t>
      </w:r>
      <w:r w:rsidRPr="00AA328E">
        <w:t>н</w:t>
      </w:r>
      <w:r w:rsidRPr="00AA328E">
        <w:t>ные, не сводят концы с концами, хотя располагают большими резервами и ресурсами, необходимыми для существенного обновления, а не стагнации. В</w:t>
      </w:r>
      <w:r w:rsidRPr="00AA328E">
        <w:t>и</w:t>
      </w:r>
      <w:r w:rsidRPr="00AA328E">
        <w:t>димо, ответить на поставленные вопросы невозможно, не поняв</w:t>
      </w:r>
      <w:r w:rsidRPr="00AA328E">
        <w:rPr>
          <w:b/>
        </w:rPr>
        <w:t xml:space="preserve"> сущность субъекта и объекта муниципального управления, муниципальных обр</w:t>
      </w:r>
      <w:r w:rsidRPr="00AA328E">
        <w:rPr>
          <w:b/>
        </w:rPr>
        <w:t>а</w:t>
      </w:r>
      <w:r w:rsidRPr="00AA328E">
        <w:rPr>
          <w:b/>
        </w:rPr>
        <w:t>зований, их ресурсной базы, имеющихся у них прав и полномочий и тех управленческих возможностей, которыми они сегодня слабо пользуются, чтобы рационально реализовать свой потенциал в интересах своих граждан и России в целом. Нет богатой России без богатой провинции, города, района, поселка.</w:t>
      </w:r>
    </w:p>
    <w:p w:rsidR="00320FE1" w:rsidRPr="00AA328E" w:rsidRDefault="00320FE1" w:rsidP="00E45D70">
      <w:pPr>
        <w:spacing w:line="22" w:lineRule="atLeast"/>
        <w:ind w:firstLine="720"/>
      </w:pPr>
      <w:r w:rsidRPr="00AA328E">
        <w:t>Если жизненные силы местных сообществ не реализуются, потенциалы их заморожены, а население не проявляет самодеятельности и активности, тогда нет источника развития общества, нет надежды на его полное возрожд</w:t>
      </w:r>
      <w:r w:rsidRPr="00AA328E">
        <w:t>е</w:t>
      </w:r>
      <w:r w:rsidRPr="00AA328E">
        <w:t>ние.</w:t>
      </w:r>
    </w:p>
    <w:p w:rsidR="00320FE1" w:rsidRPr="00AA328E" w:rsidRDefault="00320FE1" w:rsidP="00E45D70">
      <w:pPr>
        <w:spacing w:line="22" w:lineRule="atLeast"/>
        <w:ind w:firstLine="720"/>
      </w:pPr>
      <w:r w:rsidRPr="00AA328E">
        <w:t>Поэтому вопросы местной экономики, социального обустройства граждан, их личной безопасности, здоровья, социального самочувствия и культ</w:t>
      </w:r>
      <w:r w:rsidRPr="00AA328E">
        <w:t>у</w:t>
      </w:r>
      <w:r w:rsidRPr="00AA328E">
        <w:t>ры, науки и образования на этом уровне организации общества приобретают особую актуальность и требуют управленческого решения. Потребность эта сегодня начинает осознаваться: формируются отрасли муниципальной науки (муниципальное право, муниципальное хозяйство, муниципальная собстве</w:t>
      </w:r>
      <w:r w:rsidRPr="00AA328E">
        <w:t>н</w:t>
      </w:r>
      <w:r w:rsidRPr="00AA328E">
        <w:t>ность и др.).</w:t>
      </w:r>
    </w:p>
    <w:p w:rsidR="00320FE1" w:rsidRPr="00AA328E" w:rsidRDefault="00320FE1" w:rsidP="00E45D70">
      <w:pPr>
        <w:spacing w:line="22" w:lineRule="atLeast"/>
        <w:ind w:firstLine="720"/>
      </w:pPr>
      <w:r w:rsidRPr="00AA328E">
        <w:t>Появилась даже специальность, утвержденная министерством в качестве профильной, для получения высшего образования</w:t>
      </w:r>
      <w:r w:rsidRPr="00AA328E">
        <w:rPr>
          <w:noProof/>
        </w:rPr>
        <w:t xml:space="preserve"> —</w:t>
      </w:r>
      <w:r w:rsidRPr="00AA328E">
        <w:t xml:space="preserve"> «Государственное и м</w:t>
      </w:r>
      <w:r w:rsidRPr="00AA328E">
        <w:t>у</w:t>
      </w:r>
      <w:r w:rsidRPr="00AA328E">
        <w:t>ниципальное управление». Однако совершенно очевидно, что объединить в одном системном взаимодействии разные виды ресурсов местного сообщества (природные, экономические, социальные, интеллектуальные, кадровые и т. п.) только муниципальное право или муниципальная экономика не могут. Это под силу лишь муниципальному управлению, которое превращается в самосто</w:t>
      </w:r>
      <w:r w:rsidRPr="00AA328E">
        <w:t>я</w:t>
      </w:r>
      <w:r w:rsidRPr="00AA328E">
        <w:t>тельную отрасль научного знания. Понять его сущность, выявить основные законы и принципы, на которых основано это знание,</w:t>
      </w:r>
      <w:r w:rsidRPr="00AA328E">
        <w:rPr>
          <w:noProof/>
        </w:rPr>
        <w:t xml:space="preserve"> —</w:t>
      </w:r>
      <w:r w:rsidRPr="00AA328E">
        <w:t xml:space="preserve"> главная задача этого учебника.</w:t>
      </w:r>
    </w:p>
    <w:p w:rsidR="00320FE1" w:rsidRPr="00AA328E" w:rsidRDefault="00320FE1" w:rsidP="00E45D70">
      <w:pPr>
        <w:spacing w:line="22" w:lineRule="atLeast"/>
        <w:ind w:firstLine="720"/>
      </w:pPr>
      <w:r w:rsidRPr="00AA328E">
        <w:t>Сегодня рождаются самостоятельные</w:t>
      </w:r>
      <w:r w:rsidRPr="00AA328E">
        <w:rPr>
          <w:b/>
        </w:rPr>
        <w:t xml:space="preserve"> отрасли научного знания: мун</w:t>
      </w:r>
      <w:r w:rsidRPr="00AA328E">
        <w:rPr>
          <w:b/>
        </w:rPr>
        <w:t>и</w:t>
      </w:r>
      <w:r w:rsidRPr="00AA328E">
        <w:rPr>
          <w:b/>
        </w:rPr>
        <w:t>ципальная наука, региональная наука, но нет у них цементирующего о</w:t>
      </w:r>
      <w:r w:rsidRPr="00AA328E">
        <w:rPr>
          <w:b/>
        </w:rPr>
        <w:t>с</w:t>
      </w:r>
      <w:r w:rsidRPr="00AA328E">
        <w:rPr>
          <w:b/>
        </w:rPr>
        <w:t>това</w:t>
      </w:r>
      <w:r w:rsidRPr="00AA328E">
        <w:rPr>
          <w:b/>
          <w:noProof/>
        </w:rPr>
        <w:t xml:space="preserve"> —</w:t>
      </w:r>
      <w:r w:rsidRPr="00AA328E">
        <w:rPr>
          <w:b/>
        </w:rPr>
        <w:t xml:space="preserve"> управленческого, который имеет богатую историю в практике управления отдельными сферами жизни на этих уровнях: муниципальным и региональным хозяйством, муниципальной и региональной </w:t>
      </w:r>
      <w:r w:rsidRPr="00AA328E">
        <w:rPr>
          <w:b/>
        </w:rPr>
        <w:lastRenderedPageBreak/>
        <w:t>собс</w:t>
      </w:r>
      <w:r w:rsidRPr="00AA328E">
        <w:rPr>
          <w:b/>
        </w:rPr>
        <w:t>т</w:t>
      </w:r>
      <w:r w:rsidRPr="00AA328E">
        <w:rPr>
          <w:b/>
        </w:rPr>
        <w:t>венностью, социальной инфраструктурой, экологией и т. п.</w:t>
      </w:r>
      <w:r w:rsidRPr="00AA328E">
        <w:t xml:space="preserve"> Обобщение мирового и отечественного опыта в этой сфере в полной мере мы оставляем другим исследователям, которые интересуются этими вопросами. Сосредот</w:t>
      </w:r>
      <w:r w:rsidRPr="00AA328E">
        <w:t>о</w:t>
      </w:r>
      <w:r w:rsidRPr="00AA328E">
        <w:t>чим внимание на раскрытии сущности муниципального управления, его законах и принципах, без чего нет науки. Начало нового знания всегда предпол</w:t>
      </w:r>
      <w:r w:rsidRPr="00AA328E">
        <w:t>а</w:t>
      </w:r>
      <w:r w:rsidRPr="00AA328E">
        <w:t>гает особое внимание к теории и методологии вопроса. Поэтому в учебном пособии преимущественно решаются эти вопросы, а также рассматриваются те частные методы управления, которые используются в муниципальном управлении.</w:t>
      </w:r>
    </w:p>
    <w:p w:rsidR="00320FE1" w:rsidRPr="00AA328E" w:rsidRDefault="00320FE1" w:rsidP="00E45D70">
      <w:pPr>
        <w:spacing w:line="22" w:lineRule="atLeast"/>
        <w:ind w:firstLine="720"/>
      </w:pPr>
      <w:r w:rsidRPr="00AA328E">
        <w:t>Муниципальное образование</w:t>
      </w:r>
      <w:r w:rsidRPr="00AA328E">
        <w:rPr>
          <w:noProof/>
        </w:rPr>
        <w:t xml:space="preserve"> —</w:t>
      </w:r>
      <w:r w:rsidRPr="00AA328E">
        <w:t xml:space="preserve"> сложная социальная система, которая обладает огромным потенциалом саморазвития, саморегулирования, а вне</w:t>
      </w:r>
      <w:r w:rsidRPr="00AA328E">
        <w:t>ш</w:t>
      </w:r>
      <w:r w:rsidRPr="00AA328E">
        <w:t>нее управленческое воздействие без опоры на эти факторы, как правило, мал</w:t>
      </w:r>
      <w:r w:rsidRPr="00AA328E">
        <w:t>о</w:t>
      </w:r>
      <w:r w:rsidRPr="00AA328E">
        <w:t>эффективно или ведет к подавлению жизненных сил местного сообщества. Поэтому</w:t>
      </w:r>
      <w:r w:rsidRPr="00AA328E">
        <w:rPr>
          <w:b/>
        </w:rPr>
        <w:t xml:space="preserve"> поиск рационального сочетания механизмов управления и сам</w:t>
      </w:r>
      <w:r w:rsidRPr="00AA328E">
        <w:rPr>
          <w:b/>
        </w:rPr>
        <w:t>о</w:t>
      </w:r>
      <w:r w:rsidRPr="00AA328E">
        <w:rPr>
          <w:b/>
        </w:rPr>
        <w:t>управления</w:t>
      </w:r>
      <w:r w:rsidRPr="00AA328E">
        <w:rPr>
          <w:b/>
          <w:noProof/>
        </w:rPr>
        <w:t xml:space="preserve"> —</w:t>
      </w:r>
      <w:r w:rsidRPr="00AA328E">
        <w:rPr>
          <w:b/>
        </w:rPr>
        <w:t xml:space="preserve"> важный аспект данного учебного пособия.</w:t>
      </w:r>
    </w:p>
    <w:p w:rsidR="00320FE1" w:rsidRPr="00AA328E" w:rsidRDefault="00320FE1" w:rsidP="00E45D70">
      <w:pPr>
        <w:spacing w:line="22" w:lineRule="atLeast"/>
        <w:ind w:firstLine="720"/>
      </w:pPr>
      <w:r w:rsidRPr="00AA328E">
        <w:t>Созданы учебники по общим проблемам социального управления, по государственному и региональному управлению, но важнейшие ячейки общ</w:t>
      </w:r>
      <w:r w:rsidRPr="00AA328E">
        <w:t>е</w:t>
      </w:r>
      <w:r w:rsidRPr="00AA328E">
        <w:t>ства</w:t>
      </w:r>
      <w:r w:rsidRPr="00AA328E">
        <w:rPr>
          <w:noProof/>
        </w:rPr>
        <w:t xml:space="preserve"> -</w:t>
      </w:r>
      <w:r w:rsidRPr="00AA328E">
        <w:t xml:space="preserve"> муниципальные сообщества, значение которых возрастает, и будет во</w:t>
      </w:r>
      <w:r w:rsidRPr="00AA328E">
        <w:t>з</w:t>
      </w:r>
      <w:r w:rsidRPr="00AA328E">
        <w:t>растать,</w:t>
      </w:r>
      <w:r w:rsidRPr="00AA328E">
        <w:rPr>
          <w:noProof/>
        </w:rPr>
        <w:t xml:space="preserve"> —</w:t>
      </w:r>
      <w:r w:rsidRPr="00AA328E">
        <w:t xml:space="preserve"> пока остаются без современного организационно-управленческого и методического обеспечения. Решать эту проблему тем более необходимо п</w:t>
      </w:r>
      <w:r w:rsidRPr="00AA328E">
        <w:t>о</w:t>
      </w:r>
      <w:r w:rsidRPr="00AA328E">
        <w:t xml:space="preserve">тому, что </w:t>
      </w:r>
      <w:r w:rsidRPr="00AA328E">
        <w:rPr>
          <w:b/>
        </w:rPr>
        <w:t>управление общественными делами немыслимо только как «верхний» процесс.</w:t>
      </w:r>
      <w:r w:rsidRPr="00AA328E">
        <w:t xml:space="preserve"> Единство федерального, регионального и местного управления достигается при одном условии: воздействие центра гармонизировано с системой управления в регионах и на местах и как единый процесс ц</w:t>
      </w:r>
      <w:r w:rsidRPr="00AA328E">
        <w:t>е</w:t>
      </w:r>
      <w:r w:rsidRPr="00AA328E">
        <w:t>ленаправленного влияния</w:t>
      </w:r>
      <w:r w:rsidRPr="00AA328E">
        <w:rPr>
          <w:b/>
        </w:rPr>
        <w:t xml:space="preserve"> стимулирует пробуждение самодеятельности и самоуправляемости мест, где живут и работают люди, реализуются их важнейшие потребности, обеспечивается достойное качество жизни.</w:t>
      </w:r>
    </w:p>
    <w:p w:rsidR="00320FE1" w:rsidRPr="00AA328E" w:rsidRDefault="00320FE1" w:rsidP="00E45D70">
      <w:pPr>
        <w:spacing w:line="22" w:lineRule="atLeast"/>
        <w:ind w:firstLine="720"/>
      </w:pPr>
      <w:r w:rsidRPr="00AA328E">
        <w:t>Предлагаемое вниманию читателей учебное пособие соответствует требованиям подготовки специалистов в области государственного и муниц</w:t>
      </w:r>
      <w:r w:rsidRPr="00AA328E">
        <w:t>и</w:t>
      </w:r>
      <w:r w:rsidRPr="00AA328E">
        <w:t>пального управления. Его основная цель</w:t>
      </w:r>
      <w:r w:rsidRPr="00AA328E">
        <w:rPr>
          <w:noProof/>
        </w:rPr>
        <w:t xml:space="preserve"> —</w:t>
      </w:r>
      <w:r w:rsidRPr="00AA328E">
        <w:t xml:space="preserve"> обобщить достижения мировой и отечественной науки и практики в области муниципального управления, оказать помощь студентам, слушателям, аспирантам, молодым ученым, руков</w:t>
      </w:r>
      <w:r w:rsidRPr="00AA328E">
        <w:t>о</w:t>
      </w:r>
      <w:r w:rsidRPr="00AA328E">
        <w:t>дителям муниципальных образований в освоении одного из самых сложных видов социального управления</w:t>
      </w:r>
      <w:r w:rsidRPr="00AA328E">
        <w:rPr>
          <w:noProof/>
        </w:rPr>
        <w:t xml:space="preserve"> —</w:t>
      </w:r>
      <w:r w:rsidRPr="00AA328E">
        <w:t xml:space="preserve"> муниципального.</w:t>
      </w:r>
    </w:p>
    <w:p w:rsidR="00320FE1" w:rsidRPr="00AA328E" w:rsidRDefault="00320FE1" w:rsidP="00E45D70">
      <w:pPr>
        <w:spacing w:line="22" w:lineRule="atLeast"/>
        <w:ind w:firstLine="720"/>
      </w:pPr>
      <w:r w:rsidRPr="00AA328E">
        <w:t>В подготовке учебного пособия приняли участие ученые разных кафедр Российской академии Государственной службы при Президенте Российской Федерации, Кубанского госуниверситета, кафедры государственного и муниципального управления, Белгородского госуниверситета и также главы адм</w:t>
      </w:r>
      <w:r w:rsidRPr="00AA328E">
        <w:t>и</w:t>
      </w:r>
      <w:r w:rsidRPr="00AA328E">
        <w:t>нистраций ряда муниципальных образований (Одинцово, Лотошино, поселок Московский</w:t>
      </w:r>
      <w:r w:rsidRPr="00AA328E">
        <w:rPr>
          <w:noProof/>
        </w:rPr>
        <w:t xml:space="preserve"> -</w:t>
      </w:r>
      <w:r w:rsidRPr="00AA328E">
        <w:t xml:space="preserve"> Московская область, Губкин и Губкинский район</w:t>
      </w:r>
      <w:r w:rsidRPr="00AA328E">
        <w:rPr>
          <w:noProof/>
        </w:rPr>
        <w:t xml:space="preserve"> —</w:t>
      </w:r>
      <w:r w:rsidRPr="00AA328E">
        <w:t xml:space="preserve"> Белгоро</w:t>
      </w:r>
      <w:r w:rsidRPr="00AA328E">
        <w:t>д</w:t>
      </w:r>
      <w:r w:rsidRPr="00AA328E">
        <w:t>ская область), где с помощью науки получены хорошие результаты в социально-экономическом и культурном развитии территорий, внедряются инновационные технологии муниципального управления, работает методология развития, а не стагнации местных сообществ, складывается бесценный опыт возрождения «малой Родины», который со временем может стать достоянием мн</w:t>
      </w:r>
      <w:r w:rsidRPr="00AA328E">
        <w:t>о</w:t>
      </w:r>
      <w:r w:rsidRPr="00AA328E">
        <w:t>гих.</w:t>
      </w:r>
    </w:p>
    <w:p w:rsidR="00320FE1" w:rsidRPr="00AA328E" w:rsidRDefault="00320FE1" w:rsidP="00E45D70">
      <w:pPr>
        <w:spacing w:line="22" w:lineRule="atLeast"/>
        <w:ind w:firstLine="720"/>
      </w:pPr>
      <w:r w:rsidRPr="00AA328E">
        <w:t>Авторский коллектив обращается к главам администраций муниципал</w:t>
      </w:r>
      <w:r w:rsidRPr="00AA328E">
        <w:t>ь</w:t>
      </w:r>
      <w:r w:rsidRPr="00AA328E">
        <w:t>ных образований, лидерам местного самоуправления, ученым с просьбой сформулировать свои предложения по дальнейшему совершенствованию учебного пособия, рассказать о накопленном интересном опыте в области решения местных проблем. Все заслуживающее внимания будет изучено и на</w:t>
      </w:r>
      <w:r w:rsidRPr="00AA328E">
        <w:t>й</w:t>
      </w:r>
      <w:r w:rsidRPr="00AA328E">
        <w:t>дет отражение в журнале «Муниципальный мир», а также в следующем изд</w:t>
      </w:r>
      <w:r w:rsidRPr="00AA328E">
        <w:t>а</w:t>
      </w:r>
      <w:r w:rsidRPr="00AA328E">
        <w:t>нии данного учебного пособия, процесс создания которого, мы надеемся, не закончится первым изданием.</w:t>
      </w: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lang w:val="en-US"/>
        </w:rPr>
      </w:pPr>
    </w:p>
    <w:p w:rsidR="00320FE1" w:rsidRPr="00AA328E" w:rsidRDefault="00320FE1" w:rsidP="00E45D70">
      <w:pPr>
        <w:pStyle w:val="FR2"/>
        <w:spacing w:line="22" w:lineRule="atLeast"/>
        <w:ind w:firstLine="720"/>
        <w:rPr>
          <w:rFonts w:ascii="Times New Roman" w:hAnsi="Times New Roman"/>
          <w:sz w:val="32"/>
        </w:rPr>
      </w:pPr>
      <w:r w:rsidRPr="00AA328E">
        <w:rPr>
          <w:rFonts w:ascii="Times New Roman" w:hAnsi="Times New Roman"/>
          <w:b/>
          <w:sz w:val="32"/>
        </w:rPr>
        <w:t>РАЗДЕЛ</w:t>
      </w:r>
      <w:r w:rsidRPr="00AA328E">
        <w:rPr>
          <w:rFonts w:ascii="Times New Roman" w:hAnsi="Times New Roman"/>
          <w:b/>
          <w:noProof/>
          <w:sz w:val="32"/>
        </w:rPr>
        <w:t xml:space="preserve"> I.</w:t>
      </w:r>
    </w:p>
    <w:p w:rsidR="00320FE1" w:rsidRPr="00AA328E" w:rsidRDefault="00320FE1" w:rsidP="00E45D70">
      <w:pPr>
        <w:pStyle w:val="FR2"/>
        <w:spacing w:line="22" w:lineRule="atLeast"/>
        <w:ind w:firstLine="720"/>
        <w:rPr>
          <w:rFonts w:ascii="Times New Roman" w:hAnsi="Times New Roman"/>
          <w:sz w:val="32"/>
        </w:rPr>
      </w:pPr>
      <w:r w:rsidRPr="00AA328E">
        <w:rPr>
          <w:rFonts w:ascii="Times New Roman" w:hAnsi="Times New Roman"/>
          <w:b/>
          <w:sz w:val="32"/>
        </w:rPr>
        <w:t>ТЕОРИЯ И МЕТОДОЛОГИЯ</w:t>
      </w:r>
    </w:p>
    <w:p w:rsidR="00320FE1" w:rsidRPr="00AA328E" w:rsidRDefault="00320FE1" w:rsidP="00E45D70">
      <w:pPr>
        <w:pStyle w:val="FR2"/>
        <w:spacing w:line="22" w:lineRule="atLeast"/>
        <w:ind w:firstLine="720"/>
        <w:rPr>
          <w:rFonts w:ascii="Times New Roman" w:hAnsi="Times New Roman"/>
          <w:sz w:val="32"/>
        </w:rPr>
      </w:pPr>
      <w:r w:rsidRPr="00AA328E">
        <w:rPr>
          <w:rFonts w:ascii="Times New Roman" w:hAnsi="Times New Roman"/>
          <w:b/>
          <w:sz w:val="32"/>
        </w:rPr>
        <w:t>МУНИЦИПАЛЬНОГО</w:t>
      </w:r>
    </w:p>
    <w:p w:rsidR="00320FE1" w:rsidRPr="00AA328E" w:rsidRDefault="00320FE1" w:rsidP="00E45D70">
      <w:pPr>
        <w:pStyle w:val="FR2"/>
        <w:spacing w:line="22" w:lineRule="atLeast"/>
        <w:ind w:firstLine="720"/>
        <w:rPr>
          <w:rFonts w:ascii="Times New Roman" w:hAnsi="Times New Roman"/>
          <w:b/>
          <w:sz w:val="32"/>
        </w:rPr>
      </w:pPr>
      <w:r w:rsidRPr="00AA328E">
        <w:rPr>
          <w:rFonts w:ascii="Times New Roman" w:hAnsi="Times New Roman"/>
          <w:b/>
          <w:sz w:val="32"/>
        </w:rPr>
        <w:t>УПРАВЛЕНИЯ</w:t>
      </w:r>
    </w:p>
    <w:p w:rsidR="00320FE1" w:rsidRPr="00AA328E" w:rsidRDefault="00320FE1" w:rsidP="00E45D70">
      <w:pPr>
        <w:pStyle w:val="FR2"/>
        <w:spacing w:line="22" w:lineRule="atLeast"/>
        <w:ind w:firstLine="720"/>
        <w:rPr>
          <w:b/>
          <w:sz w:val="32"/>
        </w:rPr>
      </w:pPr>
    </w:p>
    <w:p w:rsidR="00EA0636" w:rsidRPr="00AA328E" w:rsidRDefault="00EA0636" w:rsidP="00E45D70">
      <w:pPr>
        <w:spacing w:line="22" w:lineRule="atLeast"/>
        <w:ind w:firstLine="720"/>
        <w:jc w:val="right"/>
        <w:rPr>
          <w:i/>
          <w:lang w:val="en-US"/>
        </w:rPr>
      </w:pPr>
    </w:p>
    <w:p w:rsidR="00EA0636" w:rsidRPr="00AA328E" w:rsidRDefault="00EA0636" w:rsidP="00E45D70">
      <w:pPr>
        <w:spacing w:line="22" w:lineRule="atLeast"/>
        <w:ind w:firstLine="720"/>
        <w:jc w:val="right"/>
        <w:rPr>
          <w:i/>
          <w:lang w:val="en-US"/>
        </w:rPr>
      </w:pPr>
    </w:p>
    <w:p w:rsidR="00320FE1" w:rsidRPr="00AA328E" w:rsidRDefault="00320FE1" w:rsidP="00E45D70">
      <w:pPr>
        <w:spacing w:line="22" w:lineRule="atLeast"/>
        <w:ind w:firstLine="720"/>
        <w:jc w:val="right"/>
        <w:rPr>
          <w:i/>
        </w:rPr>
      </w:pPr>
      <w:r w:rsidRPr="00AA328E">
        <w:rPr>
          <w:i/>
        </w:rPr>
        <w:t xml:space="preserve">Правильное определение </w:t>
      </w:r>
    </w:p>
    <w:p w:rsidR="00320FE1" w:rsidRPr="00AA328E" w:rsidRDefault="00320FE1" w:rsidP="00E45D70">
      <w:pPr>
        <w:spacing w:line="22" w:lineRule="atLeast"/>
        <w:ind w:firstLine="720"/>
        <w:jc w:val="right"/>
        <w:rPr>
          <w:i/>
        </w:rPr>
      </w:pPr>
      <w:r w:rsidRPr="00AA328E">
        <w:rPr>
          <w:i/>
        </w:rPr>
        <w:t xml:space="preserve">предмета науки есть одновременно </w:t>
      </w:r>
    </w:p>
    <w:p w:rsidR="00320FE1" w:rsidRPr="00AA328E" w:rsidRDefault="00320FE1" w:rsidP="00E45D70">
      <w:pPr>
        <w:spacing w:line="22" w:lineRule="atLeast"/>
        <w:ind w:firstLine="720"/>
        <w:jc w:val="right"/>
        <w:rPr>
          <w:i/>
        </w:rPr>
      </w:pPr>
      <w:r w:rsidRPr="00AA328E">
        <w:rPr>
          <w:i/>
        </w:rPr>
        <w:lastRenderedPageBreak/>
        <w:t xml:space="preserve">и фактор, и показатель ее успехов. </w:t>
      </w:r>
    </w:p>
    <w:p w:rsidR="00320FE1" w:rsidRPr="00AA328E" w:rsidRDefault="00320FE1" w:rsidP="00E45D70">
      <w:pPr>
        <w:spacing w:line="22" w:lineRule="atLeast"/>
        <w:ind w:firstLine="720"/>
        <w:jc w:val="right"/>
        <w:rPr>
          <w:i/>
          <w:szCs w:val="28"/>
          <w:lang w:val="en-US"/>
        </w:rPr>
      </w:pPr>
      <w:r w:rsidRPr="00AA328E">
        <w:rPr>
          <w:i/>
          <w:szCs w:val="28"/>
        </w:rPr>
        <w:t>И. Кант</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1.</w:t>
      </w:r>
      <w:r w:rsidRPr="00AA328E">
        <w:rPr>
          <w:rFonts w:ascii="Times New Roman" w:hAnsi="Times New Roman"/>
          <w:b/>
          <w:sz w:val="24"/>
        </w:rPr>
        <w:t xml:space="preserve"> Местное сообщество как</w:t>
      </w:r>
    </w:p>
    <w:p w:rsidR="00320FE1" w:rsidRPr="00AA328E" w:rsidRDefault="00320FE1" w:rsidP="00E45D70">
      <w:pPr>
        <w:pStyle w:val="FR2"/>
        <w:spacing w:line="22" w:lineRule="atLeast"/>
        <w:ind w:firstLine="0"/>
        <w:jc w:val="center"/>
        <w:rPr>
          <w:rFonts w:ascii="Times New Roman" w:hAnsi="Times New Roman"/>
          <w:b/>
          <w:vertAlign w:val="superscript"/>
        </w:rPr>
      </w:pPr>
      <w:r w:rsidRPr="00AA328E">
        <w:rPr>
          <w:rFonts w:ascii="Times New Roman" w:hAnsi="Times New Roman"/>
          <w:b/>
          <w:sz w:val="24"/>
        </w:rPr>
        <w:t>объект муниципального управления</w:t>
      </w:r>
      <w:r w:rsidRPr="00AA328E">
        <w:rPr>
          <w:rStyle w:val="a5"/>
          <w:rFonts w:ascii="Times New Roman" w:hAnsi="Times New Roman"/>
          <w:b/>
          <w:sz w:val="24"/>
        </w:rPr>
        <w:footnoteReference w:customMarkFollows="1" w:id="1"/>
        <w:t>1</w:t>
      </w:r>
    </w:p>
    <w:p w:rsidR="00320FE1" w:rsidRPr="00AA328E" w:rsidRDefault="00320FE1" w:rsidP="00E45D70">
      <w:pPr>
        <w:spacing w:line="22" w:lineRule="atLeast"/>
        <w:ind w:firstLine="720"/>
        <w:rPr>
          <w:lang w:val="en-US"/>
        </w:rPr>
      </w:pPr>
    </w:p>
    <w:p w:rsidR="00320FE1" w:rsidRPr="00AA328E" w:rsidRDefault="00320FE1" w:rsidP="00E45D70">
      <w:pPr>
        <w:spacing w:line="22" w:lineRule="atLeast"/>
        <w:ind w:firstLine="720"/>
        <w:rPr>
          <w:szCs w:val="28"/>
        </w:rPr>
      </w:pPr>
      <w:r w:rsidRPr="00AA328E">
        <w:rPr>
          <w:szCs w:val="28"/>
        </w:rPr>
        <w:t xml:space="preserve">Слово сообщество </w:t>
      </w:r>
      <w:r w:rsidRPr="00AA328E">
        <w:rPr>
          <w:i/>
          <w:szCs w:val="28"/>
        </w:rPr>
        <w:t>(</w:t>
      </w:r>
      <w:r w:rsidRPr="00AA328E">
        <w:rPr>
          <w:i/>
          <w:szCs w:val="28"/>
          <w:lang w:val="en-US"/>
        </w:rPr>
        <w:t>community</w:t>
      </w:r>
      <w:r w:rsidRPr="00AA328E">
        <w:rPr>
          <w:i/>
          <w:szCs w:val="28"/>
        </w:rPr>
        <w:t>)</w:t>
      </w:r>
      <w:r w:rsidRPr="00AA328E">
        <w:rPr>
          <w:szCs w:val="28"/>
        </w:rPr>
        <w:t xml:space="preserve"> и в западной литературе имеет много значений. Обычно сообщество связывают с местом проживания (микрорайон, деревня), группами населения со сходными характеристиками (сельские жители или пожилые люди) или общим и</w:t>
      </w:r>
      <w:r w:rsidRPr="00AA328E">
        <w:rPr>
          <w:szCs w:val="28"/>
        </w:rPr>
        <w:t>н</w:t>
      </w:r>
      <w:r w:rsidRPr="00AA328E">
        <w:rPr>
          <w:szCs w:val="28"/>
        </w:rPr>
        <w:t>тересом, объединяющим людей (свобода вероисповедания, полож</w:t>
      </w:r>
      <w:r w:rsidRPr="00AA328E">
        <w:rPr>
          <w:szCs w:val="28"/>
        </w:rPr>
        <w:t>е</w:t>
      </w:r>
      <w:r w:rsidRPr="00AA328E">
        <w:rPr>
          <w:szCs w:val="28"/>
        </w:rPr>
        <w:t>ние женщин). Для сообщества характерны социальные отношения, отмеченные тесными личными связями, эмоциональной глубиной, продолжительностью во времени.</w:t>
      </w:r>
    </w:p>
    <w:p w:rsidR="00320FE1" w:rsidRPr="00AA328E" w:rsidRDefault="00320FE1" w:rsidP="00E45D70">
      <w:pPr>
        <w:spacing w:line="22" w:lineRule="atLeast"/>
        <w:ind w:firstLine="720"/>
        <w:rPr>
          <w:szCs w:val="28"/>
        </w:rPr>
      </w:pPr>
      <w:r w:rsidRPr="00AA328E">
        <w:rPr>
          <w:szCs w:val="28"/>
        </w:rPr>
        <w:t>Население местного сообщества (общность людей</w:t>
      </w:r>
      <w:r w:rsidRPr="00AA328E">
        <w:rPr>
          <w:noProof/>
          <w:szCs w:val="28"/>
        </w:rPr>
        <w:t xml:space="preserve"> —</w:t>
      </w:r>
      <w:r w:rsidRPr="00AA328E">
        <w:rPr>
          <w:szCs w:val="28"/>
        </w:rPr>
        <w:t xml:space="preserve"> истор</w:t>
      </w:r>
      <w:r w:rsidRPr="00AA328E">
        <w:rPr>
          <w:szCs w:val="28"/>
        </w:rPr>
        <w:t>и</w:t>
      </w:r>
      <w:r w:rsidRPr="00AA328E">
        <w:rPr>
          <w:szCs w:val="28"/>
        </w:rPr>
        <w:t>ческая, культурная, соседская)</w:t>
      </w:r>
      <w:r w:rsidRPr="00AA328E">
        <w:rPr>
          <w:noProof/>
          <w:szCs w:val="28"/>
        </w:rPr>
        <w:t xml:space="preserve"> —</w:t>
      </w:r>
      <w:r w:rsidRPr="00AA328E">
        <w:rPr>
          <w:szCs w:val="28"/>
        </w:rPr>
        <w:t xml:space="preserve"> не просто люди, живущие на о</w:t>
      </w:r>
      <w:r w:rsidRPr="00AA328E">
        <w:rPr>
          <w:szCs w:val="28"/>
        </w:rPr>
        <w:t>д</w:t>
      </w:r>
      <w:r w:rsidRPr="00AA328E">
        <w:rPr>
          <w:szCs w:val="28"/>
        </w:rPr>
        <w:t>ной территории, в пределах определенных границ, но и</w:t>
      </w:r>
      <w:r w:rsidRPr="00AA328E">
        <w:rPr>
          <w:b/>
          <w:szCs w:val="28"/>
        </w:rPr>
        <w:t xml:space="preserve"> важнейшая социальная общность людей, способная как субъект управления на основе совместных ценностей (сопричастности к «малой Р</w:t>
      </w:r>
      <w:r w:rsidRPr="00AA328E">
        <w:rPr>
          <w:b/>
          <w:szCs w:val="28"/>
        </w:rPr>
        <w:t>о</w:t>
      </w:r>
      <w:r w:rsidRPr="00AA328E">
        <w:rPr>
          <w:b/>
          <w:szCs w:val="28"/>
        </w:rPr>
        <w:t>дине» и ответственности перед обществом и т. п.) преобразовать местное хозяйство, качество услуг, местное производство в соо</w:t>
      </w:r>
      <w:r w:rsidRPr="00AA328E">
        <w:rPr>
          <w:b/>
          <w:szCs w:val="28"/>
        </w:rPr>
        <w:t>т</w:t>
      </w:r>
      <w:r w:rsidRPr="00AA328E">
        <w:rPr>
          <w:b/>
          <w:szCs w:val="28"/>
        </w:rPr>
        <w:t>ветствии со своими интересами, постоянно улучшая качество жизни.</w:t>
      </w:r>
    </w:p>
    <w:p w:rsidR="00217E77" w:rsidRPr="00AA328E" w:rsidRDefault="00320FE1" w:rsidP="00E45D70">
      <w:pPr>
        <w:spacing w:line="22" w:lineRule="atLeast"/>
        <w:ind w:firstLine="720"/>
        <w:rPr>
          <w:szCs w:val="28"/>
        </w:rPr>
      </w:pPr>
      <w:r w:rsidRPr="00AA328E">
        <w:rPr>
          <w:szCs w:val="28"/>
        </w:rPr>
        <w:t>Пожалуй, в сознании большинства россиян слово «комьюнити» чаще ассоциируется с понятиями «община», «коммуна». Действительно, слово «комьюнити», как и «община», может означать «соц</w:t>
      </w:r>
      <w:r w:rsidRPr="00AA328E">
        <w:rPr>
          <w:szCs w:val="28"/>
        </w:rPr>
        <w:t>и</w:t>
      </w:r>
      <w:r w:rsidRPr="00AA328E">
        <w:rPr>
          <w:szCs w:val="28"/>
        </w:rPr>
        <w:t>ально-психологическую общность или стремление к ней». Однако термины «комьюнити» и «община» не совпадают, пересекаются по содержанию лишь частично.</w:t>
      </w:r>
    </w:p>
    <w:p w:rsidR="00320FE1" w:rsidRPr="00AA328E" w:rsidRDefault="00352F01" w:rsidP="00E45D70">
      <w:pPr>
        <w:spacing w:line="22" w:lineRule="atLeast"/>
        <w:ind w:firstLine="720"/>
        <w:jc w:val="center"/>
        <w:rPr>
          <w:szCs w:val="28"/>
        </w:rPr>
      </w:pPr>
      <w:r>
        <w:rPr>
          <w:noProof/>
          <w:snapToGrid/>
          <w:szCs w:val="28"/>
        </w:rPr>
        <w:drawing>
          <wp:inline distT="0" distB="0" distL="0" distR="0">
            <wp:extent cx="5398770" cy="2552065"/>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98770" cy="2552065"/>
                    </a:xfrm>
                    <a:prstGeom prst="rect">
                      <a:avLst/>
                    </a:prstGeom>
                    <a:noFill/>
                    <a:ln>
                      <a:noFill/>
                    </a:ln>
                  </pic:spPr>
                </pic:pic>
              </a:graphicData>
            </a:graphic>
          </wp:inline>
        </w:drawing>
      </w:r>
    </w:p>
    <w:p w:rsidR="00320FE1" w:rsidRPr="00AA328E" w:rsidRDefault="00320FE1" w:rsidP="00E45D70">
      <w:pPr>
        <w:spacing w:line="22" w:lineRule="atLeast"/>
        <w:ind w:firstLine="0"/>
        <w:jc w:val="center"/>
        <w:rPr>
          <w:i/>
          <w:szCs w:val="28"/>
        </w:rPr>
      </w:pPr>
    </w:p>
    <w:p w:rsidR="00320FE1" w:rsidRPr="00AA328E" w:rsidRDefault="00320FE1" w:rsidP="00E45D70">
      <w:pPr>
        <w:spacing w:line="22" w:lineRule="atLeast"/>
        <w:ind w:firstLine="0"/>
        <w:jc w:val="center"/>
        <w:rPr>
          <w:szCs w:val="28"/>
        </w:rPr>
      </w:pPr>
      <w:r w:rsidRPr="00AA328E">
        <w:rPr>
          <w:i/>
          <w:szCs w:val="28"/>
        </w:rPr>
        <w:t>Рис.</w:t>
      </w:r>
      <w:r w:rsidRPr="00AA328E">
        <w:rPr>
          <w:i/>
          <w:noProof/>
          <w:szCs w:val="28"/>
        </w:rPr>
        <w:t xml:space="preserve"> 1.</w:t>
      </w:r>
      <w:r w:rsidRPr="00AA328E">
        <w:rPr>
          <w:i/>
          <w:szCs w:val="28"/>
        </w:rPr>
        <w:t xml:space="preserve"> Местное сообщество как предмет исследования:</w:t>
      </w:r>
    </w:p>
    <w:p w:rsidR="00320FE1" w:rsidRPr="00AA328E" w:rsidRDefault="00320FE1" w:rsidP="00E45D70">
      <w:pPr>
        <w:spacing w:line="22" w:lineRule="atLeast"/>
        <w:ind w:firstLine="0"/>
        <w:jc w:val="center"/>
        <w:rPr>
          <w:szCs w:val="28"/>
        </w:rPr>
      </w:pPr>
      <w:r w:rsidRPr="00AA328E">
        <w:rPr>
          <w:i/>
          <w:szCs w:val="28"/>
        </w:rPr>
        <w:t>различение понятий</w:t>
      </w:r>
    </w:p>
    <w:p w:rsidR="00320FE1" w:rsidRPr="00AA328E" w:rsidRDefault="00320FE1" w:rsidP="00E45D70">
      <w:pPr>
        <w:spacing w:line="22" w:lineRule="atLeast"/>
        <w:ind w:firstLine="0"/>
        <w:rPr>
          <w:szCs w:val="28"/>
        </w:rPr>
      </w:pPr>
    </w:p>
    <w:p w:rsidR="00320FE1" w:rsidRPr="00AA328E" w:rsidRDefault="00320FE1" w:rsidP="00E45D70">
      <w:pPr>
        <w:spacing w:line="22" w:lineRule="atLeast"/>
        <w:ind w:firstLine="0"/>
        <w:rPr>
          <w:szCs w:val="28"/>
        </w:rPr>
      </w:pPr>
      <w:r w:rsidRPr="00AA328E">
        <w:rPr>
          <w:szCs w:val="28"/>
        </w:rPr>
        <w:t>Поэтому их синонимическое употребление, с неизбежностью усло</w:t>
      </w:r>
      <w:r w:rsidRPr="00AA328E">
        <w:rPr>
          <w:szCs w:val="28"/>
        </w:rPr>
        <w:t>в</w:t>
      </w:r>
      <w:r w:rsidRPr="00AA328E">
        <w:rPr>
          <w:szCs w:val="28"/>
        </w:rPr>
        <w:t>ное, подразумевает некоторое общее для них понятийное ядро, указывающее прежде всего на специфичность социальных связей микроуровня, уровня малой группы, т. е. на определяющую роль пе</w:t>
      </w:r>
      <w:r w:rsidRPr="00AA328E">
        <w:rPr>
          <w:szCs w:val="28"/>
        </w:rPr>
        <w:t>р</w:t>
      </w:r>
      <w:r w:rsidRPr="00AA328E">
        <w:rPr>
          <w:szCs w:val="28"/>
        </w:rPr>
        <w:t>вичных неформальных контактов, отношений «лицом к лицу». Именно этого вида связи составляют сущность организмов общи</w:t>
      </w:r>
      <w:r w:rsidRPr="00AA328E">
        <w:rPr>
          <w:szCs w:val="28"/>
        </w:rPr>
        <w:t>н</w:t>
      </w:r>
      <w:r w:rsidRPr="00AA328E">
        <w:rPr>
          <w:szCs w:val="28"/>
        </w:rPr>
        <w:t>ного типа</w:t>
      </w:r>
      <w:r w:rsidRPr="00AA328E">
        <w:rPr>
          <w:rStyle w:val="a5"/>
          <w:szCs w:val="28"/>
        </w:rPr>
        <w:footnoteReference w:customMarkFollows="1" w:id="2"/>
        <w:t>1</w:t>
      </w:r>
      <w:r w:rsidRPr="00AA328E">
        <w:rPr>
          <w:szCs w:val="28"/>
        </w:rPr>
        <w:t>.</w:t>
      </w:r>
    </w:p>
    <w:p w:rsidR="00320FE1" w:rsidRPr="00AA328E" w:rsidRDefault="00320FE1" w:rsidP="00E45D70">
      <w:pPr>
        <w:spacing w:line="22" w:lineRule="atLeast"/>
        <w:ind w:firstLine="720"/>
        <w:rPr>
          <w:szCs w:val="28"/>
          <w:lang w:val="en-US"/>
        </w:rPr>
      </w:pPr>
      <w:r w:rsidRPr="00AA328E">
        <w:rPr>
          <w:szCs w:val="28"/>
        </w:rPr>
        <w:t xml:space="preserve">Однако наряду с термином «местное сообщество» широко применяются и такие понятия, как мировое сообщество, реже </w:t>
      </w:r>
      <w:r w:rsidRPr="00AA328E">
        <w:rPr>
          <w:noProof/>
          <w:szCs w:val="28"/>
        </w:rPr>
        <w:t>—</w:t>
      </w:r>
      <w:r w:rsidRPr="00AA328E">
        <w:rPr>
          <w:szCs w:val="28"/>
        </w:rPr>
        <w:t xml:space="preserve"> национальное сообщество. В этом ряду критерием различения являю</w:t>
      </w:r>
      <w:r w:rsidRPr="00AA328E">
        <w:rPr>
          <w:szCs w:val="28"/>
        </w:rPr>
        <w:t>т</w:t>
      </w:r>
      <w:r w:rsidRPr="00AA328E">
        <w:rPr>
          <w:szCs w:val="28"/>
        </w:rPr>
        <w:t>ся размеры сообщества. Вместе с тем, важнее обратить внимание на уровень отношений между людьми в рамках этих сообществ. Н</w:t>
      </w:r>
      <w:r w:rsidRPr="00AA328E">
        <w:rPr>
          <w:szCs w:val="28"/>
        </w:rPr>
        <w:t>а</w:t>
      </w:r>
      <w:r w:rsidRPr="00AA328E">
        <w:rPr>
          <w:szCs w:val="28"/>
        </w:rPr>
        <w:t>пример, когда посол вручает верительную грамоту или ноту протеста главе другого государства, они общаются друг с другом как пре</w:t>
      </w:r>
      <w:r w:rsidRPr="00AA328E">
        <w:rPr>
          <w:szCs w:val="28"/>
        </w:rPr>
        <w:t>д</w:t>
      </w:r>
      <w:r w:rsidRPr="00AA328E">
        <w:rPr>
          <w:szCs w:val="28"/>
        </w:rPr>
        <w:t xml:space="preserve">ставители своих стран </w:t>
      </w:r>
      <w:r w:rsidRPr="00AA328E">
        <w:rPr>
          <w:szCs w:val="28"/>
        </w:rPr>
        <w:lastRenderedPageBreak/>
        <w:t>и говорят «от имени и по поручению». Иное дело, когда ушедший от дел престарелый посол решает вопрос, какому стоматологу доверить лечение своего зуба. В этом случае ра</w:t>
      </w:r>
      <w:r w:rsidRPr="00AA328E">
        <w:rPr>
          <w:szCs w:val="28"/>
        </w:rPr>
        <w:t>з</w:t>
      </w:r>
      <w:r w:rsidRPr="00AA328E">
        <w:rPr>
          <w:szCs w:val="28"/>
        </w:rPr>
        <w:t>говор идет между конкретными людьми, «лицом к лицу» (рис.1)</w:t>
      </w:r>
    </w:p>
    <w:p w:rsidR="00F35F0B" w:rsidRPr="00AA328E" w:rsidRDefault="00F35F0B" w:rsidP="00E45D70">
      <w:pPr>
        <w:spacing w:line="22" w:lineRule="atLeast"/>
        <w:ind w:firstLine="720"/>
        <w:rPr>
          <w:szCs w:val="28"/>
          <w:lang w:val="en-US"/>
        </w:rPr>
      </w:pPr>
    </w:p>
    <w:p w:rsidR="00320FE1" w:rsidRPr="00AA328E" w:rsidRDefault="00320FE1" w:rsidP="00E45D70">
      <w:pPr>
        <w:spacing w:line="22" w:lineRule="atLeast"/>
        <w:ind w:firstLine="0"/>
        <w:rPr>
          <w:noProof/>
        </w:rPr>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34336" behindDoc="0" locked="0" layoutInCell="0" allowOverlap="1">
                <wp:simplePos x="0" y="0"/>
                <wp:positionH relativeFrom="column">
                  <wp:posOffset>91440</wp:posOffset>
                </wp:positionH>
                <wp:positionV relativeFrom="paragraph">
                  <wp:posOffset>-164465</wp:posOffset>
                </wp:positionV>
                <wp:extent cx="1918335" cy="506730"/>
                <wp:effectExtent l="0" t="0" r="0" b="0"/>
                <wp:wrapNone/>
                <wp:docPr id="25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335" cy="506730"/>
                        </a:xfrm>
                        <a:prstGeom prst="rect">
                          <a:avLst/>
                        </a:prstGeom>
                        <a:solidFill>
                          <a:srgbClr val="FFFFFF"/>
                        </a:solidFill>
                        <a:ln w="9525">
                          <a:solidFill>
                            <a:srgbClr val="000000"/>
                          </a:solidFill>
                          <a:miter lim="800000"/>
                          <a:headEnd/>
                          <a:tailEnd/>
                        </a:ln>
                      </wps:spPr>
                      <wps:txbx>
                        <w:txbxContent>
                          <w:p w:rsidR="00003FB9" w:rsidRDefault="00003FB9">
                            <w:pPr>
                              <w:pStyle w:val="a6"/>
                              <w:jc w:val="left"/>
                            </w:pPr>
                            <w:r>
                              <w:t>СООБЩЕСТВО ИНТЕРЕСОВ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7.2pt;margin-top:-12.95pt;width:151.05pt;height:39.9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" o:allowincell="f">
                <v:textbox>
                  <w:txbxContent>
                    <w:p w:rsidR="00003FB9" w:rsidRDefault="00003FB9">
                      <w:pPr>
                        <w:pStyle w:val="a6"/>
                        <w:jc w:val="left"/>
                      </w:pPr>
                      <w:r>
                        <w:t>СООБЩЕСТВО ИНТЕРЕСОВ</w:t>
                      </w:r>
                    </w:p>
                  </w:txbxContent>
                </v:textbox>
              </v:rect>
            </w:pict>
          </mc:Fallback>
        </mc:AlternateContent>
      </w:r>
      <w:r>
        <w:rPr>
          <w:i/>
          <w:noProof/>
          <w:snapToGrid/>
        </w:rPr>
        <mc:AlternateContent>
          <mc:Choice Requires="wps">
            <w:drawing>
              <wp:anchor distT="0" distB="0" distL="114300" distR="114300" simplePos="0" relativeHeight="251536384" behindDoc="0" locked="0" layoutInCell="0" allowOverlap="1">
                <wp:simplePos x="0" y="0"/>
                <wp:positionH relativeFrom="column">
                  <wp:posOffset>2087880</wp:posOffset>
                </wp:positionH>
                <wp:positionV relativeFrom="paragraph">
                  <wp:posOffset>21590</wp:posOffset>
                </wp:positionV>
                <wp:extent cx="1773555" cy="0"/>
                <wp:effectExtent l="0" t="0" r="0" b="0"/>
                <wp:wrapNone/>
                <wp:docPr id="25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4pt,1.7pt" to="304.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" o:allowincell="f">
                <v:stroke startarrow="block" endarrow="block"/>
              </v:line>
            </w:pict>
          </mc:Fallback>
        </mc:AlternateContent>
      </w:r>
      <w:r>
        <w:rPr>
          <w:noProof/>
          <w:snapToGrid/>
        </w:rPr>
        <mc:AlternateContent>
          <mc:Choice Requires="wps">
            <w:drawing>
              <wp:anchor distT="0" distB="0" distL="114300" distR="114300" simplePos="0" relativeHeight="251535360" behindDoc="0" locked="0" layoutInCell="0" allowOverlap="1">
                <wp:simplePos x="0" y="0"/>
                <wp:positionH relativeFrom="column">
                  <wp:posOffset>3985260</wp:posOffset>
                </wp:positionH>
                <wp:positionV relativeFrom="paragraph">
                  <wp:posOffset>-164465</wp:posOffset>
                </wp:positionV>
                <wp:extent cx="1918335" cy="506730"/>
                <wp:effectExtent l="0" t="0" r="0" b="0"/>
                <wp:wrapNone/>
                <wp:docPr id="25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335" cy="506730"/>
                        </a:xfrm>
                        <a:prstGeom prst="rect">
                          <a:avLst/>
                        </a:prstGeom>
                        <a:solidFill>
                          <a:srgbClr val="FFFFFF"/>
                        </a:solidFill>
                        <a:ln w="9525">
                          <a:solidFill>
                            <a:srgbClr val="000000"/>
                          </a:solidFill>
                          <a:miter lim="800000"/>
                          <a:headEnd/>
                          <a:tailEnd/>
                        </a:ln>
                      </wps:spPr>
                      <wps:txbx>
                        <w:txbxContent>
                          <w:p w:rsidR="00003FB9" w:rsidRDefault="00003FB9">
                            <w:pPr>
                              <w:pStyle w:val="a6"/>
                              <w:jc w:val="left"/>
                            </w:pPr>
                            <w:r>
                              <w:t>СООБЩЕСТВО</w:t>
                            </w:r>
                          </w:p>
                          <w:p w:rsidR="00003FB9" w:rsidRDefault="00003FB9">
                            <w:pPr>
                              <w:pStyle w:val="a6"/>
                              <w:jc w:val="left"/>
                            </w:pPr>
                            <w:r>
                              <w:t>МЕСТА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313.8pt;margin-top:-12.95pt;width:151.05pt;height:39.9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" o:allowincell="f">
                <v:textbox>
                  <w:txbxContent>
                    <w:p w:rsidR="00003FB9" w:rsidRDefault="00003FB9">
                      <w:pPr>
                        <w:pStyle w:val="a6"/>
                        <w:jc w:val="left"/>
                      </w:pPr>
                      <w:r>
                        <w:t>СООБЩЕСТВО</w:t>
                      </w:r>
                    </w:p>
                    <w:p w:rsidR="00003FB9" w:rsidRDefault="00003FB9">
                      <w:pPr>
                        <w:pStyle w:val="a6"/>
                        <w:jc w:val="left"/>
                      </w:pPr>
                      <w:r>
                        <w:t>МЕСТА</w:t>
                      </w:r>
                    </w:p>
                  </w:txbxContent>
                </v:textbox>
              </v:rect>
            </w:pict>
          </mc:Fallback>
        </mc:AlternateContent>
      </w: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0"/>
        <w:rPr>
          <w:i/>
        </w:rPr>
      </w:pPr>
    </w:p>
    <w:p w:rsidR="00320FE1" w:rsidRPr="00AA328E" w:rsidRDefault="00320FE1" w:rsidP="00E45D70">
      <w:pPr>
        <w:pStyle w:val="4"/>
        <w:spacing w:line="22" w:lineRule="atLeast"/>
        <w:rPr>
          <w:sz w:val="20"/>
        </w:rPr>
      </w:pPr>
      <w:r w:rsidRPr="00AA328E">
        <w:rPr>
          <w:sz w:val="20"/>
        </w:rPr>
        <w:t>Границы общения</w:t>
      </w:r>
    </w:p>
    <w:p w:rsidR="00320FE1" w:rsidRPr="00AA328E" w:rsidRDefault="00320FE1" w:rsidP="00E45D70">
      <w:pPr>
        <w:spacing w:line="22" w:lineRule="atLeast"/>
        <w:ind w:firstLine="720"/>
        <w:jc w:val="center"/>
        <w:rPr>
          <w:b/>
          <w:i/>
          <w:sz w:val="20"/>
        </w:rPr>
      </w:pPr>
    </w:p>
    <w:p w:rsidR="00320FE1" w:rsidRPr="00AA328E" w:rsidRDefault="00320FE1" w:rsidP="00E45D70">
      <w:pPr>
        <w:pStyle w:val="5"/>
        <w:spacing w:line="22" w:lineRule="atLeast"/>
        <w:rPr>
          <w:sz w:val="20"/>
        </w:rPr>
      </w:pPr>
      <w:r w:rsidRPr="00AA328E">
        <w:rPr>
          <w:i w:val="0"/>
          <w:sz w:val="20"/>
        </w:rPr>
        <w:t>Личные отношения, не</w:t>
      </w:r>
      <w:r w:rsidRPr="00AA328E">
        <w:rPr>
          <w:sz w:val="20"/>
        </w:rPr>
        <w:t xml:space="preserve"> </w:t>
      </w:r>
      <w:r w:rsidRPr="00AA328E">
        <w:rPr>
          <w:sz w:val="20"/>
        </w:rPr>
        <w:tab/>
      </w:r>
      <w:r w:rsidRPr="00AA328E">
        <w:rPr>
          <w:sz w:val="20"/>
        </w:rPr>
        <w:tab/>
      </w:r>
      <w:r w:rsidRPr="00AA328E">
        <w:rPr>
          <w:sz w:val="20"/>
        </w:rPr>
        <w:tab/>
      </w:r>
      <w:r w:rsidRPr="00AA328E">
        <w:rPr>
          <w:sz w:val="20"/>
        </w:rPr>
        <w:tab/>
      </w:r>
      <w:r w:rsidRPr="00AA328E">
        <w:rPr>
          <w:sz w:val="20"/>
        </w:rPr>
        <w:tab/>
      </w:r>
      <w:r w:rsidRPr="00AA328E">
        <w:rPr>
          <w:i w:val="0"/>
          <w:sz w:val="20"/>
        </w:rPr>
        <w:t>Отношения</w:t>
      </w:r>
    </w:p>
    <w:p w:rsidR="00320FE1" w:rsidRPr="00AA328E" w:rsidRDefault="00352F01" w:rsidP="00E45D70">
      <w:pPr>
        <w:spacing w:line="22" w:lineRule="atLeast"/>
        <w:ind w:firstLine="720"/>
        <w:jc w:val="left"/>
        <w:rPr>
          <w:b/>
          <w:sz w:val="20"/>
        </w:rPr>
      </w:pPr>
      <w:r>
        <w:rPr>
          <w:b/>
          <w:noProof/>
          <w:snapToGrid/>
          <w:sz w:val="20"/>
        </w:rPr>
        <mc:AlternateContent>
          <mc:Choice Requires="wps">
            <w:drawing>
              <wp:anchor distT="0" distB="0" distL="114300" distR="114300" simplePos="0" relativeHeight="251537408" behindDoc="0" locked="0" layoutInCell="0" allowOverlap="1">
                <wp:simplePos x="0" y="0"/>
                <wp:positionH relativeFrom="column">
                  <wp:posOffset>2428875</wp:posOffset>
                </wp:positionH>
                <wp:positionV relativeFrom="paragraph">
                  <wp:posOffset>144145</wp:posOffset>
                </wp:positionV>
                <wp:extent cx="1556385" cy="0"/>
                <wp:effectExtent l="0" t="0" r="0" b="0"/>
                <wp:wrapNone/>
                <wp:docPr id="25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6385"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5pt,11.35pt" to="313.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" o:allowincell="f">
                <v:stroke startarrow="block" endarrow="block"/>
              </v:line>
            </w:pict>
          </mc:Fallback>
        </mc:AlternateContent>
      </w:r>
      <w:r w:rsidR="00320FE1" w:rsidRPr="00AA328E">
        <w:rPr>
          <w:b/>
          <w:sz w:val="20"/>
        </w:rPr>
        <w:t>ограниченные по месту, но</w:t>
      </w:r>
      <w:r w:rsidR="00320FE1" w:rsidRPr="00AA328E">
        <w:rPr>
          <w:b/>
          <w:sz w:val="20"/>
        </w:rPr>
        <w:tab/>
      </w:r>
      <w:r w:rsidR="00320FE1" w:rsidRPr="00AA328E">
        <w:rPr>
          <w:b/>
          <w:sz w:val="20"/>
        </w:rPr>
        <w:tab/>
      </w:r>
      <w:r w:rsidR="00320FE1" w:rsidRPr="00AA328E">
        <w:rPr>
          <w:b/>
          <w:sz w:val="20"/>
        </w:rPr>
        <w:tab/>
      </w:r>
      <w:r w:rsidR="00320FE1" w:rsidRPr="00AA328E">
        <w:rPr>
          <w:b/>
          <w:sz w:val="20"/>
        </w:rPr>
        <w:tab/>
        <w:t>соседства, ограниченные</w:t>
      </w:r>
    </w:p>
    <w:p w:rsidR="00320FE1" w:rsidRPr="00AA328E" w:rsidRDefault="00320FE1" w:rsidP="00E45D70">
      <w:pPr>
        <w:spacing w:line="22" w:lineRule="atLeast"/>
        <w:ind w:firstLine="720"/>
        <w:jc w:val="left"/>
        <w:rPr>
          <w:b/>
          <w:sz w:val="20"/>
        </w:rPr>
      </w:pPr>
      <w:r w:rsidRPr="00AA328E">
        <w:rPr>
          <w:b/>
          <w:sz w:val="20"/>
        </w:rPr>
        <w:t>ограниченные рамками</w:t>
      </w:r>
      <w:r w:rsidRPr="00AA328E">
        <w:rPr>
          <w:b/>
          <w:sz w:val="20"/>
        </w:rPr>
        <w:tab/>
      </w:r>
      <w:r w:rsidRPr="00AA328E">
        <w:rPr>
          <w:b/>
          <w:sz w:val="20"/>
        </w:rPr>
        <w:tab/>
      </w:r>
      <w:r w:rsidRPr="00AA328E">
        <w:rPr>
          <w:b/>
          <w:sz w:val="20"/>
        </w:rPr>
        <w:tab/>
      </w:r>
      <w:r w:rsidRPr="00AA328E">
        <w:rPr>
          <w:b/>
          <w:sz w:val="20"/>
        </w:rPr>
        <w:tab/>
      </w:r>
      <w:r w:rsidRPr="00AA328E">
        <w:rPr>
          <w:b/>
          <w:sz w:val="20"/>
        </w:rPr>
        <w:tab/>
        <w:t>определенной территорией,</w:t>
      </w:r>
    </w:p>
    <w:p w:rsidR="00320FE1" w:rsidRPr="00AA328E" w:rsidRDefault="00320FE1" w:rsidP="00E45D70">
      <w:pPr>
        <w:spacing w:line="22" w:lineRule="atLeast"/>
        <w:ind w:firstLine="720"/>
        <w:jc w:val="left"/>
        <w:rPr>
          <w:b/>
          <w:sz w:val="20"/>
        </w:rPr>
      </w:pPr>
      <w:r w:rsidRPr="00AA328E">
        <w:rPr>
          <w:b/>
          <w:sz w:val="20"/>
        </w:rPr>
        <w:t>определенного интереса:</w:t>
      </w:r>
      <w:r w:rsidRPr="00AA328E">
        <w:rPr>
          <w:b/>
          <w:i/>
          <w:sz w:val="20"/>
        </w:rPr>
        <w:t xml:space="preserve"> </w:t>
      </w:r>
      <w:r w:rsidRPr="00AA328E">
        <w:rPr>
          <w:b/>
          <w:i/>
          <w:sz w:val="20"/>
        </w:rPr>
        <w:tab/>
      </w:r>
      <w:r w:rsidRPr="00AA328E">
        <w:rPr>
          <w:b/>
          <w:i/>
          <w:sz w:val="20"/>
        </w:rPr>
        <w:tab/>
      </w:r>
      <w:r w:rsidRPr="00AA328E">
        <w:rPr>
          <w:b/>
          <w:i/>
          <w:sz w:val="20"/>
        </w:rPr>
        <w:tab/>
      </w:r>
      <w:r w:rsidRPr="00AA328E">
        <w:rPr>
          <w:b/>
          <w:i/>
          <w:sz w:val="20"/>
        </w:rPr>
        <w:tab/>
      </w:r>
      <w:r w:rsidRPr="00AA328E">
        <w:rPr>
          <w:b/>
          <w:i/>
          <w:sz w:val="20"/>
        </w:rPr>
        <w:tab/>
      </w:r>
      <w:r w:rsidRPr="00AA328E">
        <w:rPr>
          <w:b/>
          <w:sz w:val="20"/>
        </w:rPr>
        <w:t>многообразные интересы</w:t>
      </w:r>
    </w:p>
    <w:p w:rsidR="00320FE1" w:rsidRPr="00AA328E" w:rsidRDefault="00320FE1" w:rsidP="00E45D70">
      <w:pPr>
        <w:spacing w:line="22" w:lineRule="atLeast"/>
        <w:ind w:firstLine="720"/>
        <w:rPr>
          <w:b/>
          <w:sz w:val="20"/>
        </w:rPr>
      </w:pPr>
      <w:r w:rsidRPr="00AA328E">
        <w:tab/>
      </w:r>
      <w:r w:rsidRPr="00AA328E">
        <w:tab/>
      </w:r>
      <w:r w:rsidRPr="00AA328E">
        <w:tab/>
      </w:r>
      <w:r w:rsidRPr="00AA328E">
        <w:tab/>
      </w:r>
      <w:r w:rsidRPr="00AA328E">
        <w:tab/>
      </w:r>
      <w:r w:rsidRPr="00AA328E">
        <w:tab/>
      </w:r>
      <w:r w:rsidRPr="00AA328E">
        <w:tab/>
      </w:r>
      <w:r w:rsidRPr="00AA328E">
        <w:tab/>
      </w:r>
      <w:r w:rsidRPr="00AA328E">
        <w:rPr>
          <w:b/>
          <w:sz w:val="20"/>
        </w:rPr>
        <w:t>совместного проживания</w:t>
      </w:r>
    </w:p>
    <w:p w:rsidR="00320FE1" w:rsidRPr="00AA328E" w:rsidRDefault="00320FE1" w:rsidP="00E45D70">
      <w:pPr>
        <w:numPr>
          <w:ilvl w:val="0"/>
          <w:numId w:val="1"/>
        </w:numPr>
        <w:spacing w:line="22" w:lineRule="atLeast"/>
        <w:ind w:firstLine="491"/>
        <w:rPr>
          <w:sz w:val="20"/>
        </w:rPr>
      </w:pPr>
      <w:r w:rsidRPr="00AA328E">
        <w:rPr>
          <w:sz w:val="20"/>
        </w:rPr>
        <w:t>круг друзей</w:t>
      </w:r>
    </w:p>
    <w:p w:rsidR="00320FE1" w:rsidRPr="00AA328E" w:rsidRDefault="00320FE1" w:rsidP="00E45D70">
      <w:pPr>
        <w:numPr>
          <w:ilvl w:val="0"/>
          <w:numId w:val="1"/>
        </w:numPr>
        <w:spacing w:line="22" w:lineRule="atLeast"/>
        <w:ind w:firstLine="491"/>
        <w:rPr>
          <w:sz w:val="20"/>
        </w:rPr>
      </w:pPr>
      <w:r w:rsidRPr="00AA328E">
        <w:rPr>
          <w:sz w:val="20"/>
        </w:rPr>
        <w:t>семья, родственники</w:t>
      </w:r>
    </w:p>
    <w:p w:rsidR="00320FE1" w:rsidRPr="00AA328E" w:rsidRDefault="00320FE1" w:rsidP="00E45D70">
      <w:pPr>
        <w:numPr>
          <w:ilvl w:val="0"/>
          <w:numId w:val="1"/>
        </w:numPr>
        <w:spacing w:line="22" w:lineRule="atLeast"/>
        <w:ind w:firstLine="491"/>
        <w:rPr>
          <w:sz w:val="20"/>
        </w:rPr>
      </w:pPr>
      <w:r w:rsidRPr="00AA328E">
        <w:rPr>
          <w:sz w:val="20"/>
        </w:rPr>
        <w:t>члены профсоюза</w:t>
      </w:r>
    </w:p>
    <w:p w:rsidR="00320FE1" w:rsidRPr="00AA328E" w:rsidRDefault="00320FE1" w:rsidP="00E45D70">
      <w:pPr>
        <w:numPr>
          <w:ilvl w:val="0"/>
          <w:numId w:val="1"/>
        </w:numPr>
        <w:spacing w:line="22" w:lineRule="atLeast"/>
        <w:ind w:firstLine="491"/>
        <w:rPr>
          <w:sz w:val="20"/>
        </w:rPr>
      </w:pPr>
      <w:r w:rsidRPr="00AA328E">
        <w:rPr>
          <w:sz w:val="20"/>
        </w:rPr>
        <w:t>братья по вере</w:t>
      </w:r>
    </w:p>
    <w:p w:rsidR="00320FE1" w:rsidRPr="00AA328E" w:rsidRDefault="00320FE1" w:rsidP="00E45D70">
      <w:pPr>
        <w:numPr>
          <w:ilvl w:val="0"/>
          <w:numId w:val="1"/>
        </w:numPr>
        <w:spacing w:line="22" w:lineRule="atLeast"/>
        <w:ind w:firstLine="491"/>
        <w:rPr>
          <w:sz w:val="20"/>
        </w:rPr>
      </w:pPr>
      <w:r w:rsidRPr="00AA328E">
        <w:rPr>
          <w:sz w:val="20"/>
        </w:rPr>
        <w:t>филателисты</w:t>
      </w:r>
    </w:p>
    <w:p w:rsidR="00320FE1" w:rsidRPr="00AA328E" w:rsidRDefault="00320FE1" w:rsidP="00E45D70">
      <w:pPr>
        <w:numPr>
          <w:ilvl w:val="0"/>
          <w:numId w:val="1"/>
        </w:numPr>
        <w:spacing w:line="22" w:lineRule="atLeast"/>
        <w:ind w:firstLine="491"/>
        <w:rPr>
          <w:sz w:val="20"/>
        </w:rPr>
      </w:pPr>
      <w:r w:rsidRPr="00AA328E">
        <w:rPr>
          <w:sz w:val="20"/>
        </w:rPr>
        <w:t>любители пива</w:t>
      </w: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pPr>
      <w:r w:rsidRPr="00AA328E">
        <w:rPr>
          <w:i/>
        </w:rPr>
        <w:t>Рис.</w:t>
      </w:r>
      <w:r w:rsidRPr="00AA328E">
        <w:rPr>
          <w:i/>
          <w:noProof/>
        </w:rPr>
        <w:t xml:space="preserve"> 2.</w:t>
      </w:r>
      <w:r w:rsidRPr="00AA328E">
        <w:rPr>
          <w:i/>
        </w:rPr>
        <w:t xml:space="preserve"> Местное сообщество как предмет исследования:</w:t>
      </w:r>
    </w:p>
    <w:p w:rsidR="00320FE1" w:rsidRPr="00AA328E" w:rsidRDefault="00320FE1" w:rsidP="00E45D70">
      <w:pPr>
        <w:spacing w:line="22" w:lineRule="atLeast"/>
        <w:ind w:firstLine="0"/>
        <w:jc w:val="center"/>
        <w:rPr>
          <w:i/>
        </w:rPr>
      </w:pPr>
      <w:r w:rsidRPr="00AA328E">
        <w:rPr>
          <w:i/>
        </w:rPr>
        <w:t>различение понятий</w:t>
      </w:r>
    </w:p>
    <w:p w:rsidR="00320FE1" w:rsidRPr="00AA328E" w:rsidRDefault="00320FE1" w:rsidP="00E45D70">
      <w:pPr>
        <w:spacing w:line="22" w:lineRule="atLeast"/>
        <w:ind w:firstLine="0"/>
        <w:jc w:val="center"/>
      </w:pPr>
    </w:p>
    <w:p w:rsidR="00320FE1" w:rsidRPr="00AA328E" w:rsidRDefault="00320FE1" w:rsidP="00E45D70">
      <w:pPr>
        <w:spacing w:line="22" w:lineRule="atLeast"/>
        <w:ind w:firstLine="720"/>
        <w:rPr>
          <w:szCs w:val="28"/>
        </w:rPr>
      </w:pPr>
      <w:r w:rsidRPr="00AA328E">
        <w:rPr>
          <w:szCs w:val="28"/>
        </w:rPr>
        <w:t>Достаточно ли этих характеристик, чтобы ответить на вопрос: какое сообщество мы называем местным? Указывает ли определение «местное» только на небольшие размеры сообщества и уровень о</w:t>
      </w:r>
      <w:r w:rsidRPr="00AA328E">
        <w:rPr>
          <w:szCs w:val="28"/>
        </w:rPr>
        <w:t>т</w:t>
      </w:r>
      <w:r w:rsidRPr="00AA328E">
        <w:rPr>
          <w:szCs w:val="28"/>
        </w:rPr>
        <w:t>ношений между людьми или дело не только в этом?</w:t>
      </w:r>
    </w:p>
    <w:p w:rsidR="00320FE1" w:rsidRPr="00AA328E" w:rsidRDefault="00320FE1" w:rsidP="00E45D70">
      <w:pPr>
        <w:spacing w:line="22" w:lineRule="atLeast"/>
        <w:ind w:firstLine="720"/>
        <w:rPr>
          <w:szCs w:val="28"/>
        </w:rPr>
      </w:pPr>
      <w:r w:rsidRPr="00AA328E">
        <w:rPr>
          <w:szCs w:val="28"/>
        </w:rPr>
        <w:t>Социологи различают</w:t>
      </w:r>
      <w:r w:rsidRPr="00AA328E">
        <w:rPr>
          <w:b/>
          <w:szCs w:val="28"/>
        </w:rPr>
        <w:t xml:space="preserve"> два типа сообществ.</w:t>
      </w:r>
    </w:p>
    <w:p w:rsidR="00320FE1" w:rsidRPr="00AA328E" w:rsidRDefault="00320FE1" w:rsidP="00E45D70">
      <w:pPr>
        <w:spacing w:line="22" w:lineRule="atLeast"/>
        <w:ind w:firstLine="720"/>
        <w:rPr>
          <w:szCs w:val="28"/>
        </w:rPr>
      </w:pPr>
      <w:r w:rsidRPr="00AA328E">
        <w:rPr>
          <w:i/>
          <w:szCs w:val="28"/>
        </w:rPr>
        <w:t>Первый тип</w:t>
      </w:r>
      <w:r w:rsidRPr="00AA328E">
        <w:rPr>
          <w:i/>
          <w:noProof/>
          <w:szCs w:val="28"/>
        </w:rPr>
        <w:t xml:space="preserve"> —</w:t>
      </w:r>
      <w:r w:rsidRPr="00AA328E">
        <w:rPr>
          <w:szCs w:val="28"/>
        </w:rPr>
        <w:t xml:space="preserve"> сообщество интересов, которое определяется личными отношениями в рамках круга друзей и родственников, профессиональных ассоциаций, объединений по общим интересам (религиозные организации, объединения филателистов или любит</w:t>
      </w:r>
      <w:r w:rsidRPr="00AA328E">
        <w:rPr>
          <w:szCs w:val="28"/>
        </w:rPr>
        <w:t>е</w:t>
      </w:r>
      <w:r w:rsidRPr="00AA328E">
        <w:rPr>
          <w:szCs w:val="28"/>
        </w:rPr>
        <w:t xml:space="preserve">лей пива и т. п.). </w:t>
      </w:r>
      <w:r w:rsidRPr="00AA328E">
        <w:rPr>
          <w:i/>
          <w:szCs w:val="28"/>
        </w:rPr>
        <w:t>Второй тип</w:t>
      </w:r>
      <w:r w:rsidRPr="00AA328E">
        <w:rPr>
          <w:i/>
          <w:noProof/>
          <w:szCs w:val="28"/>
        </w:rPr>
        <w:t xml:space="preserve"> —</w:t>
      </w:r>
      <w:r w:rsidRPr="00AA328E">
        <w:rPr>
          <w:szCs w:val="28"/>
        </w:rPr>
        <w:t xml:space="preserve"> сообщество места, определяемое отношениями соседства, обычно ограниченными определенной те</w:t>
      </w:r>
      <w:r w:rsidRPr="00AA328E">
        <w:rPr>
          <w:szCs w:val="28"/>
        </w:rPr>
        <w:t>р</w:t>
      </w:r>
      <w:r w:rsidRPr="00AA328E">
        <w:rPr>
          <w:szCs w:val="28"/>
        </w:rPr>
        <w:t>риторией (рис.</w:t>
      </w:r>
      <w:r w:rsidRPr="00AA328E">
        <w:rPr>
          <w:noProof/>
          <w:szCs w:val="28"/>
        </w:rPr>
        <w:t xml:space="preserve"> 2).</w:t>
      </w:r>
      <w:r w:rsidRPr="00AA328E">
        <w:rPr>
          <w:szCs w:val="28"/>
        </w:rPr>
        <w:t xml:space="preserve"> Во времена, когда отсутствовали современная транспортная система и, тем более, коммуникационные технологии, эти типы сообществ представляли единое целое: люди жили, работ</w:t>
      </w:r>
      <w:r w:rsidRPr="00AA328E">
        <w:rPr>
          <w:szCs w:val="28"/>
        </w:rPr>
        <w:t>а</w:t>
      </w:r>
      <w:r w:rsidRPr="00AA328E">
        <w:rPr>
          <w:szCs w:val="28"/>
        </w:rPr>
        <w:t>ли, устанавливали социальные связи в географически ограниченном пространстве.</w:t>
      </w:r>
    </w:p>
    <w:p w:rsidR="00320FE1" w:rsidRPr="00AA328E" w:rsidRDefault="00320FE1" w:rsidP="00E45D70">
      <w:pPr>
        <w:spacing w:line="22" w:lineRule="atLeast"/>
        <w:ind w:firstLine="720"/>
        <w:rPr>
          <w:szCs w:val="28"/>
        </w:rPr>
      </w:pPr>
      <w:r w:rsidRPr="00AA328E">
        <w:rPr>
          <w:szCs w:val="28"/>
        </w:rPr>
        <w:t>Относительная однородность сообщества, взаимозависимость, ограниченный пространственно круг личных связей были характе</w:t>
      </w:r>
      <w:r w:rsidRPr="00AA328E">
        <w:rPr>
          <w:szCs w:val="28"/>
        </w:rPr>
        <w:t>р</w:t>
      </w:r>
      <w:r w:rsidRPr="00AA328E">
        <w:rPr>
          <w:szCs w:val="28"/>
        </w:rPr>
        <w:t>ными чертами аграрного общества.</w:t>
      </w:r>
    </w:p>
    <w:p w:rsidR="00320FE1" w:rsidRPr="00AA328E" w:rsidRDefault="00320FE1" w:rsidP="00E45D70">
      <w:pPr>
        <w:spacing w:line="22" w:lineRule="atLeast"/>
        <w:ind w:firstLine="720"/>
        <w:rPr>
          <w:szCs w:val="28"/>
        </w:rPr>
      </w:pPr>
      <w:r w:rsidRPr="00AA328E">
        <w:rPr>
          <w:szCs w:val="28"/>
        </w:rPr>
        <w:t>Процессы индустриализации и урбанизации изменили облик общества. Сложилась ситуация, когда место проживания человека (сообщество места) и круг его интересов (сообщество интересов) д</w:t>
      </w:r>
      <w:r w:rsidRPr="00AA328E">
        <w:rPr>
          <w:szCs w:val="28"/>
        </w:rPr>
        <w:t>а</w:t>
      </w:r>
      <w:r w:rsidRPr="00AA328E">
        <w:rPr>
          <w:szCs w:val="28"/>
        </w:rPr>
        <w:t>леко не всегда совпадают.</w:t>
      </w:r>
    </w:p>
    <w:p w:rsidR="00320FE1" w:rsidRPr="00AA328E" w:rsidRDefault="00320FE1" w:rsidP="00E45D70">
      <w:pPr>
        <w:spacing w:line="22" w:lineRule="atLeast"/>
        <w:ind w:firstLine="720"/>
        <w:rPr>
          <w:szCs w:val="28"/>
        </w:rPr>
      </w:pPr>
      <w:r w:rsidRPr="00AA328E">
        <w:rPr>
          <w:szCs w:val="28"/>
        </w:rPr>
        <w:t>Информатизация общества привела к возможности установл</w:t>
      </w:r>
      <w:r w:rsidRPr="00AA328E">
        <w:rPr>
          <w:szCs w:val="28"/>
        </w:rPr>
        <w:t>е</w:t>
      </w:r>
      <w:r w:rsidRPr="00AA328E">
        <w:rPr>
          <w:szCs w:val="28"/>
        </w:rPr>
        <w:t>ния прочных контактов даже между лично незнакомыми людьми, разделенными тысячами километров, государственными границами, но связанными каким-либо общим делом или увлечением.</w:t>
      </w:r>
    </w:p>
    <w:p w:rsidR="00320FE1" w:rsidRPr="00AA328E" w:rsidRDefault="00320FE1" w:rsidP="00E45D70">
      <w:pPr>
        <w:spacing w:line="22" w:lineRule="atLeast"/>
        <w:ind w:firstLine="720"/>
        <w:rPr>
          <w:szCs w:val="28"/>
        </w:rPr>
      </w:pPr>
      <w:r w:rsidRPr="00AA328E">
        <w:rPr>
          <w:szCs w:val="28"/>
        </w:rPr>
        <w:t>Таким образом, в концепциях развития местного сообщества большинство определений содержит ссылку на географический ра</w:t>
      </w:r>
      <w:r w:rsidRPr="00AA328E">
        <w:rPr>
          <w:szCs w:val="28"/>
        </w:rPr>
        <w:t>й</w:t>
      </w:r>
      <w:r w:rsidRPr="00AA328E">
        <w:rPr>
          <w:szCs w:val="28"/>
        </w:rPr>
        <w:t>он (территорию), общность и социальное взаимодействие. Термин «местное сообщество», по определению Рона Шеффера и других с</w:t>
      </w:r>
      <w:r w:rsidRPr="00AA328E">
        <w:rPr>
          <w:szCs w:val="28"/>
        </w:rPr>
        <w:t>о</w:t>
      </w:r>
      <w:r w:rsidRPr="00AA328E">
        <w:rPr>
          <w:szCs w:val="28"/>
        </w:rPr>
        <w:t>временных американских авторов, обозначает группу людей в пр</w:t>
      </w:r>
      <w:r w:rsidRPr="00AA328E">
        <w:rPr>
          <w:szCs w:val="28"/>
        </w:rPr>
        <w:t>и</w:t>
      </w:r>
      <w:r w:rsidRPr="00AA328E">
        <w:rPr>
          <w:szCs w:val="28"/>
        </w:rPr>
        <w:t>родной окружающей среде с географическими, политическими и социальными границами и достаточно развитым общением друг с др</w:t>
      </w:r>
      <w:r w:rsidRPr="00AA328E">
        <w:rPr>
          <w:szCs w:val="28"/>
        </w:rPr>
        <w:t>у</w:t>
      </w:r>
      <w:r w:rsidRPr="00AA328E">
        <w:rPr>
          <w:szCs w:val="28"/>
        </w:rPr>
        <w:t>гом. Это общение может быть не всегда активным, но оно должно быть явным. Люди или группы взаимодействуют на определенной территории для достижения совместных целей.</w:t>
      </w:r>
    </w:p>
    <w:p w:rsidR="00320FE1" w:rsidRPr="00AA328E" w:rsidRDefault="00320FE1" w:rsidP="00E45D70">
      <w:pPr>
        <w:spacing w:line="22" w:lineRule="atLeast"/>
        <w:ind w:firstLine="720"/>
        <w:rPr>
          <w:szCs w:val="28"/>
        </w:rPr>
      </w:pPr>
      <w:r w:rsidRPr="00AA328E">
        <w:rPr>
          <w:b/>
          <w:szCs w:val="28"/>
        </w:rPr>
        <w:t>Понятие «местное сообщество»</w:t>
      </w:r>
      <w:r w:rsidRPr="00AA328E">
        <w:rPr>
          <w:b/>
          <w:noProof/>
          <w:szCs w:val="28"/>
        </w:rPr>
        <w:t xml:space="preserve"> —</w:t>
      </w:r>
      <w:r w:rsidRPr="00AA328E">
        <w:rPr>
          <w:b/>
          <w:szCs w:val="28"/>
        </w:rPr>
        <w:t xml:space="preserve"> исходное в объяснении проблем муниципального управления.</w:t>
      </w:r>
      <w:r w:rsidRPr="00AA328E">
        <w:rPr>
          <w:szCs w:val="28"/>
        </w:rPr>
        <w:t xml:space="preserve"> Оно определяет, кто явл</w:t>
      </w:r>
      <w:r w:rsidRPr="00AA328E">
        <w:rPr>
          <w:szCs w:val="28"/>
        </w:rPr>
        <w:t>я</w:t>
      </w:r>
      <w:r w:rsidRPr="00AA328E">
        <w:rPr>
          <w:szCs w:val="28"/>
        </w:rPr>
        <w:t>ется главным действующим субъектом в выборе направлений разв</w:t>
      </w:r>
      <w:r w:rsidRPr="00AA328E">
        <w:rPr>
          <w:szCs w:val="28"/>
        </w:rPr>
        <w:t>и</w:t>
      </w:r>
      <w:r w:rsidRPr="00AA328E">
        <w:rPr>
          <w:szCs w:val="28"/>
        </w:rPr>
        <w:t>тия и что является критерием оценки развития. В советский период произошло так, что цель (улучшение условий жизни) и средства (развитие производства) как бы поменялись местами. Рост производства превратился в самоцель, а провозглашаемые цели</w:t>
      </w:r>
      <w:r w:rsidRPr="00AA328E">
        <w:rPr>
          <w:noProof/>
          <w:szCs w:val="28"/>
        </w:rPr>
        <w:t xml:space="preserve"> —</w:t>
      </w:r>
      <w:r w:rsidRPr="00AA328E">
        <w:rPr>
          <w:szCs w:val="28"/>
        </w:rPr>
        <w:t xml:space="preserve"> улу</w:t>
      </w:r>
      <w:r w:rsidRPr="00AA328E">
        <w:rPr>
          <w:szCs w:val="28"/>
        </w:rPr>
        <w:t>ч</w:t>
      </w:r>
      <w:r w:rsidRPr="00AA328E">
        <w:rPr>
          <w:szCs w:val="28"/>
        </w:rPr>
        <w:t>шение условий жизни, рост доходов, благоустройство</w:t>
      </w:r>
      <w:r w:rsidRPr="00AA328E">
        <w:rPr>
          <w:noProof/>
          <w:szCs w:val="28"/>
        </w:rPr>
        <w:t xml:space="preserve"> —</w:t>
      </w:r>
      <w:r w:rsidRPr="00AA328E">
        <w:rPr>
          <w:szCs w:val="28"/>
        </w:rPr>
        <w:t xml:space="preserve"> отодвин</w:t>
      </w:r>
      <w:r w:rsidRPr="00AA328E">
        <w:rPr>
          <w:szCs w:val="28"/>
        </w:rPr>
        <w:t>у</w:t>
      </w:r>
      <w:r w:rsidRPr="00AA328E">
        <w:rPr>
          <w:szCs w:val="28"/>
        </w:rPr>
        <w:t xml:space="preserve">лись на второй план. </w:t>
      </w:r>
      <w:r w:rsidRPr="00AA328E">
        <w:rPr>
          <w:b/>
          <w:szCs w:val="28"/>
        </w:rPr>
        <w:t xml:space="preserve">В реальности изменения, несущие </w:t>
      </w:r>
      <w:r w:rsidRPr="00AA328E">
        <w:rPr>
          <w:b/>
          <w:szCs w:val="28"/>
        </w:rPr>
        <w:lastRenderedPageBreak/>
        <w:t>улучшение условий жизни, далеко не всегда находятся в сфере прои</w:t>
      </w:r>
      <w:r w:rsidRPr="00AA328E">
        <w:rPr>
          <w:b/>
          <w:szCs w:val="28"/>
        </w:rPr>
        <w:t>з</w:t>
      </w:r>
      <w:r w:rsidRPr="00AA328E">
        <w:rPr>
          <w:b/>
          <w:szCs w:val="28"/>
        </w:rPr>
        <w:t>водства.</w:t>
      </w:r>
      <w:r w:rsidRPr="00AA328E">
        <w:rPr>
          <w:szCs w:val="28"/>
        </w:rPr>
        <w:t xml:space="preserve"> Это могут быть изменения организационного характера, например создание ассоциаций предпринимателей, экспортеров или информационных центров, которые способствуют принятию более эффективных управленческих решений как органами местного с</w:t>
      </w:r>
      <w:r w:rsidRPr="00AA328E">
        <w:rPr>
          <w:szCs w:val="28"/>
        </w:rPr>
        <w:t>а</w:t>
      </w:r>
      <w:r w:rsidRPr="00AA328E">
        <w:rPr>
          <w:szCs w:val="28"/>
        </w:rPr>
        <w:t>моуправления, так и предпринимателями.</w:t>
      </w:r>
    </w:p>
    <w:p w:rsidR="00320FE1" w:rsidRPr="00AA328E" w:rsidRDefault="00320FE1" w:rsidP="00E45D70">
      <w:pPr>
        <w:pStyle w:val="9"/>
        <w:spacing w:line="22" w:lineRule="atLeast"/>
        <w:rPr>
          <w:sz w:val="22"/>
          <w:szCs w:val="28"/>
        </w:rPr>
      </w:pPr>
      <w:r w:rsidRPr="00AA328E">
        <w:rPr>
          <w:sz w:val="22"/>
          <w:szCs w:val="28"/>
        </w:rPr>
        <w:t>Пока термин «местное сообщество» не получил широкого</w:t>
      </w:r>
    </w:p>
    <w:p w:rsidR="00320FE1" w:rsidRPr="00AA328E" w:rsidRDefault="00320FE1" w:rsidP="00E45D70">
      <w:pPr>
        <w:spacing w:line="22" w:lineRule="atLeast"/>
        <w:ind w:firstLine="0"/>
        <w:rPr>
          <w:i/>
        </w:rPr>
      </w:pPr>
    </w:p>
    <w:p w:rsidR="00320FE1" w:rsidRPr="00AA328E" w:rsidRDefault="00352F01" w:rsidP="00E45D70">
      <w:pPr>
        <w:spacing w:line="22" w:lineRule="atLeast"/>
        <w:ind w:firstLine="720"/>
        <w:jc w:val="center"/>
        <w:rPr>
          <w:i/>
        </w:rPr>
      </w:pPr>
      <w:r>
        <w:rPr>
          <w:i/>
          <w:noProof/>
          <w:snapToGrid/>
        </w:rPr>
        <mc:AlternateContent>
          <mc:Choice Requires="wps">
            <w:drawing>
              <wp:anchor distT="0" distB="0" distL="114300" distR="114300" simplePos="0" relativeHeight="251538432" behindDoc="0" locked="0" layoutInCell="0" allowOverlap="1">
                <wp:simplePos x="0" y="0"/>
                <wp:positionH relativeFrom="column">
                  <wp:posOffset>1885950</wp:posOffset>
                </wp:positionH>
                <wp:positionV relativeFrom="paragraph">
                  <wp:posOffset>-32385</wp:posOffset>
                </wp:positionV>
                <wp:extent cx="2714625" cy="289560"/>
                <wp:effectExtent l="0" t="0" r="0" b="0"/>
                <wp:wrapNone/>
                <wp:docPr id="25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4625" cy="289560"/>
                        </a:xfrm>
                        <a:prstGeom prst="rect">
                          <a:avLst/>
                        </a:prstGeom>
                        <a:solidFill>
                          <a:srgbClr val="FFFFFF"/>
                        </a:solidFill>
                        <a:ln w="9525">
                          <a:solidFill>
                            <a:srgbClr val="000000"/>
                          </a:solidFill>
                          <a:miter lim="800000"/>
                          <a:headEnd/>
                          <a:tailEnd/>
                        </a:ln>
                      </wps:spPr>
                      <wps:txbx>
                        <w:txbxContent>
                          <w:p w:rsidR="00003FB9" w:rsidRDefault="00003FB9">
                            <w:pPr>
                              <w:pStyle w:val="1"/>
                              <w:spacing w:line="260" w:lineRule="auto"/>
                            </w:pPr>
                            <w:r>
                              <w:t>МЕСТНОЕ СООБЩЕСТВО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148.5pt;margin-top:-2.55pt;width:213.75pt;height:22.8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" o:allowincell="f">
                <v:textbox>
                  <w:txbxContent>
                    <w:p w:rsidR="00003FB9" w:rsidRDefault="00003FB9">
                      <w:pPr>
                        <w:pStyle w:val="1"/>
                        <w:spacing w:line="260" w:lineRule="auto"/>
                      </w:pPr>
                      <w:r>
                        <w:t>МЕСТНОЕ СООБЩЕСТВО</w:t>
                      </w:r>
                    </w:p>
                  </w:txbxContent>
                </v:textbox>
              </v:rect>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539456" behindDoc="0" locked="0" layoutInCell="0" allowOverlap="1">
                <wp:simplePos x="0" y="0"/>
                <wp:positionH relativeFrom="column">
                  <wp:posOffset>3152775</wp:posOffset>
                </wp:positionH>
                <wp:positionV relativeFrom="paragraph">
                  <wp:posOffset>52705</wp:posOffset>
                </wp:positionV>
                <wp:extent cx="0" cy="180975"/>
                <wp:effectExtent l="0" t="0" r="0" b="0"/>
                <wp:wrapNone/>
                <wp:docPr id="24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25pt,4.15pt" to="248.2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" o:allowincell="f"/>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548672" behindDoc="0" locked="0" layoutInCell="0" allowOverlap="1">
                <wp:simplePos x="0" y="0"/>
                <wp:positionH relativeFrom="column">
                  <wp:posOffset>5396865</wp:posOffset>
                </wp:positionH>
                <wp:positionV relativeFrom="paragraph">
                  <wp:posOffset>29210</wp:posOffset>
                </wp:positionV>
                <wp:extent cx="0" cy="144780"/>
                <wp:effectExtent l="0" t="0" r="0" b="0"/>
                <wp:wrapNone/>
                <wp:docPr id="24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95pt,2.3pt" to="424.9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ut/Ew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" o:allowincell="f"/>
            </w:pict>
          </mc:Fallback>
        </mc:AlternateContent>
      </w:r>
      <w:r>
        <w:rPr>
          <w:i/>
          <w:noProof/>
          <w:snapToGrid/>
        </w:rPr>
        <mc:AlternateContent>
          <mc:Choice Requires="wps">
            <w:drawing>
              <wp:anchor distT="0" distB="0" distL="114300" distR="114300" simplePos="0" relativeHeight="251547648" behindDoc="0" locked="0" layoutInCell="0" allowOverlap="1">
                <wp:simplePos x="0" y="0"/>
                <wp:positionH relativeFrom="column">
                  <wp:posOffset>3985260</wp:posOffset>
                </wp:positionH>
                <wp:positionV relativeFrom="paragraph">
                  <wp:posOffset>29210</wp:posOffset>
                </wp:positionV>
                <wp:extent cx="0" cy="144780"/>
                <wp:effectExtent l="0" t="0" r="0" b="0"/>
                <wp:wrapNone/>
                <wp:docPr id="2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8pt,2.3pt" to="313.8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I5nFA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" o:allowincell="f"/>
            </w:pict>
          </mc:Fallback>
        </mc:AlternateContent>
      </w:r>
      <w:r>
        <w:rPr>
          <w:i/>
          <w:noProof/>
          <w:snapToGrid/>
        </w:rPr>
        <mc:AlternateContent>
          <mc:Choice Requires="wps">
            <w:drawing>
              <wp:anchor distT="0" distB="0" distL="114300" distR="114300" simplePos="0" relativeHeight="251546624" behindDoc="0" locked="0" layoutInCell="0" allowOverlap="1">
                <wp:simplePos x="0" y="0"/>
                <wp:positionH relativeFrom="column">
                  <wp:posOffset>2284095</wp:posOffset>
                </wp:positionH>
                <wp:positionV relativeFrom="paragraph">
                  <wp:posOffset>29210</wp:posOffset>
                </wp:positionV>
                <wp:extent cx="0" cy="144780"/>
                <wp:effectExtent l="0" t="0" r="0" b="0"/>
                <wp:wrapNone/>
                <wp:docPr id="24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85pt,2.3pt" to="179.8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mBFA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" o:allowincell="f"/>
            </w:pict>
          </mc:Fallback>
        </mc:AlternateContent>
      </w:r>
      <w:r>
        <w:rPr>
          <w:i/>
          <w:noProof/>
          <w:snapToGrid/>
        </w:rPr>
        <mc:AlternateContent>
          <mc:Choice Requires="wps">
            <w:drawing>
              <wp:anchor distT="0" distB="0" distL="114300" distR="114300" simplePos="0" relativeHeight="251545600" behindDoc="0" locked="0" layoutInCell="0" allowOverlap="1">
                <wp:simplePos x="0" y="0"/>
                <wp:positionH relativeFrom="column">
                  <wp:posOffset>836295</wp:posOffset>
                </wp:positionH>
                <wp:positionV relativeFrom="paragraph">
                  <wp:posOffset>29210</wp:posOffset>
                </wp:positionV>
                <wp:extent cx="0" cy="144780"/>
                <wp:effectExtent l="0" t="0" r="0" b="0"/>
                <wp:wrapNone/>
                <wp:docPr id="24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3pt" to="65.8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CJWEw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" o:allowincell="f"/>
            </w:pict>
          </mc:Fallback>
        </mc:AlternateContent>
      </w:r>
      <w:r>
        <w:rPr>
          <w:i/>
          <w:noProof/>
          <w:snapToGrid/>
        </w:rPr>
        <mc:AlternateContent>
          <mc:Choice Requires="wps">
            <w:drawing>
              <wp:anchor distT="0" distB="0" distL="114300" distR="114300" simplePos="0" relativeHeight="251544576" behindDoc="0" locked="0" layoutInCell="0" allowOverlap="1">
                <wp:simplePos x="0" y="0"/>
                <wp:positionH relativeFrom="column">
                  <wp:posOffset>836295</wp:posOffset>
                </wp:positionH>
                <wp:positionV relativeFrom="paragraph">
                  <wp:posOffset>29210</wp:posOffset>
                </wp:positionV>
                <wp:extent cx="4560570" cy="0"/>
                <wp:effectExtent l="0" t="0" r="0" b="0"/>
                <wp:wrapNone/>
                <wp:docPr id="24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60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3pt" to="424.9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pJs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" o:allowincell="f"/>
            </w:pict>
          </mc:Fallback>
        </mc:AlternateContent>
      </w:r>
      <w:r>
        <w:rPr>
          <w:i/>
          <w:noProof/>
          <w:snapToGrid/>
        </w:rPr>
        <mc:AlternateContent>
          <mc:Choice Requires="wps">
            <w:drawing>
              <wp:anchor distT="0" distB="0" distL="114300" distR="114300" simplePos="0" relativeHeight="251542528" behindDoc="0" locked="0" layoutInCell="0" allowOverlap="1">
                <wp:simplePos x="0" y="0"/>
                <wp:positionH relativeFrom="column">
                  <wp:posOffset>3333750</wp:posOffset>
                </wp:positionH>
                <wp:positionV relativeFrom="paragraph">
                  <wp:posOffset>173990</wp:posOffset>
                </wp:positionV>
                <wp:extent cx="1266825" cy="760095"/>
                <wp:effectExtent l="0" t="0" r="0" b="0"/>
                <wp:wrapNone/>
                <wp:docPr id="24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76009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20"/>
                              </w:rPr>
                            </w:pPr>
                            <w:r>
                              <w:rPr>
                                <w:sz w:val="20"/>
                              </w:rPr>
                              <w:t>Социальное вза</w:t>
                            </w:r>
                            <w:r>
                              <w:rPr>
                                <w:sz w:val="20"/>
                              </w:rPr>
                              <w:t>и</w:t>
                            </w:r>
                            <w:r>
                              <w:rPr>
                                <w:sz w:val="20"/>
                              </w:rPr>
                              <w:t>модействие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29" style="position:absolute;left:0;text-align:left;margin-left:262.5pt;margin-top:13.7pt;width:99.75pt;height:59.8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" o:allowincell="f">
                <v:textbox>
                  <w:txbxContent>
                    <w:p w:rsidR="00003FB9" w:rsidRDefault="00003FB9">
                      <w:pPr>
                        <w:ind w:firstLine="0"/>
                        <w:jc w:val="center"/>
                        <w:rPr>
                          <w:sz w:val="20"/>
                        </w:rPr>
                      </w:pPr>
                      <w:r>
                        <w:rPr>
                          <w:sz w:val="20"/>
                        </w:rPr>
                        <w:t>Социальное вза</w:t>
                      </w:r>
                      <w:r>
                        <w:rPr>
                          <w:sz w:val="20"/>
                        </w:rPr>
                        <w:t>и</w:t>
                      </w:r>
                      <w:r>
                        <w:rPr>
                          <w:sz w:val="20"/>
                        </w:rPr>
                        <w:t>модействие</w:t>
                      </w:r>
                    </w:p>
                  </w:txbxContent>
                </v:textbox>
              </v:rect>
            </w:pict>
          </mc:Fallback>
        </mc:AlternateContent>
      </w:r>
      <w:r>
        <w:rPr>
          <w:i/>
          <w:noProof/>
          <w:snapToGrid/>
        </w:rPr>
        <mc:AlternateContent>
          <mc:Choice Requires="wps">
            <w:drawing>
              <wp:anchor distT="0" distB="0" distL="114300" distR="114300" simplePos="0" relativeHeight="251541504" behindDoc="0" locked="0" layoutInCell="0" allowOverlap="1">
                <wp:simplePos x="0" y="0"/>
                <wp:positionH relativeFrom="column">
                  <wp:posOffset>1668780</wp:posOffset>
                </wp:positionH>
                <wp:positionV relativeFrom="paragraph">
                  <wp:posOffset>173990</wp:posOffset>
                </wp:positionV>
                <wp:extent cx="1266825" cy="760095"/>
                <wp:effectExtent l="0" t="0" r="0" b="0"/>
                <wp:wrapNone/>
                <wp:docPr id="24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76009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20"/>
                              </w:rPr>
                            </w:pPr>
                            <w:r>
                              <w:rPr>
                                <w:sz w:val="20"/>
                              </w:rPr>
                              <w:t xml:space="preserve">Территория </w:t>
                            </w:r>
                            <w:r>
                              <w:rPr>
                                <w:sz w:val="20"/>
                                <w:lang w:val="en-US"/>
                              </w:rPr>
                              <w:t>/</w:t>
                            </w:r>
                          </w:p>
                          <w:p w:rsidR="00003FB9" w:rsidRDefault="00003FB9">
                            <w:pPr>
                              <w:ind w:left="340" w:firstLine="0"/>
                              <w:jc w:val="center"/>
                              <w:rPr>
                                <w:sz w:val="20"/>
                              </w:rPr>
                            </w:pPr>
                          </w:p>
                          <w:p w:rsidR="00003FB9" w:rsidRDefault="00003FB9">
                            <w:pPr>
                              <w:ind w:firstLine="0"/>
                              <w:jc w:val="center"/>
                              <w:rPr>
                                <w:sz w:val="20"/>
                              </w:rPr>
                            </w:pPr>
                            <w:r>
                              <w:rPr>
                                <w:sz w:val="20"/>
                              </w:rPr>
                              <w:t>ограниченное</w:t>
                            </w:r>
                          </w:p>
                          <w:p w:rsidR="00003FB9" w:rsidRDefault="00003FB9">
                            <w:pPr>
                              <w:ind w:firstLine="0"/>
                              <w:jc w:val="center"/>
                              <w:rPr>
                                <w:sz w:val="20"/>
                              </w:rPr>
                            </w:pPr>
                            <w:r>
                              <w:rPr>
                                <w:sz w:val="20"/>
                              </w:rPr>
                              <w:t>пространство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0" style="position:absolute;left:0;text-align:left;margin-left:131.4pt;margin-top:13.7pt;width:99.75pt;height:59.85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" o:allowincell="f">
                <v:textbox>
                  <w:txbxContent>
                    <w:p w:rsidR="00003FB9" w:rsidRDefault="00003FB9">
                      <w:pPr>
                        <w:ind w:firstLine="0"/>
                        <w:jc w:val="center"/>
                        <w:rPr>
                          <w:sz w:val="20"/>
                        </w:rPr>
                      </w:pPr>
                      <w:r>
                        <w:rPr>
                          <w:sz w:val="20"/>
                        </w:rPr>
                        <w:t xml:space="preserve">Территория </w:t>
                      </w:r>
                      <w:r>
                        <w:rPr>
                          <w:sz w:val="20"/>
                          <w:lang w:val="en-US"/>
                        </w:rPr>
                        <w:t>/</w:t>
                      </w:r>
                    </w:p>
                    <w:p w:rsidR="00003FB9" w:rsidRDefault="00003FB9">
                      <w:pPr>
                        <w:ind w:left="340" w:firstLine="0"/>
                        <w:jc w:val="center"/>
                        <w:rPr>
                          <w:sz w:val="20"/>
                        </w:rPr>
                      </w:pPr>
                    </w:p>
                    <w:p w:rsidR="00003FB9" w:rsidRDefault="00003FB9">
                      <w:pPr>
                        <w:ind w:firstLine="0"/>
                        <w:jc w:val="center"/>
                        <w:rPr>
                          <w:sz w:val="20"/>
                        </w:rPr>
                      </w:pPr>
                      <w:r>
                        <w:rPr>
                          <w:sz w:val="20"/>
                        </w:rPr>
                        <w:t>ограниченное</w:t>
                      </w:r>
                    </w:p>
                    <w:p w:rsidR="00003FB9" w:rsidRDefault="00003FB9">
                      <w:pPr>
                        <w:ind w:firstLine="0"/>
                        <w:jc w:val="center"/>
                        <w:rPr>
                          <w:sz w:val="20"/>
                        </w:rPr>
                      </w:pPr>
                      <w:r>
                        <w:rPr>
                          <w:sz w:val="20"/>
                        </w:rPr>
                        <w:t>пространство</w:t>
                      </w:r>
                    </w:p>
                  </w:txbxContent>
                </v:textbox>
              </v:rect>
            </w:pict>
          </mc:Fallback>
        </mc:AlternateContent>
      </w:r>
      <w:r>
        <w:rPr>
          <w:i/>
          <w:noProof/>
          <w:snapToGrid/>
        </w:rPr>
        <mc:AlternateContent>
          <mc:Choice Requires="wps">
            <w:drawing>
              <wp:anchor distT="0" distB="0" distL="114300" distR="114300" simplePos="0" relativeHeight="251540480" behindDoc="0" locked="0" layoutInCell="0" allowOverlap="1">
                <wp:simplePos x="0" y="0"/>
                <wp:positionH relativeFrom="column">
                  <wp:posOffset>257175</wp:posOffset>
                </wp:positionH>
                <wp:positionV relativeFrom="paragraph">
                  <wp:posOffset>173990</wp:posOffset>
                </wp:positionV>
                <wp:extent cx="1266825" cy="760095"/>
                <wp:effectExtent l="0" t="0" r="0" b="0"/>
                <wp:wrapNone/>
                <wp:docPr id="24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76009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20"/>
                              </w:rPr>
                            </w:pPr>
                            <w:r>
                              <w:rPr>
                                <w:sz w:val="20"/>
                              </w:rPr>
                              <w:t xml:space="preserve">Население </w:t>
                            </w:r>
                            <w:r>
                              <w:rPr>
                                <w:sz w:val="20"/>
                                <w:lang w:val="en-US"/>
                              </w:rPr>
                              <w:t>/</w:t>
                            </w:r>
                          </w:p>
                          <w:p w:rsidR="00003FB9" w:rsidRDefault="00003FB9">
                            <w:pPr>
                              <w:ind w:left="340" w:firstLine="0"/>
                              <w:jc w:val="center"/>
                              <w:rPr>
                                <w:sz w:val="20"/>
                              </w:rPr>
                            </w:pPr>
                          </w:p>
                          <w:p w:rsidR="00003FB9" w:rsidRDefault="00003FB9">
                            <w:pPr>
                              <w:ind w:firstLine="0"/>
                              <w:jc w:val="center"/>
                              <w:rPr>
                                <w:sz w:val="20"/>
                              </w:rPr>
                            </w:pPr>
                            <w:r>
                              <w:rPr>
                                <w:sz w:val="20"/>
                              </w:rPr>
                              <w:t>общность</w:t>
                            </w:r>
                          </w:p>
                          <w:p w:rsidR="00003FB9" w:rsidRDefault="00003FB9">
                            <w:pPr>
                              <w:ind w:firstLine="0"/>
                              <w:jc w:val="center"/>
                              <w:rPr>
                                <w:sz w:val="20"/>
                              </w:rPr>
                            </w:pPr>
                            <w:r>
                              <w:rPr>
                                <w:sz w:val="20"/>
                              </w:rPr>
                              <w:t>людей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1" style="position:absolute;left:0;text-align:left;margin-left:20.25pt;margin-top:13.7pt;width:99.75pt;height:59.8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" o:allowincell="f">
                <v:textbox>
                  <w:txbxContent>
                    <w:p w:rsidR="00003FB9" w:rsidRDefault="00003FB9">
                      <w:pPr>
                        <w:ind w:firstLine="0"/>
                        <w:jc w:val="center"/>
                        <w:rPr>
                          <w:sz w:val="20"/>
                        </w:rPr>
                      </w:pPr>
                      <w:r>
                        <w:rPr>
                          <w:sz w:val="20"/>
                        </w:rPr>
                        <w:t xml:space="preserve">Население </w:t>
                      </w:r>
                      <w:r>
                        <w:rPr>
                          <w:sz w:val="20"/>
                          <w:lang w:val="en-US"/>
                        </w:rPr>
                        <w:t>/</w:t>
                      </w:r>
                    </w:p>
                    <w:p w:rsidR="00003FB9" w:rsidRDefault="00003FB9">
                      <w:pPr>
                        <w:ind w:left="340" w:firstLine="0"/>
                        <w:jc w:val="center"/>
                        <w:rPr>
                          <w:sz w:val="20"/>
                        </w:rPr>
                      </w:pPr>
                    </w:p>
                    <w:p w:rsidR="00003FB9" w:rsidRDefault="00003FB9">
                      <w:pPr>
                        <w:ind w:firstLine="0"/>
                        <w:jc w:val="center"/>
                        <w:rPr>
                          <w:sz w:val="20"/>
                        </w:rPr>
                      </w:pPr>
                      <w:r>
                        <w:rPr>
                          <w:sz w:val="20"/>
                        </w:rPr>
                        <w:t>общность</w:t>
                      </w:r>
                    </w:p>
                    <w:p w:rsidR="00003FB9" w:rsidRDefault="00003FB9">
                      <w:pPr>
                        <w:ind w:firstLine="0"/>
                        <w:jc w:val="center"/>
                        <w:rPr>
                          <w:sz w:val="20"/>
                        </w:rPr>
                      </w:pPr>
                      <w:r>
                        <w:rPr>
                          <w:sz w:val="20"/>
                        </w:rPr>
                        <w:t>людей</w:t>
                      </w:r>
                    </w:p>
                  </w:txbxContent>
                </v:textbox>
              </v:rect>
            </w:pict>
          </mc:Fallback>
        </mc:AlternateContent>
      </w:r>
      <w:r>
        <w:rPr>
          <w:i/>
          <w:noProof/>
          <w:snapToGrid/>
        </w:rPr>
        <mc:AlternateContent>
          <mc:Choice Requires="wps">
            <w:drawing>
              <wp:anchor distT="0" distB="0" distL="114300" distR="114300" simplePos="0" relativeHeight="251543552" behindDoc="0" locked="0" layoutInCell="0" allowOverlap="1">
                <wp:simplePos x="0" y="0"/>
                <wp:positionH relativeFrom="column">
                  <wp:posOffset>4709160</wp:posOffset>
                </wp:positionH>
                <wp:positionV relativeFrom="paragraph">
                  <wp:posOffset>173990</wp:posOffset>
                </wp:positionV>
                <wp:extent cx="1303020" cy="760095"/>
                <wp:effectExtent l="0" t="0" r="0" b="0"/>
                <wp:wrapNone/>
                <wp:docPr id="24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020" cy="76009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20"/>
                              </w:rPr>
                            </w:pPr>
                            <w:r>
                              <w:rPr>
                                <w:sz w:val="20"/>
                              </w:rPr>
                              <w:t xml:space="preserve">Чувство </w:t>
                            </w:r>
                          </w:p>
                          <w:p w:rsidR="00003FB9" w:rsidRDefault="00003FB9">
                            <w:pPr>
                              <w:ind w:firstLine="0"/>
                              <w:jc w:val="center"/>
                              <w:rPr>
                                <w:sz w:val="20"/>
                              </w:rPr>
                            </w:pPr>
                            <w:r>
                              <w:rPr>
                                <w:sz w:val="20"/>
                              </w:rPr>
                              <w:t>сообщества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2" style="position:absolute;left:0;text-align:left;margin-left:370.8pt;margin-top:13.7pt;width:102.6pt;height:59.85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" o:allowincell="f">
                <v:textbox>
                  <w:txbxContent>
                    <w:p w:rsidR="00003FB9" w:rsidRDefault="00003FB9">
                      <w:pPr>
                        <w:ind w:firstLine="0"/>
                        <w:jc w:val="center"/>
                        <w:rPr>
                          <w:sz w:val="20"/>
                        </w:rPr>
                      </w:pPr>
                      <w:r>
                        <w:rPr>
                          <w:sz w:val="20"/>
                        </w:rPr>
                        <w:t xml:space="preserve">Чувство </w:t>
                      </w:r>
                    </w:p>
                    <w:p w:rsidR="00003FB9" w:rsidRDefault="00003FB9">
                      <w:pPr>
                        <w:ind w:firstLine="0"/>
                        <w:jc w:val="center"/>
                        <w:rPr>
                          <w:sz w:val="20"/>
                        </w:rPr>
                      </w:pPr>
                      <w:r>
                        <w:rPr>
                          <w:sz w:val="20"/>
                        </w:rPr>
                        <w:t>сообщества</w:t>
                      </w:r>
                    </w:p>
                  </w:txbxContent>
                </v:textbox>
              </v:rect>
            </w:pict>
          </mc:Fallback>
        </mc:AlternateContent>
      </w: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720"/>
        <w:rPr>
          <w:i/>
        </w:rPr>
      </w:pPr>
    </w:p>
    <w:p w:rsidR="00320FE1" w:rsidRPr="00AA328E" w:rsidRDefault="00320FE1" w:rsidP="00E45D70">
      <w:pPr>
        <w:spacing w:line="22" w:lineRule="atLeast"/>
        <w:rPr>
          <w:i/>
        </w:rPr>
      </w:pPr>
    </w:p>
    <w:p w:rsidR="00320FE1" w:rsidRPr="00AA328E" w:rsidRDefault="00320FE1" w:rsidP="00E45D70">
      <w:pPr>
        <w:pStyle w:val="a4"/>
        <w:spacing w:line="22" w:lineRule="atLeast"/>
        <w:rPr>
          <w:sz w:val="16"/>
        </w:rPr>
      </w:pPr>
      <w:r w:rsidRPr="00AA328E">
        <w:rPr>
          <w:sz w:val="16"/>
        </w:rPr>
        <w:tab/>
        <w:t xml:space="preserve">   Демография</w:t>
      </w:r>
      <w:r w:rsidRPr="00AA328E">
        <w:rPr>
          <w:sz w:val="16"/>
        </w:rPr>
        <w:tab/>
      </w:r>
      <w:r w:rsidRPr="00AA328E">
        <w:rPr>
          <w:sz w:val="16"/>
        </w:rPr>
        <w:tab/>
        <w:t xml:space="preserve">        Границы</w:t>
      </w:r>
      <w:r w:rsidRPr="00AA328E">
        <w:rPr>
          <w:sz w:val="16"/>
        </w:rPr>
        <w:tab/>
      </w:r>
      <w:r w:rsidRPr="00AA328E">
        <w:rPr>
          <w:sz w:val="16"/>
        </w:rPr>
        <w:tab/>
      </w:r>
      <w:r w:rsidRPr="00AA328E">
        <w:rPr>
          <w:sz w:val="16"/>
        </w:rPr>
        <w:tab/>
      </w:r>
    </w:p>
    <w:p w:rsidR="00320FE1" w:rsidRPr="00AA328E" w:rsidRDefault="00320FE1" w:rsidP="00E45D70">
      <w:pPr>
        <w:pStyle w:val="a4"/>
        <w:spacing w:line="22" w:lineRule="atLeast"/>
        <w:rPr>
          <w:sz w:val="16"/>
        </w:rPr>
      </w:pPr>
      <w:r w:rsidRPr="00AA328E">
        <w:rPr>
          <w:sz w:val="16"/>
        </w:rPr>
        <w:tab/>
      </w:r>
      <w:r w:rsidRPr="00AA328E">
        <w:rPr>
          <w:sz w:val="16"/>
        </w:rPr>
        <w:tab/>
      </w:r>
      <w:r w:rsidRPr="00AA328E">
        <w:rPr>
          <w:sz w:val="16"/>
        </w:rPr>
        <w:tab/>
      </w:r>
      <w:r w:rsidRPr="00AA328E">
        <w:rPr>
          <w:sz w:val="16"/>
        </w:rPr>
        <w:tab/>
      </w:r>
      <w:r w:rsidRPr="00AA328E">
        <w:rPr>
          <w:sz w:val="16"/>
        </w:rPr>
        <w:tab/>
      </w:r>
      <w:r w:rsidRPr="00AA328E">
        <w:rPr>
          <w:sz w:val="16"/>
        </w:rPr>
        <w:tab/>
      </w:r>
      <w:r w:rsidRPr="00AA328E">
        <w:rPr>
          <w:sz w:val="16"/>
        </w:rPr>
        <w:tab/>
        <w:t xml:space="preserve">         - общие нормы </w:t>
      </w:r>
      <w:r w:rsidRPr="00AA328E">
        <w:rPr>
          <w:sz w:val="16"/>
        </w:rPr>
        <w:tab/>
        <w:t xml:space="preserve">            - членство (свой,</w:t>
      </w:r>
    </w:p>
    <w:p w:rsidR="00320FE1" w:rsidRPr="00AA328E" w:rsidRDefault="00320FE1" w:rsidP="00E45D70">
      <w:pPr>
        <w:pStyle w:val="a4"/>
        <w:numPr>
          <w:ilvl w:val="0"/>
          <w:numId w:val="2"/>
        </w:numPr>
        <w:spacing w:line="22" w:lineRule="atLeast"/>
        <w:rPr>
          <w:sz w:val="16"/>
        </w:rPr>
      </w:pPr>
      <w:r w:rsidRPr="00AA328E">
        <w:rPr>
          <w:sz w:val="16"/>
        </w:rPr>
        <w:t>история</w:t>
      </w:r>
      <w:r w:rsidRPr="00AA328E">
        <w:rPr>
          <w:sz w:val="16"/>
        </w:rPr>
        <w:tab/>
      </w:r>
      <w:r w:rsidRPr="00AA328E">
        <w:rPr>
          <w:sz w:val="16"/>
        </w:rPr>
        <w:tab/>
      </w:r>
      <w:r w:rsidRPr="00AA328E">
        <w:rPr>
          <w:sz w:val="16"/>
        </w:rPr>
        <w:tab/>
        <w:t>- географические</w:t>
      </w:r>
      <w:r w:rsidRPr="00AA328E">
        <w:rPr>
          <w:sz w:val="16"/>
        </w:rPr>
        <w:tab/>
        <w:t xml:space="preserve">         поведения</w:t>
      </w:r>
      <w:r w:rsidRPr="00AA328E">
        <w:rPr>
          <w:sz w:val="16"/>
        </w:rPr>
        <w:tab/>
      </w:r>
      <w:r w:rsidRPr="00AA328E">
        <w:rPr>
          <w:sz w:val="16"/>
        </w:rPr>
        <w:tab/>
        <w:t xml:space="preserve">            чужой)</w:t>
      </w:r>
    </w:p>
    <w:p w:rsidR="00320FE1" w:rsidRPr="00AA328E" w:rsidRDefault="00320FE1" w:rsidP="00E45D70">
      <w:pPr>
        <w:pStyle w:val="a4"/>
        <w:numPr>
          <w:ilvl w:val="0"/>
          <w:numId w:val="2"/>
        </w:numPr>
        <w:spacing w:line="22" w:lineRule="atLeast"/>
        <w:rPr>
          <w:sz w:val="16"/>
        </w:rPr>
      </w:pPr>
      <w:r w:rsidRPr="00AA328E">
        <w:rPr>
          <w:sz w:val="16"/>
        </w:rPr>
        <w:t>этнография</w:t>
      </w:r>
      <w:r w:rsidRPr="00AA328E">
        <w:rPr>
          <w:sz w:val="16"/>
        </w:rPr>
        <w:tab/>
      </w:r>
      <w:r w:rsidRPr="00AA328E">
        <w:rPr>
          <w:sz w:val="16"/>
        </w:rPr>
        <w:tab/>
        <w:t>- исторические</w:t>
      </w:r>
      <w:r w:rsidRPr="00AA328E">
        <w:rPr>
          <w:sz w:val="16"/>
        </w:rPr>
        <w:tab/>
      </w:r>
      <w:r w:rsidRPr="00AA328E">
        <w:rPr>
          <w:sz w:val="16"/>
        </w:rPr>
        <w:tab/>
        <w:t xml:space="preserve">         - общее правительство       - влияние</w:t>
      </w:r>
    </w:p>
    <w:p w:rsidR="00320FE1" w:rsidRPr="00AA328E" w:rsidRDefault="00320FE1" w:rsidP="00E45D70">
      <w:pPr>
        <w:pStyle w:val="a4"/>
        <w:numPr>
          <w:ilvl w:val="0"/>
          <w:numId w:val="2"/>
        </w:numPr>
        <w:spacing w:line="22" w:lineRule="atLeast"/>
        <w:rPr>
          <w:sz w:val="16"/>
        </w:rPr>
      </w:pPr>
      <w:r w:rsidRPr="00AA328E">
        <w:rPr>
          <w:sz w:val="16"/>
        </w:rPr>
        <w:t>культура</w:t>
      </w:r>
      <w:r w:rsidRPr="00AA328E">
        <w:rPr>
          <w:sz w:val="16"/>
        </w:rPr>
        <w:tab/>
      </w:r>
      <w:r w:rsidRPr="00AA328E">
        <w:rPr>
          <w:sz w:val="16"/>
        </w:rPr>
        <w:tab/>
        <w:t>- административные</w:t>
      </w:r>
      <w:r w:rsidRPr="00AA328E">
        <w:rPr>
          <w:sz w:val="16"/>
        </w:rPr>
        <w:tab/>
        <w:t xml:space="preserve">         - одни</w:t>
      </w:r>
      <w:r w:rsidRPr="00AA328E">
        <w:rPr>
          <w:sz w:val="16"/>
        </w:rPr>
        <w:tab/>
      </w:r>
      <w:r w:rsidRPr="00AA328E">
        <w:rPr>
          <w:sz w:val="16"/>
        </w:rPr>
        <w:tab/>
        <w:t xml:space="preserve">            (самореализация)</w:t>
      </w:r>
    </w:p>
    <w:p w:rsidR="00320FE1" w:rsidRPr="00AA328E" w:rsidRDefault="00320FE1" w:rsidP="00E45D70">
      <w:pPr>
        <w:spacing w:line="22" w:lineRule="atLeast"/>
        <w:ind w:left="2880" w:firstLine="0"/>
        <w:rPr>
          <w:sz w:val="16"/>
        </w:rPr>
      </w:pPr>
      <w:r w:rsidRPr="00AA328E">
        <w:rPr>
          <w:sz w:val="16"/>
        </w:rPr>
        <w:t>- экономические</w:t>
      </w:r>
      <w:r w:rsidRPr="00AA328E">
        <w:rPr>
          <w:sz w:val="16"/>
        </w:rPr>
        <w:tab/>
      </w:r>
      <w:r w:rsidRPr="00AA328E">
        <w:rPr>
          <w:sz w:val="16"/>
        </w:rPr>
        <w:tab/>
        <w:t xml:space="preserve">         общественные</w:t>
      </w:r>
      <w:r w:rsidRPr="00AA328E">
        <w:rPr>
          <w:sz w:val="16"/>
        </w:rPr>
        <w:tab/>
        <w:t xml:space="preserve">            - интегрирова</w:t>
      </w:r>
      <w:r w:rsidRPr="00AA328E">
        <w:rPr>
          <w:sz w:val="16"/>
        </w:rPr>
        <w:t>н</w:t>
      </w:r>
      <w:r w:rsidRPr="00AA328E">
        <w:rPr>
          <w:sz w:val="16"/>
        </w:rPr>
        <w:t>ность</w:t>
      </w:r>
    </w:p>
    <w:p w:rsidR="00320FE1" w:rsidRPr="00AA328E" w:rsidRDefault="00320FE1" w:rsidP="00E45D70">
      <w:pPr>
        <w:spacing w:line="22" w:lineRule="atLeast"/>
        <w:ind w:left="2880" w:firstLine="0"/>
        <w:rPr>
          <w:sz w:val="16"/>
        </w:rPr>
      </w:pPr>
      <w:r w:rsidRPr="00AA328E">
        <w:rPr>
          <w:sz w:val="16"/>
        </w:rPr>
        <w:t>- информационные</w:t>
      </w:r>
      <w:r w:rsidRPr="00AA328E">
        <w:rPr>
          <w:sz w:val="16"/>
        </w:rPr>
        <w:tab/>
        <w:t xml:space="preserve">          услуги</w:t>
      </w:r>
      <w:r w:rsidRPr="00AA328E">
        <w:rPr>
          <w:sz w:val="16"/>
        </w:rPr>
        <w:tab/>
      </w:r>
      <w:r w:rsidRPr="00AA328E">
        <w:rPr>
          <w:sz w:val="16"/>
        </w:rPr>
        <w:tab/>
        <w:t xml:space="preserve">             (разделяемые</w:t>
      </w:r>
    </w:p>
    <w:p w:rsidR="00320FE1" w:rsidRPr="00AA328E" w:rsidRDefault="00320FE1" w:rsidP="00E45D70">
      <w:pPr>
        <w:spacing w:line="22" w:lineRule="atLeast"/>
        <w:ind w:firstLine="0"/>
        <w:jc w:val="center"/>
        <w:rPr>
          <w:sz w:val="16"/>
        </w:rPr>
      </w:pPr>
      <w:r w:rsidRPr="00AA328E">
        <w:rPr>
          <w:sz w:val="16"/>
        </w:rPr>
        <w:tab/>
        <w:t xml:space="preserve">              </w:t>
      </w:r>
      <w:r w:rsidRPr="00AA328E">
        <w:rPr>
          <w:sz w:val="16"/>
        </w:rPr>
        <w:tab/>
      </w:r>
      <w:r w:rsidRPr="00AA328E">
        <w:rPr>
          <w:sz w:val="16"/>
        </w:rPr>
        <w:tab/>
      </w:r>
      <w:r w:rsidRPr="00AA328E">
        <w:rPr>
          <w:sz w:val="16"/>
        </w:rPr>
        <w:tab/>
        <w:t xml:space="preserve"> </w:t>
      </w:r>
      <w:r w:rsidRPr="00AA328E">
        <w:rPr>
          <w:sz w:val="16"/>
        </w:rPr>
        <w:tab/>
      </w:r>
      <w:r w:rsidRPr="00AA328E">
        <w:rPr>
          <w:sz w:val="16"/>
        </w:rPr>
        <w:tab/>
        <w:t xml:space="preserve">    - одни организации                ценности)</w:t>
      </w:r>
    </w:p>
    <w:p w:rsidR="00320FE1" w:rsidRPr="00AA328E" w:rsidRDefault="00320FE1" w:rsidP="00E45D70">
      <w:pPr>
        <w:spacing w:line="22" w:lineRule="atLeast"/>
        <w:ind w:firstLine="0"/>
        <w:jc w:val="center"/>
        <w:rPr>
          <w:sz w:val="16"/>
        </w:rPr>
      </w:pPr>
      <w:r w:rsidRPr="00AA328E">
        <w:rPr>
          <w:sz w:val="16"/>
        </w:rPr>
        <w:t xml:space="preserve"> </w:t>
      </w:r>
      <w:r w:rsidRPr="00AA328E">
        <w:rPr>
          <w:sz w:val="16"/>
        </w:rPr>
        <w:tab/>
        <w:t xml:space="preserve">             </w:t>
      </w:r>
      <w:r w:rsidRPr="00AA328E">
        <w:rPr>
          <w:sz w:val="16"/>
        </w:rPr>
        <w:tab/>
      </w:r>
      <w:r w:rsidRPr="00AA328E">
        <w:rPr>
          <w:sz w:val="16"/>
        </w:rPr>
        <w:tab/>
        <w:t xml:space="preserve">       </w:t>
      </w:r>
      <w:r w:rsidRPr="00AA328E">
        <w:rPr>
          <w:sz w:val="16"/>
        </w:rPr>
        <w:tab/>
      </w:r>
      <w:r w:rsidRPr="00AA328E">
        <w:rPr>
          <w:sz w:val="16"/>
        </w:rPr>
        <w:tab/>
      </w:r>
      <w:r w:rsidRPr="00AA328E">
        <w:rPr>
          <w:sz w:val="16"/>
        </w:rPr>
        <w:tab/>
        <w:t xml:space="preserve">             - взаимосвязь в</w:t>
      </w:r>
      <w:r w:rsidRPr="00AA328E">
        <w:rPr>
          <w:sz w:val="16"/>
        </w:rPr>
        <w:tab/>
      </w:r>
      <w:r w:rsidRPr="00AA328E">
        <w:rPr>
          <w:sz w:val="16"/>
        </w:rPr>
        <w:tab/>
        <w:t xml:space="preserve">  - эмоциональная</w:t>
      </w:r>
    </w:p>
    <w:p w:rsidR="00320FE1" w:rsidRPr="00AA328E" w:rsidRDefault="00320FE1" w:rsidP="00E45D70">
      <w:pPr>
        <w:spacing w:line="22" w:lineRule="atLeast"/>
        <w:ind w:left="2160" w:firstLine="0"/>
        <w:jc w:val="center"/>
        <w:rPr>
          <w:sz w:val="16"/>
        </w:rPr>
      </w:pPr>
      <w:r w:rsidRPr="00AA328E">
        <w:rPr>
          <w:sz w:val="16"/>
        </w:rPr>
        <w:t xml:space="preserve">         </w:t>
      </w:r>
      <w:r w:rsidRPr="00AA328E">
        <w:rPr>
          <w:sz w:val="16"/>
        </w:rPr>
        <w:tab/>
      </w:r>
      <w:r w:rsidRPr="00AA328E">
        <w:rPr>
          <w:sz w:val="16"/>
        </w:rPr>
        <w:tab/>
        <w:t xml:space="preserve">        экономической                    связь</w:t>
      </w:r>
    </w:p>
    <w:p w:rsidR="00320FE1" w:rsidRPr="00AA328E" w:rsidRDefault="00320FE1" w:rsidP="00E45D70">
      <w:pPr>
        <w:spacing w:line="22" w:lineRule="atLeast"/>
        <w:ind w:left="2160" w:firstLine="0"/>
        <w:jc w:val="center"/>
        <w:rPr>
          <w:sz w:val="16"/>
        </w:rPr>
      </w:pPr>
      <w:r w:rsidRPr="00AA328E">
        <w:rPr>
          <w:sz w:val="16"/>
        </w:rPr>
        <w:t xml:space="preserve">      деятельности</w:t>
      </w: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pPr>
      <w:r w:rsidRPr="00AA328E">
        <w:rPr>
          <w:i/>
        </w:rPr>
        <w:t>Рис.</w:t>
      </w:r>
      <w:r w:rsidRPr="00AA328E">
        <w:rPr>
          <w:i/>
          <w:noProof/>
        </w:rPr>
        <w:t xml:space="preserve"> 3.</w:t>
      </w:r>
      <w:r w:rsidRPr="00AA328E">
        <w:rPr>
          <w:i/>
        </w:rPr>
        <w:t xml:space="preserve"> Четыре признака местного сообщества</w:t>
      </w:r>
    </w:p>
    <w:p w:rsidR="00320FE1" w:rsidRPr="00AA328E" w:rsidRDefault="00320FE1" w:rsidP="00E45D70">
      <w:pPr>
        <w:spacing w:line="22" w:lineRule="atLeast"/>
        <w:ind w:firstLine="0"/>
      </w:pPr>
    </w:p>
    <w:p w:rsidR="00320FE1" w:rsidRPr="00AA328E" w:rsidRDefault="00320FE1" w:rsidP="00E45D70">
      <w:pPr>
        <w:spacing w:line="22" w:lineRule="atLeast"/>
        <w:ind w:firstLine="0"/>
        <w:rPr>
          <w:szCs w:val="28"/>
        </w:rPr>
      </w:pPr>
      <w:r w:rsidRPr="00AA328E">
        <w:rPr>
          <w:szCs w:val="28"/>
        </w:rPr>
        <w:t>распространения в России ни в теоретических исследованиях, ни на практике. В правовых и законодательных актах, например, в законе РФ «Об общих принципах организации местного самоуправления в Российской Федерации»</w:t>
      </w:r>
      <w:r w:rsidRPr="00AA328E">
        <w:rPr>
          <w:rStyle w:val="a5"/>
          <w:szCs w:val="28"/>
        </w:rPr>
        <w:footnoteReference w:customMarkFollows="1" w:id="3"/>
        <w:t>1</w:t>
      </w:r>
      <w:r w:rsidRPr="00AA328E">
        <w:rPr>
          <w:szCs w:val="28"/>
        </w:rPr>
        <w:t>, используется термин «муниципальное о</w:t>
      </w:r>
      <w:r w:rsidRPr="00AA328E">
        <w:rPr>
          <w:szCs w:val="28"/>
        </w:rPr>
        <w:t>б</w:t>
      </w:r>
      <w:r w:rsidRPr="00AA328E">
        <w:rPr>
          <w:szCs w:val="28"/>
        </w:rPr>
        <w:t>разование». Однако статус муниципального образования могут иметь не все местные сообщества. Например, район в составе гор</w:t>
      </w:r>
      <w:r w:rsidRPr="00AA328E">
        <w:rPr>
          <w:szCs w:val="28"/>
        </w:rPr>
        <w:t>о</w:t>
      </w:r>
      <w:r w:rsidRPr="00AA328E">
        <w:rPr>
          <w:szCs w:val="28"/>
        </w:rPr>
        <w:t>да, или сельская администрация, или даже отдельная станица, или хутор в составе сельского района далеко не всегда являются мун</w:t>
      </w:r>
      <w:r w:rsidRPr="00AA328E">
        <w:rPr>
          <w:szCs w:val="28"/>
        </w:rPr>
        <w:t>и</w:t>
      </w:r>
      <w:r w:rsidRPr="00AA328E">
        <w:rPr>
          <w:szCs w:val="28"/>
        </w:rPr>
        <w:t>ципальным образованием. Поэтому понятие «местного сообщества» несравненно шире, чем юридическое определение «муниципальное образование».</w:t>
      </w:r>
    </w:p>
    <w:p w:rsidR="00320FE1" w:rsidRPr="00AA328E" w:rsidRDefault="00320FE1" w:rsidP="00E45D70">
      <w:pPr>
        <w:spacing w:line="22" w:lineRule="atLeast"/>
        <w:ind w:firstLine="720"/>
        <w:rPr>
          <w:szCs w:val="28"/>
        </w:rPr>
      </w:pPr>
      <w:r w:rsidRPr="00AA328E">
        <w:rPr>
          <w:b/>
          <w:szCs w:val="28"/>
        </w:rPr>
        <w:t>По своему содержанию местное сообщество характеризуе</w:t>
      </w:r>
      <w:r w:rsidRPr="00AA328E">
        <w:rPr>
          <w:b/>
          <w:szCs w:val="28"/>
        </w:rPr>
        <w:t>т</w:t>
      </w:r>
      <w:r w:rsidRPr="00AA328E">
        <w:rPr>
          <w:b/>
          <w:szCs w:val="28"/>
        </w:rPr>
        <w:t>ся по совокупности признаков.</w:t>
      </w:r>
      <w:r w:rsidRPr="00AA328E">
        <w:rPr>
          <w:szCs w:val="28"/>
        </w:rPr>
        <w:t xml:space="preserve"> Характеристики местного сообщ</w:t>
      </w:r>
      <w:r w:rsidRPr="00AA328E">
        <w:rPr>
          <w:szCs w:val="28"/>
        </w:rPr>
        <w:t>е</w:t>
      </w:r>
      <w:r w:rsidRPr="00AA328E">
        <w:rPr>
          <w:szCs w:val="28"/>
        </w:rPr>
        <w:t>ства в зависимости от избранного подхода могут быть самые разнообразные: экологические, экономические, этнографические, соци</w:t>
      </w:r>
      <w:r w:rsidRPr="00AA328E">
        <w:rPr>
          <w:szCs w:val="28"/>
        </w:rPr>
        <w:t>о</w:t>
      </w:r>
      <w:r w:rsidRPr="00AA328E">
        <w:rPr>
          <w:szCs w:val="28"/>
        </w:rPr>
        <w:t>логические и т. д.</w:t>
      </w:r>
    </w:p>
    <w:p w:rsidR="00320FE1" w:rsidRPr="00AA328E" w:rsidRDefault="00320FE1" w:rsidP="00E45D70">
      <w:pPr>
        <w:spacing w:line="22" w:lineRule="atLeast"/>
        <w:ind w:firstLine="720"/>
        <w:rPr>
          <w:szCs w:val="28"/>
        </w:rPr>
      </w:pPr>
      <w:r w:rsidRPr="00AA328E">
        <w:rPr>
          <w:szCs w:val="28"/>
        </w:rPr>
        <w:t>Несмотря на различие в трактовках, большинство ученых пр</w:t>
      </w:r>
      <w:r w:rsidRPr="00AA328E">
        <w:rPr>
          <w:szCs w:val="28"/>
        </w:rPr>
        <w:t>и</w:t>
      </w:r>
      <w:r w:rsidRPr="00AA328E">
        <w:rPr>
          <w:szCs w:val="28"/>
        </w:rPr>
        <w:t>знает наличие четырех основных признаков сообщества (рис.3):</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Население</w:t>
      </w:r>
      <w:r w:rsidRPr="00AA328E">
        <w:rPr>
          <w:noProof/>
          <w:szCs w:val="28"/>
        </w:rPr>
        <w:t xml:space="preserve"> /</w:t>
      </w:r>
      <w:r w:rsidRPr="00AA328E">
        <w:rPr>
          <w:szCs w:val="28"/>
        </w:rPr>
        <w:t xml:space="preserve"> общность людей (историческая, культурная, с</w:t>
      </w:r>
      <w:r w:rsidRPr="00AA328E">
        <w:rPr>
          <w:szCs w:val="28"/>
        </w:rPr>
        <w:t>о</w:t>
      </w:r>
      <w:r w:rsidRPr="00AA328E">
        <w:rPr>
          <w:szCs w:val="28"/>
        </w:rPr>
        <w:t>седская и т. д.).</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Место (территория), пространство в пределах определенных границ (географических, административных, экономических, и</w:t>
      </w:r>
      <w:r w:rsidRPr="00AA328E">
        <w:rPr>
          <w:szCs w:val="28"/>
        </w:rPr>
        <w:t>н</w:t>
      </w:r>
      <w:r w:rsidRPr="00AA328E">
        <w:rPr>
          <w:szCs w:val="28"/>
        </w:rPr>
        <w:t>формационных и т. д.).</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Социальное взаимодействие (соседские отношения, общие правила и нормы поведения, общее правительство, общественные услуги, организации, взаимосвязь в производственной деятельности и т. д.).</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Чувство сообщества</w:t>
      </w:r>
      <w:r w:rsidRPr="00AA328E">
        <w:rPr>
          <w:noProof/>
          <w:szCs w:val="28"/>
        </w:rPr>
        <w:t xml:space="preserve"> /</w:t>
      </w:r>
      <w:r w:rsidRPr="00AA328E">
        <w:rPr>
          <w:szCs w:val="28"/>
        </w:rPr>
        <w:t xml:space="preserve"> психологическая идентификация с с</w:t>
      </w:r>
      <w:r w:rsidRPr="00AA328E">
        <w:rPr>
          <w:szCs w:val="28"/>
        </w:rPr>
        <w:t>о</w:t>
      </w:r>
      <w:r w:rsidRPr="00AA328E">
        <w:rPr>
          <w:szCs w:val="28"/>
        </w:rPr>
        <w:t>обществом (общность ценностей, чувство принадлежности, чувство сопричастности к событиям в обществе, чувство ответственности перед сообществом и т. д.).</w:t>
      </w:r>
    </w:p>
    <w:p w:rsidR="00320FE1" w:rsidRPr="00AA328E" w:rsidRDefault="00320FE1" w:rsidP="00E45D70">
      <w:pPr>
        <w:spacing w:line="22" w:lineRule="atLeast"/>
        <w:ind w:firstLine="720"/>
        <w:rPr>
          <w:szCs w:val="28"/>
        </w:rPr>
      </w:pPr>
      <w:r w:rsidRPr="00AA328E">
        <w:rPr>
          <w:b/>
          <w:szCs w:val="28"/>
        </w:rPr>
        <w:t>Население</w:t>
      </w:r>
      <w:r w:rsidRPr="00AA328E">
        <w:rPr>
          <w:b/>
          <w:noProof/>
          <w:szCs w:val="28"/>
        </w:rPr>
        <w:t xml:space="preserve"> —</w:t>
      </w:r>
      <w:r w:rsidRPr="00AA328E">
        <w:rPr>
          <w:b/>
          <w:szCs w:val="28"/>
        </w:rPr>
        <w:t xml:space="preserve"> важнейшая характеристика местного сообщ</w:t>
      </w:r>
      <w:r w:rsidRPr="00AA328E">
        <w:rPr>
          <w:b/>
          <w:szCs w:val="28"/>
        </w:rPr>
        <w:t>е</w:t>
      </w:r>
      <w:r w:rsidRPr="00AA328E">
        <w:rPr>
          <w:b/>
          <w:szCs w:val="28"/>
        </w:rPr>
        <w:t>ства.</w:t>
      </w:r>
      <w:r w:rsidRPr="00AA328E">
        <w:rPr>
          <w:szCs w:val="28"/>
        </w:rPr>
        <w:t xml:space="preserve"> При описании местного сообщества важно принять во вним</w:t>
      </w:r>
      <w:r w:rsidRPr="00AA328E">
        <w:rPr>
          <w:szCs w:val="28"/>
        </w:rPr>
        <w:t>а</w:t>
      </w:r>
      <w:r w:rsidRPr="00AA328E">
        <w:rPr>
          <w:szCs w:val="28"/>
        </w:rPr>
        <w:t>ние как демографические характеристики населения, так и характеристики его образа жизни с национальными, культурными, истор</w:t>
      </w:r>
      <w:r w:rsidRPr="00AA328E">
        <w:rPr>
          <w:szCs w:val="28"/>
        </w:rPr>
        <w:t>и</w:t>
      </w:r>
      <w:r w:rsidRPr="00AA328E">
        <w:rPr>
          <w:szCs w:val="28"/>
        </w:rPr>
        <w:t>ческими особенностями и традициями</w:t>
      </w:r>
      <w:r w:rsidRPr="00AA328E">
        <w:rPr>
          <w:rStyle w:val="a5"/>
          <w:szCs w:val="28"/>
        </w:rPr>
        <w:footnoteReference w:customMarkFollows="1" w:id="4"/>
        <w:t>1</w:t>
      </w:r>
      <w:r w:rsidRPr="00AA328E">
        <w:rPr>
          <w:szCs w:val="28"/>
        </w:rPr>
        <w:t>.</w:t>
      </w:r>
    </w:p>
    <w:p w:rsidR="00320FE1" w:rsidRPr="00AA328E" w:rsidRDefault="00320FE1" w:rsidP="00E45D70">
      <w:pPr>
        <w:spacing w:line="22" w:lineRule="atLeast"/>
        <w:ind w:firstLine="720"/>
        <w:rPr>
          <w:szCs w:val="28"/>
        </w:rPr>
      </w:pPr>
      <w:r w:rsidRPr="00AA328E">
        <w:rPr>
          <w:szCs w:val="28"/>
        </w:rPr>
        <w:lastRenderedPageBreak/>
        <w:t>Деятельность и взаимоотношения людей разнообразны. Они имеют пространственное и временное измерение. Существуют ра</w:t>
      </w:r>
      <w:r w:rsidRPr="00AA328E">
        <w:rPr>
          <w:szCs w:val="28"/>
        </w:rPr>
        <w:t>з</w:t>
      </w:r>
      <w:r w:rsidRPr="00AA328E">
        <w:rPr>
          <w:szCs w:val="28"/>
        </w:rPr>
        <w:t>личные границы взаимодействия, а значит, и границы местного сообщества. В течение дня жителю города или сельской местности н</w:t>
      </w:r>
      <w:r w:rsidRPr="00AA328E">
        <w:rPr>
          <w:szCs w:val="28"/>
        </w:rPr>
        <w:t>е</w:t>
      </w:r>
      <w:r w:rsidRPr="00AA328E">
        <w:rPr>
          <w:szCs w:val="28"/>
        </w:rPr>
        <w:t>обходимо добраться на работу, вернуться домой, приобрести необходимые товары, получить различного рода услуги, разрешить пр</w:t>
      </w:r>
      <w:r w:rsidRPr="00AA328E">
        <w:rPr>
          <w:szCs w:val="28"/>
        </w:rPr>
        <w:t>о</w:t>
      </w:r>
      <w:r w:rsidRPr="00AA328E">
        <w:rPr>
          <w:szCs w:val="28"/>
        </w:rPr>
        <w:t>блемы делового и личного характера. Сами потребности влияют на границы общения.</w:t>
      </w:r>
      <w:r w:rsidRPr="00AA328E">
        <w:rPr>
          <w:b/>
          <w:szCs w:val="28"/>
        </w:rPr>
        <w:t xml:space="preserve"> Отсюда множественность критериев опред</w:t>
      </w:r>
      <w:r w:rsidRPr="00AA328E">
        <w:rPr>
          <w:b/>
          <w:szCs w:val="28"/>
        </w:rPr>
        <w:t>е</w:t>
      </w:r>
      <w:r w:rsidRPr="00AA328E">
        <w:rPr>
          <w:b/>
          <w:szCs w:val="28"/>
        </w:rPr>
        <w:t>ления границ местного сообщества.</w:t>
      </w:r>
    </w:p>
    <w:p w:rsidR="00320FE1" w:rsidRPr="00AA328E" w:rsidRDefault="00320FE1" w:rsidP="00E45D70">
      <w:pPr>
        <w:spacing w:line="22" w:lineRule="atLeast"/>
        <w:ind w:firstLine="720"/>
        <w:rPr>
          <w:szCs w:val="28"/>
        </w:rPr>
      </w:pPr>
      <w:r w:rsidRPr="00AA328E">
        <w:rPr>
          <w:szCs w:val="28"/>
        </w:rPr>
        <w:t>Этими исследованиями занимаются представители экологич</w:t>
      </w:r>
      <w:r w:rsidRPr="00AA328E">
        <w:rPr>
          <w:szCs w:val="28"/>
        </w:rPr>
        <w:t>е</w:t>
      </w:r>
      <w:r w:rsidRPr="00AA328E">
        <w:rPr>
          <w:szCs w:val="28"/>
        </w:rPr>
        <w:t>ского направления, а также экономисты, юристы и географы. И это понятно. Альтернативные подходы к изучению местного сообщества выдвигают на первый план различные способы определения его гр</w:t>
      </w:r>
      <w:r w:rsidRPr="00AA328E">
        <w:rPr>
          <w:szCs w:val="28"/>
        </w:rPr>
        <w:t>а</w:t>
      </w:r>
      <w:r w:rsidRPr="00AA328E">
        <w:rPr>
          <w:szCs w:val="28"/>
        </w:rPr>
        <w:t>ниц. В связи с этим возникло даже отдельное понятие</w:t>
      </w:r>
      <w:r w:rsidRPr="00AA328E">
        <w:rPr>
          <w:noProof/>
          <w:szCs w:val="28"/>
        </w:rPr>
        <w:t xml:space="preserve"> —</w:t>
      </w:r>
      <w:r w:rsidRPr="00AA328E">
        <w:rPr>
          <w:szCs w:val="28"/>
        </w:rPr>
        <w:t xml:space="preserve"> функци</w:t>
      </w:r>
      <w:r w:rsidRPr="00AA328E">
        <w:rPr>
          <w:szCs w:val="28"/>
        </w:rPr>
        <w:t>о</w:t>
      </w:r>
      <w:r w:rsidRPr="00AA328E">
        <w:rPr>
          <w:szCs w:val="28"/>
        </w:rPr>
        <w:t>нальное подсообщество. Независимо от подхода</w:t>
      </w:r>
      <w:r w:rsidRPr="00AA328E">
        <w:rPr>
          <w:b/>
          <w:szCs w:val="28"/>
        </w:rPr>
        <w:t xml:space="preserve"> общие интересы и заботы определяют границы местного сообщества, и они ген</w:t>
      </w:r>
      <w:r w:rsidRPr="00AA328E">
        <w:rPr>
          <w:b/>
          <w:szCs w:val="28"/>
        </w:rPr>
        <w:t>е</w:t>
      </w:r>
      <w:r w:rsidRPr="00AA328E">
        <w:rPr>
          <w:b/>
          <w:szCs w:val="28"/>
        </w:rPr>
        <w:t>рируют ряд функциональных местных подсообществ.</w:t>
      </w:r>
      <w:r w:rsidRPr="00AA328E">
        <w:rPr>
          <w:szCs w:val="28"/>
        </w:rPr>
        <w:t xml:space="preserve"> Функци</w:t>
      </w:r>
      <w:r w:rsidRPr="00AA328E">
        <w:rPr>
          <w:szCs w:val="28"/>
        </w:rPr>
        <w:t>о</w:t>
      </w:r>
      <w:r w:rsidRPr="00AA328E">
        <w:rPr>
          <w:szCs w:val="28"/>
        </w:rPr>
        <w:t>нальное подсообщество находится в пределах границ более крупн</w:t>
      </w:r>
      <w:r w:rsidRPr="00AA328E">
        <w:rPr>
          <w:szCs w:val="28"/>
        </w:rPr>
        <w:t>о</w:t>
      </w:r>
      <w:r w:rsidRPr="00AA328E">
        <w:rPr>
          <w:szCs w:val="28"/>
        </w:rPr>
        <w:t>го местного сообщества и определяется отдельной проблемой или функцией.</w:t>
      </w:r>
    </w:p>
    <w:p w:rsidR="00320FE1" w:rsidRPr="00AA328E" w:rsidRDefault="00320FE1" w:rsidP="00E45D70">
      <w:pPr>
        <w:spacing w:line="22" w:lineRule="atLeast"/>
        <w:ind w:firstLine="720"/>
        <w:rPr>
          <w:szCs w:val="28"/>
        </w:rPr>
      </w:pPr>
      <w:r w:rsidRPr="00AA328E">
        <w:rPr>
          <w:szCs w:val="28"/>
        </w:rPr>
        <w:t>Примерами функционального подсообщества могут быть ареал торговли и ареал трудовых ресурсов. Под ареалом торговли поним</w:t>
      </w:r>
      <w:r w:rsidRPr="00AA328E">
        <w:rPr>
          <w:szCs w:val="28"/>
        </w:rPr>
        <w:t>а</w:t>
      </w:r>
      <w:r w:rsidRPr="00AA328E">
        <w:rPr>
          <w:szCs w:val="28"/>
        </w:rPr>
        <w:t>ется территория, жители которой покупают существенную часть т</w:t>
      </w:r>
      <w:r w:rsidRPr="00AA328E">
        <w:rPr>
          <w:szCs w:val="28"/>
        </w:rPr>
        <w:t>о</w:t>
      </w:r>
      <w:r w:rsidRPr="00AA328E">
        <w:rPr>
          <w:szCs w:val="28"/>
        </w:rPr>
        <w:t xml:space="preserve">варов, произведенных в местном сообществе. По аналогии с ареалом торговли географическое пространство, которое может во многих случаях выходить за пределы административных границ территории и с которого местное сообщество привлекает рабочую </w:t>
      </w:r>
      <w:r w:rsidRPr="00AA328E">
        <w:rPr>
          <w:i/>
          <w:szCs w:val="28"/>
        </w:rPr>
        <w:t>силу,</w:t>
      </w:r>
      <w:r w:rsidRPr="00AA328E">
        <w:rPr>
          <w:szCs w:val="28"/>
        </w:rPr>
        <w:t xml:space="preserve"> можно назвать ареалом </w:t>
      </w:r>
      <w:r w:rsidR="00217E77" w:rsidRPr="00AA328E">
        <w:rPr>
          <w:szCs w:val="28"/>
        </w:rPr>
        <w:t>трудовых ресурсов местного сообщества.</w:t>
      </w:r>
      <w:r w:rsidR="00584CA0" w:rsidRPr="00AA328E">
        <w:rPr>
          <w:szCs w:val="28"/>
        </w:rPr>
        <w:t xml:space="preserve"> </w:t>
      </w:r>
      <w:r w:rsidRPr="00AA328E">
        <w:rPr>
          <w:szCs w:val="28"/>
        </w:rPr>
        <w:t>Таким образом, экономические границы местного сообщества в значительной степени определяются этими двумя «функциональными подсообществами»</w:t>
      </w:r>
      <w:r w:rsidRPr="00AA328E">
        <w:rPr>
          <w:noProof/>
          <w:szCs w:val="28"/>
        </w:rPr>
        <w:t xml:space="preserve"> —</w:t>
      </w:r>
      <w:r w:rsidRPr="00AA328E">
        <w:rPr>
          <w:szCs w:val="28"/>
        </w:rPr>
        <w:t xml:space="preserve"> ареалом торговли и ареалом трудовых р</w:t>
      </w:r>
      <w:r w:rsidRPr="00AA328E">
        <w:rPr>
          <w:szCs w:val="28"/>
        </w:rPr>
        <w:t>е</w:t>
      </w:r>
      <w:r w:rsidRPr="00AA328E">
        <w:rPr>
          <w:szCs w:val="28"/>
        </w:rPr>
        <w:t>сурсов.</w:t>
      </w:r>
    </w:p>
    <w:p w:rsidR="00320FE1" w:rsidRPr="00AA328E" w:rsidRDefault="00320FE1" w:rsidP="00E45D70">
      <w:pPr>
        <w:spacing w:line="22" w:lineRule="atLeast"/>
        <w:ind w:firstLine="720"/>
        <w:rPr>
          <w:szCs w:val="28"/>
        </w:rPr>
      </w:pPr>
      <w:r w:rsidRPr="00AA328E">
        <w:rPr>
          <w:szCs w:val="28"/>
        </w:rPr>
        <w:t>С точки зрения компетенции местного правительства, сообщ</w:t>
      </w:r>
      <w:r w:rsidRPr="00AA328E">
        <w:rPr>
          <w:szCs w:val="28"/>
        </w:rPr>
        <w:t>е</w:t>
      </w:r>
      <w:r w:rsidRPr="00AA328E">
        <w:rPr>
          <w:szCs w:val="28"/>
        </w:rPr>
        <w:t>ство имеет одни границы, с точки зрения природной среды,</w:t>
      </w:r>
      <w:r w:rsidRPr="00AA328E">
        <w:rPr>
          <w:noProof/>
          <w:szCs w:val="28"/>
        </w:rPr>
        <w:t xml:space="preserve"> —</w:t>
      </w:r>
      <w:r w:rsidRPr="00AA328E">
        <w:rPr>
          <w:szCs w:val="28"/>
        </w:rPr>
        <w:t xml:space="preserve"> др</w:t>
      </w:r>
      <w:r w:rsidRPr="00AA328E">
        <w:rPr>
          <w:szCs w:val="28"/>
        </w:rPr>
        <w:t>у</w:t>
      </w:r>
      <w:r w:rsidRPr="00AA328E">
        <w:rPr>
          <w:szCs w:val="28"/>
        </w:rPr>
        <w:t>гие. Муниципальные пределы деревни характеризуют один ряд политических границ, район, в котором находится эта деревня, пре</w:t>
      </w:r>
      <w:r w:rsidRPr="00AA328E">
        <w:rPr>
          <w:szCs w:val="28"/>
        </w:rPr>
        <w:t>д</w:t>
      </w:r>
      <w:r w:rsidRPr="00AA328E">
        <w:rPr>
          <w:szCs w:val="28"/>
        </w:rPr>
        <w:t>ставляет другой вид границ. Границы посещаемости школы, или границы школьного округа, также определяют местное сообщество. Бассейн реки, или водосборный бассейн, или даже воздушный ба</w:t>
      </w:r>
      <w:r w:rsidRPr="00AA328E">
        <w:rPr>
          <w:szCs w:val="28"/>
        </w:rPr>
        <w:t>с</w:t>
      </w:r>
      <w:r w:rsidRPr="00AA328E">
        <w:rPr>
          <w:szCs w:val="28"/>
        </w:rPr>
        <w:t>сейн образуют границу местного сообщества, основанного на инт</w:t>
      </w:r>
      <w:r w:rsidRPr="00AA328E">
        <w:rPr>
          <w:szCs w:val="28"/>
        </w:rPr>
        <w:t>е</w:t>
      </w:r>
      <w:r w:rsidRPr="00AA328E">
        <w:rPr>
          <w:szCs w:val="28"/>
        </w:rPr>
        <w:t>ресах охраны качества природной среды.</w:t>
      </w:r>
    </w:p>
    <w:p w:rsidR="00320FE1" w:rsidRPr="00AA328E" w:rsidRDefault="00320FE1" w:rsidP="00E45D70">
      <w:pPr>
        <w:spacing w:line="22" w:lineRule="atLeast"/>
        <w:ind w:firstLine="720"/>
        <w:rPr>
          <w:szCs w:val="28"/>
        </w:rPr>
      </w:pPr>
      <w:r w:rsidRPr="00AA328E">
        <w:rPr>
          <w:szCs w:val="28"/>
        </w:rPr>
        <w:t>В ряде стран существует районирование территорий с точки зрения информационного охвата. Например, в</w:t>
      </w:r>
      <w:r w:rsidRPr="00AA328E">
        <w:rPr>
          <w:b/>
          <w:szCs w:val="28"/>
        </w:rPr>
        <w:t xml:space="preserve"> </w:t>
      </w:r>
      <w:r w:rsidRPr="00AA328E">
        <w:rPr>
          <w:szCs w:val="28"/>
        </w:rPr>
        <w:t>ФРГ в рамках адм</w:t>
      </w:r>
      <w:r w:rsidRPr="00AA328E">
        <w:rPr>
          <w:szCs w:val="28"/>
        </w:rPr>
        <w:t>и</w:t>
      </w:r>
      <w:r w:rsidRPr="00AA328E">
        <w:rPr>
          <w:szCs w:val="28"/>
        </w:rPr>
        <w:t>нистративных районов выделяют территории:</w:t>
      </w:r>
    </w:p>
    <w:p w:rsidR="00320FE1" w:rsidRPr="00AA328E" w:rsidRDefault="00320FE1" w:rsidP="00E45D70">
      <w:pPr>
        <w:pStyle w:val="20"/>
        <w:spacing w:line="22" w:lineRule="atLeast"/>
        <w:rPr>
          <w:sz w:val="22"/>
          <w:szCs w:val="28"/>
        </w:rPr>
      </w:pPr>
      <w:r w:rsidRPr="00AA328E">
        <w:rPr>
          <w:sz w:val="22"/>
          <w:szCs w:val="28"/>
        </w:rPr>
        <w:t>а) обслуживания телефонными станциями, для которых изд</w:t>
      </w:r>
      <w:r w:rsidRPr="00AA328E">
        <w:rPr>
          <w:sz w:val="22"/>
          <w:szCs w:val="28"/>
        </w:rPr>
        <w:t>а</w:t>
      </w:r>
      <w:r w:rsidRPr="00AA328E">
        <w:rPr>
          <w:sz w:val="22"/>
          <w:szCs w:val="28"/>
        </w:rPr>
        <w:t>ются справочники с указанием номеров телефонов, адресов пре</w:t>
      </w:r>
      <w:r w:rsidRPr="00AA328E">
        <w:rPr>
          <w:sz w:val="22"/>
          <w:szCs w:val="28"/>
        </w:rPr>
        <w:t>д</w:t>
      </w:r>
      <w:r w:rsidRPr="00AA328E">
        <w:rPr>
          <w:sz w:val="22"/>
          <w:szCs w:val="28"/>
        </w:rPr>
        <w:t>приятий, организаций, алфавитные справочники населения;</w:t>
      </w:r>
    </w:p>
    <w:p w:rsidR="00320FE1" w:rsidRPr="00AA328E" w:rsidRDefault="00320FE1" w:rsidP="00E45D70">
      <w:pPr>
        <w:spacing w:line="22" w:lineRule="atLeast"/>
        <w:ind w:firstLine="720"/>
        <w:rPr>
          <w:szCs w:val="28"/>
        </w:rPr>
      </w:pPr>
      <w:r w:rsidRPr="00AA328E">
        <w:rPr>
          <w:szCs w:val="28"/>
        </w:rPr>
        <w:t>б) распространения местных газет;</w:t>
      </w:r>
    </w:p>
    <w:p w:rsidR="00320FE1" w:rsidRPr="00AA328E" w:rsidRDefault="00320FE1" w:rsidP="00E45D70">
      <w:pPr>
        <w:spacing w:line="22" w:lineRule="atLeast"/>
        <w:ind w:firstLine="720"/>
        <w:rPr>
          <w:szCs w:val="28"/>
        </w:rPr>
      </w:pPr>
      <w:r w:rsidRPr="00AA328E">
        <w:rPr>
          <w:szCs w:val="28"/>
        </w:rPr>
        <w:t>в) обслуживания сберегательных банков;</w:t>
      </w:r>
    </w:p>
    <w:p w:rsidR="00320FE1" w:rsidRPr="00AA328E" w:rsidRDefault="00320FE1" w:rsidP="00E45D70">
      <w:pPr>
        <w:spacing w:line="22" w:lineRule="atLeast"/>
        <w:ind w:firstLine="720"/>
        <w:rPr>
          <w:szCs w:val="28"/>
        </w:rPr>
      </w:pPr>
      <w:r w:rsidRPr="00AA328E">
        <w:rPr>
          <w:szCs w:val="28"/>
        </w:rPr>
        <w:t>г) обслуживания промышленно-торговых, ремесленных и сел</w:t>
      </w:r>
      <w:r w:rsidRPr="00AA328E">
        <w:rPr>
          <w:szCs w:val="28"/>
        </w:rPr>
        <w:t>ь</w:t>
      </w:r>
      <w:r w:rsidRPr="00AA328E">
        <w:rPr>
          <w:szCs w:val="28"/>
        </w:rPr>
        <w:t>скохозяйственных палат;</w:t>
      </w:r>
    </w:p>
    <w:p w:rsidR="00320FE1" w:rsidRPr="00AA328E" w:rsidRDefault="00320FE1" w:rsidP="00E45D70">
      <w:pPr>
        <w:spacing w:line="22" w:lineRule="atLeast"/>
        <w:ind w:firstLine="720"/>
        <w:rPr>
          <w:szCs w:val="28"/>
        </w:rPr>
      </w:pPr>
      <w:r w:rsidRPr="00AA328E">
        <w:rPr>
          <w:szCs w:val="28"/>
        </w:rPr>
        <w:t>д) обслуживания региональных подразделений предприним</w:t>
      </w:r>
      <w:r w:rsidRPr="00AA328E">
        <w:rPr>
          <w:szCs w:val="28"/>
        </w:rPr>
        <w:t>а</w:t>
      </w:r>
      <w:r w:rsidRPr="00AA328E">
        <w:rPr>
          <w:szCs w:val="28"/>
        </w:rPr>
        <w:t>тельских ассоциаций и профессиональных союзов;</w:t>
      </w:r>
    </w:p>
    <w:p w:rsidR="00320FE1" w:rsidRPr="00AA328E" w:rsidRDefault="00320FE1" w:rsidP="00E45D70">
      <w:pPr>
        <w:spacing w:line="22" w:lineRule="atLeast"/>
        <w:ind w:firstLine="720"/>
        <w:rPr>
          <w:szCs w:val="28"/>
        </w:rPr>
      </w:pPr>
      <w:r w:rsidRPr="00AA328E">
        <w:rPr>
          <w:szCs w:val="28"/>
        </w:rPr>
        <w:t>е) обслуживания регионального учреждения страхования на случай безработицы и по трудоустройству;</w:t>
      </w:r>
    </w:p>
    <w:p w:rsidR="00320FE1" w:rsidRPr="00AA328E" w:rsidRDefault="00320FE1" w:rsidP="00E45D70">
      <w:pPr>
        <w:spacing w:line="22" w:lineRule="atLeast"/>
        <w:ind w:firstLine="720"/>
        <w:rPr>
          <w:szCs w:val="28"/>
        </w:rPr>
      </w:pPr>
      <w:r w:rsidRPr="00AA328E">
        <w:rPr>
          <w:szCs w:val="28"/>
        </w:rPr>
        <w:t>ж) правительственных округов (которые создаются по жел</w:t>
      </w:r>
      <w:r w:rsidRPr="00AA328E">
        <w:rPr>
          <w:szCs w:val="28"/>
        </w:rPr>
        <w:t>а</w:t>
      </w:r>
      <w:r w:rsidRPr="00AA328E">
        <w:rPr>
          <w:szCs w:val="28"/>
        </w:rPr>
        <w:t>нию местных крайсов и городов для информационной компактности региона)</w:t>
      </w:r>
      <w:r w:rsidRPr="00AA328E">
        <w:rPr>
          <w:noProof/>
          <w:szCs w:val="28"/>
        </w:rPr>
        <w:t xml:space="preserve"> —</w:t>
      </w:r>
      <w:r w:rsidRPr="00AA328E">
        <w:rPr>
          <w:szCs w:val="28"/>
        </w:rPr>
        <w:t xml:space="preserve"> аналогов органов местного самоуправления.</w:t>
      </w:r>
    </w:p>
    <w:p w:rsidR="00320FE1" w:rsidRPr="00AA328E" w:rsidRDefault="00320FE1" w:rsidP="00E45D70">
      <w:pPr>
        <w:spacing w:line="22" w:lineRule="atLeast"/>
        <w:ind w:firstLine="720"/>
        <w:rPr>
          <w:szCs w:val="28"/>
        </w:rPr>
      </w:pPr>
      <w:r w:rsidRPr="00AA328E">
        <w:rPr>
          <w:szCs w:val="28"/>
        </w:rPr>
        <w:t>Местное сообщество можно также определить на основе и</w:t>
      </w:r>
      <w:r w:rsidRPr="00AA328E">
        <w:rPr>
          <w:szCs w:val="28"/>
        </w:rPr>
        <w:t>с</w:t>
      </w:r>
      <w:r w:rsidRPr="00AA328E">
        <w:rPr>
          <w:szCs w:val="28"/>
        </w:rPr>
        <w:t xml:space="preserve">точника услуг, которые получают все члены данного сообщества. Например, можно отнести к категории местного сообщества </w:t>
      </w:r>
    </w:p>
    <w:p w:rsidR="00320FE1" w:rsidRPr="00AA328E" w:rsidRDefault="00320FE1" w:rsidP="00E45D70">
      <w:pPr>
        <w:spacing w:line="22" w:lineRule="atLeast"/>
        <w:ind w:firstLine="0"/>
        <w:rPr>
          <w:szCs w:val="28"/>
        </w:rPr>
      </w:pPr>
      <w:r w:rsidRPr="00AA328E">
        <w:rPr>
          <w:szCs w:val="28"/>
        </w:rPr>
        <w:t>всех жителей, получающих медицинскую помощь в одном медици</w:t>
      </w:r>
      <w:r w:rsidRPr="00AA328E">
        <w:rPr>
          <w:szCs w:val="28"/>
        </w:rPr>
        <w:t>н</w:t>
      </w:r>
      <w:r w:rsidRPr="00AA328E">
        <w:rPr>
          <w:szCs w:val="28"/>
        </w:rPr>
        <w:t>ском учреждении, независимо от того, в каком административном округе они проживают.</w:t>
      </w:r>
    </w:p>
    <w:p w:rsidR="00320FE1" w:rsidRPr="00AA328E" w:rsidRDefault="00320FE1" w:rsidP="00E45D70">
      <w:pPr>
        <w:spacing w:line="22" w:lineRule="atLeast"/>
        <w:ind w:firstLine="720"/>
        <w:rPr>
          <w:szCs w:val="28"/>
        </w:rPr>
      </w:pPr>
      <w:r w:rsidRPr="00AA328E">
        <w:rPr>
          <w:szCs w:val="28"/>
        </w:rPr>
        <w:t>Таким образом, любое определение границ местного сообщес</w:t>
      </w:r>
      <w:r w:rsidRPr="00AA328E">
        <w:rPr>
          <w:szCs w:val="28"/>
        </w:rPr>
        <w:t>т</w:t>
      </w:r>
      <w:r w:rsidRPr="00AA328E">
        <w:rPr>
          <w:szCs w:val="28"/>
        </w:rPr>
        <w:t>ва должно учитывать те связи или общие интересы, которые пре</w:t>
      </w:r>
      <w:r w:rsidRPr="00AA328E">
        <w:rPr>
          <w:szCs w:val="28"/>
        </w:rPr>
        <w:t>д</w:t>
      </w:r>
      <w:r w:rsidRPr="00AA328E">
        <w:rPr>
          <w:szCs w:val="28"/>
        </w:rPr>
        <w:t xml:space="preserve">ставляют наибольшее значение для изучаемого вопроса. </w:t>
      </w:r>
      <w:r w:rsidRPr="00AA328E">
        <w:rPr>
          <w:szCs w:val="28"/>
        </w:rPr>
        <w:lastRenderedPageBreak/>
        <w:t>Независимо от того, общие или специальные критерии используются для опр</w:t>
      </w:r>
      <w:r w:rsidRPr="00AA328E">
        <w:rPr>
          <w:szCs w:val="28"/>
        </w:rPr>
        <w:t>е</w:t>
      </w:r>
      <w:r w:rsidRPr="00AA328E">
        <w:rPr>
          <w:szCs w:val="28"/>
        </w:rPr>
        <w:t>деления границ местного сообщества, какое-то число жителей всегда будет исключено из группы с общим интересом. Так, люди, име</w:t>
      </w:r>
      <w:r w:rsidRPr="00AA328E">
        <w:rPr>
          <w:szCs w:val="28"/>
        </w:rPr>
        <w:t>ю</w:t>
      </w:r>
      <w:r w:rsidRPr="00AA328E">
        <w:rPr>
          <w:szCs w:val="28"/>
        </w:rPr>
        <w:t>щие личный транспорт, будут меньше обеспокоены доставкой детей в отдаленные школы в сельской местности.</w:t>
      </w:r>
    </w:p>
    <w:p w:rsidR="00320FE1" w:rsidRPr="00AA328E" w:rsidRDefault="00320FE1" w:rsidP="00E45D70">
      <w:pPr>
        <w:spacing w:line="22" w:lineRule="atLeast"/>
        <w:ind w:firstLine="720"/>
        <w:rPr>
          <w:szCs w:val="28"/>
        </w:rPr>
      </w:pPr>
      <w:r w:rsidRPr="00AA328E">
        <w:rPr>
          <w:szCs w:val="28"/>
        </w:rPr>
        <w:t>Существующие в настоящее время подходы к трактовке су</w:t>
      </w:r>
      <w:r w:rsidRPr="00AA328E">
        <w:rPr>
          <w:szCs w:val="28"/>
        </w:rPr>
        <w:t>щ</w:t>
      </w:r>
      <w:r w:rsidRPr="00AA328E">
        <w:rPr>
          <w:szCs w:val="28"/>
        </w:rPr>
        <w:t>ности местного сообщества и определению его границ на основе разнообразных критериев, вытекающих из понимания общих потребностей и интересов людей, не так уж и новы. В работе росси</w:t>
      </w:r>
      <w:r w:rsidRPr="00AA328E">
        <w:rPr>
          <w:szCs w:val="28"/>
        </w:rPr>
        <w:t>й</w:t>
      </w:r>
      <w:r w:rsidRPr="00AA328E">
        <w:rPr>
          <w:szCs w:val="28"/>
        </w:rPr>
        <w:t>ского классика муниципальной теории Л.А. Велихова встречаем рассуждения о множественности границ городского хозяйства: «Признак территориальной ограниченности нужно понимать с опр</w:t>
      </w:r>
      <w:r w:rsidRPr="00AA328E">
        <w:rPr>
          <w:szCs w:val="28"/>
        </w:rPr>
        <w:t>е</w:t>
      </w:r>
      <w:r w:rsidRPr="00AA328E">
        <w:rPr>
          <w:szCs w:val="28"/>
        </w:rPr>
        <w:t>деленной долей условности, так как границ может быть несколько, а с быстрым развитием экономики городов, сел они могут меняться»</w:t>
      </w:r>
      <w:r w:rsidRPr="00AA328E">
        <w:rPr>
          <w:rStyle w:val="a5"/>
          <w:szCs w:val="28"/>
        </w:rPr>
        <w:footnoteReference w:customMarkFollows="1" w:id="5"/>
        <w:t>1</w:t>
      </w:r>
      <w:r w:rsidRPr="00AA328E">
        <w:rPr>
          <w:szCs w:val="28"/>
        </w:rPr>
        <w:t>. Он выделяет несколько критериев определения границ местного х</w:t>
      </w:r>
      <w:r w:rsidRPr="00AA328E">
        <w:rPr>
          <w:szCs w:val="28"/>
        </w:rPr>
        <w:t>о</w:t>
      </w:r>
      <w:r w:rsidRPr="00AA328E">
        <w:rPr>
          <w:szCs w:val="28"/>
        </w:rPr>
        <w:t>зяйства, которые нельзя не учитывать:</w:t>
      </w:r>
    </w:p>
    <w:p w:rsidR="00320FE1" w:rsidRPr="00AA328E" w:rsidRDefault="00320FE1" w:rsidP="00E45D70">
      <w:pPr>
        <w:spacing w:line="22" w:lineRule="atLeast"/>
        <w:ind w:firstLine="720"/>
        <w:rPr>
          <w:szCs w:val="28"/>
        </w:rPr>
      </w:pPr>
      <w:r w:rsidRPr="00AA328E">
        <w:rPr>
          <w:szCs w:val="28"/>
        </w:rPr>
        <w:t xml:space="preserve">а) </w:t>
      </w:r>
      <w:r w:rsidRPr="00AA328E">
        <w:rPr>
          <w:i/>
          <w:szCs w:val="28"/>
        </w:rPr>
        <w:t>внутренняя граница</w:t>
      </w:r>
      <w:r w:rsidRPr="00AA328E">
        <w:rPr>
          <w:szCs w:val="28"/>
        </w:rPr>
        <w:t xml:space="preserve"> (в городе, например, «внутреннее кол</w:t>
      </w:r>
      <w:r w:rsidRPr="00AA328E">
        <w:rPr>
          <w:szCs w:val="28"/>
        </w:rPr>
        <w:t>ь</w:t>
      </w:r>
      <w:r w:rsidRPr="00AA328E">
        <w:rPr>
          <w:szCs w:val="28"/>
        </w:rPr>
        <w:t>цо» отделяет город от пригородов, предместий; в сельской местн</w:t>
      </w:r>
      <w:r w:rsidRPr="00AA328E">
        <w:rPr>
          <w:szCs w:val="28"/>
        </w:rPr>
        <w:t>о</w:t>
      </w:r>
      <w:r w:rsidRPr="00AA328E">
        <w:rPr>
          <w:szCs w:val="28"/>
        </w:rPr>
        <w:t>сти это разделение менее заметно или не существует);</w:t>
      </w:r>
    </w:p>
    <w:p w:rsidR="00320FE1" w:rsidRPr="00AA328E" w:rsidRDefault="00320FE1" w:rsidP="00E45D70">
      <w:pPr>
        <w:spacing w:line="22" w:lineRule="atLeast"/>
        <w:ind w:firstLine="720"/>
        <w:rPr>
          <w:szCs w:val="28"/>
        </w:rPr>
      </w:pPr>
      <w:r w:rsidRPr="00AA328E">
        <w:rPr>
          <w:szCs w:val="28"/>
        </w:rPr>
        <w:t xml:space="preserve">б) </w:t>
      </w:r>
      <w:r w:rsidRPr="00AA328E">
        <w:rPr>
          <w:i/>
          <w:szCs w:val="28"/>
        </w:rPr>
        <w:t>селитебная черта</w:t>
      </w:r>
      <w:r w:rsidRPr="00AA328E">
        <w:rPr>
          <w:szCs w:val="28"/>
        </w:rPr>
        <w:t xml:space="preserve"> отделяет заселенную часть территории города, села от парковых или лесных зон, сельскохозяйственных или пустующих земель и т. п.;</w:t>
      </w:r>
    </w:p>
    <w:p w:rsidR="00320FE1" w:rsidRPr="00AA328E" w:rsidRDefault="00320FE1" w:rsidP="00E45D70">
      <w:pPr>
        <w:spacing w:line="22" w:lineRule="atLeast"/>
        <w:ind w:firstLine="720"/>
        <w:rPr>
          <w:szCs w:val="28"/>
        </w:rPr>
      </w:pPr>
      <w:r w:rsidRPr="00AA328E">
        <w:rPr>
          <w:szCs w:val="28"/>
        </w:rPr>
        <w:t xml:space="preserve">в) </w:t>
      </w:r>
      <w:r w:rsidRPr="00AA328E">
        <w:rPr>
          <w:i/>
          <w:szCs w:val="28"/>
        </w:rPr>
        <w:t>муниципальная черта,</w:t>
      </w:r>
      <w:r w:rsidRPr="00AA328E">
        <w:rPr>
          <w:szCs w:val="28"/>
        </w:rPr>
        <w:t xml:space="preserve"> объединяющая город, район как юр</w:t>
      </w:r>
      <w:r w:rsidRPr="00AA328E">
        <w:rPr>
          <w:szCs w:val="28"/>
        </w:rPr>
        <w:t>и</w:t>
      </w:r>
      <w:r w:rsidRPr="00AA328E">
        <w:rPr>
          <w:szCs w:val="28"/>
        </w:rPr>
        <w:t>дическое лицо с его земельной собственностью и вообще всю местность, подведомственную муниципалитету или местной админис</w:t>
      </w:r>
      <w:r w:rsidRPr="00AA328E">
        <w:rPr>
          <w:szCs w:val="28"/>
        </w:rPr>
        <w:t>т</w:t>
      </w:r>
      <w:r w:rsidRPr="00AA328E">
        <w:rPr>
          <w:szCs w:val="28"/>
        </w:rPr>
        <w:t xml:space="preserve">рации (к сожалению, этот критерий в рамках существующих </w:t>
      </w:r>
    </w:p>
    <w:p w:rsidR="00320FE1" w:rsidRPr="00AA328E" w:rsidRDefault="00320FE1" w:rsidP="00E45D70">
      <w:pPr>
        <w:spacing w:line="22" w:lineRule="atLeast"/>
        <w:ind w:firstLine="0"/>
        <w:rPr>
          <w:szCs w:val="28"/>
        </w:rPr>
      </w:pPr>
      <w:r w:rsidRPr="00AA328E">
        <w:rPr>
          <w:szCs w:val="28"/>
        </w:rPr>
        <w:t>правовых норм неприменим к территориям сельских администр</w:t>
      </w:r>
      <w:r w:rsidRPr="00AA328E">
        <w:rPr>
          <w:szCs w:val="28"/>
        </w:rPr>
        <w:t>а</w:t>
      </w:r>
      <w:r w:rsidRPr="00AA328E">
        <w:rPr>
          <w:szCs w:val="28"/>
        </w:rPr>
        <w:t>ций, полномочия которых сведены к минимуму);</w:t>
      </w:r>
    </w:p>
    <w:p w:rsidR="00320FE1" w:rsidRPr="00AA328E" w:rsidRDefault="00320FE1" w:rsidP="00E45D70">
      <w:pPr>
        <w:spacing w:line="22" w:lineRule="atLeast"/>
        <w:ind w:firstLine="720"/>
        <w:rPr>
          <w:szCs w:val="28"/>
        </w:rPr>
      </w:pPr>
      <w:r w:rsidRPr="00AA328E">
        <w:rPr>
          <w:szCs w:val="28"/>
        </w:rPr>
        <w:t xml:space="preserve">г) </w:t>
      </w:r>
      <w:r w:rsidRPr="00AA328E">
        <w:rPr>
          <w:i/>
          <w:szCs w:val="28"/>
        </w:rPr>
        <w:t>административная граница</w:t>
      </w:r>
      <w:r w:rsidRPr="00AA328E">
        <w:rPr>
          <w:szCs w:val="28"/>
        </w:rPr>
        <w:t xml:space="preserve"> города, района, территории сельской администрации;</w:t>
      </w:r>
    </w:p>
    <w:p w:rsidR="00320FE1" w:rsidRPr="00AA328E" w:rsidRDefault="00320FE1" w:rsidP="00E45D70">
      <w:pPr>
        <w:spacing w:line="22" w:lineRule="atLeast"/>
        <w:ind w:firstLine="720"/>
        <w:rPr>
          <w:szCs w:val="28"/>
        </w:rPr>
      </w:pPr>
      <w:r w:rsidRPr="00AA328E">
        <w:rPr>
          <w:szCs w:val="28"/>
        </w:rPr>
        <w:t xml:space="preserve">д) </w:t>
      </w:r>
      <w:r w:rsidRPr="00AA328E">
        <w:rPr>
          <w:i/>
          <w:szCs w:val="28"/>
        </w:rPr>
        <w:t>экономическая граница,</w:t>
      </w:r>
      <w:r w:rsidRPr="00AA328E">
        <w:rPr>
          <w:szCs w:val="28"/>
        </w:rPr>
        <w:t xml:space="preserve"> которая охватывает не только, н</w:t>
      </w:r>
      <w:r w:rsidRPr="00AA328E">
        <w:rPr>
          <w:szCs w:val="28"/>
        </w:rPr>
        <w:t>а</w:t>
      </w:r>
      <w:r w:rsidRPr="00AA328E">
        <w:rPr>
          <w:szCs w:val="28"/>
        </w:rPr>
        <w:t>пример, город с его пригородами или село, деревню вместе с бл</w:t>
      </w:r>
      <w:r w:rsidRPr="00AA328E">
        <w:rPr>
          <w:szCs w:val="28"/>
        </w:rPr>
        <w:t>и</w:t>
      </w:r>
      <w:r w:rsidRPr="00AA328E">
        <w:rPr>
          <w:szCs w:val="28"/>
        </w:rPr>
        <w:t>жайшими хуторами, но и городки, поселения, хутора, наконец, группы домов, официально не присоединенных к городу или дере</w:t>
      </w:r>
      <w:r w:rsidRPr="00AA328E">
        <w:rPr>
          <w:szCs w:val="28"/>
        </w:rPr>
        <w:t>в</w:t>
      </w:r>
      <w:r w:rsidRPr="00AA328E">
        <w:rPr>
          <w:szCs w:val="28"/>
        </w:rPr>
        <w:t>не, но экономически тяготеющих к ним, составляющих в сущности единый организм.</w:t>
      </w:r>
    </w:p>
    <w:p w:rsidR="00320FE1" w:rsidRPr="00AA328E" w:rsidRDefault="00320FE1" w:rsidP="00E45D70">
      <w:pPr>
        <w:spacing w:line="22" w:lineRule="atLeast"/>
        <w:ind w:firstLine="720"/>
        <w:rPr>
          <w:szCs w:val="28"/>
        </w:rPr>
      </w:pPr>
      <w:r w:rsidRPr="00AA328E">
        <w:rPr>
          <w:szCs w:val="28"/>
        </w:rPr>
        <w:t>Не учитывая все эти границы, которые формально не всегда признаются, можно прийти к самым противоречивым выводам о н</w:t>
      </w:r>
      <w:r w:rsidRPr="00AA328E">
        <w:rPr>
          <w:szCs w:val="28"/>
        </w:rPr>
        <w:t>а</w:t>
      </w:r>
      <w:r w:rsidRPr="00AA328E">
        <w:rPr>
          <w:szCs w:val="28"/>
        </w:rPr>
        <w:t>селении той или иной местности, границах его хозяйственной жизни, сферах деятельности, об источниках доходов семей, прожива</w:t>
      </w:r>
      <w:r w:rsidRPr="00AA328E">
        <w:rPr>
          <w:szCs w:val="28"/>
        </w:rPr>
        <w:t>ю</w:t>
      </w:r>
      <w:r w:rsidRPr="00AA328E">
        <w:rPr>
          <w:szCs w:val="28"/>
        </w:rPr>
        <w:t>щих в этой местности.</w:t>
      </w:r>
    </w:p>
    <w:p w:rsidR="00320FE1" w:rsidRPr="00AA328E" w:rsidRDefault="00320FE1" w:rsidP="00E45D70">
      <w:pPr>
        <w:spacing w:line="22" w:lineRule="atLeast"/>
        <w:ind w:firstLine="720"/>
        <w:rPr>
          <w:szCs w:val="28"/>
        </w:rPr>
      </w:pPr>
      <w:r w:rsidRPr="00AA328E">
        <w:rPr>
          <w:szCs w:val="28"/>
        </w:rPr>
        <w:t>Важнейшей характеристикой местного сообщества является психологическое чувство сообщества, чувство соседства, так как степень развитости этого чувства решающим образом влияет на и</w:t>
      </w:r>
      <w:r w:rsidRPr="00AA328E">
        <w:rPr>
          <w:szCs w:val="28"/>
        </w:rPr>
        <w:t>н</w:t>
      </w:r>
      <w:r w:rsidRPr="00AA328E">
        <w:rPr>
          <w:szCs w:val="28"/>
        </w:rPr>
        <w:t>тегрированность и жизнедеятельность сообщества, его возможность решать важные для людей проблемы. Осуществимость таких ли</w:t>
      </w:r>
      <w:r w:rsidRPr="00AA328E">
        <w:rPr>
          <w:szCs w:val="28"/>
        </w:rPr>
        <w:t>ч</w:t>
      </w:r>
      <w:r w:rsidRPr="00AA328E">
        <w:rPr>
          <w:szCs w:val="28"/>
        </w:rPr>
        <w:t>ных потребностей, как потребность в общении, разнообразии жизни, ощущение своей полезности и заботы со стороны окружающих,</w:t>
      </w:r>
      <w:r w:rsidRPr="00AA328E">
        <w:rPr>
          <w:noProof/>
          <w:szCs w:val="28"/>
        </w:rPr>
        <w:t xml:space="preserve"> —</w:t>
      </w:r>
      <w:r w:rsidRPr="00AA328E">
        <w:rPr>
          <w:szCs w:val="28"/>
        </w:rPr>
        <w:t xml:space="preserve"> чрезмерно важный компонент в жизни человека. Можно сказать, что чувство сообщества оказывает воздействие на психологический климат в нем и благополучие его членов. По наблюдению психологов, люди с развитым чувством сообщества, как правило, более сч</w:t>
      </w:r>
      <w:r w:rsidRPr="00AA328E">
        <w:rPr>
          <w:szCs w:val="28"/>
        </w:rPr>
        <w:t>а</w:t>
      </w:r>
      <w:r w:rsidRPr="00AA328E">
        <w:rPr>
          <w:szCs w:val="28"/>
        </w:rPr>
        <w:t>стливы, спокойны, уверены в своих силах. Поэтому в программах развития местных сообществ, в том числе экономических, специал</w:t>
      </w:r>
      <w:r w:rsidRPr="00AA328E">
        <w:rPr>
          <w:szCs w:val="28"/>
        </w:rPr>
        <w:t>и</w:t>
      </w:r>
      <w:r w:rsidRPr="00AA328E">
        <w:rPr>
          <w:szCs w:val="28"/>
        </w:rPr>
        <w:t>сты по развитию уделяют большое внимание</w:t>
      </w:r>
      <w:r w:rsidRPr="00AA328E">
        <w:rPr>
          <w:b/>
          <w:szCs w:val="28"/>
        </w:rPr>
        <w:t xml:space="preserve"> укреплению или возрождению психологического чувства сообщества, которое по</w:t>
      </w:r>
      <w:r w:rsidRPr="00AA328E">
        <w:rPr>
          <w:b/>
          <w:szCs w:val="28"/>
        </w:rPr>
        <w:t>д</w:t>
      </w:r>
      <w:r w:rsidRPr="00AA328E">
        <w:rPr>
          <w:b/>
          <w:szCs w:val="28"/>
        </w:rPr>
        <w:t>рывается современными условиями жизни, особенно в обществе информационного типа.</w:t>
      </w:r>
    </w:p>
    <w:p w:rsidR="00320FE1" w:rsidRPr="00AA328E" w:rsidRDefault="00320FE1" w:rsidP="00E45D70">
      <w:pPr>
        <w:spacing w:line="22" w:lineRule="atLeast"/>
        <w:ind w:firstLine="720"/>
        <w:rPr>
          <w:szCs w:val="28"/>
        </w:rPr>
      </w:pPr>
      <w:r w:rsidRPr="00AA328E">
        <w:rPr>
          <w:szCs w:val="28"/>
        </w:rPr>
        <w:t>Исследователи называют четыре фактора, или составляющих, чувства сообщества.</w:t>
      </w:r>
    </w:p>
    <w:p w:rsidR="00320FE1" w:rsidRPr="00AA328E" w:rsidRDefault="00320FE1" w:rsidP="00E45D70">
      <w:pPr>
        <w:spacing w:line="22" w:lineRule="atLeast"/>
        <w:ind w:firstLine="720"/>
        <w:rPr>
          <w:szCs w:val="28"/>
        </w:rPr>
      </w:pPr>
      <w:r w:rsidRPr="00AA328E">
        <w:rPr>
          <w:b/>
          <w:szCs w:val="28"/>
        </w:rPr>
        <w:t>Первая составляющая</w:t>
      </w:r>
      <w:r w:rsidRPr="00AA328E">
        <w:rPr>
          <w:szCs w:val="28"/>
        </w:rPr>
        <w:t xml:space="preserve"> чувства сообщества</w:t>
      </w:r>
      <w:r w:rsidRPr="00AA328E">
        <w:rPr>
          <w:noProof/>
          <w:szCs w:val="28"/>
        </w:rPr>
        <w:t xml:space="preserve"> —</w:t>
      </w:r>
      <w:r w:rsidRPr="00AA328E">
        <w:rPr>
          <w:szCs w:val="28"/>
        </w:rPr>
        <w:t xml:space="preserve"> членство, или чувство принадлежности и эмоциональной безопасности. Это</w:t>
      </w:r>
    </w:p>
    <w:p w:rsidR="00320FE1" w:rsidRPr="00AA328E" w:rsidRDefault="00320FE1" w:rsidP="00E45D70">
      <w:pPr>
        <w:spacing w:line="22" w:lineRule="atLeast"/>
        <w:ind w:firstLine="0"/>
        <w:rPr>
          <w:szCs w:val="28"/>
        </w:rPr>
      </w:pPr>
      <w:r w:rsidRPr="00AA328E">
        <w:rPr>
          <w:szCs w:val="28"/>
        </w:rPr>
        <w:t>чувство предполагает признание определенных границ, которые п</w:t>
      </w:r>
      <w:r w:rsidRPr="00AA328E">
        <w:rPr>
          <w:szCs w:val="28"/>
        </w:rPr>
        <w:t>о</w:t>
      </w:r>
      <w:r w:rsidRPr="00AA328E">
        <w:rPr>
          <w:szCs w:val="28"/>
        </w:rPr>
        <w:t>могают отличить «своего» от «чужака». Такими границами могут являться физические объекты, например реки или дороги. Границы могут определяться признанной системой символов</w:t>
      </w:r>
      <w:r w:rsidRPr="00AA328E">
        <w:rPr>
          <w:noProof/>
          <w:szCs w:val="28"/>
        </w:rPr>
        <w:t xml:space="preserve"> —</w:t>
      </w:r>
      <w:r w:rsidRPr="00AA328E">
        <w:rPr>
          <w:szCs w:val="28"/>
        </w:rPr>
        <w:t xml:space="preserve"> названием местности, архитектурным стилем, близостью к каким-либо орие</w:t>
      </w:r>
      <w:r w:rsidRPr="00AA328E">
        <w:rPr>
          <w:szCs w:val="28"/>
        </w:rPr>
        <w:t>н</w:t>
      </w:r>
      <w:r w:rsidRPr="00AA328E">
        <w:rPr>
          <w:szCs w:val="28"/>
        </w:rPr>
        <w:t>тирам.</w:t>
      </w:r>
    </w:p>
    <w:p w:rsidR="00320FE1" w:rsidRPr="00AA328E" w:rsidRDefault="00320FE1" w:rsidP="00E45D70">
      <w:pPr>
        <w:spacing w:line="22" w:lineRule="atLeast"/>
        <w:ind w:firstLine="720"/>
        <w:rPr>
          <w:szCs w:val="28"/>
        </w:rPr>
      </w:pPr>
      <w:r w:rsidRPr="00AA328E">
        <w:rPr>
          <w:b/>
          <w:szCs w:val="28"/>
        </w:rPr>
        <w:t>Вторая составляющая</w:t>
      </w:r>
      <w:r w:rsidRPr="00AA328E">
        <w:rPr>
          <w:noProof/>
          <w:szCs w:val="28"/>
        </w:rPr>
        <w:t xml:space="preserve"> —</w:t>
      </w:r>
      <w:r w:rsidRPr="00AA328E">
        <w:rPr>
          <w:szCs w:val="28"/>
        </w:rPr>
        <w:t xml:space="preserve"> влияние, т. е. возможность ощущать себя свободным, испытывая при этом чувство слитности с сообщ</w:t>
      </w:r>
      <w:r w:rsidRPr="00AA328E">
        <w:rPr>
          <w:szCs w:val="28"/>
        </w:rPr>
        <w:t>е</w:t>
      </w:r>
      <w:r w:rsidRPr="00AA328E">
        <w:rPr>
          <w:szCs w:val="28"/>
        </w:rPr>
        <w:t>ством и приверженности его ценностям и интересам.</w:t>
      </w:r>
    </w:p>
    <w:p w:rsidR="00320FE1" w:rsidRPr="00AA328E" w:rsidRDefault="00320FE1" w:rsidP="00E45D70">
      <w:pPr>
        <w:spacing w:line="22" w:lineRule="atLeast"/>
        <w:ind w:firstLine="720"/>
        <w:rPr>
          <w:szCs w:val="28"/>
        </w:rPr>
      </w:pPr>
      <w:r w:rsidRPr="00AA328E">
        <w:rPr>
          <w:szCs w:val="28"/>
        </w:rPr>
        <w:t>По наблюдениям социологов, людей больше привлекают с</w:t>
      </w:r>
      <w:r w:rsidRPr="00AA328E">
        <w:rPr>
          <w:szCs w:val="28"/>
        </w:rPr>
        <w:t>о</w:t>
      </w:r>
      <w:r w:rsidRPr="00AA328E">
        <w:rPr>
          <w:szCs w:val="28"/>
        </w:rPr>
        <w:t>общества, на жизнь которых они могут повлиять, что проще сделать в масштабах местного сообщества. Местные общественные орган</w:t>
      </w:r>
      <w:r w:rsidRPr="00AA328E">
        <w:rPr>
          <w:szCs w:val="28"/>
        </w:rPr>
        <w:t>и</w:t>
      </w:r>
      <w:r w:rsidRPr="00AA328E">
        <w:rPr>
          <w:szCs w:val="28"/>
        </w:rPr>
        <w:t xml:space="preserve">зации могут успешно выступать в качестве «посредников» между местными сообществами и более крупными общностями, например федеральным правительством или правительством субъекта </w:t>
      </w:r>
      <w:r w:rsidRPr="00AA328E">
        <w:rPr>
          <w:szCs w:val="28"/>
        </w:rPr>
        <w:lastRenderedPageBreak/>
        <w:t>Федер</w:t>
      </w:r>
      <w:r w:rsidRPr="00AA328E">
        <w:rPr>
          <w:szCs w:val="28"/>
        </w:rPr>
        <w:t>а</w:t>
      </w:r>
      <w:r w:rsidRPr="00AA328E">
        <w:rPr>
          <w:szCs w:val="28"/>
        </w:rPr>
        <w:t>ции.</w:t>
      </w:r>
    </w:p>
    <w:p w:rsidR="00320FE1" w:rsidRPr="00AA328E" w:rsidRDefault="00320FE1" w:rsidP="00E45D70">
      <w:pPr>
        <w:spacing w:line="22" w:lineRule="atLeast"/>
        <w:ind w:firstLine="720"/>
        <w:rPr>
          <w:szCs w:val="28"/>
        </w:rPr>
      </w:pPr>
      <w:r w:rsidRPr="00AA328E">
        <w:rPr>
          <w:szCs w:val="28"/>
        </w:rPr>
        <w:t>Здесь уместно обратить внимание на различие между двумя терминами: «посредник» (в демократическом обществе) и «приво</w:t>
      </w:r>
      <w:r w:rsidRPr="00AA328E">
        <w:rPr>
          <w:szCs w:val="28"/>
        </w:rPr>
        <w:t>д</w:t>
      </w:r>
      <w:r w:rsidRPr="00AA328E">
        <w:rPr>
          <w:szCs w:val="28"/>
        </w:rPr>
        <w:t>ные ремни» (в тоталитарном государстве). Это различие не только лингвистическое, но и социальное. В первом случае речь идет о влиянии прежде всего «снизу вверх», влиянии гибком, результатом которого в случае успеха является достижение согласия между «н</w:t>
      </w:r>
      <w:r w:rsidRPr="00AA328E">
        <w:rPr>
          <w:szCs w:val="28"/>
        </w:rPr>
        <w:t>и</w:t>
      </w:r>
      <w:r w:rsidRPr="00AA328E">
        <w:rPr>
          <w:szCs w:val="28"/>
        </w:rPr>
        <w:t>зами» и «верхами». Во втором случае речь идет о жесткой передаче социального действия «сверху вниз».</w:t>
      </w:r>
    </w:p>
    <w:p w:rsidR="00320FE1" w:rsidRPr="00AA328E" w:rsidRDefault="00320FE1" w:rsidP="00E45D70">
      <w:pPr>
        <w:spacing w:line="22" w:lineRule="atLeast"/>
        <w:ind w:firstLine="720"/>
        <w:rPr>
          <w:szCs w:val="28"/>
        </w:rPr>
      </w:pPr>
      <w:r w:rsidRPr="00AA328E">
        <w:rPr>
          <w:b/>
          <w:szCs w:val="28"/>
        </w:rPr>
        <w:t>Третья составляющая</w:t>
      </w:r>
      <w:r w:rsidRPr="00AA328E">
        <w:rPr>
          <w:noProof/>
          <w:szCs w:val="28"/>
        </w:rPr>
        <w:t xml:space="preserve"> —</w:t>
      </w:r>
      <w:r w:rsidRPr="00AA328E">
        <w:rPr>
          <w:szCs w:val="28"/>
        </w:rPr>
        <w:t xml:space="preserve"> интегрированность и осуществ</w:t>
      </w:r>
      <w:r w:rsidRPr="00AA328E">
        <w:rPr>
          <w:szCs w:val="28"/>
        </w:rPr>
        <w:t>и</w:t>
      </w:r>
      <w:r w:rsidRPr="00AA328E">
        <w:rPr>
          <w:szCs w:val="28"/>
        </w:rPr>
        <w:t>мость личных желаний человека, т. е. чувство единения с другими людьми, основывающееся на ценностях, которые соответствуют и</w:t>
      </w:r>
      <w:r w:rsidRPr="00AA328E">
        <w:rPr>
          <w:szCs w:val="28"/>
        </w:rPr>
        <w:t>н</w:t>
      </w:r>
      <w:r w:rsidRPr="00AA328E">
        <w:rPr>
          <w:szCs w:val="28"/>
        </w:rPr>
        <w:t>тересам как сообщества, так и индивида. Это связано с позитивной поддержкой поведения индивида, статусом члена сообщества, оце</w:t>
      </w:r>
      <w:r w:rsidRPr="00AA328E">
        <w:rPr>
          <w:szCs w:val="28"/>
        </w:rPr>
        <w:t>н</w:t>
      </w:r>
      <w:r w:rsidRPr="00AA328E">
        <w:rPr>
          <w:szCs w:val="28"/>
        </w:rPr>
        <w:t>кой его успехов и способностей.</w:t>
      </w:r>
    </w:p>
    <w:p w:rsidR="00320FE1" w:rsidRPr="00AA328E" w:rsidRDefault="00320FE1" w:rsidP="00E45D70">
      <w:pPr>
        <w:spacing w:line="22" w:lineRule="atLeast"/>
        <w:ind w:firstLine="720"/>
        <w:rPr>
          <w:i/>
          <w:szCs w:val="28"/>
        </w:rPr>
      </w:pPr>
      <w:r w:rsidRPr="00AA328E">
        <w:rPr>
          <w:b/>
          <w:szCs w:val="28"/>
        </w:rPr>
        <w:t>Четвертая составляющая</w:t>
      </w:r>
      <w:r w:rsidRPr="00AA328E">
        <w:rPr>
          <w:b/>
          <w:noProof/>
          <w:szCs w:val="28"/>
        </w:rPr>
        <w:t xml:space="preserve"> —</w:t>
      </w:r>
      <w:r w:rsidRPr="00AA328E">
        <w:rPr>
          <w:szCs w:val="28"/>
        </w:rPr>
        <w:t xml:space="preserve"> разделенная эмоциональная связь, т. е. ощущение общности судеб, включая степень и характер взаимодействия членов сообщества. Социологи утверждают, что развитость эмоциональных связей можно определить самым пр</w:t>
      </w:r>
      <w:r w:rsidRPr="00AA328E">
        <w:rPr>
          <w:szCs w:val="28"/>
        </w:rPr>
        <w:t>о</w:t>
      </w:r>
      <w:r w:rsidRPr="00AA328E">
        <w:rPr>
          <w:szCs w:val="28"/>
        </w:rPr>
        <w:t>стым способом</w:t>
      </w:r>
      <w:r w:rsidRPr="00AA328E">
        <w:rPr>
          <w:noProof/>
          <w:szCs w:val="28"/>
        </w:rPr>
        <w:t xml:space="preserve"> —</w:t>
      </w:r>
      <w:r w:rsidRPr="00AA328E">
        <w:rPr>
          <w:szCs w:val="28"/>
        </w:rPr>
        <w:t xml:space="preserve"> по количеству людей, которые могут назвать имена своих соседей.</w:t>
      </w:r>
    </w:p>
    <w:p w:rsidR="00320FE1" w:rsidRPr="00AA328E" w:rsidRDefault="00320FE1" w:rsidP="00E45D70">
      <w:pPr>
        <w:spacing w:line="22" w:lineRule="atLeast"/>
        <w:ind w:firstLine="720"/>
        <w:rPr>
          <w:szCs w:val="28"/>
        </w:rPr>
      </w:pPr>
      <w:r w:rsidRPr="00AA328E">
        <w:rPr>
          <w:szCs w:val="28"/>
        </w:rPr>
        <w:t>Чувство сообщества оказывает существенное влияние на пол</w:t>
      </w:r>
      <w:r w:rsidRPr="00AA328E">
        <w:rPr>
          <w:szCs w:val="28"/>
        </w:rPr>
        <w:t>и</w:t>
      </w:r>
      <w:r w:rsidRPr="00AA328E">
        <w:rPr>
          <w:szCs w:val="28"/>
        </w:rPr>
        <w:t>тическую, экономическую и другие стороны жизни его членов.</w:t>
      </w:r>
    </w:p>
    <w:p w:rsidR="00320FE1" w:rsidRPr="00AA328E" w:rsidRDefault="00320FE1" w:rsidP="00E45D70">
      <w:pPr>
        <w:spacing w:line="22" w:lineRule="atLeast"/>
        <w:ind w:firstLine="720"/>
        <w:rPr>
          <w:szCs w:val="28"/>
        </w:rPr>
      </w:pPr>
      <w:r w:rsidRPr="00AA328E">
        <w:rPr>
          <w:szCs w:val="28"/>
        </w:rPr>
        <w:t>Чем безопаснее и спокойнее чувствуют себя люди в месте пр</w:t>
      </w:r>
      <w:r w:rsidRPr="00AA328E">
        <w:rPr>
          <w:szCs w:val="28"/>
        </w:rPr>
        <w:t>о</w:t>
      </w:r>
      <w:r w:rsidRPr="00AA328E">
        <w:rPr>
          <w:szCs w:val="28"/>
        </w:rPr>
        <w:t>живания, тем большую готовность к сотрудничеству они проявляют. Это чувство отражается даже и на объеме потребления товаров и у</w:t>
      </w:r>
      <w:r w:rsidRPr="00AA328E">
        <w:rPr>
          <w:szCs w:val="28"/>
        </w:rPr>
        <w:t>с</w:t>
      </w:r>
      <w:r w:rsidRPr="00AA328E">
        <w:rPr>
          <w:szCs w:val="28"/>
        </w:rPr>
        <w:t>луг местного происхождения.</w:t>
      </w:r>
    </w:p>
    <w:p w:rsidR="00320FE1" w:rsidRPr="00AA328E" w:rsidRDefault="00320FE1" w:rsidP="00E45D70">
      <w:pPr>
        <w:spacing w:line="22" w:lineRule="atLeast"/>
        <w:ind w:firstLine="720"/>
        <w:rPr>
          <w:szCs w:val="28"/>
        </w:rPr>
      </w:pPr>
      <w:r w:rsidRPr="00AA328E">
        <w:rPr>
          <w:b/>
          <w:szCs w:val="28"/>
        </w:rPr>
        <w:t>Итак, категории «местное сообщество» и «муниципальное образование» имеют много общего, но и значительно отличаю</w:t>
      </w:r>
      <w:r w:rsidRPr="00AA328E">
        <w:rPr>
          <w:b/>
          <w:szCs w:val="28"/>
        </w:rPr>
        <w:t>т</w:t>
      </w:r>
      <w:r w:rsidRPr="00AA328E">
        <w:rPr>
          <w:b/>
          <w:szCs w:val="28"/>
        </w:rPr>
        <w:t>ся друг от друга</w:t>
      </w:r>
      <w:r w:rsidRPr="00AA328E">
        <w:rPr>
          <w:rStyle w:val="a5"/>
          <w:b/>
          <w:szCs w:val="28"/>
        </w:rPr>
        <w:footnoteReference w:customMarkFollows="1" w:id="6"/>
        <w:t>1</w:t>
      </w:r>
      <w:r w:rsidRPr="00AA328E">
        <w:rPr>
          <w:b/>
          <w:szCs w:val="28"/>
        </w:rPr>
        <w:t>.</w:t>
      </w:r>
    </w:p>
    <w:p w:rsidR="00320FE1" w:rsidRPr="00AA328E" w:rsidRDefault="00320FE1" w:rsidP="00E45D70">
      <w:pPr>
        <w:spacing w:line="22" w:lineRule="atLeast"/>
        <w:ind w:firstLine="720"/>
        <w:rPr>
          <w:szCs w:val="28"/>
        </w:rPr>
      </w:pPr>
      <w:r w:rsidRPr="00AA328E">
        <w:rPr>
          <w:szCs w:val="28"/>
        </w:rPr>
        <w:t>Что касается понятия «муниципальное образование», то оно введено в правовой оборот Гражданским кодексом Российской Ф</w:t>
      </w:r>
      <w:r w:rsidRPr="00AA328E">
        <w:rPr>
          <w:szCs w:val="28"/>
        </w:rPr>
        <w:t>е</w:t>
      </w:r>
      <w:r w:rsidRPr="00AA328E">
        <w:rPr>
          <w:szCs w:val="28"/>
        </w:rPr>
        <w:t>дерации, принятым Государственной Думой</w:t>
      </w:r>
      <w:r w:rsidRPr="00AA328E">
        <w:rPr>
          <w:noProof/>
          <w:szCs w:val="28"/>
        </w:rPr>
        <w:t xml:space="preserve"> 21 </w:t>
      </w:r>
      <w:r w:rsidRPr="00AA328E">
        <w:rPr>
          <w:szCs w:val="28"/>
        </w:rPr>
        <w:t>октября</w:t>
      </w:r>
      <w:r w:rsidRPr="00AA328E">
        <w:rPr>
          <w:noProof/>
          <w:szCs w:val="28"/>
        </w:rPr>
        <w:t xml:space="preserve"> 1994</w:t>
      </w:r>
      <w:r w:rsidRPr="00AA328E">
        <w:rPr>
          <w:szCs w:val="28"/>
        </w:rPr>
        <w:t xml:space="preserve"> года.</w:t>
      </w:r>
    </w:p>
    <w:p w:rsidR="00320FE1" w:rsidRPr="00AA328E" w:rsidRDefault="00320FE1" w:rsidP="00E45D70">
      <w:pPr>
        <w:spacing w:line="22" w:lineRule="atLeast"/>
        <w:ind w:firstLine="720"/>
        <w:rPr>
          <w:szCs w:val="28"/>
        </w:rPr>
      </w:pPr>
      <w:r w:rsidRPr="00AA328E">
        <w:rPr>
          <w:szCs w:val="28"/>
        </w:rPr>
        <w:t>В соответствии с Федеральным законом «Об общих принципах организации местного самоуправления в Российской Федерации»</w:t>
      </w:r>
      <w:r w:rsidRPr="00AA328E">
        <w:rPr>
          <w:b/>
          <w:szCs w:val="28"/>
        </w:rPr>
        <w:t xml:space="preserve"> муниципальное образование</w:t>
      </w:r>
      <w:r w:rsidRPr="00AA328E">
        <w:rPr>
          <w:b/>
          <w:noProof/>
          <w:szCs w:val="28"/>
        </w:rPr>
        <w:t xml:space="preserve"> —</w:t>
      </w:r>
      <w:r w:rsidRPr="00AA328E">
        <w:rPr>
          <w:b/>
          <w:szCs w:val="28"/>
        </w:rPr>
        <w:t xml:space="preserve"> это «городское, сельское посел</w:t>
      </w:r>
      <w:r w:rsidRPr="00AA328E">
        <w:rPr>
          <w:b/>
          <w:szCs w:val="28"/>
        </w:rPr>
        <w:t>е</w:t>
      </w:r>
      <w:r w:rsidRPr="00AA328E">
        <w:rPr>
          <w:b/>
          <w:szCs w:val="28"/>
        </w:rPr>
        <w:t>ние, часть поселения, иная населенная территория... в пределах которых осуществляется местное самоуправление, имеются м</w:t>
      </w:r>
      <w:r w:rsidRPr="00AA328E">
        <w:rPr>
          <w:b/>
          <w:szCs w:val="28"/>
        </w:rPr>
        <w:t>у</w:t>
      </w:r>
      <w:r w:rsidRPr="00AA328E">
        <w:rPr>
          <w:b/>
          <w:szCs w:val="28"/>
        </w:rPr>
        <w:t>ниципальная собственность, местный бюджет и выборные орг</w:t>
      </w:r>
      <w:r w:rsidRPr="00AA328E">
        <w:rPr>
          <w:b/>
          <w:szCs w:val="28"/>
        </w:rPr>
        <w:t>а</w:t>
      </w:r>
      <w:r w:rsidRPr="00AA328E">
        <w:rPr>
          <w:b/>
          <w:szCs w:val="28"/>
        </w:rPr>
        <w:t>ны местного самоуправления».</w:t>
      </w:r>
    </w:p>
    <w:p w:rsidR="00320FE1" w:rsidRPr="00AA328E" w:rsidRDefault="00320FE1" w:rsidP="00E45D70">
      <w:pPr>
        <w:spacing w:line="22" w:lineRule="atLeast"/>
        <w:ind w:firstLine="720"/>
        <w:rPr>
          <w:szCs w:val="28"/>
        </w:rPr>
      </w:pPr>
      <w:r w:rsidRPr="00AA328E">
        <w:rPr>
          <w:szCs w:val="28"/>
        </w:rPr>
        <w:t>В вопросах государственного устройства законодательство в</w:t>
      </w:r>
      <w:r w:rsidRPr="00AA328E">
        <w:rPr>
          <w:szCs w:val="28"/>
        </w:rPr>
        <w:t>ы</w:t>
      </w:r>
      <w:r w:rsidRPr="00AA328E">
        <w:rPr>
          <w:szCs w:val="28"/>
        </w:rPr>
        <w:t>ступает ведущим системообразующим фактором. На том этапе, к</w:t>
      </w:r>
      <w:r w:rsidRPr="00AA328E">
        <w:rPr>
          <w:szCs w:val="28"/>
        </w:rPr>
        <w:t>о</w:t>
      </w:r>
      <w:r w:rsidRPr="00AA328E">
        <w:rPr>
          <w:szCs w:val="28"/>
        </w:rPr>
        <w:t>гда принимался Федеральный закон «Об общих принципах»,</w:t>
      </w:r>
      <w:r w:rsidRPr="00AA328E">
        <w:rPr>
          <w:b/>
          <w:szCs w:val="28"/>
        </w:rPr>
        <w:t xml:space="preserve"> законодателем не было оценено по достоинству понятие «местное с</w:t>
      </w:r>
      <w:r w:rsidRPr="00AA328E">
        <w:rPr>
          <w:b/>
          <w:szCs w:val="28"/>
        </w:rPr>
        <w:t>о</w:t>
      </w:r>
      <w:r w:rsidRPr="00AA328E">
        <w:rPr>
          <w:b/>
          <w:szCs w:val="28"/>
        </w:rPr>
        <w:t>общество», определяющее субъект особого свойства (по систем</w:t>
      </w:r>
      <w:r w:rsidRPr="00AA328E">
        <w:rPr>
          <w:b/>
          <w:szCs w:val="28"/>
        </w:rPr>
        <w:t>о</w:t>
      </w:r>
      <w:r w:rsidRPr="00AA328E">
        <w:rPr>
          <w:b/>
          <w:szCs w:val="28"/>
        </w:rPr>
        <w:t>образующему признаку), в отличие от понятия с размытыми границами «население».</w:t>
      </w:r>
    </w:p>
    <w:p w:rsidR="00320FE1" w:rsidRPr="00AA328E" w:rsidRDefault="00320FE1" w:rsidP="00E45D70">
      <w:pPr>
        <w:spacing w:line="22" w:lineRule="atLeast"/>
        <w:ind w:firstLine="720"/>
        <w:rPr>
          <w:szCs w:val="28"/>
        </w:rPr>
      </w:pPr>
      <w:r w:rsidRPr="00AA328E">
        <w:rPr>
          <w:szCs w:val="28"/>
        </w:rPr>
        <w:t>Итак, на территории России было положено начало формир</w:t>
      </w:r>
      <w:r w:rsidRPr="00AA328E">
        <w:rPr>
          <w:szCs w:val="28"/>
        </w:rPr>
        <w:t>о</w:t>
      </w:r>
      <w:r w:rsidRPr="00AA328E">
        <w:rPr>
          <w:szCs w:val="28"/>
        </w:rPr>
        <w:t>ванию новых территориальных социально-экономических целостн</w:t>
      </w:r>
      <w:r w:rsidRPr="00AA328E">
        <w:rPr>
          <w:szCs w:val="28"/>
        </w:rPr>
        <w:t>о</w:t>
      </w:r>
      <w:r w:rsidRPr="00AA328E">
        <w:rPr>
          <w:szCs w:val="28"/>
        </w:rPr>
        <w:t>стей под названием муниципальные образования, население которых получило право на местное самоуправление.</w:t>
      </w:r>
    </w:p>
    <w:p w:rsidR="00320FE1" w:rsidRPr="00AA328E" w:rsidRDefault="00320FE1" w:rsidP="00E45D70">
      <w:pPr>
        <w:spacing w:line="22" w:lineRule="atLeast"/>
        <w:ind w:firstLine="720"/>
        <w:rPr>
          <w:szCs w:val="28"/>
        </w:rPr>
      </w:pPr>
      <w:r w:rsidRPr="00AA328E">
        <w:rPr>
          <w:szCs w:val="28"/>
        </w:rPr>
        <w:t>Конституция России установила</w:t>
      </w:r>
      <w:r w:rsidRPr="00AA328E">
        <w:rPr>
          <w:b/>
          <w:szCs w:val="28"/>
        </w:rPr>
        <w:t xml:space="preserve"> два основных принципа формирования территориальной основы местного самоуправл</w:t>
      </w:r>
      <w:r w:rsidRPr="00AA328E">
        <w:rPr>
          <w:b/>
          <w:szCs w:val="28"/>
        </w:rPr>
        <w:t>е</w:t>
      </w:r>
      <w:r w:rsidRPr="00AA328E">
        <w:rPr>
          <w:b/>
          <w:szCs w:val="28"/>
        </w:rPr>
        <w:t>ния: поселенческий и территориальный.</w:t>
      </w:r>
    </w:p>
    <w:p w:rsidR="00320FE1" w:rsidRPr="00AA328E" w:rsidRDefault="00320FE1" w:rsidP="00E45D70">
      <w:pPr>
        <w:spacing w:line="22" w:lineRule="atLeast"/>
        <w:ind w:firstLine="720"/>
        <w:rPr>
          <w:szCs w:val="28"/>
        </w:rPr>
      </w:pPr>
      <w:r w:rsidRPr="00AA328E">
        <w:rPr>
          <w:szCs w:val="28"/>
        </w:rPr>
        <w:t>В соответствии с поселенческим принципом «местное сам</w:t>
      </w:r>
      <w:r w:rsidRPr="00AA328E">
        <w:rPr>
          <w:szCs w:val="28"/>
        </w:rPr>
        <w:t>о</w:t>
      </w:r>
      <w:r w:rsidRPr="00AA328E">
        <w:rPr>
          <w:szCs w:val="28"/>
        </w:rPr>
        <w:t>управление осуществляется и на иных территориях». Конституция не определяет понятие иные территории. В Федеральном законе «Об общих принципах организации местного самоуправления в Росси</w:t>
      </w:r>
      <w:r w:rsidRPr="00AA328E">
        <w:rPr>
          <w:szCs w:val="28"/>
        </w:rPr>
        <w:t>й</w:t>
      </w:r>
      <w:r w:rsidRPr="00AA328E">
        <w:rPr>
          <w:szCs w:val="28"/>
        </w:rPr>
        <w:t xml:space="preserve">ской Федерации» ему не дано прямого определения. Однако на основе некоторых статей </w:t>
      </w:r>
      <w:r w:rsidRPr="00AA328E">
        <w:rPr>
          <w:noProof/>
          <w:szCs w:val="28"/>
        </w:rPr>
        <w:t>(1, 12</w:t>
      </w:r>
      <w:r w:rsidRPr="00AA328E">
        <w:rPr>
          <w:szCs w:val="28"/>
        </w:rPr>
        <w:t xml:space="preserve"> и др.) можно заключить, что под термином «иная территория» следует понимать часть территории пос</w:t>
      </w:r>
      <w:r w:rsidRPr="00AA328E">
        <w:rPr>
          <w:szCs w:val="28"/>
        </w:rPr>
        <w:t>е</w:t>
      </w:r>
      <w:r w:rsidRPr="00AA328E">
        <w:rPr>
          <w:szCs w:val="28"/>
        </w:rPr>
        <w:t>ления, на которой расположено несколько поселений, а также иные населенные территории, к которым, видимо, можно отнести и терр</w:t>
      </w:r>
      <w:r w:rsidRPr="00AA328E">
        <w:rPr>
          <w:szCs w:val="28"/>
        </w:rPr>
        <w:t>и</w:t>
      </w:r>
      <w:r w:rsidRPr="00AA328E">
        <w:rPr>
          <w:szCs w:val="28"/>
        </w:rPr>
        <w:t>тории кочевий.</w:t>
      </w:r>
    </w:p>
    <w:p w:rsidR="00320FE1" w:rsidRPr="00AA328E" w:rsidRDefault="00320FE1" w:rsidP="00E45D70">
      <w:pPr>
        <w:spacing w:line="22" w:lineRule="atLeast"/>
        <w:ind w:firstLine="720"/>
        <w:rPr>
          <w:szCs w:val="28"/>
        </w:rPr>
      </w:pPr>
      <w:r w:rsidRPr="00AA328E">
        <w:rPr>
          <w:szCs w:val="28"/>
        </w:rPr>
        <w:t>Основной Закон, наряду с Федеральным законом «Об общих принципах организации местного самоуправления в Российской Федерации», предпочтение отдает поселенческому принципу, тем с</w:t>
      </w:r>
      <w:r w:rsidRPr="00AA328E">
        <w:rPr>
          <w:szCs w:val="28"/>
        </w:rPr>
        <w:t>а</w:t>
      </w:r>
      <w:r w:rsidRPr="00AA328E">
        <w:rPr>
          <w:szCs w:val="28"/>
        </w:rPr>
        <w:t>мым поощряя осуществление местного самоуправления в пределах городских и сельских поселений. В части</w:t>
      </w:r>
      <w:r w:rsidRPr="00AA328E">
        <w:rPr>
          <w:noProof/>
          <w:szCs w:val="28"/>
        </w:rPr>
        <w:t xml:space="preserve"> 1</w:t>
      </w:r>
      <w:r w:rsidRPr="00AA328E">
        <w:rPr>
          <w:szCs w:val="28"/>
        </w:rPr>
        <w:t xml:space="preserve"> статьи</w:t>
      </w:r>
      <w:r w:rsidRPr="00AA328E">
        <w:rPr>
          <w:noProof/>
          <w:szCs w:val="28"/>
        </w:rPr>
        <w:t xml:space="preserve"> 12</w:t>
      </w:r>
      <w:r w:rsidRPr="00AA328E">
        <w:rPr>
          <w:szCs w:val="28"/>
        </w:rPr>
        <w:t xml:space="preserve"> федерального закона установлено, что «население городского, сельского посел</w:t>
      </w:r>
      <w:r w:rsidRPr="00AA328E">
        <w:rPr>
          <w:szCs w:val="28"/>
        </w:rPr>
        <w:t>е</w:t>
      </w:r>
      <w:r w:rsidRPr="00AA328E">
        <w:rPr>
          <w:szCs w:val="28"/>
        </w:rPr>
        <w:t>ния независимо от его численности не может быть лишено права на осуществление местного самоуправления».</w:t>
      </w:r>
    </w:p>
    <w:p w:rsidR="00320FE1" w:rsidRPr="00AA328E" w:rsidRDefault="00320FE1" w:rsidP="00E45D70">
      <w:pPr>
        <w:spacing w:line="22" w:lineRule="atLeast"/>
        <w:ind w:firstLine="720"/>
        <w:rPr>
          <w:szCs w:val="28"/>
        </w:rPr>
      </w:pPr>
      <w:r w:rsidRPr="00AA328E">
        <w:rPr>
          <w:szCs w:val="28"/>
        </w:rPr>
        <w:lastRenderedPageBreak/>
        <w:t>Установив два основных принципа, федеральный законодатель дал большую свободу в определении территориальной основы мес</w:t>
      </w:r>
      <w:r w:rsidRPr="00AA328E">
        <w:rPr>
          <w:szCs w:val="28"/>
        </w:rPr>
        <w:t>т</w:t>
      </w:r>
      <w:r w:rsidRPr="00AA328E">
        <w:rPr>
          <w:szCs w:val="28"/>
        </w:rPr>
        <w:t>ного самоуправления. Установление территории муниципальных образований на основе Федерального закона «Об общих принципах организации местного самоуправления в Российской Федерации» осуществляется «в соответствии с законами субъектов Российской Федерации с учетом исторических и иных местных традиций». Т</w:t>
      </w:r>
      <w:r w:rsidRPr="00AA328E">
        <w:rPr>
          <w:szCs w:val="28"/>
        </w:rPr>
        <w:t>а</w:t>
      </w:r>
      <w:r w:rsidRPr="00AA328E">
        <w:rPr>
          <w:szCs w:val="28"/>
        </w:rPr>
        <w:t>ким образом,</w:t>
      </w:r>
      <w:r w:rsidRPr="00AA328E">
        <w:rPr>
          <w:b/>
          <w:szCs w:val="28"/>
        </w:rPr>
        <w:t xml:space="preserve"> федеральный законодатель, не вводя определенных критериев, решение вопроса об установлении границ муниципальных образований «доверил» органам государственной вл</w:t>
      </w:r>
      <w:r w:rsidRPr="00AA328E">
        <w:rPr>
          <w:b/>
          <w:szCs w:val="28"/>
        </w:rPr>
        <w:t>а</w:t>
      </w:r>
      <w:r w:rsidRPr="00AA328E">
        <w:rPr>
          <w:b/>
          <w:szCs w:val="28"/>
        </w:rPr>
        <w:t>сти субъектов Российской Федерации.</w:t>
      </w:r>
    </w:p>
    <w:p w:rsidR="00320FE1" w:rsidRPr="00AA328E" w:rsidRDefault="00320FE1" w:rsidP="00E45D70">
      <w:pPr>
        <w:spacing w:line="22" w:lineRule="atLeast"/>
        <w:ind w:firstLine="720"/>
        <w:rPr>
          <w:b/>
          <w:szCs w:val="28"/>
        </w:rPr>
      </w:pPr>
      <w:r w:rsidRPr="00AA328E">
        <w:rPr>
          <w:szCs w:val="28"/>
        </w:rPr>
        <w:t>Понятие «местное сообщество» обращает нас к поиску таких форм социальной организации, которые</w:t>
      </w:r>
      <w:r w:rsidRPr="00AA328E">
        <w:rPr>
          <w:b/>
          <w:szCs w:val="28"/>
        </w:rPr>
        <w:t xml:space="preserve"> приближают российское общество к народным истокам, историческим и культурным традициям, сложившимся особенностям хозяйственной жизни, что традиционно в России связывалось с понятием «община».</w:t>
      </w:r>
      <w:r w:rsidRPr="00AA328E">
        <w:rPr>
          <w:szCs w:val="28"/>
        </w:rPr>
        <w:t xml:space="preserve"> Глубинные основы российской жизни всегда строились на принципах соборности, общинности и взаимодействия, а не индивидуали</w:t>
      </w:r>
      <w:r w:rsidRPr="00AA328E">
        <w:rPr>
          <w:szCs w:val="28"/>
        </w:rPr>
        <w:t>з</w:t>
      </w:r>
      <w:r w:rsidRPr="00AA328E">
        <w:rPr>
          <w:szCs w:val="28"/>
        </w:rPr>
        <w:t>ма. Следовательно, в социологическом плане еще предстоит на</w:t>
      </w:r>
      <w:r w:rsidRPr="00AA328E">
        <w:rPr>
          <w:szCs w:val="28"/>
        </w:rPr>
        <w:t>у</w:t>
      </w:r>
      <w:r w:rsidRPr="00AA328E">
        <w:rPr>
          <w:szCs w:val="28"/>
        </w:rPr>
        <w:t>читься выявлять потенциальные возможности саморазвивающихся социально-экономических и культурных целостностей, создавать адекватную им систему муниципального управления и научного обеспечения.</w:t>
      </w:r>
    </w:p>
    <w:p w:rsidR="00320FE1" w:rsidRPr="00AA328E" w:rsidRDefault="00320FE1" w:rsidP="00E45D70">
      <w:pPr>
        <w:spacing w:line="22" w:lineRule="atLeast"/>
        <w:ind w:firstLine="720"/>
        <w:rPr>
          <w:szCs w:val="28"/>
        </w:rPr>
      </w:pPr>
      <w:r w:rsidRPr="00AA328E">
        <w:rPr>
          <w:szCs w:val="28"/>
        </w:rPr>
        <w:t>Вопросы эти сложные, явно мало исследованные в социолог</w:t>
      </w:r>
      <w:r w:rsidRPr="00AA328E">
        <w:rPr>
          <w:szCs w:val="28"/>
        </w:rPr>
        <w:t>и</w:t>
      </w:r>
      <w:r w:rsidRPr="00AA328E">
        <w:rPr>
          <w:szCs w:val="28"/>
        </w:rPr>
        <w:t>ческой литературе, хотя очевидно, что их решение имеет принцип</w:t>
      </w:r>
      <w:r w:rsidRPr="00AA328E">
        <w:rPr>
          <w:szCs w:val="28"/>
        </w:rPr>
        <w:t>и</w:t>
      </w:r>
      <w:r w:rsidRPr="00AA328E">
        <w:rPr>
          <w:szCs w:val="28"/>
        </w:rPr>
        <w:t>альное значение для России. Для развития местного сообщества необходимо несколько концепций: а) концепция государства, напра</w:t>
      </w:r>
      <w:r w:rsidRPr="00AA328E">
        <w:rPr>
          <w:szCs w:val="28"/>
        </w:rPr>
        <w:t>в</w:t>
      </w:r>
      <w:r w:rsidRPr="00AA328E">
        <w:rPr>
          <w:szCs w:val="28"/>
        </w:rPr>
        <w:t>ленная на оздоровление местной жизни; б) концепция региона как субъекта управления, способствующая раскрепощению внутренних сил местного сообщества; в) концепция самого местного сообщес</w:t>
      </w:r>
      <w:r w:rsidRPr="00AA328E">
        <w:rPr>
          <w:szCs w:val="28"/>
        </w:rPr>
        <w:t>т</w:t>
      </w:r>
      <w:r w:rsidRPr="00AA328E">
        <w:rPr>
          <w:szCs w:val="28"/>
        </w:rPr>
        <w:t>ва, основанная на выявлении его внутренних ресурсов, их всестороннем анализе, выделении приоритетов в организации деятельн</w:t>
      </w:r>
      <w:r w:rsidRPr="00AA328E">
        <w:rPr>
          <w:szCs w:val="28"/>
        </w:rPr>
        <w:t>о</w:t>
      </w:r>
      <w:r w:rsidRPr="00AA328E">
        <w:rPr>
          <w:szCs w:val="28"/>
        </w:rPr>
        <w:t>сти субъектов управления в соответствии с удовлетворением коре</w:t>
      </w:r>
      <w:r w:rsidRPr="00AA328E">
        <w:rPr>
          <w:szCs w:val="28"/>
        </w:rPr>
        <w:t>н</w:t>
      </w:r>
      <w:r w:rsidRPr="00AA328E">
        <w:rPr>
          <w:szCs w:val="28"/>
        </w:rPr>
        <w:t>ных интересов своих граждан.</w:t>
      </w:r>
    </w:p>
    <w:p w:rsidR="00320FE1" w:rsidRPr="00AA328E" w:rsidRDefault="00320FE1" w:rsidP="00E45D70">
      <w:pPr>
        <w:spacing w:line="22" w:lineRule="atLeast"/>
        <w:ind w:firstLine="720"/>
        <w:rPr>
          <w:szCs w:val="28"/>
        </w:rPr>
      </w:pPr>
      <w:r w:rsidRPr="00AA328E">
        <w:rPr>
          <w:b/>
          <w:szCs w:val="28"/>
        </w:rPr>
        <w:t>Любое муниципальное сообщество</w:t>
      </w:r>
      <w:r w:rsidRPr="00AA328E">
        <w:rPr>
          <w:b/>
          <w:noProof/>
          <w:szCs w:val="28"/>
        </w:rPr>
        <w:t xml:space="preserve"> —</w:t>
      </w:r>
      <w:r w:rsidRPr="00AA328E">
        <w:rPr>
          <w:b/>
          <w:szCs w:val="28"/>
        </w:rPr>
        <w:t xml:space="preserve"> сложная система, е</w:t>
      </w:r>
      <w:r w:rsidRPr="00AA328E">
        <w:rPr>
          <w:b/>
          <w:szCs w:val="28"/>
        </w:rPr>
        <w:t>с</w:t>
      </w:r>
      <w:r w:rsidRPr="00AA328E">
        <w:rPr>
          <w:b/>
          <w:szCs w:val="28"/>
        </w:rPr>
        <w:t>тественная социальная организация.</w:t>
      </w:r>
      <w:r w:rsidRPr="00AA328E">
        <w:rPr>
          <w:szCs w:val="28"/>
        </w:rPr>
        <w:t xml:space="preserve"> Здесь средствами социал</w:t>
      </w:r>
      <w:r w:rsidRPr="00AA328E">
        <w:rPr>
          <w:szCs w:val="28"/>
        </w:rPr>
        <w:t>ь</w:t>
      </w:r>
      <w:r w:rsidRPr="00AA328E">
        <w:rPr>
          <w:szCs w:val="28"/>
        </w:rPr>
        <w:t>ной регуляции выступают собственно человеческие отношения, нормы морали, общения, добрососедства, формируется собственная социальная структура, подсистема взаимодействия различных соц</w:t>
      </w:r>
      <w:r w:rsidRPr="00AA328E">
        <w:rPr>
          <w:szCs w:val="28"/>
        </w:rPr>
        <w:t>и</w:t>
      </w:r>
      <w:r w:rsidRPr="00AA328E">
        <w:rPr>
          <w:szCs w:val="28"/>
        </w:rPr>
        <w:t>альных групп, статусов, социальных ролей.</w:t>
      </w:r>
      <w:r w:rsidRPr="00AA328E">
        <w:rPr>
          <w:b/>
          <w:szCs w:val="28"/>
        </w:rPr>
        <w:t xml:space="preserve"> Главная цель самоорганизации и самодеятельности населения муниципального обр</w:t>
      </w:r>
      <w:r w:rsidRPr="00AA328E">
        <w:rPr>
          <w:b/>
          <w:szCs w:val="28"/>
        </w:rPr>
        <w:t>а</w:t>
      </w:r>
      <w:r w:rsidRPr="00AA328E">
        <w:rPr>
          <w:b/>
          <w:szCs w:val="28"/>
        </w:rPr>
        <w:t>зования</w:t>
      </w:r>
      <w:r w:rsidRPr="00AA328E">
        <w:rPr>
          <w:b/>
          <w:noProof/>
          <w:szCs w:val="28"/>
        </w:rPr>
        <w:t xml:space="preserve"> —</w:t>
      </w:r>
      <w:r w:rsidRPr="00AA328E">
        <w:rPr>
          <w:b/>
          <w:szCs w:val="28"/>
        </w:rPr>
        <w:t xml:space="preserve"> обустроить свою территорию, создать благоприятные условия жизни не только для себя, но и для будущих поколений, решая совместно общие проблемы для более полного удовлетв</w:t>
      </w:r>
      <w:r w:rsidRPr="00AA328E">
        <w:rPr>
          <w:b/>
          <w:szCs w:val="28"/>
        </w:rPr>
        <w:t>о</w:t>
      </w:r>
      <w:r w:rsidRPr="00AA328E">
        <w:rPr>
          <w:b/>
          <w:szCs w:val="28"/>
        </w:rPr>
        <w:t>рения своих корпоративных интересов, ибо все местные сообщ</w:t>
      </w:r>
      <w:r w:rsidRPr="00AA328E">
        <w:rPr>
          <w:b/>
          <w:szCs w:val="28"/>
        </w:rPr>
        <w:t>е</w:t>
      </w:r>
      <w:r w:rsidRPr="00AA328E">
        <w:rPr>
          <w:b/>
          <w:szCs w:val="28"/>
        </w:rPr>
        <w:t>ства разные, имеют различный уровень социально-экономического развития, свою историю поселения, свой н</w:t>
      </w:r>
      <w:r w:rsidRPr="00AA328E">
        <w:rPr>
          <w:b/>
          <w:szCs w:val="28"/>
        </w:rPr>
        <w:t>а</w:t>
      </w:r>
      <w:r w:rsidRPr="00AA328E">
        <w:rPr>
          <w:b/>
          <w:szCs w:val="28"/>
        </w:rPr>
        <w:t>циональный, демографический состав.</w:t>
      </w:r>
      <w:r w:rsidRPr="00AA328E">
        <w:rPr>
          <w:szCs w:val="28"/>
        </w:rPr>
        <w:t xml:space="preserve"> И осуществлять эти ко</w:t>
      </w:r>
      <w:r w:rsidRPr="00AA328E">
        <w:rPr>
          <w:szCs w:val="28"/>
        </w:rPr>
        <w:t>р</w:t>
      </w:r>
      <w:r w:rsidRPr="00AA328E">
        <w:rPr>
          <w:szCs w:val="28"/>
        </w:rPr>
        <w:t>поративные групповые интересы приходится прежде всего за счет местных ресурсов, инициативы и самодеятельности населения.</w:t>
      </w:r>
    </w:p>
    <w:p w:rsidR="00320FE1" w:rsidRPr="00AA328E" w:rsidRDefault="00320FE1" w:rsidP="00E45D70">
      <w:pPr>
        <w:spacing w:line="22" w:lineRule="atLeast"/>
        <w:ind w:firstLine="720"/>
        <w:rPr>
          <w:szCs w:val="28"/>
        </w:rPr>
      </w:pPr>
      <w:r w:rsidRPr="00AA328E">
        <w:rPr>
          <w:szCs w:val="28"/>
        </w:rPr>
        <w:t>Важно понять, что в России нет просто территории, только с</w:t>
      </w:r>
      <w:r w:rsidRPr="00AA328E">
        <w:rPr>
          <w:szCs w:val="28"/>
        </w:rPr>
        <w:t>о</w:t>
      </w:r>
      <w:r w:rsidRPr="00AA328E">
        <w:rPr>
          <w:szCs w:val="28"/>
        </w:rPr>
        <w:t>вместного проживания и хозяйственных отношений между людьми. Как только возникает последнее, они приобретают одушевленный характер, наполняются особым социальным содержанием, без чего нет территории совместного проживания. Если этот стержень исч</w:t>
      </w:r>
      <w:r w:rsidRPr="00AA328E">
        <w:rPr>
          <w:szCs w:val="28"/>
        </w:rPr>
        <w:t>е</w:t>
      </w:r>
      <w:r w:rsidRPr="00AA328E">
        <w:rPr>
          <w:szCs w:val="28"/>
        </w:rPr>
        <w:t>зает</w:t>
      </w:r>
      <w:r w:rsidRPr="00AA328E">
        <w:rPr>
          <w:noProof/>
          <w:szCs w:val="28"/>
        </w:rPr>
        <w:t xml:space="preserve"> —</w:t>
      </w:r>
      <w:r w:rsidRPr="00AA328E">
        <w:rPr>
          <w:szCs w:val="28"/>
        </w:rPr>
        <w:t xml:space="preserve"> распадается территория.</w:t>
      </w:r>
    </w:p>
    <w:p w:rsidR="00320FE1" w:rsidRPr="00AA328E" w:rsidRDefault="00320FE1" w:rsidP="00E45D70">
      <w:pPr>
        <w:spacing w:line="22" w:lineRule="atLeast"/>
        <w:ind w:firstLine="720"/>
        <w:rPr>
          <w:szCs w:val="28"/>
        </w:rPr>
      </w:pPr>
      <w:r w:rsidRPr="00AA328E">
        <w:rPr>
          <w:b/>
          <w:szCs w:val="28"/>
        </w:rPr>
        <w:t>В нашей стране освоение территории всегда начиналось с силы духа, воли общины, мудрого слова, за которым следовало дело, поступок.</w:t>
      </w:r>
      <w:r w:rsidRPr="00AA328E">
        <w:rPr>
          <w:szCs w:val="28"/>
        </w:rPr>
        <w:t xml:space="preserve"> Поэтому слову верят долго и терпеливо, особенно сказанному прилюдно, но и наказывают презрением тех, у кого оно расходится с делом. В этом смысле Россия</w:t>
      </w:r>
      <w:r w:rsidRPr="00AA328E">
        <w:rPr>
          <w:noProof/>
          <w:szCs w:val="28"/>
        </w:rPr>
        <w:t xml:space="preserve"> —</w:t>
      </w:r>
      <w:r w:rsidRPr="00AA328E">
        <w:rPr>
          <w:szCs w:val="28"/>
        </w:rPr>
        <w:t xml:space="preserve"> особая цивилизация, где ведущее место принадлежит, как сказал митрополит Иоанн, «самодержавию духа», где потребность в идеале</w:t>
      </w:r>
      <w:r w:rsidRPr="00AA328E">
        <w:rPr>
          <w:noProof/>
          <w:szCs w:val="28"/>
        </w:rPr>
        <w:t xml:space="preserve"> —</w:t>
      </w:r>
      <w:r w:rsidRPr="00AA328E">
        <w:rPr>
          <w:szCs w:val="28"/>
        </w:rPr>
        <w:t xml:space="preserve"> одна из основоп</w:t>
      </w:r>
      <w:r w:rsidRPr="00AA328E">
        <w:rPr>
          <w:szCs w:val="28"/>
        </w:rPr>
        <w:t>о</w:t>
      </w:r>
      <w:r w:rsidRPr="00AA328E">
        <w:rPr>
          <w:szCs w:val="28"/>
        </w:rPr>
        <w:t>лагающих в социальной организации всей жизни. Верят лидеру и пойдут за тем, кто способен понять и выразить глубинную су</w:t>
      </w:r>
      <w:r w:rsidRPr="00AA328E">
        <w:rPr>
          <w:szCs w:val="28"/>
        </w:rPr>
        <w:t>щ</w:t>
      </w:r>
      <w:r w:rsidRPr="00AA328E">
        <w:rPr>
          <w:szCs w:val="28"/>
        </w:rPr>
        <w:t>ность, истоки которой кроются в местном сообществе.</w:t>
      </w:r>
    </w:p>
    <w:p w:rsidR="00320FE1" w:rsidRPr="00AA328E" w:rsidRDefault="00320FE1" w:rsidP="00E45D70">
      <w:pPr>
        <w:spacing w:line="22" w:lineRule="atLeast"/>
        <w:ind w:firstLine="720"/>
        <w:rPr>
          <w:szCs w:val="28"/>
        </w:rPr>
      </w:pPr>
      <w:r w:rsidRPr="00AA328E">
        <w:rPr>
          <w:szCs w:val="28"/>
        </w:rPr>
        <w:t>Местное сообщество можно условно назвать основной ячейкой организации общества, потому что оно объединяет такие первичные структурные единицы, как: личность, семья, трудовые ассоциации, которые сами являются важнейшими социальными институтами со своими многочисленными связями</w:t>
      </w:r>
      <w:r w:rsidRPr="00AA328E">
        <w:rPr>
          <w:noProof/>
          <w:szCs w:val="28"/>
        </w:rPr>
        <w:t xml:space="preserve"> —</w:t>
      </w:r>
      <w:r w:rsidRPr="00AA328E">
        <w:rPr>
          <w:szCs w:val="28"/>
        </w:rPr>
        <w:t xml:space="preserve"> экономическими, социальными, духовно-культурными и политическими (властными и правов</w:t>
      </w:r>
      <w:r w:rsidRPr="00AA328E">
        <w:rPr>
          <w:szCs w:val="28"/>
        </w:rPr>
        <w:t>ы</w:t>
      </w:r>
      <w:r w:rsidRPr="00AA328E">
        <w:rPr>
          <w:szCs w:val="28"/>
        </w:rPr>
        <w:t>ми). Местные сообщества интегрируются через общественные объ</w:t>
      </w:r>
      <w:r w:rsidRPr="00AA328E">
        <w:rPr>
          <w:szCs w:val="28"/>
        </w:rPr>
        <w:t>е</w:t>
      </w:r>
      <w:r w:rsidRPr="00AA328E">
        <w:rPr>
          <w:szCs w:val="28"/>
        </w:rPr>
        <w:t>динения, корпоративные и властные органы, которые обеспечивают целостность данной социальной организации, представляющей и</w:t>
      </w:r>
      <w:r w:rsidRPr="00AA328E">
        <w:rPr>
          <w:szCs w:val="28"/>
        </w:rPr>
        <w:t>н</w:t>
      </w:r>
      <w:r w:rsidRPr="00AA328E">
        <w:rPr>
          <w:szCs w:val="28"/>
        </w:rPr>
        <w:t>тересы граждан данной территории перед всем обществом, его р</w:t>
      </w:r>
      <w:r w:rsidRPr="00AA328E">
        <w:rPr>
          <w:szCs w:val="28"/>
        </w:rPr>
        <w:t>е</w:t>
      </w:r>
      <w:r w:rsidRPr="00AA328E">
        <w:rPr>
          <w:szCs w:val="28"/>
        </w:rPr>
        <w:t>гиональными и центральными структурами, защищают эти интересы от ведомственных амбиций государства. В этой связи очень важно учитывать, что местное сообщество</w:t>
      </w:r>
      <w:r w:rsidRPr="00AA328E">
        <w:rPr>
          <w:noProof/>
          <w:szCs w:val="28"/>
        </w:rPr>
        <w:t xml:space="preserve"> —</w:t>
      </w:r>
      <w:r w:rsidRPr="00AA328E">
        <w:rPr>
          <w:szCs w:val="28"/>
        </w:rPr>
        <w:t xml:space="preserve"> это не только территория единого проживания, но и единство социально-экономических </w:t>
      </w:r>
      <w:r w:rsidRPr="00AA328E">
        <w:rPr>
          <w:szCs w:val="28"/>
        </w:rPr>
        <w:lastRenderedPageBreak/>
        <w:t>отношений, культурной и политической жизни, окрашенное и скре</w:t>
      </w:r>
      <w:r w:rsidRPr="00AA328E">
        <w:rPr>
          <w:szCs w:val="28"/>
        </w:rPr>
        <w:t>п</w:t>
      </w:r>
      <w:r w:rsidRPr="00AA328E">
        <w:rPr>
          <w:szCs w:val="28"/>
        </w:rPr>
        <w:t>ленное историческими традициями, сложившейся местной культурой. Это также и неповторимые социальные образования с особенностями социального микроклимата, который складывается под непосредственным воздействием группового и межличностного взаимодействия через объединение корпоративного и личностного потенциала, которые в свою очередь скрепляют непохожесть, т</w:t>
      </w:r>
      <w:r w:rsidRPr="00AA328E">
        <w:rPr>
          <w:szCs w:val="28"/>
        </w:rPr>
        <w:t>а</w:t>
      </w:r>
      <w:r w:rsidRPr="00AA328E">
        <w:rPr>
          <w:szCs w:val="28"/>
        </w:rPr>
        <w:t>лантливость, одаренность, эффект организации, влияющие не только на все институты совместного проживания, но и на все формы п</w:t>
      </w:r>
      <w:r w:rsidRPr="00AA328E">
        <w:rPr>
          <w:szCs w:val="28"/>
        </w:rPr>
        <w:t>о</w:t>
      </w:r>
      <w:r w:rsidRPr="00AA328E">
        <w:rPr>
          <w:szCs w:val="28"/>
        </w:rPr>
        <w:t>следующей социальной жизни человека.</w:t>
      </w:r>
    </w:p>
    <w:p w:rsidR="00320FE1" w:rsidRPr="00AA328E" w:rsidRDefault="00320FE1" w:rsidP="00E45D70">
      <w:pPr>
        <w:spacing w:line="22" w:lineRule="atLeast"/>
        <w:ind w:firstLine="720"/>
        <w:rPr>
          <w:szCs w:val="28"/>
        </w:rPr>
      </w:pPr>
      <w:r w:rsidRPr="00AA328E">
        <w:rPr>
          <w:szCs w:val="28"/>
        </w:rPr>
        <w:t>Поэтому реализация творческого потенциала человека, его п</w:t>
      </w:r>
      <w:r w:rsidRPr="00AA328E">
        <w:rPr>
          <w:szCs w:val="28"/>
        </w:rPr>
        <w:t>о</w:t>
      </w:r>
      <w:r w:rsidRPr="00AA328E">
        <w:rPr>
          <w:szCs w:val="28"/>
        </w:rPr>
        <w:t>лезная направленность во многом зависит от благополучия местного сообщества, без них нет единого социального дома, его фундамента.</w:t>
      </w:r>
    </w:p>
    <w:p w:rsidR="00320FE1" w:rsidRPr="00AA328E" w:rsidRDefault="00320FE1" w:rsidP="00E45D70">
      <w:pPr>
        <w:spacing w:line="22" w:lineRule="atLeast"/>
        <w:ind w:firstLine="720"/>
        <w:rPr>
          <w:szCs w:val="28"/>
        </w:rPr>
      </w:pPr>
      <w:r w:rsidRPr="00AA328E">
        <w:rPr>
          <w:szCs w:val="28"/>
        </w:rPr>
        <w:t>У общества в целом есть</w:t>
      </w:r>
      <w:r w:rsidRPr="00AA328E">
        <w:rPr>
          <w:b/>
          <w:szCs w:val="28"/>
        </w:rPr>
        <w:t xml:space="preserve"> три могучих источника развития, </w:t>
      </w:r>
      <w:r w:rsidRPr="00AA328E">
        <w:rPr>
          <w:szCs w:val="28"/>
        </w:rPr>
        <w:t>которые пока подавляются или крайне плохо используются: творч</w:t>
      </w:r>
      <w:r w:rsidRPr="00AA328E">
        <w:rPr>
          <w:szCs w:val="28"/>
        </w:rPr>
        <w:t>е</w:t>
      </w:r>
      <w:r w:rsidRPr="00AA328E">
        <w:rPr>
          <w:szCs w:val="28"/>
        </w:rPr>
        <w:t>ский потенциал личности, сила неформальной социальной организации, которая организует и интегрирует индивидуальные усилия мн</w:t>
      </w:r>
      <w:r w:rsidRPr="00AA328E">
        <w:rPr>
          <w:szCs w:val="28"/>
        </w:rPr>
        <w:t>о</w:t>
      </w:r>
      <w:r w:rsidRPr="00AA328E">
        <w:rPr>
          <w:szCs w:val="28"/>
        </w:rPr>
        <w:t>гих, и источники саморазвития и самоорганизации его первичных структур. Все они как бы спрятаны в местном сообществе и пока не включены в социальный прогресс в силу целого ряда причин. П</w:t>
      </w:r>
      <w:r w:rsidRPr="00AA328E">
        <w:rPr>
          <w:szCs w:val="28"/>
        </w:rPr>
        <w:t>о</w:t>
      </w:r>
      <w:r w:rsidRPr="00AA328E">
        <w:rPr>
          <w:szCs w:val="28"/>
        </w:rPr>
        <w:t>этому перед муниципальным управлением, его системой, прежде всего, стоит</w:t>
      </w:r>
      <w:r w:rsidRPr="00AA328E">
        <w:rPr>
          <w:b/>
          <w:szCs w:val="28"/>
        </w:rPr>
        <w:t xml:space="preserve"> задача более полного использования этих ресурсов.</w:t>
      </w:r>
      <w:r w:rsidRPr="00AA328E">
        <w:rPr>
          <w:szCs w:val="28"/>
        </w:rPr>
        <w:t xml:space="preserve"> Совершенно очевидно, что они не могут быть приведены в действие без правильного использования других ресурсов:</w:t>
      </w:r>
      <w:r w:rsidR="008C1472" w:rsidRPr="00AA328E">
        <w:rPr>
          <w:szCs w:val="28"/>
        </w:rPr>
        <w:t xml:space="preserve"> </w:t>
      </w:r>
      <w:r w:rsidRPr="00AA328E">
        <w:rPr>
          <w:szCs w:val="28"/>
        </w:rPr>
        <w:t>природных и климатических, географической среды, муниципальной экономики, местного хозяйства, муниципальной собственности, местных финансов. Только на основе их</w:t>
      </w:r>
      <w:r w:rsidRPr="00AA328E">
        <w:rPr>
          <w:b/>
          <w:szCs w:val="28"/>
        </w:rPr>
        <w:t xml:space="preserve"> всестороннего и ц</w:t>
      </w:r>
      <w:r w:rsidRPr="00AA328E">
        <w:rPr>
          <w:b/>
          <w:szCs w:val="28"/>
        </w:rPr>
        <w:t>е</w:t>
      </w:r>
      <w:r w:rsidRPr="00AA328E">
        <w:rPr>
          <w:b/>
          <w:szCs w:val="28"/>
        </w:rPr>
        <w:t>лостного использования возможно реальное обеспечение членам сообщества высокого качества жизни, хорошего социального самочувствия, которое в основном складывается из достойных социальных стандартов местной жизни, социального здоровья, личной безопасности и благоприятной экологической обстано</w:t>
      </w:r>
      <w:r w:rsidRPr="00AA328E">
        <w:rPr>
          <w:b/>
          <w:szCs w:val="28"/>
        </w:rPr>
        <w:t>в</w:t>
      </w:r>
      <w:r w:rsidRPr="00AA328E">
        <w:rPr>
          <w:b/>
          <w:szCs w:val="28"/>
        </w:rPr>
        <w:t>ки.</w:t>
      </w:r>
    </w:p>
    <w:p w:rsidR="00320FE1" w:rsidRPr="00AA328E" w:rsidRDefault="00320FE1" w:rsidP="00E45D70">
      <w:pPr>
        <w:spacing w:line="22" w:lineRule="atLeast"/>
        <w:ind w:firstLine="720"/>
        <w:rPr>
          <w:szCs w:val="28"/>
        </w:rPr>
      </w:pPr>
      <w:r w:rsidRPr="00AA328E">
        <w:rPr>
          <w:szCs w:val="28"/>
        </w:rPr>
        <w:t>Для их реализации в местном сообществе, как правило, есть многое: природные ресурсы, энергетические, те или иные орудия производства, достаточно подготовленные к труду</w:t>
      </w:r>
      <w:r w:rsidR="008C1472" w:rsidRPr="00AA328E">
        <w:rPr>
          <w:szCs w:val="28"/>
        </w:rPr>
        <w:t xml:space="preserve"> </w:t>
      </w:r>
      <w:r w:rsidRPr="00AA328E">
        <w:rPr>
          <w:szCs w:val="28"/>
        </w:rPr>
        <w:t>люди. Однако пока отсутствуют достаточно эффективное на этом уровне объединение всех этих компонентов, выделение приорит</w:t>
      </w:r>
      <w:r w:rsidRPr="00AA328E">
        <w:rPr>
          <w:szCs w:val="28"/>
        </w:rPr>
        <w:t>е</w:t>
      </w:r>
      <w:r w:rsidRPr="00AA328E">
        <w:rPr>
          <w:szCs w:val="28"/>
        </w:rPr>
        <w:t>тов.</w:t>
      </w:r>
      <w:r w:rsidRPr="00AA328E">
        <w:rPr>
          <w:b/>
          <w:szCs w:val="28"/>
        </w:rPr>
        <w:t xml:space="preserve"> Достижение целостного воздействия и саморегулирования в целях обеспечения устойчивого функционирования и развития местного сообщества как социальной системы</w:t>
      </w:r>
      <w:r w:rsidRPr="00AA328E">
        <w:rPr>
          <w:b/>
          <w:noProof/>
          <w:szCs w:val="28"/>
        </w:rPr>
        <w:t xml:space="preserve"> —</w:t>
      </w:r>
      <w:r w:rsidRPr="00AA328E">
        <w:rPr>
          <w:b/>
          <w:szCs w:val="28"/>
        </w:rPr>
        <w:t xml:space="preserve"> главный мех</w:t>
      </w:r>
      <w:r w:rsidRPr="00AA328E">
        <w:rPr>
          <w:b/>
          <w:szCs w:val="28"/>
        </w:rPr>
        <w:t>а</w:t>
      </w:r>
      <w:r w:rsidRPr="00AA328E">
        <w:rPr>
          <w:b/>
          <w:szCs w:val="28"/>
        </w:rPr>
        <w:t>низм эффективного муниципального управления и реализации человеческого фактора. Но данный механизм пока не действует.</w:t>
      </w:r>
    </w:p>
    <w:p w:rsidR="00320FE1" w:rsidRPr="00AA328E" w:rsidRDefault="00320FE1" w:rsidP="00E45D70">
      <w:pPr>
        <w:spacing w:line="22" w:lineRule="atLeast"/>
        <w:ind w:firstLine="720"/>
        <w:rPr>
          <w:szCs w:val="28"/>
        </w:rPr>
      </w:pPr>
      <w:r w:rsidRPr="00AA328E">
        <w:rPr>
          <w:szCs w:val="28"/>
        </w:rPr>
        <w:t>Человек живет на микроуровне</w:t>
      </w:r>
      <w:r w:rsidRPr="00AA328E">
        <w:rPr>
          <w:noProof/>
          <w:szCs w:val="28"/>
        </w:rPr>
        <w:t xml:space="preserve"> —</w:t>
      </w:r>
      <w:r w:rsidRPr="00AA328E">
        <w:rPr>
          <w:szCs w:val="28"/>
        </w:rPr>
        <w:t xml:space="preserve"> в местном сообществе, здесь реализуются его важнейшие потребности, и если этого не происх</w:t>
      </w:r>
      <w:r w:rsidRPr="00AA328E">
        <w:rPr>
          <w:szCs w:val="28"/>
        </w:rPr>
        <w:t>о</w:t>
      </w:r>
      <w:r w:rsidRPr="00AA328E">
        <w:rPr>
          <w:szCs w:val="28"/>
        </w:rPr>
        <w:t>дит, то теряется смысл всех заявлений о человеческом факторе. Японцы сделали, как показала история, правильный выбор пути во</w:t>
      </w:r>
      <w:r w:rsidRPr="00AA328E">
        <w:rPr>
          <w:szCs w:val="28"/>
        </w:rPr>
        <w:t>с</w:t>
      </w:r>
      <w:r w:rsidRPr="00AA328E">
        <w:rPr>
          <w:szCs w:val="28"/>
        </w:rPr>
        <w:t>становления своей страны. Его ключевая особенность</w:t>
      </w:r>
      <w:r w:rsidRPr="00AA328E">
        <w:rPr>
          <w:noProof/>
          <w:szCs w:val="28"/>
        </w:rPr>
        <w:t xml:space="preserve"> —</w:t>
      </w:r>
      <w:r w:rsidRPr="00AA328E">
        <w:rPr>
          <w:szCs w:val="28"/>
        </w:rPr>
        <w:t xml:space="preserve"> развитие экономики через человека, через заботу о его благосостоянии, но не в обществе вообще, а там, где непосредственно живет человек: на каждом предприятии, в каждом местном сообществе с опорой на собственную корпоративную культуру. Именно поэтому законы общины, корпоративный дух были внедрены в каждый коллектив, б</w:t>
      </w:r>
      <w:r w:rsidRPr="00AA328E">
        <w:rPr>
          <w:szCs w:val="28"/>
        </w:rPr>
        <w:t>ы</w:t>
      </w:r>
      <w:r w:rsidRPr="00AA328E">
        <w:rPr>
          <w:szCs w:val="28"/>
        </w:rPr>
        <w:t>ла разработана региональная политика восстановления, развития их социальной инфраструктуры и использованы все современные те</w:t>
      </w:r>
      <w:r w:rsidRPr="00AA328E">
        <w:rPr>
          <w:szCs w:val="28"/>
        </w:rPr>
        <w:t>х</w:t>
      </w:r>
      <w:r w:rsidRPr="00AA328E">
        <w:rPr>
          <w:szCs w:val="28"/>
        </w:rPr>
        <w:t>нологии (прежде всего социальные), с тем, чтобы поднять личность, реализовать ее потенциал.</w:t>
      </w:r>
      <w:r w:rsidRPr="00AA328E">
        <w:rPr>
          <w:b/>
          <w:szCs w:val="28"/>
        </w:rPr>
        <w:t xml:space="preserve"> Достижение целостности осуществл</w:t>
      </w:r>
      <w:r w:rsidRPr="00AA328E">
        <w:rPr>
          <w:b/>
          <w:szCs w:val="28"/>
        </w:rPr>
        <w:t>я</w:t>
      </w:r>
      <w:r w:rsidRPr="00AA328E">
        <w:rPr>
          <w:b/>
          <w:szCs w:val="28"/>
        </w:rPr>
        <w:t>лось преимущественно социальными и социально-психологическими методами.</w:t>
      </w:r>
      <w:r w:rsidRPr="00AA328E">
        <w:rPr>
          <w:szCs w:val="28"/>
        </w:rPr>
        <w:t xml:space="preserve"> Японцы обосновали и реализовали такую часть науки, как</w:t>
      </w:r>
      <w:r w:rsidRPr="00AA328E">
        <w:rPr>
          <w:b/>
          <w:szCs w:val="28"/>
        </w:rPr>
        <w:t xml:space="preserve"> развитие и проектирование социальных организаций на основе постоянного инновирования социальных целей.</w:t>
      </w:r>
      <w:r w:rsidRPr="00AA328E">
        <w:rPr>
          <w:szCs w:val="28"/>
        </w:rPr>
        <w:t xml:space="preserve"> Научные изыскания стали достоянием всех управленцев-менеджеров, в том числе и муниципальных. Это значительное до</w:t>
      </w:r>
      <w:r w:rsidRPr="00AA328E">
        <w:rPr>
          <w:szCs w:val="28"/>
        </w:rPr>
        <w:t>с</w:t>
      </w:r>
      <w:r w:rsidRPr="00AA328E">
        <w:rPr>
          <w:szCs w:val="28"/>
        </w:rPr>
        <w:t>тижение</w:t>
      </w:r>
      <w:r w:rsidRPr="00AA328E">
        <w:rPr>
          <w:b/>
          <w:szCs w:val="28"/>
        </w:rPr>
        <w:t xml:space="preserve"> японской системы муниципального, регионального и федерального управления, которое и обеспечило «японское ч</w:t>
      </w:r>
      <w:r w:rsidRPr="00AA328E">
        <w:rPr>
          <w:b/>
          <w:szCs w:val="28"/>
        </w:rPr>
        <w:t>у</w:t>
      </w:r>
      <w:r w:rsidRPr="00AA328E">
        <w:rPr>
          <w:b/>
          <w:szCs w:val="28"/>
        </w:rPr>
        <w:t>до», «взрыв» энергии многих.</w:t>
      </w:r>
    </w:p>
    <w:p w:rsidR="00320FE1" w:rsidRPr="00AA328E" w:rsidRDefault="00320FE1" w:rsidP="00E45D70">
      <w:pPr>
        <w:spacing w:line="22" w:lineRule="atLeast"/>
        <w:ind w:firstLine="720"/>
        <w:rPr>
          <w:szCs w:val="28"/>
        </w:rPr>
      </w:pPr>
      <w:r w:rsidRPr="00AA328E">
        <w:rPr>
          <w:szCs w:val="28"/>
        </w:rPr>
        <w:t>Видимо, настало время посмотреть на местное сообщество как на целостное образование, качество которого зависит, прежде всего, от сбалансированности двух подсистем: объекта и субъекта упра</w:t>
      </w:r>
      <w:r w:rsidRPr="00AA328E">
        <w:rPr>
          <w:szCs w:val="28"/>
        </w:rPr>
        <w:t>в</w:t>
      </w:r>
      <w:r w:rsidRPr="00AA328E">
        <w:rPr>
          <w:szCs w:val="28"/>
        </w:rPr>
        <w:t xml:space="preserve">ления, что во многом определяет зрелость социальной системы, </w:t>
      </w:r>
    </w:p>
    <w:p w:rsidR="00320FE1" w:rsidRPr="00AA328E" w:rsidRDefault="00320FE1" w:rsidP="00E45D70">
      <w:pPr>
        <w:spacing w:line="22" w:lineRule="atLeast"/>
        <w:ind w:firstLine="0"/>
        <w:rPr>
          <w:szCs w:val="28"/>
        </w:rPr>
      </w:pPr>
      <w:r w:rsidRPr="00AA328E">
        <w:rPr>
          <w:szCs w:val="28"/>
        </w:rPr>
        <w:t>ее жизнеспособность. Ясно, что такая сложная система, какой явл</w:t>
      </w:r>
      <w:r w:rsidRPr="00AA328E">
        <w:rPr>
          <w:szCs w:val="28"/>
        </w:rPr>
        <w:t>я</w:t>
      </w:r>
      <w:r w:rsidRPr="00AA328E">
        <w:rPr>
          <w:szCs w:val="28"/>
        </w:rPr>
        <w:t>ется местное сообщество, состоит из множества подсистем, которые могут быть рассмотрены как в отдельности, так и в их неразрывном единстве. Пока что в практике муниципального управления госпо</w:t>
      </w:r>
      <w:r w:rsidRPr="00AA328E">
        <w:rPr>
          <w:szCs w:val="28"/>
        </w:rPr>
        <w:t>д</w:t>
      </w:r>
      <w:r w:rsidRPr="00AA328E">
        <w:rPr>
          <w:szCs w:val="28"/>
        </w:rPr>
        <w:t>ствует односторонний подход: или только правовой, или экономич</w:t>
      </w:r>
      <w:r w:rsidRPr="00AA328E">
        <w:rPr>
          <w:szCs w:val="28"/>
        </w:rPr>
        <w:t>е</w:t>
      </w:r>
      <w:r w:rsidRPr="00AA328E">
        <w:rPr>
          <w:szCs w:val="28"/>
        </w:rPr>
        <w:t>ский и т. п., что не способствует достижению нового социального качества, которое позволяет системе не только выжить, но и развиваться, в наибольшей мере реализовывать ресурсы местного соо</w:t>
      </w:r>
      <w:r w:rsidRPr="00AA328E">
        <w:rPr>
          <w:szCs w:val="28"/>
        </w:rPr>
        <w:t>б</w:t>
      </w:r>
      <w:r w:rsidRPr="00AA328E">
        <w:rPr>
          <w:szCs w:val="28"/>
        </w:rPr>
        <w:t xml:space="preserve">щества и обеспечивать </w:t>
      </w:r>
      <w:r w:rsidRPr="00AA328E">
        <w:rPr>
          <w:szCs w:val="28"/>
        </w:rPr>
        <w:lastRenderedPageBreak/>
        <w:t>высокий уровень жизни своим членам. Но такая целостность достигается не только внешним воздействием, даже целенаправленным, но и</w:t>
      </w:r>
      <w:r w:rsidRPr="00AA328E">
        <w:rPr>
          <w:b/>
          <w:szCs w:val="28"/>
        </w:rPr>
        <w:t xml:space="preserve"> средствами саморегулирования, саморазвития, которые внутренне присущи достижению целостн</w:t>
      </w:r>
      <w:r w:rsidRPr="00AA328E">
        <w:rPr>
          <w:b/>
          <w:szCs w:val="28"/>
        </w:rPr>
        <w:t>о</w:t>
      </w:r>
      <w:r w:rsidRPr="00AA328E">
        <w:rPr>
          <w:b/>
          <w:szCs w:val="28"/>
        </w:rPr>
        <w:t>сти.</w:t>
      </w:r>
      <w:r w:rsidRPr="00AA328E">
        <w:rPr>
          <w:szCs w:val="28"/>
        </w:rPr>
        <w:t xml:space="preserve"> Сочетание этих двух начал достигается в муниципальном управлении, где субъект и объект воздействия во многом совпадают, что является одной из отличительных черт муниципального упра</w:t>
      </w:r>
      <w:r w:rsidRPr="00AA328E">
        <w:rPr>
          <w:szCs w:val="28"/>
        </w:rPr>
        <w:t>в</w:t>
      </w:r>
      <w:r w:rsidRPr="00AA328E">
        <w:rPr>
          <w:szCs w:val="28"/>
        </w:rPr>
        <w:t>ления.</w:t>
      </w:r>
    </w:p>
    <w:p w:rsidR="00320FE1" w:rsidRPr="00AA328E" w:rsidRDefault="00320FE1" w:rsidP="00E45D70">
      <w:pPr>
        <w:spacing w:line="22" w:lineRule="atLeast"/>
        <w:ind w:firstLine="0"/>
        <w:rPr>
          <w:b/>
          <w:szCs w:val="28"/>
        </w:rPr>
      </w:pPr>
    </w:p>
    <w:p w:rsidR="00320FE1" w:rsidRPr="00AA328E" w:rsidRDefault="00320FE1" w:rsidP="00E45D70">
      <w:pPr>
        <w:pStyle w:val="1"/>
        <w:spacing w:line="22" w:lineRule="atLeast"/>
        <w:rPr>
          <w:sz w:val="22"/>
          <w:szCs w:val="28"/>
        </w:rPr>
      </w:pPr>
      <w:r w:rsidRPr="00AA328E">
        <w:rPr>
          <w:sz w:val="22"/>
          <w:szCs w:val="28"/>
        </w:rPr>
        <w:t>Вопросы для повторения</w:t>
      </w:r>
    </w:p>
    <w:p w:rsidR="00320FE1" w:rsidRPr="00AA328E" w:rsidRDefault="00320FE1" w:rsidP="00E45D70">
      <w:pPr>
        <w:spacing w:line="22" w:lineRule="atLeast"/>
        <w:ind w:firstLine="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Понятие «местное сообщество», его характеристика и тип</w:t>
      </w:r>
      <w:r w:rsidRPr="00AA328E">
        <w:rPr>
          <w:szCs w:val="28"/>
        </w:rPr>
        <w:t>о</w:t>
      </w:r>
      <w:r w:rsidRPr="00AA328E">
        <w:rPr>
          <w:szCs w:val="28"/>
        </w:rPr>
        <w:t>логия.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Чувство сообщества, его составляющие. Какие чувства Вы испытываете по отношению к своей «малой Родине»?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«Муниципальное образование» и «местное сообщество». В чем различие этих категорий?</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Жизненные силы местного сообщества. Каковы их источн</w:t>
      </w:r>
      <w:r w:rsidRPr="00AA328E">
        <w:rPr>
          <w:szCs w:val="28"/>
        </w:rPr>
        <w:t>и</w:t>
      </w:r>
      <w:r w:rsidRPr="00AA328E">
        <w:rPr>
          <w:szCs w:val="28"/>
        </w:rPr>
        <w:t>ки?</w:t>
      </w:r>
    </w:p>
    <w:p w:rsidR="00320FE1" w:rsidRPr="00AA328E" w:rsidRDefault="00320FE1" w:rsidP="00E45D70">
      <w:pPr>
        <w:spacing w:line="22" w:lineRule="atLeast"/>
        <w:ind w:firstLine="0"/>
        <w:rPr>
          <w:b/>
          <w:szCs w:val="28"/>
        </w:rPr>
      </w:pPr>
    </w:p>
    <w:p w:rsidR="00320FE1" w:rsidRPr="00AA328E" w:rsidRDefault="00320FE1" w:rsidP="00E45D70">
      <w:pPr>
        <w:pStyle w:val="1"/>
        <w:spacing w:line="22" w:lineRule="atLeast"/>
        <w:rPr>
          <w:sz w:val="22"/>
          <w:szCs w:val="28"/>
        </w:rPr>
      </w:pPr>
      <w:r w:rsidRPr="00AA328E">
        <w:rPr>
          <w:sz w:val="22"/>
          <w:szCs w:val="28"/>
        </w:rPr>
        <w:t>Вопросы для обсуждения</w:t>
      </w:r>
    </w:p>
    <w:p w:rsidR="00320FE1" w:rsidRPr="00AA328E" w:rsidRDefault="00320FE1" w:rsidP="00E45D70">
      <w:pPr>
        <w:spacing w:line="22" w:lineRule="atLeast"/>
        <w:ind w:firstLine="0"/>
        <w:jc w:val="center"/>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Как используются жизненные силы местного сообщества (если недостаточно, то почему)?</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Компетенции муниципальных органов управления. Как они реализуются (если недостаточно, то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Почему необходимо многостороннее использование ресу</w:t>
      </w:r>
      <w:r w:rsidRPr="00AA328E">
        <w:rPr>
          <w:szCs w:val="28"/>
        </w:rPr>
        <w:t>р</w:t>
      </w:r>
      <w:r w:rsidRPr="00AA328E">
        <w:rPr>
          <w:szCs w:val="28"/>
        </w:rPr>
        <w:t>сов местного сообщества, при каких условиях это возможно?</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Целостность местного сообщества. От чего она зависит и как достигается?</w:t>
      </w:r>
    </w:p>
    <w:p w:rsidR="00320FE1" w:rsidRPr="00AA328E" w:rsidRDefault="00320FE1" w:rsidP="00E45D70">
      <w:pPr>
        <w:pStyle w:val="FR2"/>
        <w:spacing w:line="22" w:lineRule="atLeast"/>
        <w:ind w:firstLine="0"/>
        <w:rPr>
          <w:rFonts w:ascii="Times New Roman" w:hAnsi="Times New Roman"/>
          <w:b/>
          <w:lang w:val="en-US"/>
        </w:rPr>
      </w:pPr>
    </w:p>
    <w:p w:rsidR="00446CE1" w:rsidRPr="00AA328E" w:rsidRDefault="00446CE1" w:rsidP="00E45D70">
      <w:pPr>
        <w:pStyle w:val="FR2"/>
        <w:spacing w:line="22" w:lineRule="atLeast"/>
        <w:ind w:firstLine="0"/>
        <w:rPr>
          <w:rFonts w:ascii="Times New Roman" w:hAnsi="Times New Roman"/>
          <w:b/>
          <w:lang w:val="en-US"/>
        </w:rPr>
      </w:pPr>
    </w:p>
    <w:p w:rsidR="00446CE1" w:rsidRPr="00AA328E" w:rsidRDefault="00446CE1" w:rsidP="00E45D70">
      <w:pPr>
        <w:pStyle w:val="FR2"/>
        <w:spacing w:line="22" w:lineRule="atLeast"/>
        <w:ind w:firstLine="0"/>
        <w:jc w:val="center"/>
        <w:rPr>
          <w:rFonts w:ascii="Times New Roman" w:hAnsi="Times New Roman"/>
          <w:b/>
          <w:sz w:val="24"/>
          <w:lang w:val="en-US"/>
        </w:rPr>
      </w:pPr>
    </w:p>
    <w:p w:rsidR="00446CE1" w:rsidRPr="00AA328E" w:rsidRDefault="00446CE1" w:rsidP="00E45D70">
      <w:pPr>
        <w:pStyle w:val="FR2"/>
        <w:spacing w:line="22" w:lineRule="atLeast"/>
        <w:ind w:firstLine="0"/>
        <w:jc w:val="center"/>
        <w:rPr>
          <w:rFonts w:ascii="Times New Roman" w:hAnsi="Times New Roman"/>
          <w:b/>
          <w:sz w:val="24"/>
          <w:lang w:val="en-US"/>
        </w:rPr>
      </w:pPr>
    </w:p>
    <w:p w:rsidR="00320FE1" w:rsidRPr="00AA328E" w:rsidRDefault="00320FE1" w:rsidP="00E45D70">
      <w:pPr>
        <w:pStyle w:val="FR2"/>
        <w:spacing w:line="22" w:lineRule="atLeast"/>
        <w:ind w:firstLine="0"/>
        <w:jc w:val="center"/>
        <w:rPr>
          <w:rFonts w:ascii="Times New Roman" w:hAnsi="Times New Roman"/>
          <w:b/>
          <w:noProof/>
          <w:sz w:val="24"/>
        </w:rPr>
      </w:pPr>
      <w:r w:rsidRPr="00AA328E">
        <w:rPr>
          <w:rFonts w:ascii="Times New Roman" w:hAnsi="Times New Roman"/>
          <w:b/>
          <w:sz w:val="24"/>
        </w:rPr>
        <w:t>Глава</w:t>
      </w:r>
      <w:r w:rsidRPr="00AA328E">
        <w:rPr>
          <w:rFonts w:ascii="Times New Roman" w:hAnsi="Times New Roman"/>
          <w:b/>
          <w:noProof/>
          <w:sz w:val="24"/>
        </w:rPr>
        <w:t xml:space="preserve"> 2.</w:t>
      </w:r>
      <w:r w:rsidRPr="00AA328E">
        <w:rPr>
          <w:rFonts w:ascii="Times New Roman" w:hAnsi="Times New Roman"/>
          <w:b/>
          <w:sz w:val="24"/>
        </w:rPr>
        <w:t xml:space="preserve"> Местное сообщество</w:t>
      </w:r>
      <w:r w:rsidRPr="00AA328E">
        <w:rPr>
          <w:rFonts w:ascii="Times New Roman" w:hAnsi="Times New Roman"/>
          <w:b/>
          <w:noProof/>
          <w:sz w:val="24"/>
        </w:rPr>
        <w:t xml:space="preserve"> –</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субъект муниципального управления</w:t>
      </w:r>
    </w:p>
    <w:p w:rsidR="00320FE1" w:rsidRPr="00AA328E" w:rsidRDefault="00320FE1" w:rsidP="00E45D70">
      <w:pPr>
        <w:spacing w:line="22" w:lineRule="atLeast"/>
        <w:ind w:firstLine="0"/>
      </w:pPr>
    </w:p>
    <w:p w:rsidR="00320FE1" w:rsidRPr="00AA328E" w:rsidRDefault="00320FE1" w:rsidP="00E45D70">
      <w:pPr>
        <w:spacing w:line="22" w:lineRule="atLeast"/>
        <w:ind w:firstLine="720"/>
        <w:rPr>
          <w:szCs w:val="28"/>
        </w:rPr>
      </w:pPr>
      <w:r w:rsidRPr="00AA328E">
        <w:rPr>
          <w:szCs w:val="28"/>
        </w:rPr>
        <w:t>Государства мира, международная общественность приходят к выводу, что социально-экономическая модель, реализованная для достижения нынешнего уровня благополучия развитыми странами, не может далее ими использоваться и быть рекомендована другим странам.</w:t>
      </w:r>
    </w:p>
    <w:p w:rsidR="00320FE1" w:rsidRPr="00AA328E" w:rsidRDefault="00320FE1" w:rsidP="00E45D70">
      <w:pPr>
        <w:spacing w:line="22" w:lineRule="atLeast"/>
        <w:ind w:firstLine="720"/>
        <w:rPr>
          <w:szCs w:val="28"/>
        </w:rPr>
      </w:pPr>
      <w:r w:rsidRPr="00AA328E">
        <w:rPr>
          <w:szCs w:val="28"/>
        </w:rPr>
        <w:t>Новая модель должна строиться с учетом неразрывности задач социального, экономического, культурного развития и охраны природной среды, основываться на изменении шкалы ценностей общ</w:t>
      </w:r>
      <w:r w:rsidRPr="00AA328E">
        <w:rPr>
          <w:szCs w:val="28"/>
        </w:rPr>
        <w:t>е</w:t>
      </w:r>
      <w:r w:rsidRPr="00AA328E">
        <w:rPr>
          <w:szCs w:val="28"/>
        </w:rPr>
        <w:t>ства.</w:t>
      </w:r>
    </w:p>
    <w:p w:rsidR="00320FE1" w:rsidRPr="00AA328E" w:rsidRDefault="00320FE1" w:rsidP="00E45D70">
      <w:pPr>
        <w:spacing w:line="22" w:lineRule="atLeast"/>
        <w:ind w:firstLine="720"/>
        <w:rPr>
          <w:szCs w:val="28"/>
        </w:rPr>
      </w:pPr>
      <w:r w:rsidRPr="00AA328E">
        <w:rPr>
          <w:szCs w:val="28"/>
        </w:rPr>
        <w:t>Важно отметить, что усиленно навязываемая нам модель и</w:t>
      </w:r>
      <w:r w:rsidRPr="00AA328E">
        <w:rPr>
          <w:szCs w:val="28"/>
        </w:rPr>
        <w:t>с</w:t>
      </w:r>
      <w:r w:rsidRPr="00AA328E">
        <w:rPr>
          <w:szCs w:val="28"/>
        </w:rPr>
        <w:t>ключительно рыночного либерализма себя исчерпала и не способна ответить на вызовы</w:t>
      </w:r>
      <w:r w:rsidRPr="00AA328E">
        <w:rPr>
          <w:noProof/>
          <w:szCs w:val="28"/>
        </w:rPr>
        <w:t xml:space="preserve"> XXI</w:t>
      </w:r>
      <w:r w:rsidRPr="00AA328E">
        <w:rPr>
          <w:szCs w:val="28"/>
        </w:rPr>
        <w:t xml:space="preserve"> века.</w:t>
      </w:r>
    </w:p>
    <w:p w:rsidR="00320FE1" w:rsidRPr="00AA328E" w:rsidRDefault="00320FE1" w:rsidP="00E45D70">
      <w:pPr>
        <w:spacing w:line="22" w:lineRule="atLeast"/>
        <w:ind w:firstLine="720"/>
        <w:rPr>
          <w:szCs w:val="28"/>
        </w:rPr>
      </w:pPr>
      <w:r w:rsidRPr="00AA328E">
        <w:rPr>
          <w:szCs w:val="28"/>
        </w:rPr>
        <w:t>Осознание этой истины требует определения новых принципов разработки стратегии устойчивого развития мира, национальных стратегий, решения целого ряда научных и практических задач, среди которых особое место занимают проблемы, связанные с форм</w:t>
      </w:r>
      <w:r w:rsidRPr="00AA328E">
        <w:rPr>
          <w:szCs w:val="28"/>
        </w:rPr>
        <w:t>и</w:t>
      </w:r>
      <w:r w:rsidRPr="00AA328E">
        <w:rPr>
          <w:szCs w:val="28"/>
        </w:rPr>
        <w:t>рованием нового типа общественных отношений на всех уровнях социальной организации</w:t>
      </w:r>
      <w:r w:rsidRPr="00AA328E">
        <w:rPr>
          <w:noProof/>
          <w:szCs w:val="28"/>
        </w:rPr>
        <w:t xml:space="preserve"> —</w:t>
      </w:r>
      <w:r w:rsidRPr="00AA328E">
        <w:rPr>
          <w:szCs w:val="28"/>
        </w:rPr>
        <w:t xml:space="preserve"> общества в целом, отдельных регионов и муниципальных образований.</w:t>
      </w:r>
    </w:p>
    <w:p w:rsidR="00320FE1" w:rsidRPr="00AA328E" w:rsidRDefault="00320FE1" w:rsidP="00E45D70">
      <w:pPr>
        <w:spacing w:line="22" w:lineRule="atLeast"/>
        <w:ind w:firstLine="720"/>
        <w:rPr>
          <w:szCs w:val="28"/>
        </w:rPr>
      </w:pPr>
      <w:r w:rsidRPr="00AA328E">
        <w:rPr>
          <w:szCs w:val="28"/>
        </w:rPr>
        <w:t>Что же может лечь в основу обновленного политического курса России в</w:t>
      </w:r>
      <w:r w:rsidRPr="00AA328E">
        <w:rPr>
          <w:noProof/>
          <w:szCs w:val="28"/>
        </w:rPr>
        <w:t xml:space="preserve"> XXI</w:t>
      </w:r>
      <w:r w:rsidRPr="00AA328E">
        <w:rPr>
          <w:szCs w:val="28"/>
        </w:rPr>
        <w:t xml:space="preserve"> в., поможет ей определить вектор антикризисного ра</w:t>
      </w:r>
      <w:r w:rsidRPr="00AA328E">
        <w:rPr>
          <w:szCs w:val="28"/>
        </w:rPr>
        <w:t>з</w:t>
      </w:r>
      <w:r w:rsidRPr="00AA328E">
        <w:rPr>
          <w:szCs w:val="28"/>
        </w:rPr>
        <w:t>вития, накопления потенциала движения вперед? Это обращение к мировому и отечественному опыту, который убедительно свид</w:t>
      </w:r>
      <w:r w:rsidRPr="00AA328E">
        <w:rPr>
          <w:szCs w:val="28"/>
        </w:rPr>
        <w:t>е</w:t>
      </w:r>
      <w:r w:rsidRPr="00AA328E">
        <w:rPr>
          <w:szCs w:val="28"/>
        </w:rPr>
        <w:t xml:space="preserve">тельствует о том, что постепенное утверждение народовластия в форме местного самоуправления, развитие местных сообществ, раскрепощение их внутренних сил </w:t>
      </w:r>
      <w:r w:rsidRPr="00AA328E">
        <w:rPr>
          <w:noProof/>
          <w:szCs w:val="28"/>
        </w:rPr>
        <w:t>—</w:t>
      </w:r>
      <w:r w:rsidRPr="00AA328E">
        <w:rPr>
          <w:szCs w:val="28"/>
        </w:rPr>
        <w:t xml:space="preserve"> верный путь решения этих пр</w:t>
      </w:r>
      <w:r w:rsidRPr="00AA328E">
        <w:rPr>
          <w:szCs w:val="28"/>
        </w:rPr>
        <w:t>о</w:t>
      </w:r>
      <w:r w:rsidRPr="00AA328E">
        <w:rPr>
          <w:szCs w:val="28"/>
        </w:rPr>
        <w:t>блем. Поэтому</w:t>
      </w:r>
      <w:r w:rsidRPr="00AA328E">
        <w:rPr>
          <w:b/>
          <w:szCs w:val="28"/>
        </w:rPr>
        <w:t xml:space="preserve"> развитие местных сообществ, делегирование им не только прав и ответственности, но и ресурсов, в том числе и материально-финансовых,</w:t>
      </w:r>
      <w:r w:rsidRPr="00AA328E">
        <w:rPr>
          <w:b/>
          <w:noProof/>
          <w:szCs w:val="28"/>
        </w:rPr>
        <w:t xml:space="preserve"> — </w:t>
      </w:r>
      <w:r w:rsidRPr="00AA328E">
        <w:rPr>
          <w:b/>
          <w:szCs w:val="28"/>
        </w:rPr>
        <w:t>это одна из важнейших концепций современного развития российского общества, его возрождения и выхода из кризиса.</w:t>
      </w:r>
    </w:p>
    <w:p w:rsidR="00320FE1" w:rsidRPr="00AA328E" w:rsidRDefault="00320FE1" w:rsidP="00E45D70">
      <w:pPr>
        <w:spacing w:line="22" w:lineRule="atLeast"/>
        <w:ind w:firstLine="720"/>
        <w:rPr>
          <w:szCs w:val="28"/>
        </w:rPr>
      </w:pPr>
      <w:r w:rsidRPr="00AA328E">
        <w:rPr>
          <w:szCs w:val="28"/>
        </w:rPr>
        <w:t>Зарубежный опыт свидетельствует также, что мир идет н</w:t>
      </w:r>
      <w:r w:rsidRPr="00AA328E">
        <w:rPr>
          <w:szCs w:val="28"/>
        </w:rPr>
        <w:t>а</w:t>
      </w:r>
      <w:r w:rsidRPr="00AA328E">
        <w:rPr>
          <w:szCs w:val="28"/>
        </w:rPr>
        <w:t>встречу новой концепции развития местных сообществ.</w:t>
      </w:r>
    </w:p>
    <w:p w:rsidR="00320FE1" w:rsidRPr="00AA328E" w:rsidRDefault="00320FE1" w:rsidP="00E45D70">
      <w:pPr>
        <w:spacing w:line="22" w:lineRule="atLeast"/>
        <w:ind w:firstLine="720"/>
        <w:rPr>
          <w:szCs w:val="28"/>
        </w:rPr>
      </w:pPr>
      <w:r w:rsidRPr="00AA328E">
        <w:rPr>
          <w:szCs w:val="28"/>
        </w:rPr>
        <w:t>Богатые традиции развития местных сообществ, выступающих в качестве активной преобразующей силы социальной жизни в гор</w:t>
      </w:r>
      <w:r w:rsidRPr="00AA328E">
        <w:rPr>
          <w:szCs w:val="28"/>
        </w:rPr>
        <w:t>о</w:t>
      </w:r>
      <w:r w:rsidRPr="00AA328E">
        <w:rPr>
          <w:szCs w:val="28"/>
        </w:rPr>
        <w:t>дах и сельских населенных пунктах, в последнее время все чаще становятся предметом внимательного изучения. В серии статей, по</w:t>
      </w:r>
      <w:r w:rsidRPr="00AA328E">
        <w:rPr>
          <w:szCs w:val="28"/>
        </w:rPr>
        <w:t>я</w:t>
      </w:r>
      <w:r w:rsidRPr="00AA328E">
        <w:rPr>
          <w:szCs w:val="28"/>
        </w:rPr>
        <w:t>вившихся в конце 80-х</w:t>
      </w:r>
      <w:r w:rsidRPr="00AA328E">
        <w:rPr>
          <w:noProof/>
          <w:szCs w:val="28"/>
        </w:rPr>
        <w:t xml:space="preserve"> —</w:t>
      </w:r>
      <w:r w:rsidRPr="00AA328E">
        <w:rPr>
          <w:szCs w:val="28"/>
        </w:rPr>
        <w:t xml:space="preserve"> начале 90-х годов в западной печати, п</w:t>
      </w:r>
      <w:r w:rsidRPr="00AA328E">
        <w:rPr>
          <w:szCs w:val="28"/>
        </w:rPr>
        <w:t>е</w:t>
      </w:r>
      <w:r w:rsidRPr="00AA328E">
        <w:rPr>
          <w:szCs w:val="28"/>
        </w:rPr>
        <w:t xml:space="preserve">ремены, происходящие в политическом и </w:t>
      </w:r>
      <w:r w:rsidRPr="00AA328E">
        <w:rPr>
          <w:szCs w:val="28"/>
        </w:rPr>
        <w:lastRenderedPageBreak/>
        <w:t>экономическом простра</w:t>
      </w:r>
      <w:r w:rsidRPr="00AA328E">
        <w:rPr>
          <w:szCs w:val="28"/>
        </w:rPr>
        <w:t>н</w:t>
      </w:r>
      <w:r w:rsidRPr="00AA328E">
        <w:rPr>
          <w:szCs w:val="28"/>
        </w:rPr>
        <w:t>стве развитых стран, рассматриваются через призму изменений в развитии местных сообществ.</w:t>
      </w:r>
    </w:p>
    <w:p w:rsidR="00320FE1" w:rsidRPr="00AA328E" w:rsidRDefault="00320FE1" w:rsidP="00E45D70">
      <w:pPr>
        <w:spacing w:line="22" w:lineRule="atLeast"/>
        <w:ind w:firstLine="720"/>
        <w:rPr>
          <w:szCs w:val="28"/>
        </w:rPr>
      </w:pPr>
      <w:r w:rsidRPr="00AA328E">
        <w:rPr>
          <w:szCs w:val="28"/>
        </w:rPr>
        <w:t>В последнее время происходит</w:t>
      </w:r>
      <w:r w:rsidRPr="00AA328E">
        <w:rPr>
          <w:b/>
          <w:szCs w:val="28"/>
        </w:rPr>
        <w:t xml:space="preserve"> переосмысление модели ра</w:t>
      </w:r>
      <w:r w:rsidRPr="00AA328E">
        <w:rPr>
          <w:b/>
          <w:szCs w:val="28"/>
        </w:rPr>
        <w:t>з</w:t>
      </w:r>
      <w:r w:rsidRPr="00AA328E">
        <w:rPr>
          <w:b/>
          <w:szCs w:val="28"/>
        </w:rPr>
        <w:t>вития местных сообществ.</w:t>
      </w:r>
      <w:r w:rsidRPr="00AA328E">
        <w:rPr>
          <w:szCs w:val="28"/>
        </w:rPr>
        <w:t xml:space="preserve"> Серьезной переоценке подвергается их эволюция от естественных, традиционных, преимущественно сельских общин к открытым, преимущественно городским производ</w:t>
      </w:r>
      <w:r w:rsidRPr="00AA328E">
        <w:rPr>
          <w:szCs w:val="28"/>
        </w:rPr>
        <w:t>и</w:t>
      </w:r>
      <w:r w:rsidRPr="00AA328E">
        <w:rPr>
          <w:szCs w:val="28"/>
        </w:rPr>
        <w:t>тельным сообществам.</w:t>
      </w:r>
    </w:p>
    <w:p w:rsidR="00320FE1" w:rsidRPr="00AA328E" w:rsidRDefault="00320FE1" w:rsidP="00E45D70">
      <w:pPr>
        <w:spacing w:line="22" w:lineRule="atLeast"/>
        <w:ind w:firstLine="720"/>
        <w:rPr>
          <w:szCs w:val="28"/>
        </w:rPr>
      </w:pPr>
      <w:r w:rsidRPr="00AA328E">
        <w:rPr>
          <w:szCs w:val="28"/>
        </w:rPr>
        <w:t>По мнению одного из зарубежных исследователей, необходим не возврат к прежней общине, а создание нового сообщества гра</w:t>
      </w:r>
      <w:r w:rsidRPr="00AA328E">
        <w:rPr>
          <w:szCs w:val="28"/>
        </w:rPr>
        <w:t>ж</w:t>
      </w:r>
      <w:r w:rsidRPr="00AA328E">
        <w:rPr>
          <w:szCs w:val="28"/>
        </w:rPr>
        <w:t>дан, основанного на необщинных формах. Такое сообщество не только должно вобрать в себя все лучшее, что накоплено столетиями общинного развития, но и явиться</w:t>
      </w:r>
      <w:r w:rsidRPr="00AA328E">
        <w:rPr>
          <w:b/>
          <w:szCs w:val="28"/>
        </w:rPr>
        <w:t xml:space="preserve"> новой формой объединения граждан, проживающих в пределах конкретной микротеррит</w:t>
      </w:r>
      <w:r w:rsidRPr="00AA328E">
        <w:rPr>
          <w:b/>
          <w:szCs w:val="28"/>
        </w:rPr>
        <w:t>о</w:t>
      </w:r>
      <w:r w:rsidRPr="00AA328E">
        <w:rPr>
          <w:b/>
          <w:szCs w:val="28"/>
        </w:rPr>
        <w:t>рии, обеспечивающей каждому полную свободу личной инициативы, доступ к знаниям, широкие взаимосвязи с другими чл</w:t>
      </w:r>
      <w:r w:rsidRPr="00AA328E">
        <w:rPr>
          <w:b/>
          <w:szCs w:val="28"/>
        </w:rPr>
        <w:t>е</w:t>
      </w:r>
      <w:r w:rsidRPr="00AA328E">
        <w:rPr>
          <w:b/>
          <w:szCs w:val="28"/>
        </w:rPr>
        <w:t>нами сообщества.</w:t>
      </w:r>
      <w:r w:rsidRPr="00AA328E">
        <w:rPr>
          <w:szCs w:val="28"/>
        </w:rPr>
        <w:t xml:space="preserve"> Целью необщинных сообществ должно стать удовлетворение основных человеческих потребностей и поддерж</w:t>
      </w:r>
      <w:r w:rsidRPr="00AA328E">
        <w:rPr>
          <w:szCs w:val="28"/>
        </w:rPr>
        <w:t>а</w:t>
      </w:r>
      <w:r w:rsidRPr="00AA328E">
        <w:rPr>
          <w:szCs w:val="28"/>
        </w:rPr>
        <w:t>ние устойчивых экономических структур, базирующихся на макс</w:t>
      </w:r>
      <w:r w:rsidRPr="00AA328E">
        <w:rPr>
          <w:szCs w:val="28"/>
        </w:rPr>
        <w:t>и</w:t>
      </w:r>
      <w:r w:rsidRPr="00AA328E">
        <w:rPr>
          <w:szCs w:val="28"/>
        </w:rPr>
        <w:t>мально возможном ресурсном самообеспечении.</w:t>
      </w:r>
    </w:p>
    <w:p w:rsidR="00320FE1" w:rsidRPr="00AA328E" w:rsidRDefault="00320FE1" w:rsidP="00E45D70">
      <w:pPr>
        <w:spacing w:line="22" w:lineRule="atLeast"/>
        <w:ind w:firstLine="720"/>
        <w:rPr>
          <w:szCs w:val="28"/>
        </w:rPr>
      </w:pPr>
      <w:r w:rsidRPr="00AA328E">
        <w:rPr>
          <w:szCs w:val="28"/>
        </w:rPr>
        <w:t>Сегодня феномен саморазвивающихся хозяйственных и соц</w:t>
      </w:r>
      <w:r w:rsidRPr="00AA328E">
        <w:rPr>
          <w:szCs w:val="28"/>
        </w:rPr>
        <w:t>и</w:t>
      </w:r>
      <w:r w:rsidRPr="00AA328E">
        <w:rPr>
          <w:szCs w:val="28"/>
        </w:rPr>
        <w:t>альных единиц, который все более отчетливо проявляется в экон</w:t>
      </w:r>
      <w:r w:rsidRPr="00AA328E">
        <w:rPr>
          <w:szCs w:val="28"/>
        </w:rPr>
        <w:t>о</w:t>
      </w:r>
      <w:r w:rsidRPr="00AA328E">
        <w:rPr>
          <w:szCs w:val="28"/>
        </w:rPr>
        <w:t>мической жизни многих государств, охватывает в основном сферу услуг. Завтра он может стать ядром новой экономики, где догово</w:t>
      </w:r>
      <w:r w:rsidRPr="00AA328E">
        <w:rPr>
          <w:szCs w:val="28"/>
        </w:rPr>
        <w:t>р</w:t>
      </w:r>
      <w:r w:rsidRPr="00AA328E">
        <w:rPr>
          <w:szCs w:val="28"/>
        </w:rPr>
        <w:t>ные отношения, регулируемые государством, будут постепенно з</w:t>
      </w:r>
      <w:r w:rsidRPr="00AA328E">
        <w:rPr>
          <w:szCs w:val="28"/>
        </w:rPr>
        <w:t>а</w:t>
      </w:r>
      <w:r w:rsidRPr="00AA328E">
        <w:rPr>
          <w:szCs w:val="28"/>
        </w:rPr>
        <w:t>менены свободно осуществляемой кооперацией.</w:t>
      </w:r>
    </w:p>
    <w:p w:rsidR="00320FE1" w:rsidRPr="00AA328E" w:rsidRDefault="00320FE1" w:rsidP="00E45D70">
      <w:pPr>
        <w:spacing w:line="22" w:lineRule="atLeast"/>
        <w:ind w:firstLine="720"/>
        <w:rPr>
          <w:szCs w:val="28"/>
        </w:rPr>
      </w:pPr>
      <w:r w:rsidRPr="00AA328E">
        <w:rPr>
          <w:szCs w:val="28"/>
        </w:rPr>
        <w:t>Уже в недалеком будущем саморазвивающиеся, самоуправля</w:t>
      </w:r>
      <w:r w:rsidRPr="00AA328E">
        <w:rPr>
          <w:szCs w:val="28"/>
        </w:rPr>
        <w:t>е</w:t>
      </w:r>
      <w:r w:rsidRPr="00AA328E">
        <w:rPr>
          <w:szCs w:val="28"/>
        </w:rPr>
        <w:t>мые неправительственные организации станут решающей силой, объединяющей людей в масштабе всего земного шара. Многие авт</w:t>
      </w:r>
      <w:r w:rsidRPr="00AA328E">
        <w:rPr>
          <w:szCs w:val="28"/>
        </w:rPr>
        <w:t>о</w:t>
      </w:r>
      <w:r w:rsidRPr="00AA328E">
        <w:rPr>
          <w:szCs w:val="28"/>
        </w:rPr>
        <w:t>ры отмечают глобальную тенденцию</w:t>
      </w:r>
      <w:r w:rsidRPr="00AA328E">
        <w:rPr>
          <w:b/>
          <w:szCs w:val="28"/>
        </w:rPr>
        <w:t xml:space="preserve"> к снижению значимости государства и формальных отношений между ним и индивидом и, наоборот, набирающую силу тенденцию становл</w:t>
      </w:r>
      <w:r w:rsidRPr="00AA328E">
        <w:rPr>
          <w:b/>
          <w:szCs w:val="28"/>
        </w:rPr>
        <w:t>е</w:t>
      </w:r>
      <w:r w:rsidRPr="00AA328E">
        <w:rPr>
          <w:b/>
          <w:szCs w:val="28"/>
        </w:rPr>
        <w:t>ния сообществ граждан, рассчитывающих на свои собственные силы, готовых к свободной добровольной деятельности, напра</w:t>
      </w:r>
      <w:r w:rsidRPr="00AA328E">
        <w:rPr>
          <w:b/>
          <w:szCs w:val="28"/>
        </w:rPr>
        <w:t>в</w:t>
      </w:r>
      <w:r w:rsidRPr="00AA328E">
        <w:rPr>
          <w:b/>
          <w:szCs w:val="28"/>
        </w:rPr>
        <w:t>ленной на раскрепощение и саморазвитие каждого индивида.</w:t>
      </w:r>
    </w:p>
    <w:p w:rsidR="00320FE1" w:rsidRPr="00AA328E" w:rsidRDefault="00320FE1" w:rsidP="00E45D70">
      <w:pPr>
        <w:spacing w:line="22" w:lineRule="atLeast"/>
        <w:ind w:firstLine="720"/>
        <w:rPr>
          <w:szCs w:val="28"/>
        </w:rPr>
      </w:pPr>
      <w:r w:rsidRPr="00AA328E">
        <w:rPr>
          <w:szCs w:val="28"/>
        </w:rPr>
        <w:t>Идея гражданского общества всегда подвергалась нападкам как в коммунистических странах, так и на Западе. Коммунисты видели в ней угрозу гегемонии партии, а на Западе экономика «свободного рынка» извратила суть гражданского общества, превратив в товар все ценности бытия, включая искусство и науку.</w:t>
      </w:r>
    </w:p>
    <w:p w:rsidR="00320FE1" w:rsidRPr="00AA328E" w:rsidRDefault="00320FE1" w:rsidP="00E45D70">
      <w:pPr>
        <w:spacing w:line="22" w:lineRule="atLeast"/>
        <w:ind w:firstLine="720"/>
        <w:rPr>
          <w:szCs w:val="28"/>
        </w:rPr>
      </w:pPr>
      <w:r w:rsidRPr="00AA328E">
        <w:rPr>
          <w:szCs w:val="28"/>
        </w:rPr>
        <w:t>Тэтчерское представление об обществе, согласно которому «общества не существует, есть лишь индивиды и правительство», должно быть развенчано. Необходимо наметить новый курс, пролегающий где-то между монополией однопартийной системы и тир</w:t>
      </w:r>
      <w:r w:rsidRPr="00AA328E">
        <w:rPr>
          <w:szCs w:val="28"/>
        </w:rPr>
        <w:t>а</w:t>
      </w:r>
      <w:r w:rsidRPr="00AA328E">
        <w:rPr>
          <w:szCs w:val="28"/>
        </w:rPr>
        <w:t>нией свободного рынка. Для этого следует преодолеть замшелые идеологические установки об отношениях между государством и индивидом и</w:t>
      </w:r>
      <w:r w:rsidRPr="00AA328E">
        <w:rPr>
          <w:b/>
          <w:szCs w:val="28"/>
        </w:rPr>
        <w:t xml:space="preserve"> сосредоточиться на проблемах развития самоорг</w:t>
      </w:r>
      <w:r w:rsidRPr="00AA328E">
        <w:rPr>
          <w:b/>
          <w:szCs w:val="28"/>
        </w:rPr>
        <w:t>а</w:t>
      </w:r>
      <w:r w:rsidRPr="00AA328E">
        <w:rPr>
          <w:b/>
          <w:szCs w:val="28"/>
        </w:rPr>
        <w:t>низующихся сообществ в рамках общества в целом.</w:t>
      </w:r>
    </w:p>
    <w:p w:rsidR="00320FE1" w:rsidRPr="00AA328E" w:rsidRDefault="00320FE1" w:rsidP="00E45D70">
      <w:pPr>
        <w:spacing w:line="22" w:lineRule="atLeast"/>
        <w:ind w:firstLine="720"/>
        <w:rPr>
          <w:szCs w:val="28"/>
        </w:rPr>
      </w:pPr>
      <w:r w:rsidRPr="00AA328E">
        <w:rPr>
          <w:szCs w:val="28"/>
        </w:rPr>
        <w:t>Важным аргументом в пользу такого подхода является тот факт, что у правительства остается все меньше средств для осущес</w:t>
      </w:r>
      <w:r w:rsidRPr="00AA328E">
        <w:rPr>
          <w:szCs w:val="28"/>
        </w:rPr>
        <w:t>т</w:t>
      </w:r>
      <w:r w:rsidRPr="00AA328E">
        <w:rPr>
          <w:szCs w:val="28"/>
        </w:rPr>
        <w:t>вления программ, направленных на решение проблем гражданских сообществ. Стремление к созданию нового общественного порядка становится доминирующей силой общественного развития.</w:t>
      </w:r>
    </w:p>
    <w:p w:rsidR="00320FE1" w:rsidRPr="00AA328E" w:rsidRDefault="00320FE1" w:rsidP="00E45D70">
      <w:pPr>
        <w:spacing w:line="22" w:lineRule="atLeast"/>
        <w:ind w:firstLine="720"/>
        <w:rPr>
          <w:szCs w:val="28"/>
        </w:rPr>
      </w:pPr>
      <w:r w:rsidRPr="00AA328E">
        <w:rPr>
          <w:szCs w:val="28"/>
        </w:rPr>
        <w:t>Ныне деятельность неправительственных организаций вносит порой более существенный вклад в сохранение общества и окр</w:t>
      </w:r>
      <w:r w:rsidRPr="00AA328E">
        <w:rPr>
          <w:szCs w:val="28"/>
        </w:rPr>
        <w:t>у</w:t>
      </w:r>
      <w:r w:rsidRPr="00AA328E">
        <w:rPr>
          <w:szCs w:val="28"/>
        </w:rPr>
        <w:t>жающей среды, чем любые формы государственного вмешательства, финансируемые за счет налогоплательщиков. Поэтому новую м</w:t>
      </w:r>
      <w:r w:rsidRPr="00AA328E">
        <w:rPr>
          <w:szCs w:val="28"/>
        </w:rPr>
        <w:t>о</w:t>
      </w:r>
      <w:r w:rsidRPr="00AA328E">
        <w:rPr>
          <w:szCs w:val="28"/>
        </w:rPr>
        <w:t>дель общественного развития следует искать не в стенах муницип</w:t>
      </w:r>
      <w:r w:rsidRPr="00AA328E">
        <w:rPr>
          <w:szCs w:val="28"/>
        </w:rPr>
        <w:t>а</w:t>
      </w:r>
      <w:r w:rsidRPr="00AA328E">
        <w:rPr>
          <w:szCs w:val="28"/>
        </w:rPr>
        <w:t>литетов, не в местных или федеральных агентствах занятости и не в чудовищно разросшихся бюрократических структурах. Она все больше укрепляется в сфере гражданского общества</w:t>
      </w:r>
      <w:r w:rsidRPr="00AA328E">
        <w:rPr>
          <w:noProof/>
          <w:szCs w:val="28"/>
        </w:rPr>
        <w:t xml:space="preserve"> —</w:t>
      </w:r>
      <w:r w:rsidRPr="00AA328E">
        <w:rPr>
          <w:szCs w:val="28"/>
        </w:rPr>
        <w:t xml:space="preserve"> в неправ</w:t>
      </w:r>
      <w:r w:rsidRPr="00AA328E">
        <w:rPr>
          <w:szCs w:val="28"/>
        </w:rPr>
        <w:t>и</w:t>
      </w:r>
      <w:r w:rsidRPr="00AA328E">
        <w:rPr>
          <w:szCs w:val="28"/>
        </w:rPr>
        <w:t>тельственных организациях, в университетах и колледжах, новых формах малого и среднего бизнеса, озабоченного состоянием окр</w:t>
      </w:r>
      <w:r w:rsidRPr="00AA328E">
        <w:rPr>
          <w:szCs w:val="28"/>
        </w:rPr>
        <w:t>у</w:t>
      </w:r>
      <w:r w:rsidRPr="00AA328E">
        <w:rPr>
          <w:szCs w:val="28"/>
        </w:rPr>
        <w:t>жающей среды, занятого производством высококачественных пр</w:t>
      </w:r>
      <w:r w:rsidRPr="00AA328E">
        <w:rPr>
          <w:szCs w:val="28"/>
        </w:rPr>
        <w:t>о</w:t>
      </w:r>
      <w:r w:rsidRPr="00AA328E">
        <w:rPr>
          <w:szCs w:val="28"/>
        </w:rPr>
        <w:t>дуктов, поддержанием самодостаточного и устойчивого развития местных сообществ, которые становятся субъектами управления.</w:t>
      </w:r>
    </w:p>
    <w:p w:rsidR="00320FE1" w:rsidRPr="00AA328E" w:rsidRDefault="00320FE1" w:rsidP="00E45D70">
      <w:pPr>
        <w:spacing w:line="22" w:lineRule="atLeast"/>
        <w:ind w:firstLine="720"/>
        <w:rPr>
          <w:szCs w:val="28"/>
        </w:rPr>
      </w:pPr>
      <w:r w:rsidRPr="00AA328E">
        <w:rPr>
          <w:b/>
          <w:szCs w:val="28"/>
        </w:rPr>
        <w:t>Поэтому новые сообщества должны развиваться, используя все богатство теоретической мысли и практического опыта, накопленного человечеством.</w:t>
      </w:r>
      <w:r w:rsidRPr="00AA328E">
        <w:rPr>
          <w:szCs w:val="28"/>
        </w:rPr>
        <w:t xml:space="preserve"> Они должны быть открытыми, сам</w:t>
      </w:r>
      <w:r w:rsidRPr="00AA328E">
        <w:rPr>
          <w:szCs w:val="28"/>
        </w:rPr>
        <w:t>о</w:t>
      </w:r>
      <w:r w:rsidRPr="00AA328E">
        <w:rPr>
          <w:szCs w:val="28"/>
        </w:rPr>
        <w:t>развивающимися. Активистами новых гражданских, социальных и хозяйственных сообществ должны быть люди с междисциплина</w:t>
      </w:r>
      <w:r w:rsidRPr="00AA328E">
        <w:rPr>
          <w:szCs w:val="28"/>
        </w:rPr>
        <w:t>р</w:t>
      </w:r>
      <w:r w:rsidRPr="00AA328E">
        <w:rPr>
          <w:szCs w:val="28"/>
        </w:rPr>
        <w:t>ными познаниями, практичные, ориентированные на результат.</w:t>
      </w:r>
    </w:p>
    <w:p w:rsidR="00320FE1" w:rsidRPr="00AA328E" w:rsidRDefault="00320FE1" w:rsidP="00E45D70">
      <w:pPr>
        <w:spacing w:line="22" w:lineRule="atLeast"/>
        <w:ind w:firstLine="720"/>
        <w:rPr>
          <w:szCs w:val="28"/>
        </w:rPr>
      </w:pPr>
      <w:r w:rsidRPr="00AA328E">
        <w:rPr>
          <w:szCs w:val="28"/>
        </w:rPr>
        <w:t>Важно понять, что местные сообщества</w:t>
      </w:r>
      <w:r w:rsidRPr="00AA328E">
        <w:rPr>
          <w:noProof/>
          <w:szCs w:val="28"/>
        </w:rPr>
        <w:t xml:space="preserve"> -</w:t>
      </w:r>
      <w:r w:rsidRPr="00AA328E">
        <w:rPr>
          <w:szCs w:val="28"/>
        </w:rPr>
        <w:t xml:space="preserve"> это еще и структура, принимающая решения. Процесс, в ходе которого люди выступают с инициативой и действуют коллективно, основан на убеждении, что</w:t>
      </w:r>
      <w:r w:rsidRPr="00AA328E">
        <w:rPr>
          <w:b/>
          <w:szCs w:val="28"/>
        </w:rPr>
        <w:t xml:space="preserve"> проблемы сообществ должны решаться в самих сообществах и что люди должны участвовать в делах, которые их затрагивают на уровне сообществ.</w:t>
      </w:r>
    </w:p>
    <w:p w:rsidR="00320FE1" w:rsidRPr="00AA328E" w:rsidRDefault="00320FE1" w:rsidP="00E45D70">
      <w:pPr>
        <w:spacing w:line="22" w:lineRule="atLeast"/>
        <w:ind w:firstLine="720"/>
        <w:rPr>
          <w:szCs w:val="28"/>
        </w:rPr>
      </w:pPr>
      <w:r w:rsidRPr="00AA328E">
        <w:rPr>
          <w:szCs w:val="28"/>
        </w:rPr>
        <w:lastRenderedPageBreak/>
        <w:t xml:space="preserve">Под наделением полномочиями </w:t>
      </w:r>
      <w:r w:rsidRPr="00AA328E">
        <w:rPr>
          <w:i/>
          <w:szCs w:val="28"/>
        </w:rPr>
        <w:t>(</w:t>
      </w:r>
      <w:r w:rsidRPr="00AA328E">
        <w:rPr>
          <w:i/>
          <w:szCs w:val="28"/>
          <w:lang w:val="en-US"/>
        </w:rPr>
        <w:t>empowerment</w:t>
      </w:r>
      <w:r w:rsidRPr="00AA328E">
        <w:rPr>
          <w:i/>
          <w:szCs w:val="28"/>
        </w:rPr>
        <w:t>)</w:t>
      </w:r>
      <w:r w:rsidRPr="00AA328E">
        <w:rPr>
          <w:szCs w:val="28"/>
        </w:rPr>
        <w:t xml:space="preserve"> обычно пон</w:t>
      </w:r>
      <w:r w:rsidRPr="00AA328E">
        <w:rPr>
          <w:szCs w:val="28"/>
        </w:rPr>
        <w:t>и</w:t>
      </w:r>
      <w:r w:rsidRPr="00AA328E">
        <w:rPr>
          <w:szCs w:val="28"/>
        </w:rPr>
        <w:t>мается процесс, в ходе которого индивид или сообщество дает (или получает) полномочия (права) от кого-либо другого. Данная трактовка этого понятия исходит из того, что полномочия (права) соср</w:t>
      </w:r>
      <w:r w:rsidRPr="00AA328E">
        <w:rPr>
          <w:szCs w:val="28"/>
        </w:rPr>
        <w:t>е</w:t>
      </w:r>
      <w:r w:rsidRPr="00AA328E">
        <w:rPr>
          <w:szCs w:val="28"/>
        </w:rPr>
        <w:t>доточены где-то вне индивидуума или сообщества. Однако опред</w:t>
      </w:r>
      <w:r w:rsidRPr="00AA328E">
        <w:rPr>
          <w:szCs w:val="28"/>
        </w:rPr>
        <w:t>е</w:t>
      </w:r>
      <w:r w:rsidRPr="00AA328E">
        <w:rPr>
          <w:szCs w:val="28"/>
        </w:rPr>
        <w:t>ленными полномочиями (правами) потенциально обладает каждый человек или общество. Поэтому необходимо помочь людям осознать это и действовать в соответствии с теми реальными и потенциал</w:t>
      </w:r>
      <w:r w:rsidRPr="00AA328E">
        <w:rPr>
          <w:szCs w:val="28"/>
        </w:rPr>
        <w:t>ь</w:t>
      </w:r>
      <w:r w:rsidRPr="00AA328E">
        <w:rPr>
          <w:szCs w:val="28"/>
        </w:rPr>
        <w:t>ными полномочиями (правами), которыми они уже обладают.</w:t>
      </w:r>
    </w:p>
    <w:p w:rsidR="00320FE1" w:rsidRPr="00AA328E" w:rsidRDefault="00320FE1" w:rsidP="00E45D70">
      <w:pPr>
        <w:spacing w:line="22" w:lineRule="atLeast"/>
        <w:ind w:firstLine="720"/>
        <w:rPr>
          <w:szCs w:val="28"/>
        </w:rPr>
      </w:pPr>
      <w:r w:rsidRPr="00AA328E">
        <w:rPr>
          <w:szCs w:val="28"/>
        </w:rPr>
        <w:t>Для подготовки профессионалов, способных действовать в с</w:t>
      </w:r>
      <w:r w:rsidRPr="00AA328E">
        <w:rPr>
          <w:szCs w:val="28"/>
        </w:rPr>
        <w:t>о</w:t>
      </w:r>
      <w:r w:rsidRPr="00AA328E">
        <w:rPr>
          <w:szCs w:val="28"/>
        </w:rPr>
        <w:t>ответствии с новой схемой развития сообществ, следует использ</w:t>
      </w:r>
      <w:r w:rsidRPr="00AA328E">
        <w:rPr>
          <w:szCs w:val="28"/>
        </w:rPr>
        <w:t>о</w:t>
      </w:r>
      <w:r w:rsidRPr="00AA328E">
        <w:rPr>
          <w:szCs w:val="28"/>
        </w:rPr>
        <w:t>вать духовный и жизненный опыт лучших представителей человеч</w:t>
      </w:r>
      <w:r w:rsidRPr="00AA328E">
        <w:rPr>
          <w:szCs w:val="28"/>
        </w:rPr>
        <w:t>е</w:t>
      </w:r>
      <w:r w:rsidRPr="00AA328E">
        <w:rPr>
          <w:szCs w:val="28"/>
        </w:rPr>
        <w:t>ства. Их опыт ценен тем, что они были не только мыслителями, но и деятелями, на практике реализовывавшими свои идеи в конкретном сельском поселении или городском предместье.</w:t>
      </w:r>
      <w:r w:rsidRPr="00AA328E">
        <w:rPr>
          <w:b/>
          <w:szCs w:val="28"/>
        </w:rPr>
        <w:t xml:space="preserve"> Создание новой модели сообщества требует также обобщения современного опыта народной жизни городских окраин и небольших городков.</w:t>
      </w:r>
    </w:p>
    <w:p w:rsidR="00320FE1" w:rsidRPr="00AA328E" w:rsidRDefault="00320FE1" w:rsidP="00E45D70">
      <w:pPr>
        <w:spacing w:line="22" w:lineRule="atLeast"/>
        <w:ind w:firstLine="720"/>
        <w:rPr>
          <w:szCs w:val="28"/>
        </w:rPr>
      </w:pPr>
      <w:r w:rsidRPr="00AA328E">
        <w:rPr>
          <w:szCs w:val="28"/>
        </w:rPr>
        <w:t>Анализируя западную литературу, можно выделить</w:t>
      </w:r>
      <w:r w:rsidRPr="00AA328E">
        <w:rPr>
          <w:b/>
          <w:szCs w:val="28"/>
        </w:rPr>
        <w:t xml:space="preserve"> шесть о</w:t>
      </w:r>
      <w:r w:rsidRPr="00AA328E">
        <w:rPr>
          <w:b/>
          <w:szCs w:val="28"/>
        </w:rPr>
        <w:t>с</w:t>
      </w:r>
      <w:r w:rsidRPr="00AA328E">
        <w:rPr>
          <w:b/>
          <w:szCs w:val="28"/>
        </w:rPr>
        <w:t>новных стратегических направлений изменения местных соо</w:t>
      </w:r>
      <w:r w:rsidRPr="00AA328E">
        <w:rPr>
          <w:b/>
          <w:szCs w:val="28"/>
        </w:rPr>
        <w:t>б</w:t>
      </w:r>
      <w:r w:rsidRPr="00AA328E">
        <w:rPr>
          <w:b/>
          <w:szCs w:val="28"/>
        </w:rPr>
        <w:t>ществ:</w:t>
      </w:r>
      <w:r w:rsidRPr="00AA328E">
        <w:rPr>
          <w:szCs w:val="28"/>
        </w:rPr>
        <w:t xml:space="preserve"> мобилизация масс, социальное действие, гражданское участие, общественная защита, социальное просвещение, развитие м</w:t>
      </w:r>
      <w:r w:rsidRPr="00AA328E">
        <w:rPr>
          <w:szCs w:val="28"/>
        </w:rPr>
        <w:t>е</w:t>
      </w:r>
      <w:r w:rsidRPr="00AA328E">
        <w:rPr>
          <w:szCs w:val="28"/>
        </w:rPr>
        <w:t>стных услуг. Вопрос о том, какое из этих направлений следует в</w:t>
      </w:r>
      <w:r w:rsidRPr="00AA328E">
        <w:rPr>
          <w:szCs w:val="28"/>
        </w:rPr>
        <w:t>ы</w:t>
      </w:r>
      <w:r w:rsidRPr="00AA328E">
        <w:rPr>
          <w:szCs w:val="28"/>
        </w:rPr>
        <w:t>брать для развития конкретного сообщества,</w:t>
      </w:r>
    </w:p>
    <w:p w:rsidR="00320FE1" w:rsidRPr="00AA328E" w:rsidRDefault="00320FE1" w:rsidP="00E45D70">
      <w:pPr>
        <w:pStyle w:val="21"/>
        <w:spacing w:line="22" w:lineRule="atLeast"/>
        <w:rPr>
          <w:sz w:val="22"/>
          <w:szCs w:val="28"/>
        </w:rPr>
      </w:pPr>
      <w:r w:rsidRPr="00AA328E">
        <w:rPr>
          <w:sz w:val="22"/>
          <w:szCs w:val="28"/>
        </w:rPr>
        <w:t>приобретает все большее значение. Не только в развитых странах в ходе политических и экономических перемен многие общественные обязанности сместились на локальный уровень, но и в развивающихся государствах правительства и неправительственные орган</w:t>
      </w:r>
      <w:r w:rsidRPr="00AA328E">
        <w:rPr>
          <w:sz w:val="22"/>
          <w:szCs w:val="28"/>
        </w:rPr>
        <w:t>и</w:t>
      </w:r>
      <w:r w:rsidRPr="00AA328E">
        <w:rPr>
          <w:sz w:val="22"/>
          <w:szCs w:val="28"/>
        </w:rPr>
        <w:t>зации проводят политику, все больше ориентированную на сообщ</w:t>
      </w:r>
      <w:r w:rsidRPr="00AA328E">
        <w:rPr>
          <w:sz w:val="22"/>
          <w:szCs w:val="28"/>
        </w:rPr>
        <w:t>е</w:t>
      </w:r>
      <w:r w:rsidRPr="00AA328E">
        <w:rPr>
          <w:sz w:val="22"/>
          <w:szCs w:val="28"/>
        </w:rPr>
        <w:t>ства.</w:t>
      </w:r>
    </w:p>
    <w:p w:rsidR="00320FE1" w:rsidRPr="00AA328E" w:rsidRDefault="00320FE1" w:rsidP="00E45D70">
      <w:pPr>
        <w:spacing w:line="22" w:lineRule="atLeast"/>
        <w:ind w:firstLine="720"/>
        <w:rPr>
          <w:szCs w:val="28"/>
        </w:rPr>
      </w:pPr>
      <w:r w:rsidRPr="00AA328E">
        <w:rPr>
          <w:szCs w:val="28"/>
        </w:rPr>
        <w:t>К сожалению, и на Западе многие местные сообщества не в с</w:t>
      </w:r>
      <w:r w:rsidRPr="00AA328E">
        <w:rPr>
          <w:szCs w:val="28"/>
        </w:rPr>
        <w:t>о</w:t>
      </w:r>
      <w:r w:rsidRPr="00AA328E">
        <w:rPr>
          <w:szCs w:val="28"/>
        </w:rPr>
        <w:t>стоянии в должной мере ни планировать, ни действовать стратегич</w:t>
      </w:r>
      <w:r w:rsidRPr="00AA328E">
        <w:rPr>
          <w:szCs w:val="28"/>
        </w:rPr>
        <w:t>е</w:t>
      </w:r>
      <w:r w:rsidRPr="00AA328E">
        <w:rPr>
          <w:szCs w:val="28"/>
        </w:rPr>
        <w:t>ски. Они просто реагируют на изменения ситуации или борются за выживание, поскольку им приходится действовать зачастую в н</w:t>
      </w:r>
      <w:r w:rsidRPr="00AA328E">
        <w:rPr>
          <w:szCs w:val="28"/>
        </w:rPr>
        <w:t>е</w:t>
      </w:r>
      <w:r w:rsidRPr="00AA328E">
        <w:rPr>
          <w:szCs w:val="28"/>
        </w:rPr>
        <w:t>благоприятной политической и экономической среде, при отсутс</w:t>
      </w:r>
      <w:r w:rsidRPr="00AA328E">
        <w:rPr>
          <w:szCs w:val="28"/>
        </w:rPr>
        <w:t>т</w:t>
      </w:r>
      <w:r w:rsidRPr="00AA328E">
        <w:rPr>
          <w:szCs w:val="28"/>
        </w:rPr>
        <w:t>вии постоянной поддержки.</w:t>
      </w:r>
    </w:p>
    <w:p w:rsidR="00320FE1" w:rsidRPr="00AA328E" w:rsidRDefault="00320FE1" w:rsidP="00E45D70">
      <w:pPr>
        <w:spacing w:line="22" w:lineRule="atLeast"/>
        <w:ind w:firstLine="720"/>
        <w:rPr>
          <w:szCs w:val="28"/>
        </w:rPr>
      </w:pPr>
      <w:r w:rsidRPr="00AA328E">
        <w:rPr>
          <w:szCs w:val="28"/>
        </w:rPr>
        <w:t>Следовательно, речь идет о возрождении местных сообществ как важнейших гражданских институтов общества.</w:t>
      </w:r>
    </w:p>
    <w:p w:rsidR="00320FE1" w:rsidRPr="00AA328E" w:rsidRDefault="00320FE1" w:rsidP="00E45D70">
      <w:pPr>
        <w:spacing w:line="22" w:lineRule="atLeast"/>
        <w:ind w:firstLine="720"/>
        <w:rPr>
          <w:szCs w:val="28"/>
        </w:rPr>
      </w:pPr>
      <w:r w:rsidRPr="00AA328E">
        <w:rPr>
          <w:b/>
          <w:szCs w:val="28"/>
        </w:rPr>
        <w:t>Мобилизация масс</w:t>
      </w:r>
      <w:r w:rsidRPr="00AA328E">
        <w:rPr>
          <w:szCs w:val="28"/>
        </w:rPr>
        <w:t xml:space="preserve"> нацелена на достижение перемен путем объединения граждан для решения каких-либо проблем. В ее основе лежит убежденность в том, что активные общественные действия могут заставить оппонентов пойти на уступки. Этот способ борьбы за свои права часто практикуется именно как реакция на конкретные действия предполагаемых оппонентов, а не как постоянно функционирующий и организационно оформленный механизм общественн</w:t>
      </w:r>
      <w:r w:rsidRPr="00AA328E">
        <w:rPr>
          <w:szCs w:val="28"/>
        </w:rPr>
        <w:t>о</w:t>
      </w:r>
      <w:r w:rsidRPr="00AA328E">
        <w:rPr>
          <w:szCs w:val="28"/>
        </w:rPr>
        <w:t>го действия.</w:t>
      </w:r>
    </w:p>
    <w:p w:rsidR="00320FE1" w:rsidRPr="00AA328E" w:rsidRDefault="00320FE1" w:rsidP="00E45D70">
      <w:pPr>
        <w:spacing w:line="22" w:lineRule="atLeast"/>
        <w:ind w:firstLine="720"/>
        <w:rPr>
          <w:szCs w:val="28"/>
        </w:rPr>
      </w:pPr>
      <w:r w:rsidRPr="00AA328E">
        <w:rPr>
          <w:szCs w:val="28"/>
        </w:rPr>
        <w:t>Мобилизация может возникнуть как временное движение, в к</w:t>
      </w:r>
      <w:r w:rsidRPr="00AA328E">
        <w:rPr>
          <w:szCs w:val="28"/>
        </w:rPr>
        <w:t>о</w:t>
      </w:r>
      <w:r w:rsidRPr="00AA328E">
        <w:rPr>
          <w:szCs w:val="28"/>
        </w:rPr>
        <w:t>тором участники прибегают к нетрадиционным способам для достижения перемен. Эта стратегия включает в себя такие формы пр</w:t>
      </w:r>
      <w:r w:rsidRPr="00AA328E">
        <w:rPr>
          <w:szCs w:val="28"/>
        </w:rPr>
        <w:t>о</w:t>
      </w:r>
      <w:r w:rsidRPr="00AA328E">
        <w:rPr>
          <w:szCs w:val="28"/>
        </w:rPr>
        <w:t>теста, как публичные процессии и демонстрации, активный отказ от сотрудничества посредством бойкотов, забастовок и актов гражданского неповиновения, ненасильственные действия</w:t>
      </w:r>
      <w:r w:rsidRPr="00AA328E">
        <w:rPr>
          <w:noProof/>
          <w:szCs w:val="28"/>
        </w:rPr>
        <w:t xml:space="preserve"> —</w:t>
      </w:r>
      <w:r w:rsidRPr="00AA328E">
        <w:rPr>
          <w:szCs w:val="28"/>
        </w:rPr>
        <w:t xml:space="preserve"> например, с</w:t>
      </w:r>
      <w:r w:rsidRPr="00AA328E">
        <w:rPr>
          <w:szCs w:val="28"/>
        </w:rPr>
        <w:t>и</w:t>
      </w:r>
      <w:r w:rsidRPr="00AA328E">
        <w:rPr>
          <w:szCs w:val="28"/>
        </w:rPr>
        <w:t>дячие забастовки, занятие зданий и другие вызовы властям. Ж. Шарп, например, дал описание</w:t>
      </w:r>
      <w:r w:rsidRPr="00AA328E">
        <w:rPr>
          <w:noProof/>
          <w:szCs w:val="28"/>
        </w:rPr>
        <w:t xml:space="preserve"> 200</w:t>
      </w:r>
      <w:r w:rsidRPr="00AA328E">
        <w:rPr>
          <w:szCs w:val="28"/>
        </w:rPr>
        <w:t xml:space="preserve"> способов мобилизации масс в обществе.</w:t>
      </w:r>
    </w:p>
    <w:p w:rsidR="00320FE1" w:rsidRPr="00AA328E" w:rsidRDefault="00320FE1" w:rsidP="00E45D70">
      <w:pPr>
        <w:spacing w:line="22" w:lineRule="atLeast"/>
        <w:ind w:firstLine="720"/>
        <w:rPr>
          <w:szCs w:val="28"/>
        </w:rPr>
      </w:pPr>
      <w:r w:rsidRPr="00AA328E">
        <w:rPr>
          <w:szCs w:val="28"/>
        </w:rPr>
        <w:t>Мобилизация масс относится к числу хорошо известных, тр</w:t>
      </w:r>
      <w:r w:rsidRPr="00AA328E">
        <w:rPr>
          <w:szCs w:val="28"/>
        </w:rPr>
        <w:t>а</w:t>
      </w:r>
      <w:r w:rsidRPr="00AA328E">
        <w:rPr>
          <w:szCs w:val="28"/>
        </w:rPr>
        <w:t>диционных способов достижения перемен. В Иерусалиме Иисус Христос использовал свои способности для того, чтобы возбудить общественность и завоевать популярность. В Индии Махатма Ганди агитировал население с помощью массовых митингов, бойкотов, маршей, использовал ненасильственное прямое</w:t>
      </w:r>
    </w:p>
    <w:p w:rsidR="00320FE1" w:rsidRPr="00AA328E" w:rsidRDefault="00320FE1" w:rsidP="00E45D70">
      <w:pPr>
        <w:pStyle w:val="21"/>
        <w:spacing w:line="22" w:lineRule="atLeast"/>
        <w:rPr>
          <w:sz w:val="22"/>
          <w:szCs w:val="28"/>
        </w:rPr>
      </w:pPr>
      <w:r w:rsidRPr="00AA328E">
        <w:rPr>
          <w:sz w:val="22"/>
          <w:szCs w:val="28"/>
        </w:rPr>
        <w:t>действие для подготовки переворота. В Соединенных Штатах Ма</w:t>
      </w:r>
      <w:r w:rsidRPr="00AA328E">
        <w:rPr>
          <w:sz w:val="22"/>
          <w:szCs w:val="28"/>
        </w:rPr>
        <w:t>р</w:t>
      </w:r>
      <w:r w:rsidRPr="00AA328E">
        <w:rPr>
          <w:sz w:val="22"/>
          <w:szCs w:val="28"/>
        </w:rPr>
        <w:t>тин Лютер Кинг вовлекал людей в местные демонстрации для со</w:t>
      </w:r>
      <w:r w:rsidRPr="00AA328E">
        <w:rPr>
          <w:sz w:val="22"/>
          <w:szCs w:val="28"/>
        </w:rPr>
        <w:t>з</w:t>
      </w:r>
      <w:r w:rsidRPr="00AA328E">
        <w:rPr>
          <w:sz w:val="22"/>
          <w:szCs w:val="28"/>
        </w:rPr>
        <w:t>дания кризисной ситуации и использовал эту ситуацию для оказания давления на законодательную власть. Он считал, что «ненасильс</w:t>
      </w:r>
      <w:r w:rsidRPr="00AA328E">
        <w:rPr>
          <w:sz w:val="22"/>
          <w:szCs w:val="28"/>
        </w:rPr>
        <w:t>т</w:t>
      </w:r>
      <w:r w:rsidRPr="00AA328E">
        <w:rPr>
          <w:sz w:val="22"/>
          <w:szCs w:val="28"/>
        </w:rPr>
        <w:t>венное прямое действие должно стремиться так драматизировать общественную проблему, чтобы она больше не могла игнорироват</w:t>
      </w:r>
      <w:r w:rsidRPr="00AA328E">
        <w:rPr>
          <w:sz w:val="22"/>
          <w:szCs w:val="28"/>
        </w:rPr>
        <w:t>ь</w:t>
      </w:r>
      <w:r w:rsidRPr="00AA328E">
        <w:rPr>
          <w:sz w:val="22"/>
          <w:szCs w:val="28"/>
        </w:rPr>
        <w:t>ся властями».</w:t>
      </w:r>
    </w:p>
    <w:p w:rsidR="00320FE1" w:rsidRPr="00AA328E" w:rsidRDefault="00320FE1" w:rsidP="00E45D70">
      <w:pPr>
        <w:spacing w:line="22" w:lineRule="atLeast"/>
        <w:ind w:firstLine="720"/>
        <w:rPr>
          <w:szCs w:val="28"/>
        </w:rPr>
      </w:pPr>
      <w:r w:rsidRPr="00AA328E">
        <w:rPr>
          <w:szCs w:val="28"/>
        </w:rPr>
        <w:t>Следующая стратегия развертывания внутренних сил местного сообщества как гражданского института</w:t>
      </w:r>
      <w:r w:rsidRPr="00AA328E">
        <w:rPr>
          <w:noProof/>
          <w:szCs w:val="28"/>
        </w:rPr>
        <w:t xml:space="preserve"> —</w:t>
      </w:r>
      <w:r w:rsidRPr="00AA328E">
        <w:rPr>
          <w:b/>
          <w:szCs w:val="28"/>
        </w:rPr>
        <w:t xml:space="preserve"> стратегия социального действия</w:t>
      </w:r>
      <w:r w:rsidRPr="00AA328E">
        <w:rPr>
          <w:noProof/>
          <w:szCs w:val="28"/>
        </w:rPr>
        <w:t xml:space="preserve"> —</w:t>
      </w:r>
      <w:r w:rsidRPr="00AA328E">
        <w:rPr>
          <w:szCs w:val="28"/>
        </w:rPr>
        <w:t xml:space="preserve"> направлена на достижение перемен путем создания мощных, постоянно действующих организаций на уровне соо</w:t>
      </w:r>
      <w:r w:rsidRPr="00AA328E">
        <w:rPr>
          <w:szCs w:val="28"/>
        </w:rPr>
        <w:t>б</w:t>
      </w:r>
      <w:r w:rsidRPr="00AA328E">
        <w:rPr>
          <w:szCs w:val="28"/>
        </w:rPr>
        <w:t>ществ. В основе социального действия лежит признание того факта, что организация является инструментом достижения власти. С</w:t>
      </w:r>
      <w:r w:rsidRPr="00AA328E">
        <w:rPr>
          <w:szCs w:val="28"/>
        </w:rPr>
        <w:t>о</w:t>
      </w:r>
      <w:r w:rsidRPr="00AA328E">
        <w:rPr>
          <w:szCs w:val="28"/>
        </w:rPr>
        <w:t>гласно плюралистической теории, любые общественные интересы должны иметь право на организационное оформление, с тем чтобы оказывать влияние на непринятие решений в сообществе. На практике, однако, некоторые политические и экономические группы о</w:t>
      </w:r>
      <w:r w:rsidRPr="00AA328E">
        <w:rPr>
          <w:szCs w:val="28"/>
        </w:rPr>
        <w:t>б</w:t>
      </w:r>
      <w:r w:rsidRPr="00AA328E">
        <w:rPr>
          <w:szCs w:val="28"/>
        </w:rPr>
        <w:t>ладают непропорционально большими ресурсами и мощными орг</w:t>
      </w:r>
      <w:r w:rsidRPr="00AA328E">
        <w:rPr>
          <w:szCs w:val="28"/>
        </w:rPr>
        <w:t>а</w:t>
      </w:r>
      <w:r w:rsidRPr="00AA328E">
        <w:rPr>
          <w:szCs w:val="28"/>
        </w:rPr>
        <w:t xml:space="preserve">низациями, в то время как другие испытывают ресурсный дефицит и действуют изолированно друг от друга. Для последних </w:t>
      </w:r>
      <w:r w:rsidRPr="00AA328E">
        <w:rPr>
          <w:szCs w:val="28"/>
        </w:rPr>
        <w:lastRenderedPageBreak/>
        <w:t>организация служит стимулом к коллективным действиям и получению власти в сообществе.</w:t>
      </w:r>
    </w:p>
    <w:p w:rsidR="00320FE1" w:rsidRPr="00AA328E" w:rsidRDefault="00320FE1" w:rsidP="00E45D70">
      <w:pPr>
        <w:spacing w:line="22" w:lineRule="atLeast"/>
        <w:ind w:firstLine="720"/>
        <w:rPr>
          <w:szCs w:val="28"/>
        </w:rPr>
      </w:pPr>
      <w:r w:rsidRPr="00AA328E">
        <w:rPr>
          <w:szCs w:val="28"/>
        </w:rPr>
        <w:t>Стратегия социального действия предполагает комбинацию различных элементов для организации той или иной общественной кампании. Организаторы могут, например, формировать малые группы, чтобы добиться успеха сначала в решении небольших пр</w:t>
      </w:r>
      <w:r w:rsidRPr="00AA328E">
        <w:rPr>
          <w:szCs w:val="28"/>
        </w:rPr>
        <w:t>о</w:t>
      </w:r>
      <w:r w:rsidRPr="00AA328E">
        <w:rPr>
          <w:szCs w:val="28"/>
        </w:rPr>
        <w:t>блем, а затем уже приступить к формированию больших групп и о</w:t>
      </w:r>
      <w:r w:rsidRPr="00AA328E">
        <w:rPr>
          <w:szCs w:val="28"/>
        </w:rPr>
        <w:t>т</w:t>
      </w:r>
      <w:r w:rsidRPr="00AA328E">
        <w:rPr>
          <w:szCs w:val="28"/>
        </w:rPr>
        <w:t>стаивать фундаментальные интересы сообщества. Стратегия социального действия включает в себя цели, на которые направлено де</w:t>
      </w:r>
      <w:r w:rsidRPr="00AA328E">
        <w:rPr>
          <w:szCs w:val="28"/>
        </w:rPr>
        <w:t>й</w:t>
      </w:r>
      <w:r w:rsidRPr="00AA328E">
        <w:rPr>
          <w:szCs w:val="28"/>
        </w:rPr>
        <w:t>ствие; проблемы, которые касаются определенного контингента; инструменты, с помощью которых решаются проблемы; тактику, по</w:t>
      </w:r>
      <w:r w:rsidRPr="00AA328E">
        <w:rPr>
          <w:szCs w:val="28"/>
        </w:rPr>
        <w:t>д</w:t>
      </w:r>
      <w:r w:rsidRPr="00AA328E">
        <w:rPr>
          <w:szCs w:val="28"/>
        </w:rPr>
        <w:t>вигающую людей на действие для достижения цели.</w:t>
      </w:r>
    </w:p>
    <w:p w:rsidR="00320FE1" w:rsidRPr="00AA328E" w:rsidRDefault="00320FE1" w:rsidP="00E45D70">
      <w:pPr>
        <w:spacing w:line="22" w:lineRule="atLeast"/>
        <w:ind w:firstLine="720"/>
        <w:rPr>
          <w:szCs w:val="28"/>
        </w:rPr>
      </w:pPr>
      <w:r w:rsidRPr="00AA328E">
        <w:rPr>
          <w:b/>
          <w:szCs w:val="28"/>
        </w:rPr>
        <w:t>Стратегия гражданского участия</w:t>
      </w:r>
      <w:r w:rsidRPr="00AA328E">
        <w:rPr>
          <w:szCs w:val="28"/>
        </w:rPr>
        <w:t xml:space="preserve"> настраивает граждан на с</w:t>
      </w:r>
      <w:r w:rsidRPr="00AA328E">
        <w:rPr>
          <w:szCs w:val="28"/>
        </w:rPr>
        <w:t>о</w:t>
      </w:r>
      <w:r w:rsidRPr="00AA328E">
        <w:rPr>
          <w:szCs w:val="28"/>
        </w:rPr>
        <w:t>участие в формировании политики и в осуществлении программ, разрабатываемых правительственными органами. Она предполагает, что люди должны принимать реальное участие в управлении и что государственные органы должны привлекать их к решению проблем, которые непосредственно касаются граждан.</w:t>
      </w:r>
    </w:p>
    <w:p w:rsidR="00320FE1" w:rsidRPr="00AA328E" w:rsidRDefault="00320FE1" w:rsidP="00E45D70">
      <w:pPr>
        <w:spacing w:line="22" w:lineRule="atLeast"/>
        <w:ind w:firstLine="720"/>
        <w:rPr>
          <w:szCs w:val="28"/>
        </w:rPr>
      </w:pPr>
      <w:r w:rsidRPr="00AA328E">
        <w:rPr>
          <w:szCs w:val="28"/>
        </w:rPr>
        <w:t>Участие выгодно как гражданам, так и властям. Оно может о</w:t>
      </w:r>
      <w:r w:rsidRPr="00AA328E">
        <w:rPr>
          <w:szCs w:val="28"/>
        </w:rPr>
        <w:t>б</w:t>
      </w:r>
      <w:r w:rsidRPr="00AA328E">
        <w:rPr>
          <w:szCs w:val="28"/>
        </w:rPr>
        <w:t>легчить властным структурам процесс сбора и получения информ</w:t>
      </w:r>
      <w:r w:rsidRPr="00AA328E">
        <w:rPr>
          <w:szCs w:val="28"/>
        </w:rPr>
        <w:t>а</w:t>
      </w:r>
      <w:r w:rsidRPr="00AA328E">
        <w:rPr>
          <w:szCs w:val="28"/>
        </w:rPr>
        <w:t>ции с мест, выявление отношения населения к тем или иным действиям власти, пропагандирование новых идей и формирование ко</w:t>
      </w:r>
      <w:r w:rsidRPr="00AA328E">
        <w:rPr>
          <w:szCs w:val="28"/>
        </w:rPr>
        <w:t>н</w:t>
      </w:r>
      <w:r w:rsidRPr="00AA328E">
        <w:rPr>
          <w:szCs w:val="28"/>
        </w:rPr>
        <w:t>тингента поддержки. Для граждан и гражданских организаций уч</w:t>
      </w:r>
      <w:r w:rsidRPr="00AA328E">
        <w:rPr>
          <w:szCs w:val="28"/>
        </w:rPr>
        <w:t>а</w:t>
      </w:r>
      <w:r w:rsidRPr="00AA328E">
        <w:rPr>
          <w:szCs w:val="28"/>
        </w:rPr>
        <w:t>стие может обеспечить возможность представительства во властных структурах, использования политических прав и влияния на процесс принятия решений. При умелом подходе такое участие способно привести к серьезным позитивным изменениям в сообществе.</w:t>
      </w:r>
    </w:p>
    <w:p w:rsidR="00320FE1" w:rsidRPr="00AA328E" w:rsidRDefault="00320FE1" w:rsidP="00E45D70">
      <w:pPr>
        <w:spacing w:line="22" w:lineRule="atLeast"/>
        <w:ind w:firstLine="720"/>
        <w:rPr>
          <w:szCs w:val="28"/>
        </w:rPr>
      </w:pPr>
      <w:r w:rsidRPr="00AA328E">
        <w:rPr>
          <w:szCs w:val="28"/>
        </w:rPr>
        <w:t>В ответ на растущие требования граждан правительства ряда стран были вынуждены допустить различные гражданские орган</w:t>
      </w:r>
      <w:r w:rsidRPr="00AA328E">
        <w:rPr>
          <w:szCs w:val="28"/>
        </w:rPr>
        <w:t>и</w:t>
      </w:r>
      <w:r w:rsidRPr="00AA328E">
        <w:rPr>
          <w:szCs w:val="28"/>
        </w:rPr>
        <w:t>зации к участию в разработке и реализации целого ряда программ национального и местного масштабов. В Соединенных Штатах, н</w:t>
      </w:r>
      <w:r w:rsidRPr="00AA328E">
        <w:rPr>
          <w:szCs w:val="28"/>
        </w:rPr>
        <w:t>а</w:t>
      </w:r>
      <w:r w:rsidRPr="00AA328E">
        <w:rPr>
          <w:szCs w:val="28"/>
        </w:rPr>
        <w:t>пример, на протяжении последних десятилетий участие населения принимало формы публичных слушаний в ходе заседаний админ</w:t>
      </w:r>
      <w:r w:rsidRPr="00AA328E">
        <w:rPr>
          <w:szCs w:val="28"/>
        </w:rPr>
        <w:t>и</w:t>
      </w:r>
      <w:r w:rsidRPr="00AA328E">
        <w:rPr>
          <w:szCs w:val="28"/>
        </w:rPr>
        <w:t>стративных органов (40-е годы), вовлечения местных совещательных комитетов в разработку и реализацию программ городского обновления (50-е годы), максимально возможного участия представителей нуждающихся слоев в действиях сообщества и в государс</w:t>
      </w:r>
      <w:r w:rsidRPr="00AA328E">
        <w:rPr>
          <w:szCs w:val="28"/>
        </w:rPr>
        <w:t>т</w:t>
      </w:r>
      <w:r w:rsidRPr="00AA328E">
        <w:rPr>
          <w:szCs w:val="28"/>
        </w:rPr>
        <w:t>венных программах по борьбе с бедностью (60-е годы), широкого представительства групп населения в программе гуманитарного ра</w:t>
      </w:r>
      <w:r w:rsidRPr="00AA328E">
        <w:rPr>
          <w:szCs w:val="28"/>
        </w:rPr>
        <w:t>з</w:t>
      </w:r>
      <w:r w:rsidRPr="00AA328E">
        <w:rPr>
          <w:szCs w:val="28"/>
        </w:rPr>
        <w:t>вития (70-е годы) и т. д.</w:t>
      </w:r>
    </w:p>
    <w:p w:rsidR="00320FE1" w:rsidRPr="00AA328E" w:rsidRDefault="00320FE1" w:rsidP="00E45D70">
      <w:pPr>
        <w:spacing w:line="22" w:lineRule="atLeast"/>
        <w:ind w:firstLine="720"/>
        <w:rPr>
          <w:szCs w:val="28"/>
        </w:rPr>
      </w:pPr>
      <w:r w:rsidRPr="00AA328E">
        <w:rPr>
          <w:szCs w:val="28"/>
        </w:rPr>
        <w:t>Сегодня городские власти обладают широкими возможностями привлечения населения к решению текущих проблем, используя разнообразные формы контактов с гражданами и их объединениями на местах.</w:t>
      </w:r>
    </w:p>
    <w:p w:rsidR="00320FE1" w:rsidRPr="00AA328E" w:rsidRDefault="00320FE1" w:rsidP="00E45D70">
      <w:pPr>
        <w:spacing w:line="22" w:lineRule="atLeast"/>
        <w:ind w:firstLine="720"/>
        <w:rPr>
          <w:szCs w:val="28"/>
        </w:rPr>
      </w:pPr>
      <w:r w:rsidRPr="00AA328E">
        <w:rPr>
          <w:szCs w:val="28"/>
        </w:rPr>
        <w:t>В соответствии со стратегией развития местных услуг члены сообщества должны стремиться к самообеспечению</w:t>
      </w:r>
      <w:r w:rsidRPr="00AA328E">
        <w:rPr>
          <w:noProof/>
          <w:szCs w:val="28"/>
        </w:rPr>
        <w:t xml:space="preserve"> —</w:t>
      </w:r>
      <w:r w:rsidRPr="00AA328E">
        <w:rPr>
          <w:szCs w:val="28"/>
        </w:rPr>
        <w:t xml:space="preserve"> как хозяйс</w:t>
      </w:r>
      <w:r w:rsidRPr="00AA328E">
        <w:rPr>
          <w:szCs w:val="28"/>
        </w:rPr>
        <w:t>т</w:t>
      </w:r>
      <w:r w:rsidRPr="00AA328E">
        <w:rPr>
          <w:szCs w:val="28"/>
        </w:rPr>
        <w:t>венному, так и социальному. Решение многих проблем сообщества следует искать в самом сообществе, а его члены должны проявлять инициативу и помогать себе, содействуя тем самым и укреплению своего сообщества.</w:t>
      </w:r>
    </w:p>
    <w:p w:rsidR="00320FE1" w:rsidRPr="00AA328E" w:rsidRDefault="00320FE1" w:rsidP="00E45D70">
      <w:pPr>
        <w:spacing w:line="22" w:lineRule="atLeast"/>
        <w:ind w:firstLine="720"/>
        <w:rPr>
          <w:szCs w:val="28"/>
        </w:rPr>
      </w:pPr>
      <w:r w:rsidRPr="00AA328E">
        <w:rPr>
          <w:szCs w:val="28"/>
        </w:rPr>
        <w:t>Развитие системы услуг в рамках местного сообщества может принести психологическое удовлетворение участникам,</w:t>
      </w:r>
    </w:p>
    <w:p w:rsidR="00320FE1" w:rsidRPr="00AA328E" w:rsidRDefault="00320FE1" w:rsidP="00E45D70">
      <w:pPr>
        <w:spacing w:line="22" w:lineRule="atLeast"/>
        <w:ind w:firstLine="0"/>
        <w:rPr>
          <w:szCs w:val="28"/>
        </w:rPr>
      </w:pPr>
      <w:r w:rsidRPr="00AA328E">
        <w:rPr>
          <w:szCs w:val="28"/>
        </w:rPr>
        <w:t>способствовать снижению изоляции между ними, налаживанию взаимодействия. Приближение услуг к местным потребностям позволяет повысить их качество, делает их более доступными и аде</w:t>
      </w:r>
      <w:r w:rsidRPr="00AA328E">
        <w:rPr>
          <w:szCs w:val="28"/>
        </w:rPr>
        <w:t>к</w:t>
      </w:r>
      <w:r w:rsidRPr="00AA328E">
        <w:rPr>
          <w:szCs w:val="28"/>
        </w:rPr>
        <w:t>ватными запросам населения.</w:t>
      </w:r>
    </w:p>
    <w:p w:rsidR="00320FE1" w:rsidRPr="00AA328E" w:rsidRDefault="00320FE1" w:rsidP="00E45D70">
      <w:pPr>
        <w:spacing w:line="22" w:lineRule="atLeast"/>
        <w:ind w:firstLine="720"/>
        <w:rPr>
          <w:szCs w:val="28"/>
        </w:rPr>
      </w:pPr>
      <w:r w:rsidRPr="00AA328E">
        <w:rPr>
          <w:szCs w:val="28"/>
        </w:rPr>
        <w:t>Во многих странах в последние годы развитие системы взаи</w:t>
      </w:r>
      <w:r w:rsidRPr="00AA328E">
        <w:rPr>
          <w:szCs w:val="28"/>
        </w:rPr>
        <w:t>м</w:t>
      </w:r>
      <w:r w:rsidRPr="00AA328E">
        <w:rPr>
          <w:szCs w:val="28"/>
        </w:rPr>
        <w:t>ных услуг в рамках микротерриториальных сообществ встречает все большую поддержку властей, которые рассматривают местную х</w:t>
      </w:r>
      <w:r w:rsidRPr="00AA328E">
        <w:rPr>
          <w:szCs w:val="28"/>
        </w:rPr>
        <w:t>о</w:t>
      </w:r>
      <w:r w:rsidRPr="00AA328E">
        <w:rPr>
          <w:szCs w:val="28"/>
        </w:rPr>
        <w:t>зяйственную инициативу в качестве альтернативы государственным программам. При всех положительных сторонах такой поддержки было бы опасно недооценивать угрозу «встраивания» местных ин</w:t>
      </w:r>
      <w:r w:rsidRPr="00AA328E">
        <w:rPr>
          <w:szCs w:val="28"/>
        </w:rPr>
        <w:t>и</w:t>
      </w:r>
      <w:r w:rsidRPr="00AA328E">
        <w:rPr>
          <w:szCs w:val="28"/>
        </w:rPr>
        <w:t>циатив в государственную политику. Там, где местные сообщества не в состоянии помочь сами себе, государство должно нести полную ответственность за состояние дел на местах, а не уклоняться от об</w:t>
      </w:r>
      <w:r w:rsidRPr="00AA328E">
        <w:rPr>
          <w:szCs w:val="28"/>
        </w:rPr>
        <w:t>я</w:t>
      </w:r>
      <w:r w:rsidRPr="00AA328E">
        <w:rPr>
          <w:szCs w:val="28"/>
        </w:rPr>
        <w:t>занностей оказания финансовой и технической помощи в рамках широкомасштабных целевых программ под предлогом содействия развитию местных услуг.</w:t>
      </w:r>
    </w:p>
    <w:p w:rsidR="00320FE1" w:rsidRPr="00AA328E" w:rsidRDefault="00320FE1" w:rsidP="00E45D70">
      <w:pPr>
        <w:spacing w:line="22" w:lineRule="atLeast"/>
        <w:ind w:firstLine="720"/>
        <w:rPr>
          <w:szCs w:val="28"/>
        </w:rPr>
      </w:pPr>
      <w:r w:rsidRPr="00AA328E">
        <w:rPr>
          <w:szCs w:val="28"/>
        </w:rPr>
        <w:t>Кроме того, существует опасность, что чрезмерный акцент на местную инициативу может привести скорее к трансформации мес</w:t>
      </w:r>
      <w:r w:rsidRPr="00AA328E">
        <w:rPr>
          <w:szCs w:val="28"/>
        </w:rPr>
        <w:t>т</w:t>
      </w:r>
      <w:r w:rsidRPr="00AA328E">
        <w:rPr>
          <w:szCs w:val="28"/>
        </w:rPr>
        <w:t>ного сообщества, чем общества в целом, которое не в меньшей степени нуждается в переменах. Ясно, что источник основных сил, о</w:t>
      </w:r>
      <w:r w:rsidRPr="00AA328E">
        <w:rPr>
          <w:szCs w:val="28"/>
        </w:rPr>
        <w:t>п</w:t>
      </w:r>
      <w:r w:rsidRPr="00AA328E">
        <w:rPr>
          <w:szCs w:val="28"/>
        </w:rPr>
        <w:t>ределяющих вектор развития местного сообщества, следует искать не на местах, а в центре, формирующем социальный, политический и экономический профиль всего общества.</w:t>
      </w:r>
    </w:p>
    <w:p w:rsidR="00320FE1" w:rsidRPr="00AA328E" w:rsidRDefault="00320FE1" w:rsidP="00E45D70">
      <w:pPr>
        <w:spacing w:line="22" w:lineRule="atLeast"/>
        <w:ind w:firstLine="720"/>
        <w:rPr>
          <w:szCs w:val="28"/>
        </w:rPr>
      </w:pPr>
      <w:r w:rsidRPr="00AA328E">
        <w:rPr>
          <w:szCs w:val="28"/>
        </w:rPr>
        <w:t>Хотя</w:t>
      </w:r>
      <w:r w:rsidRPr="00AA328E">
        <w:rPr>
          <w:b/>
          <w:szCs w:val="28"/>
        </w:rPr>
        <w:t xml:space="preserve"> все перечисленные стратегам локального действия различны, на практике они часто используются параллельно, если в этом есть необходимость.</w:t>
      </w:r>
      <w:r w:rsidRPr="00AA328E">
        <w:rPr>
          <w:szCs w:val="28"/>
        </w:rPr>
        <w:t xml:space="preserve"> В основе успешного </w:t>
      </w:r>
      <w:r w:rsidRPr="00AA328E">
        <w:rPr>
          <w:szCs w:val="28"/>
        </w:rPr>
        <w:lastRenderedPageBreak/>
        <w:t>применения этих стратегий лежат диагностика конкретной ситуации и выбор тех или иных подходов, в зависимости от контекста локального разв</w:t>
      </w:r>
      <w:r w:rsidRPr="00AA328E">
        <w:rPr>
          <w:szCs w:val="28"/>
        </w:rPr>
        <w:t>и</w:t>
      </w:r>
      <w:r w:rsidRPr="00AA328E">
        <w:rPr>
          <w:szCs w:val="28"/>
        </w:rPr>
        <w:t>тия.</w:t>
      </w:r>
    </w:p>
    <w:p w:rsidR="00320FE1" w:rsidRPr="00AA328E" w:rsidRDefault="00320FE1" w:rsidP="00E45D70">
      <w:pPr>
        <w:spacing w:line="22" w:lineRule="atLeast"/>
        <w:ind w:firstLine="720"/>
        <w:rPr>
          <w:szCs w:val="28"/>
        </w:rPr>
      </w:pPr>
      <w:r w:rsidRPr="00AA328E">
        <w:rPr>
          <w:szCs w:val="28"/>
        </w:rPr>
        <w:t>Подчеркнем в этой связи, что условия жизнедеятельности н</w:t>
      </w:r>
      <w:r w:rsidRPr="00AA328E">
        <w:rPr>
          <w:szCs w:val="28"/>
        </w:rPr>
        <w:t>а</w:t>
      </w:r>
      <w:r w:rsidRPr="00AA328E">
        <w:rPr>
          <w:szCs w:val="28"/>
        </w:rPr>
        <w:t>селения определяются не только грандиозными программами, кот</w:t>
      </w:r>
      <w:r w:rsidRPr="00AA328E">
        <w:rPr>
          <w:szCs w:val="28"/>
        </w:rPr>
        <w:t>о</w:t>
      </w:r>
      <w:r w:rsidRPr="00AA328E">
        <w:rPr>
          <w:szCs w:val="28"/>
        </w:rPr>
        <w:t>рые разрабатываются на федеральном уровне, но и тем социальным микроклиматом, который создается на местах непосредственного проживания людей. Этот социальный микроклимат включает в себя возможность трудоустроиться с высоким уровнем дохода, при необходимости получить качественную медицинскую помощь, дать д</w:t>
      </w:r>
      <w:r w:rsidRPr="00AA328E">
        <w:rPr>
          <w:szCs w:val="28"/>
        </w:rPr>
        <w:t>е</w:t>
      </w:r>
      <w:r w:rsidRPr="00AA328E">
        <w:rPr>
          <w:szCs w:val="28"/>
        </w:rPr>
        <w:t>тям образование, дышать чистым воздухом, пить чистую воду, не мерзнуть зимой, быть уверенными в том, что жизнь и достоинство каждого надежно защищены. Создание именно таких условий и составляет основу деятельности муниципальных органов управления, которые должны располагать необходимыми ресурсами, в том числе финансовыми.</w:t>
      </w:r>
    </w:p>
    <w:p w:rsidR="00320FE1" w:rsidRPr="00AA328E" w:rsidRDefault="00320FE1" w:rsidP="00E45D70">
      <w:pPr>
        <w:spacing w:line="22" w:lineRule="atLeast"/>
        <w:ind w:firstLine="720"/>
        <w:rPr>
          <w:szCs w:val="28"/>
        </w:rPr>
      </w:pPr>
      <w:r w:rsidRPr="00AA328E">
        <w:rPr>
          <w:b/>
          <w:szCs w:val="28"/>
        </w:rPr>
        <w:t>Компетенция муниципальных органов управления предп</w:t>
      </w:r>
      <w:r w:rsidRPr="00AA328E">
        <w:rPr>
          <w:b/>
          <w:szCs w:val="28"/>
        </w:rPr>
        <w:t>о</w:t>
      </w:r>
      <w:r w:rsidRPr="00AA328E">
        <w:rPr>
          <w:b/>
          <w:szCs w:val="28"/>
        </w:rPr>
        <w:t>лагает в области экономики:</w:t>
      </w:r>
    </w:p>
    <w:p w:rsidR="00320FE1" w:rsidRPr="00AA328E" w:rsidRDefault="00320FE1" w:rsidP="00E45D70">
      <w:pPr>
        <w:numPr>
          <w:ilvl w:val="0"/>
          <w:numId w:val="3"/>
        </w:numPr>
        <w:spacing w:line="22" w:lineRule="atLeast"/>
        <w:rPr>
          <w:szCs w:val="28"/>
        </w:rPr>
      </w:pPr>
      <w:r w:rsidRPr="00AA328E">
        <w:rPr>
          <w:szCs w:val="28"/>
        </w:rPr>
        <w:t>создание благоприятных условий для развития муниципальной экономики и социально оправданных форм предпринимательства, решающих проблемы обеспечения потребителей товарами и усл</w:t>
      </w:r>
      <w:r w:rsidRPr="00AA328E">
        <w:rPr>
          <w:szCs w:val="28"/>
        </w:rPr>
        <w:t>у</w:t>
      </w:r>
      <w:r w:rsidRPr="00AA328E">
        <w:rPr>
          <w:szCs w:val="28"/>
        </w:rPr>
        <w:t>гами;</w:t>
      </w:r>
    </w:p>
    <w:p w:rsidR="00320FE1" w:rsidRPr="00AA328E" w:rsidRDefault="00320FE1" w:rsidP="00E45D70">
      <w:pPr>
        <w:numPr>
          <w:ilvl w:val="0"/>
          <w:numId w:val="3"/>
        </w:numPr>
        <w:spacing w:line="22" w:lineRule="atLeast"/>
        <w:rPr>
          <w:szCs w:val="28"/>
        </w:rPr>
      </w:pPr>
      <w:r w:rsidRPr="00AA328E">
        <w:rPr>
          <w:szCs w:val="28"/>
        </w:rPr>
        <w:t>стимулирование и непосредственное участие в создании раци</w:t>
      </w:r>
      <w:r w:rsidRPr="00AA328E">
        <w:rPr>
          <w:szCs w:val="28"/>
        </w:rPr>
        <w:t>о</w:t>
      </w:r>
      <w:r w:rsidRPr="00AA328E">
        <w:rPr>
          <w:szCs w:val="28"/>
        </w:rPr>
        <w:t>нальной муниципальной производственной и социально-культурной инфраструктуры;</w:t>
      </w:r>
    </w:p>
    <w:p w:rsidR="00320FE1" w:rsidRPr="00AA328E" w:rsidRDefault="00320FE1" w:rsidP="00E45D70">
      <w:pPr>
        <w:numPr>
          <w:ilvl w:val="0"/>
          <w:numId w:val="3"/>
        </w:numPr>
        <w:spacing w:line="22" w:lineRule="atLeast"/>
        <w:rPr>
          <w:szCs w:val="28"/>
        </w:rPr>
      </w:pPr>
      <w:r w:rsidRPr="00AA328E">
        <w:rPr>
          <w:szCs w:val="28"/>
        </w:rPr>
        <w:t>содействие созданию новых современных рабочих мест с выс</w:t>
      </w:r>
      <w:r w:rsidRPr="00AA328E">
        <w:rPr>
          <w:szCs w:val="28"/>
        </w:rPr>
        <w:t>о</w:t>
      </w:r>
      <w:r w:rsidRPr="00AA328E">
        <w:rPr>
          <w:szCs w:val="28"/>
        </w:rPr>
        <w:t>ким уровнем доходов;</w:t>
      </w:r>
    </w:p>
    <w:p w:rsidR="00320FE1" w:rsidRPr="00AA328E" w:rsidRDefault="00320FE1" w:rsidP="00E45D70">
      <w:pPr>
        <w:numPr>
          <w:ilvl w:val="0"/>
          <w:numId w:val="3"/>
        </w:numPr>
        <w:spacing w:line="22" w:lineRule="atLeast"/>
        <w:rPr>
          <w:szCs w:val="28"/>
        </w:rPr>
      </w:pPr>
      <w:r w:rsidRPr="00AA328E">
        <w:rPr>
          <w:szCs w:val="28"/>
        </w:rPr>
        <w:t>материальную и финансовую поддержку социально незащище</w:t>
      </w:r>
      <w:r w:rsidRPr="00AA328E">
        <w:rPr>
          <w:szCs w:val="28"/>
        </w:rPr>
        <w:t>н</w:t>
      </w:r>
      <w:r w:rsidRPr="00AA328E">
        <w:rPr>
          <w:szCs w:val="28"/>
        </w:rPr>
        <w:t>ных групп населения;</w:t>
      </w:r>
    </w:p>
    <w:p w:rsidR="00320FE1" w:rsidRPr="00AA328E" w:rsidRDefault="00320FE1" w:rsidP="00E45D70">
      <w:pPr>
        <w:numPr>
          <w:ilvl w:val="0"/>
          <w:numId w:val="3"/>
        </w:numPr>
        <w:spacing w:line="22" w:lineRule="atLeast"/>
        <w:rPr>
          <w:szCs w:val="28"/>
        </w:rPr>
      </w:pPr>
      <w:r w:rsidRPr="00AA328E">
        <w:rPr>
          <w:szCs w:val="28"/>
        </w:rPr>
        <w:t>дошкольное воспитание детей, образование;</w:t>
      </w:r>
    </w:p>
    <w:p w:rsidR="00320FE1" w:rsidRPr="00AA328E" w:rsidRDefault="00320FE1" w:rsidP="00E45D70">
      <w:pPr>
        <w:numPr>
          <w:ilvl w:val="0"/>
          <w:numId w:val="3"/>
        </w:numPr>
        <w:spacing w:line="22" w:lineRule="atLeast"/>
        <w:rPr>
          <w:szCs w:val="28"/>
        </w:rPr>
      </w:pPr>
      <w:r w:rsidRPr="00AA328E">
        <w:rPr>
          <w:szCs w:val="28"/>
        </w:rPr>
        <w:t>содействие жилищному строительству;</w:t>
      </w:r>
    </w:p>
    <w:p w:rsidR="00320FE1" w:rsidRPr="00AA328E" w:rsidRDefault="00320FE1" w:rsidP="00E45D70">
      <w:pPr>
        <w:numPr>
          <w:ilvl w:val="0"/>
          <w:numId w:val="3"/>
        </w:numPr>
        <w:spacing w:line="22" w:lineRule="atLeast"/>
        <w:rPr>
          <w:szCs w:val="28"/>
        </w:rPr>
      </w:pPr>
      <w:r w:rsidRPr="00AA328E">
        <w:rPr>
          <w:szCs w:val="28"/>
        </w:rPr>
        <w:t>подготовку и переподготовку кадров в целях их более безболе</w:t>
      </w:r>
      <w:r w:rsidRPr="00AA328E">
        <w:rPr>
          <w:szCs w:val="28"/>
        </w:rPr>
        <w:t>з</w:t>
      </w:r>
      <w:r w:rsidRPr="00AA328E">
        <w:rPr>
          <w:szCs w:val="28"/>
        </w:rPr>
        <w:t>ненной адаптации к условиям структурной перестройки экономики и новых производственных отношений; социальное обеспеч</w:t>
      </w:r>
      <w:r w:rsidRPr="00AA328E">
        <w:rPr>
          <w:szCs w:val="28"/>
        </w:rPr>
        <w:t>е</w:t>
      </w:r>
      <w:r w:rsidRPr="00AA328E">
        <w:rPr>
          <w:szCs w:val="28"/>
        </w:rPr>
        <w:t>ние людей, потерявших работу;</w:t>
      </w:r>
    </w:p>
    <w:p w:rsidR="00320FE1" w:rsidRPr="00AA328E" w:rsidRDefault="00320FE1" w:rsidP="00E45D70">
      <w:pPr>
        <w:numPr>
          <w:ilvl w:val="0"/>
          <w:numId w:val="3"/>
        </w:numPr>
        <w:spacing w:line="22" w:lineRule="atLeast"/>
        <w:rPr>
          <w:szCs w:val="28"/>
        </w:rPr>
      </w:pPr>
      <w:r w:rsidRPr="00AA328E">
        <w:rPr>
          <w:szCs w:val="28"/>
        </w:rPr>
        <w:t>воспроизводство природных ресурсов (земли, воды) и их раци</w:t>
      </w:r>
      <w:r w:rsidRPr="00AA328E">
        <w:rPr>
          <w:szCs w:val="28"/>
        </w:rPr>
        <w:t>о</w:t>
      </w:r>
      <w:r w:rsidRPr="00AA328E">
        <w:rPr>
          <w:szCs w:val="28"/>
        </w:rPr>
        <w:t>нальное использование;</w:t>
      </w:r>
    </w:p>
    <w:p w:rsidR="00320FE1" w:rsidRPr="00AA328E" w:rsidRDefault="00320FE1" w:rsidP="00E45D70">
      <w:pPr>
        <w:numPr>
          <w:ilvl w:val="0"/>
          <w:numId w:val="3"/>
        </w:numPr>
        <w:spacing w:line="22" w:lineRule="atLeast"/>
        <w:rPr>
          <w:szCs w:val="28"/>
        </w:rPr>
      </w:pPr>
      <w:r w:rsidRPr="00AA328E">
        <w:rPr>
          <w:szCs w:val="28"/>
        </w:rPr>
        <w:t>предотвращение загрязнения почвы, водных источников</w:t>
      </w:r>
    </w:p>
    <w:p w:rsidR="00320FE1" w:rsidRPr="00AA328E" w:rsidRDefault="00320FE1" w:rsidP="00E45D70">
      <w:pPr>
        <w:numPr>
          <w:ilvl w:val="0"/>
          <w:numId w:val="3"/>
        </w:numPr>
        <w:spacing w:line="22" w:lineRule="atLeast"/>
        <w:rPr>
          <w:szCs w:val="28"/>
        </w:rPr>
      </w:pPr>
      <w:r w:rsidRPr="00AA328E">
        <w:rPr>
          <w:szCs w:val="28"/>
        </w:rPr>
        <w:t>и воздушной среды</w:t>
      </w:r>
      <w:r w:rsidRPr="00AA328E">
        <w:rPr>
          <w:rStyle w:val="a5"/>
          <w:szCs w:val="28"/>
        </w:rPr>
        <w:footnoteReference w:customMarkFollows="1" w:id="7"/>
        <w:t>1</w:t>
      </w:r>
      <w:r w:rsidRPr="00AA328E">
        <w:rPr>
          <w:szCs w:val="28"/>
        </w:rPr>
        <w:t>.</w:t>
      </w:r>
    </w:p>
    <w:p w:rsidR="00320FE1" w:rsidRPr="00AA328E" w:rsidRDefault="00320FE1" w:rsidP="00E45D70">
      <w:pPr>
        <w:spacing w:line="22" w:lineRule="atLeast"/>
        <w:ind w:firstLine="720"/>
        <w:rPr>
          <w:szCs w:val="28"/>
        </w:rPr>
      </w:pPr>
      <w:r w:rsidRPr="00AA328E">
        <w:rPr>
          <w:szCs w:val="28"/>
        </w:rPr>
        <w:t>В целом</w:t>
      </w:r>
      <w:r w:rsidRPr="00AA328E">
        <w:rPr>
          <w:b/>
          <w:szCs w:val="28"/>
        </w:rPr>
        <w:t xml:space="preserve"> оценка социально-экономической ситуации в м</w:t>
      </w:r>
      <w:r w:rsidRPr="00AA328E">
        <w:rPr>
          <w:b/>
          <w:szCs w:val="28"/>
        </w:rPr>
        <w:t>у</w:t>
      </w:r>
      <w:r w:rsidRPr="00AA328E">
        <w:rPr>
          <w:b/>
          <w:szCs w:val="28"/>
        </w:rPr>
        <w:t>ниципальных сообществах показала, что при наличии огромных возможностей по решению социальных проблем используются они крайне неудовлетворительно.</w:t>
      </w:r>
      <w:r w:rsidRPr="00AA328E">
        <w:rPr>
          <w:szCs w:val="28"/>
        </w:rPr>
        <w:t xml:space="preserve"> И одной из главных причин эт</w:t>
      </w:r>
      <w:r w:rsidRPr="00AA328E">
        <w:rPr>
          <w:szCs w:val="28"/>
        </w:rPr>
        <w:t>о</w:t>
      </w:r>
      <w:r w:rsidRPr="00AA328E">
        <w:rPr>
          <w:szCs w:val="28"/>
        </w:rPr>
        <w:t>го является отсутствие у муниципальной власти реальных рычагов для решения местных проблем (муниципальной собственности, м</w:t>
      </w:r>
      <w:r w:rsidRPr="00AA328E">
        <w:rPr>
          <w:szCs w:val="28"/>
        </w:rPr>
        <w:t>е</w:t>
      </w:r>
      <w:r w:rsidRPr="00AA328E">
        <w:rPr>
          <w:szCs w:val="28"/>
        </w:rPr>
        <w:t>стного производства, финансовых средств и т. п.), словом, не только декларируемых прав, но реальной материально-финансовой базы. След</w:t>
      </w:r>
      <w:r w:rsidRPr="00AA328E">
        <w:rPr>
          <w:szCs w:val="28"/>
        </w:rPr>
        <w:t>о</w:t>
      </w:r>
      <w:r w:rsidRPr="00AA328E">
        <w:rPr>
          <w:szCs w:val="28"/>
        </w:rPr>
        <w:t>вательно,</w:t>
      </w:r>
      <w:r w:rsidRPr="00AA328E">
        <w:rPr>
          <w:b/>
          <w:szCs w:val="28"/>
        </w:rPr>
        <w:t xml:space="preserve"> фундамент муниципального управления </w:t>
      </w:r>
      <w:r w:rsidRPr="00AA328E">
        <w:rPr>
          <w:b/>
          <w:noProof/>
          <w:szCs w:val="28"/>
        </w:rPr>
        <w:t>—</w:t>
      </w:r>
      <w:r w:rsidRPr="00AA328E">
        <w:rPr>
          <w:b/>
          <w:szCs w:val="28"/>
        </w:rPr>
        <w:t xml:space="preserve"> его экономическую базу, само здание, его основной смысл и цель сущес</w:t>
      </w:r>
      <w:r w:rsidRPr="00AA328E">
        <w:rPr>
          <w:b/>
          <w:szCs w:val="28"/>
        </w:rPr>
        <w:t>т</w:t>
      </w:r>
      <w:r w:rsidRPr="00AA328E">
        <w:rPr>
          <w:b/>
          <w:szCs w:val="28"/>
        </w:rPr>
        <w:t>вования</w:t>
      </w:r>
      <w:r w:rsidRPr="00AA328E">
        <w:rPr>
          <w:b/>
          <w:noProof/>
          <w:szCs w:val="28"/>
        </w:rPr>
        <w:t xml:space="preserve"> —</w:t>
      </w:r>
      <w:r w:rsidRPr="00AA328E">
        <w:rPr>
          <w:b/>
          <w:szCs w:val="28"/>
        </w:rPr>
        <w:t xml:space="preserve"> качество жизни, пока не удается создать простым декларированием некоторых юридических норм.</w:t>
      </w:r>
      <w:r w:rsidRPr="00AA328E">
        <w:rPr>
          <w:szCs w:val="28"/>
        </w:rPr>
        <w:t xml:space="preserve"> В этой области давно назрели неординарные меры. С одной стороны, необходима целая система мер федеральной политики по развитию местного с</w:t>
      </w:r>
      <w:r w:rsidRPr="00AA328E">
        <w:rPr>
          <w:szCs w:val="28"/>
        </w:rPr>
        <w:t>о</w:t>
      </w:r>
      <w:r w:rsidRPr="00AA328E">
        <w:rPr>
          <w:szCs w:val="28"/>
        </w:rPr>
        <w:t>общества, смена ее «верхнего вектора», делегирование вниз территориям реальных полномочий по распоряжению ресурсами, собс</w:t>
      </w:r>
      <w:r w:rsidRPr="00AA328E">
        <w:rPr>
          <w:szCs w:val="28"/>
        </w:rPr>
        <w:t>т</w:t>
      </w:r>
      <w:r w:rsidRPr="00AA328E">
        <w:rPr>
          <w:szCs w:val="28"/>
        </w:rPr>
        <w:t>венностью, с другой</w:t>
      </w:r>
      <w:r w:rsidRPr="00AA328E">
        <w:rPr>
          <w:noProof/>
          <w:szCs w:val="28"/>
        </w:rPr>
        <w:t xml:space="preserve"> —</w:t>
      </w:r>
      <w:r w:rsidRPr="00AA328E">
        <w:rPr>
          <w:szCs w:val="28"/>
        </w:rPr>
        <w:t xml:space="preserve"> большая активность и компетентность самих муниципальных субъектов управления, всего местного населения по решению своих вопросов в рамках тех возможностей, которые есть в их распоряжении и пока явно недостаточно используются, особенно нетрадиционные источники дохода и пополнения местного бюдж</w:t>
      </w:r>
      <w:r w:rsidRPr="00AA328E">
        <w:rPr>
          <w:szCs w:val="28"/>
        </w:rPr>
        <w:t>е</w:t>
      </w:r>
      <w:r w:rsidRPr="00AA328E">
        <w:rPr>
          <w:szCs w:val="28"/>
        </w:rPr>
        <w:t>та.</w:t>
      </w:r>
    </w:p>
    <w:p w:rsidR="00320FE1" w:rsidRPr="00AA328E" w:rsidRDefault="00320FE1" w:rsidP="00E45D70">
      <w:pPr>
        <w:spacing w:line="22" w:lineRule="atLeast"/>
        <w:ind w:firstLine="720"/>
        <w:rPr>
          <w:szCs w:val="28"/>
        </w:rPr>
      </w:pPr>
      <w:r w:rsidRPr="00AA328E">
        <w:rPr>
          <w:szCs w:val="28"/>
        </w:rPr>
        <w:t>Словом,</w:t>
      </w:r>
      <w:r w:rsidRPr="00AA328E">
        <w:rPr>
          <w:b/>
          <w:szCs w:val="28"/>
        </w:rPr>
        <w:t xml:space="preserve"> без разностороннего использования всех имеющи</w:t>
      </w:r>
      <w:r w:rsidRPr="00AA328E">
        <w:rPr>
          <w:b/>
          <w:szCs w:val="28"/>
        </w:rPr>
        <w:t>х</w:t>
      </w:r>
      <w:r w:rsidRPr="00AA328E">
        <w:rPr>
          <w:b/>
          <w:szCs w:val="28"/>
        </w:rPr>
        <w:t>ся ресурсов местного сообщества: экономических, социальных, управленческих, жизненных сил человека, его духовно-творческих возможностей, а не только природных</w:t>
      </w:r>
      <w:r w:rsidRPr="00AA328E">
        <w:rPr>
          <w:b/>
          <w:noProof/>
          <w:szCs w:val="28"/>
        </w:rPr>
        <w:t xml:space="preserve"> —</w:t>
      </w:r>
      <w:r w:rsidRPr="00AA328E">
        <w:rPr>
          <w:b/>
          <w:szCs w:val="28"/>
        </w:rPr>
        <w:t xml:space="preserve"> сегодня не может быть устойчивого развития территории.</w:t>
      </w:r>
      <w:r w:rsidRPr="00AA328E">
        <w:rPr>
          <w:szCs w:val="28"/>
        </w:rPr>
        <w:t xml:space="preserve"> Поэтому утве</w:t>
      </w:r>
      <w:r w:rsidRPr="00AA328E">
        <w:rPr>
          <w:szCs w:val="28"/>
        </w:rPr>
        <w:t>р</w:t>
      </w:r>
      <w:r w:rsidRPr="00AA328E">
        <w:rPr>
          <w:szCs w:val="28"/>
        </w:rPr>
        <w:t>ждение инновационной методологии управления</w:t>
      </w:r>
      <w:r w:rsidRPr="00AA328E">
        <w:rPr>
          <w:noProof/>
          <w:szCs w:val="28"/>
        </w:rPr>
        <w:t xml:space="preserve"> —</w:t>
      </w:r>
      <w:r w:rsidRPr="00AA328E">
        <w:rPr>
          <w:szCs w:val="28"/>
        </w:rPr>
        <w:t xml:space="preserve"> устойчивого развития территории неразрывно связано с формированием но</w:t>
      </w:r>
      <w:r w:rsidRPr="00AA328E">
        <w:rPr>
          <w:szCs w:val="28"/>
        </w:rPr>
        <w:t>о</w:t>
      </w:r>
      <w:r w:rsidRPr="00AA328E">
        <w:rPr>
          <w:szCs w:val="28"/>
        </w:rPr>
        <w:t>сферного мировоззрения и соответствующих духовно-культурных ценностей. В этом смысле важно понять, что местное сообщество</w:t>
      </w:r>
      <w:r w:rsidRPr="00AA328E">
        <w:rPr>
          <w:noProof/>
          <w:szCs w:val="28"/>
        </w:rPr>
        <w:t xml:space="preserve"> —</w:t>
      </w:r>
      <w:r w:rsidRPr="00AA328E">
        <w:rPr>
          <w:szCs w:val="28"/>
        </w:rPr>
        <w:t xml:space="preserve"> это не только территориально-хозяйственное объединение, но и и</w:t>
      </w:r>
      <w:r w:rsidRPr="00AA328E">
        <w:rPr>
          <w:szCs w:val="28"/>
        </w:rPr>
        <w:t>с</w:t>
      </w:r>
      <w:r w:rsidRPr="00AA328E">
        <w:rPr>
          <w:szCs w:val="28"/>
        </w:rPr>
        <w:t>торическая, культурная, соседская общность, способная как субъект управления на основе совместных ценностей (сопричастности к «малой Родине», ответственности перед сообществом) преобраз</w:t>
      </w:r>
      <w:r w:rsidRPr="00AA328E">
        <w:rPr>
          <w:szCs w:val="28"/>
        </w:rPr>
        <w:t>о</w:t>
      </w:r>
      <w:r w:rsidRPr="00AA328E">
        <w:rPr>
          <w:szCs w:val="28"/>
        </w:rPr>
        <w:t xml:space="preserve">вать местное хозяйство, улучшить природно-климатические условия проживания в </w:t>
      </w:r>
      <w:r w:rsidRPr="00AA328E">
        <w:rPr>
          <w:szCs w:val="28"/>
        </w:rPr>
        <w:lastRenderedPageBreak/>
        <w:t>соответствии с интересами своих граждан, постоянно изменяя качество их жизни в лучшую сторону. Не осмыслив того, что на территории складываются корпоративные интересы граждан, социальные и духовные связи, особый тип социальной организации, закрепляемый историческим опытом, традициями, духовным скл</w:t>
      </w:r>
      <w:r w:rsidRPr="00AA328E">
        <w:rPr>
          <w:szCs w:val="28"/>
        </w:rPr>
        <w:t>а</w:t>
      </w:r>
      <w:r w:rsidRPr="00AA328E">
        <w:rPr>
          <w:szCs w:val="28"/>
        </w:rPr>
        <w:t>дом, ничего</w:t>
      </w:r>
      <w:r w:rsidR="004944A8" w:rsidRPr="00AA328E">
        <w:rPr>
          <w:szCs w:val="28"/>
        </w:rPr>
        <w:t xml:space="preserve"> </w:t>
      </w:r>
      <w:r w:rsidRPr="00AA328E">
        <w:rPr>
          <w:szCs w:val="28"/>
        </w:rPr>
        <w:t>нельзя понять и в системе муниципального управления. Исследования показывают, что чем выше качество социального климата в м</w:t>
      </w:r>
      <w:r w:rsidRPr="00AA328E">
        <w:rPr>
          <w:szCs w:val="28"/>
        </w:rPr>
        <w:t>е</w:t>
      </w:r>
      <w:r w:rsidRPr="00AA328E">
        <w:rPr>
          <w:szCs w:val="28"/>
        </w:rPr>
        <w:t>стном сообществе, уровень духовности, развитость традиций, тем полнее проявляются источники его саморазвития, его возможностей как субъекта управления.</w:t>
      </w:r>
    </w:p>
    <w:p w:rsidR="00320FE1" w:rsidRPr="00AA328E" w:rsidRDefault="00320FE1" w:rsidP="00E45D70">
      <w:pPr>
        <w:spacing w:line="22" w:lineRule="atLeast"/>
        <w:ind w:firstLine="720"/>
        <w:rPr>
          <w:szCs w:val="28"/>
        </w:rPr>
      </w:pPr>
      <w:r w:rsidRPr="00AA328E">
        <w:rPr>
          <w:szCs w:val="28"/>
        </w:rPr>
        <w:t>Повышению субъективности местного сообщества</w:t>
      </w:r>
      <w:r w:rsidRPr="00AA328E">
        <w:rPr>
          <w:b/>
          <w:szCs w:val="28"/>
        </w:rPr>
        <w:t xml:space="preserve"> способс</w:t>
      </w:r>
      <w:r w:rsidRPr="00AA328E">
        <w:rPr>
          <w:b/>
          <w:szCs w:val="28"/>
        </w:rPr>
        <w:t>т</w:t>
      </w:r>
      <w:r w:rsidRPr="00AA328E">
        <w:rPr>
          <w:b/>
          <w:szCs w:val="28"/>
        </w:rPr>
        <w:t>вует социальное просвещение, которое побуждает к позитивным преобразованиям в сообществе, усиливая критическое осознание общих проблем.</w:t>
      </w:r>
      <w:r w:rsidRPr="00AA328E">
        <w:rPr>
          <w:szCs w:val="28"/>
        </w:rPr>
        <w:t xml:space="preserve"> Эта управленческая стратегия базируется на доп</w:t>
      </w:r>
      <w:r w:rsidRPr="00AA328E">
        <w:rPr>
          <w:szCs w:val="28"/>
        </w:rPr>
        <w:t>у</w:t>
      </w:r>
      <w:r w:rsidRPr="00AA328E">
        <w:rPr>
          <w:szCs w:val="28"/>
        </w:rPr>
        <w:t>щении, что люди способны к сотрудничеству, но порой избегают его, так как у них отсутствуют сознательность, компетенция или уверенность.</w:t>
      </w:r>
    </w:p>
    <w:p w:rsidR="00320FE1" w:rsidRPr="00AA328E" w:rsidRDefault="00320FE1" w:rsidP="00E45D70">
      <w:pPr>
        <w:spacing w:line="22" w:lineRule="atLeast"/>
        <w:ind w:firstLine="720"/>
        <w:rPr>
          <w:szCs w:val="28"/>
        </w:rPr>
      </w:pPr>
      <w:r w:rsidRPr="00AA328E">
        <w:rPr>
          <w:szCs w:val="28"/>
        </w:rPr>
        <w:t>Социальное просвещение может реализовываться в небольших коллективах: именно так поступал в Бразилии Паоло Фрейр, собирая малые группы в скваттерских поселениях для «воспитания критического сознания». В этих группах обсуждались вопросы повседне</w:t>
      </w:r>
      <w:r w:rsidRPr="00AA328E">
        <w:rPr>
          <w:szCs w:val="28"/>
        </w:rPr>
        <w:t>в</w:t>
      </w:r>
      <w:r w:rsidRPr="00AA328E">
        <w:rPr>
          <w:szCs w:val="28"/>
        </w:rPr>
        <w:t>ной жизни, формировались планы решения текущих проблем с п</w:t>
      </w:r>
      <w:r w:rsidRPr="00AA328E">
        <w:rPr>
          <w:szCs w:val="28"/>
        </w:rPr>
        <w:t>о</w:t>
      </w:r>
      <w:r w:rsidRPr="00AA328E">
        <w:rPr>
          <w:szCs w:val="28"/>
        </w:rPr>
        <w:t>мощью обращений в соответствующие инстанции. Цель таких обсуждений</w:t>
      </w:r>
      <w:r w:rsidRPr="00AA328E">
        <w:rPr>
          <w:noProof/>
          <w:szCs w:val="28"/>
        </w:rPr>
        <w:t xml:space="preserve"> —</w:t>
      </w:r>
      <w:r w:rsidRPr="00AA328E">
        <w:rPr>
          <w:szCs w:val="28"/>
        </w:rPr>
        <w:t xml:space="preserve"> преобразовать пассивное, конформистское сознание гр</w:t>
      </w:r>
      <w:r w:rsidRPr="00AA328E">
        <w:rPr>
          <w:szCs w:val="28"/>
        </w:rPr>
        <w:t>а</w:t>
      </w:r>
      <w:r w:rsidRPr="00AA328E">
        <w:rPr>
          <w:szCs w:val="28"/>
        </w:rPr>
        <w:t>ждан в активное.</w:t>
      </w:r>
    </w:p>
    <w:p w:rsidR="00320FE1" w:rsidRPr="00AA328E" w:rsidRDefault="00320FE1" w:rsidP="00E45D70">
      <w:pPr>
        <w:spacing w:line="22" w:lineRule="atLeast"/>
        <w:ind w:firstLine="720"/>
        <w:rPr>
          <w:szCs w:val="28"/>
        </w:rPr>
      </w:pPr>
      <w:r w:rsidRPr="00AA328E">
        <w:rPr>
          <w:szCs w:val="28"/>
        </w:rPr>
        <w:t>Последнее может принимать</w:t>
      </w:r>
      <w:r w:rsidRPr="00AA328E">
        <w:rPr>
          <w:b/>
          <w:szCs w:val="28"/>
        </w:rPr>
        <w:t xml:space="preserve"> различные формы:</w:t>
      </w:r>
      <w:r w:rsidRPr="00AA328E">
        <w:rPr>
          <w:szCs w:val="28"/>
        </w:rPr>
        <w:t xml:space="preserve"> кампании, проводимые от имени сообщества; участие в исследованиях; созд</w:t>
      </w:r>
      <w:r w:rsidRPr="00AA328E">
        <w:rPr>
          <w:szCs w:val="28"/>
        </w:rPr>
        <w:t>а</w:t>
      </w:r>
      <w:r w:rsidRPr="00AA328E">
        <w:rPr>
          <w:szCs w:val="28"/>
        </w:rPr>
        <w:t>ние школ; прямое участие в жизни общества, что должно поощряться государством на уровне разработки долгосрочной стратегии ра</w:t>
      </w:r>
      <w:r w:rsidRPr="00AA328E">
        <w:rPr>
          <w:szCs w:val="28"/>
        </w:rPr>
        <w:t>з</w:t>
      </w:r>
      <w:r w:rsidRPr="00AA328E">
        <w:rPr>
          <w:szCs w:val="28"/>
        </w:rPr>
        <w:t>вития местных сообществ. Подчеркнем особо,</w:t>
      </w:r>
      <w:r w:rsidRPr="00AA328E">
        <w:rPr>
          <w:b/>
          <w:szCs w:val="28"/>
        </w:rPr>
        <w:t xml:space="preserve"> стратегическое управление в местном сообществе</w:t>
      </w:r>
      <w:r w:rsidRPr="00AA328E">
        <w:rPr>
          <w:b/>
          <w:noProof/>
          <w:szCs w:val="28"/>
        </w:rPr>
        <w:t xml:space="preserve"> —</w:t>
      </w:r>
      <w:r w:rsidRPr="00AA328E">
        <w:rPr>
          <w:b/>
          <w:szCs w:val="28"/>
        </w:rPr>
        <w:t xml:space="preserve"> основной механизм разв</w:t>
      </w:r>
      <w:r w:rsidRPr="00AA328E">
        <w:rPr>
          <w:b/>
          <w:szCs w:val="28"/>
        </w:rPr>
        <w:t>и</w:t>
      </w:r>
      <w:r w:rsidRPr="00AA328E">
        <w:rPr>
          <w:b/>
          <w:szCs w:val="28"/>
        </w:rPr>
        <w:t>тия его субъективности, целостного развития и рационального использования местных ресурсов.</w:t>
      </w:r>
    </w:p>
    <w:p w:rsidR="00320FE1" w:rsidRPr="00AA328E" w:rsidRDefault="00320FE1" w:rsidP="00E45D70">
      <w:pPr>
        <w:spacing w:line="22" w:lineRule="atLeast"/>
        <w:ind w:firstLine="720"/>
        <w:rPr>
          <w:szCs w:val="28"/>
        </w:rPr>
      </w:pPr>
      <w:r w:rsidRPr="00AA328E">
        <w:rPr>
          <w:szCs w:val="28"/>
        </w:rPr>
        <w:t>Беда нашего управления (федерального, регионального и мес</w:t>
      </w:r>
      <w:r w:rsidRPr="00AA328E">
        <w:rPr>
          <w:szCs w:val="28"/>
        </w:rPr>
        <w:t>т</w:t>
      </w:r>
      <w:r w:rsidRPr="00AA328E">
        <w:rPr>
          <w:szCs w:val="28"/>
        </w:rPr>
        <w:t>ного) состоит в том, что оно работает на «коротких программах», прагматических установках, «суете», без выделения приоритетов, выявления перспективных ресурсов развития и поэтапных мер р</w:t>
      </w:r>
      <w:r w:rsidRPr="00AA328E">
        <w:rPr>
          <w:szCs w:val="28"/>
        </w:rPr>
        <w:t>е</w:t>
      </w:r>
      <w:r w:rsidRPr="00AA328E">
        <w:rPr>
          <w:szCs w:val="28"/>
        </w:rPr>
        <w:t>шения постоянно возникающих проблем. Многие наши беды</w:t>
      </w:r>
      <w:r w:rsidRPr="00AA328E">
        <w:rPr>
          <w:noProof/>
          <w:szCs w:val="28"/>
        </w:rPr>
        <w:t xml:space="preserve"> —</w:t>
      </w:r>
      <w:r w:rsidRPr="00AA328E">
        <w:rPr>
          <w:szCs w:val="28"/>
        </w:rPr>
        <w:t xml:space="preserve"> результат кризиса управления, лишенного современного стратегич</w:t>
      </w:r>
      <w:r w:rsidRPr="00AA328E">
        <w:rPr>
          <w:szCs w:val="28"/>
        </w:rPr>
        <w:t>е</w:t>
      </w:r>
      <w:r w:rsidRPr="00AA328E">
        <w:rPr>
          <w:szCs w:val="28"/>
        </w:rPr>
        <w:t>ского мышления, концептуальных проработок. Наше отставание в области управления гораздо больше, чем в научно-технической сф</w:t>
      </w:r>
      <w:r w:rsidRPr="00AA328E">
        <w:rPr>
          <w:szCs w:val="28"/>
        </w:rPr>
        <w:t>е</w:t>
      </w:r>
      <w:r w:rsidRPr="00AA328E">
        <w:rPr>
          <w:szCs w:val="28"/>
        </w:rPr>
        <w:t>ре.</w:t>
      </w:r>
    </w:p>
    <w:p w:rsidR="00320FE1" w:rsidRPr="00AA328E" w:rsidRDefault="00320FE1" w:rsidP="00E45D70">
      <w:pPr>
        <w:spacing w:line="22" w:lineRule="atLeast"/>
        <w:ind w:firstLine="720"/>
        <w:rPr>
          <w:szCs w:val="28"/>
        </w:rPr>
      </w:pPr>
      <w:r w:rsidRPr="00AA328E">
        <w:rPr>
          <w:szCs w:val="28"/>
        </w:rPr>
        <w:t>Нашему федеральному, региональному и муниципальному управлению давно следовало бы позаимствовать тот опыт, который накоплен в других странах. Например, Конгрессом Соединенных Штатов сто третьего созыва в</w:t>
      </w:r>
      <w:r w:rsidRPr="00AA328E">
        <w:rPr>
          <w:noProof/>
          <w:szCs w:val="28"/>
        </w:rPr>
        <w:t xml:space="preserve"> 1993</w:t>
      </w:r>
      <w:r w:rsidRPr="00AA328E">
        <w:rPr>
          <w:szCs w:val="28"/>
        </w:rPr>
        <w:t xml:space="preserve"> г. был принят Закон «О деятел</w:t>
      </w:r>
      <w:r w:rsidRPr="00AA328E">
        <w:rPr>
          <w:szCs w:val="28"/>
        </w:rPr>
        <w:t>ь</w:t>
      </w:r>
      <w:r w:rsidRPr="00AA328E">
        <w:rPr>
          <w:szCs w:val="28"/>
        </w:rPr>
        <w:t>ности правительства и ее результатах», предусматривающий введ</w:t>
      </w:r>
      <w:r w:rsidRPr="00AA328E">
        <w:rPr>
          <w:szCs w:val="28"/>
        </w:rPr>
        <w:t>е</w:t>
      </w:r>
      <w:r w:rsidRPr="00AA328E">
        <w:rPr>
          <w:szCs w:val="28"/>
        </w:rPr>
        <w:t>ние стратегического планирования в число важнейших критериев оценки работы федерального правительства и достижения коренных целей развития.</w:t>
      </w:r>
    </w:p>
    <w:p w:rsidR="00320FE1" w:rsidRPr="00AA328E" w:rsidRDefault="00320FE1" w:rsidP="00E45D70">
      <w:pPr>
        <w:spacing w:line="22" w:lineRule="atLeast"/>
        <w:ind w:firstLine="720"/>
        <w:rPr>
          <w:szCs w:val="28"/>
        </w:rPr>
      </w:pPr>
      <w:r w:rsidRPr="00AA328E">
        <w:rPr>
          <w:szCs w:val="28"/>
        </w:rPr>
        <w:t>В ходе слушания в Конгрессе США отмечалось, что неэкон</w:t>
      </w:r>
      <w:r w:rsidRPr="00AA328E">
        <w:rPr>
          <w:szCs w:val="28"/>
        </w:rPr>
        <w:t>о</w:t>
      </w:r>
      <w:r w:rsidRPr="00AA328E">
        <w:rPr>
          <w:szCs w:val="28"/>
        </w:rPr>
        <w:t>мичность и неэффективность федеральных программ, подрывающих доверие американского народа к правительству и ослабляющих способность федеральных органов власти удовлетворять жизненно ва</w:t>
      </w:r>
      <w:r w:rsidRPr="00AA328E">
        <w:rPr>
          <w:szCs w:val="28"/>
        </w:rPr>
        <w:t>ж</w:t>
      </w:r>
      <w:r w:rsidRPr="00AA328E">
        <w:rPr>
          <w:szCs w:val="28"/>
        </w:rPr>
        <w:t>ные потребности общества, обусловлены недостатками в области стратегического планирования.</w:t>
      </w:r>
    </w:p>
    <w:p w:rsidR="00320FE1" w:rsidRPr="00AA328E" w:rsidRDefault="00320FE1" w:rsidP="00E45D70">
      <w:pPr>
        <w:spacing w:line="22" w:lineRule="atLeast"/>
        <w:ind w:firstLine="720"/>
        <w:rPr>
          <w:szCs w:val="28"/>
        </w:rPr>
      </w:pPr>
      <w:r w:rsidRPr="00AA328E">
        <w:rPr>
          <w:szCs w:val="28"/>
        </w:rPr>
        <w:t>Конгресс Соединенных Штатов внес изменения в законод</w:t>
      </w:r>
      <w:r w:rsidRPr="00AA328E">
        <w:rPr>
          <w:szCs w:val="28"/>
        </w:rPr>
        <w:t>а</w:t>
      </w:r>
      <w:r w:rsidRPr="00AA328E">
        <w:rPr>
          <w:szCs w:val="28"/>
        </w:rPr>
        <w:t>тельство США, где появился новый параграф</w:t>
      </w:r>
      <w:r w:rsidRPr="00AA328E">
        <w:rPr>
          <w:noProof/>
          <w:szCs w:val="28"/>
        </w:rPr>
        <w:t xml:space="preserve"> —</w:t>
      </w:r>
      <w:r w:rsidRPr="00AA328E">
        <w:rPr>
          <w:szCs w:val="28"/>
        </w:rPr>
        <w:t xml:space="preserve"> стратегические планы, который предусматривал весь механизм стратегического контроля Конгресса США за деятельностью правительства.</w:t>
      </w:r>
    </w:p>
    <w:p w:rsidR="00320FE1" w:rsidRPr="00AA328E" w:rsidRDefault="00320FE1" w:rsidP="00E45D70">
      <w:pPr>
        <w:spacing w:line="22" w:lineRule="atLeast"/>
        <w:ind w:firstLine="720"/>
        <w:rPr>
          <w:szCs w:val="28"/>
        </w:rPr>
      </w:pPr>
      <w:r w:rsidRPr="00AA328E">
        <w:rPr>
          <w:szCs w:val="28"/>
        </w:rPr>
        <w:t>Стратегический план в США охватывает период не менее</w:t>
      </w:r>
      <w:r w:rsidRPr="00AA328E">
        <w:rPr>
          <w:noProof/>
          <w:szCs w:val="28"/>
        </w:rPr>
        <w:t xml:space="preserve"> 5 </w:t>
      </w:r>
      <w:r w:rsidRPr="00AA328E">
        <w:rPr>
          <w:szCs w:val="28"/>
        </w:rPr>
        <w:t>лет. Он включает в себя общие цели и задачи (в том числе и связанные с итогами, исполнением основных функций различными ведомствами в соответствии с определенными стратегическими целями и задач</w:t>
      </w:r>
      <w:r w:rsidRPr="00AA328E">
        <w:rPr>
          <w:szCs w:val="28"/>
        </w:rPr>
        <w:t>а</w:t>
      </w:r>
      <w:r w:rsidRPr="00AA328E">
        <w:rPr>
          <w:szCs w:val="28"/>
        </w:rPr>
        <w:t>ми); описание системы оценки программ, используемой при установлении или пересмотре общих целей, задач и т. п. Давно разраб</w:t>
      </w:r>
      <w:r w:rsidRPr="00AA328E">
        <w:rPr>
          <w:szCs w:val="28"/>
        </w:rPr>
        <w:t>о</w:t>
      </w:r>
      <w:r w:rsidRPr="00AA328E">
        <w:rPr>
          <w:szCs w:val="28"/>
        </w:rPr>
        <w:t>таны и реализуются в странах Запада стратегии территориального развития, которые направлены на максимальное использование м</w:t>
      </w:r>
      <w:r w:rsidRPr="00AA328E">
        <w:rPr>
          <w:szCs w:val="28"/>
        </w:rPr>
        <w:t>е</w:t>
      </w:r>
      <w:r w:rsidRPr="00AA328E">
        <w:rPr>
          <w:szCs w:val="28"/>
        </w:rPr>
        <w:t>стных факторов: природно-географических, социально-экономических, культурно-исторических, национально-этнических, демографических и т. п.</w:t>
      </w:r>
    </w:p>
    <w:p w:rsidR="00320FE1" w:rsidRPr="00AA328E" w:rsidRDefault="00320FE1" w:rsidP="00E45D70">
      <w:pPr>
        <w:spacing w:line="22" w:lineRule="atLeast"/>
        <w:ind w:firstLine="720"/>
        <w:rPr>
          <w:szCs w:val="28"/>
        </w:rPr>
      </w:pPr>
      <w:r w:rsidRPr="00AA328E">
        <w:rPr>
          <w:szCs w:val="28"/>
        </w:rPr>
        <w:t>Российские ученые выделяют</w:t>
      </w:r>
      <w:r w:rsidRPr="00AA328E">
        <w:rPr>
          <w:b/>
          <w:szCs w:val="28"/>
        </w:rPr>
        <w:t xml:space="preserve"> четыре уровня исследования и реализации территориальной стратегии:</w:t>
      </w:r>
    </w:p>
    <w:p w:rsidR="00320FE1" w:rsidRPr="00AA328E" w:rsidRDefault="00320FE1" w:rsidP="00E45D70">
      <w:pPr>
        <w:numPr>
          <w:ilvl w:val="0"/>
          <w:numId w:val="4"/>
        </w:numPr>
        <w:spacing w:line="22" w:lineRule="atLeast"/>
        <w:rPr>
          <w:szCs w:val="28"/>
        </w:rPr>
      </w:pPr>
      <w:r w:rsidRPr="00AA328E">
        <w:rPr>
          <w:szCs w:val="28"/>
        </w:rPr>
        <w:t>общегосударственный</w:t>
      </w:r>
      <w:r w:rsidRPr="00AA328E">
        <w:rPr>
          <w:noProof/>
          <w:szCs w:val="28"/>
        </w:rPr>
        <w:t xml:space="preserve"> —</w:t>
      </w:r>
      <w:r w:rsidRPr="00AA328E">
        <w:rPr>
          <w:szCs w:val="28"/>
        </w:rPr>
        <w:t xml:space="preserve"> стратегия территориального развития России в целом;</w:t>
      </w:r>
    </w:p>
    <w:p w:rsidR="00320FE1" w:rsidRPr="00AA328E" w:rsidRDefault="00320FE1" w:rsidP="00E45D70">
      <w:pPr>
        <w:numPr>
          <w:ilvl w:val="0"/>
          <w:numId w:val="4"/>
        </w:numPr>
        <w:spacing w:line="22" w:lineRule="atLeast"/>
        <w:rPr>
          <w:szCs w:val="28"/>
        </w:rPr>
      </w:pPr>
      <w:r w:rsidRPr="00AA328E">
        <w:rPr>
          <w:szCs w:val="28"/>
        </w:rPr>
        <w:t>межрегиональный</w:t>
      </w:r>
      <w:r w:rsidRPr="00AA328E">
        <w:rPr>
          <w:noProof/>
          <w:szCs w:val="28"/>
        </w:rPr>
        <w:t xml:space="preserve"> —</w:t>
      </w:r>
      <w:r w:rsidRPr="00AA328E">
        <w:rPr>
          <w:szCs w:val="28"/>
        </w:rPr>
        <w:t xml:space="preserve"> стратегия решения крупных межрегионал</w:t>
      </w:r>
      <w:r w:rsidRPr="00AA328E">
        <w:rPr>
          <w:szCs w:val="28"/>
        </w:rPr>
        <w:t>ь</w:t>
      </w:r>
      <w:r w:rsidRPr="00AA328E">
        <w:rPr>
          <w:szCs w:val="28"/>
        </w:rPr>
        <w:t>ных проблем (Север, Большая Волга и т. п.);</w:t>
      </w:r>
    </w:p>
    <w:p w:rsidR="00320FE1" w:rsidRPr="00AA328E" w:rsidRDefault="00320FE1" w:rsidP="00E45D70">
      <w:pPr>
        <w:numPr>
          <w:ilvl w:val="0"/>
          <w:numId w:val="4"/>
        </w:numPr>
        <w:spacing w:line="22" w:lineRule="atLeast"/>
        <w:rPr>
          <w:szCs w:val="28"/>
        </w:rPr>
      </w:pPr>
      <w:r w:rsidRPr="00AA328E">
        <w:rPr>
          <w:szCs w:val="28"/>
        </w:rPr>
        <w:t>региональный</w:t>
      </w:r>
      <w:r w:rsidRPr="00AA328E">
        <w:rPr>
          <w:noProof/>
          <w:szCs w:val="28"/>
        </w:rPr>
        <w:t xml:space="preserve"> -</w:t>
      </w:r>
      <w:r w:rsidRPr="00AA328E">
        <w:rPr>
          <w:szCs w:val="28"/>
        </w:rPr>
        <w:t xml:space="preserve"> относящийся к компактным экономическим ра</w:t>
      </w:r>
      <w:r w:rsidRPr="00AA328E">
        <w:rPr>
          <w:szCs w:val="28"/>
        </w:rPr>
        <w:t>й</w:t>
      </w:r>
      <w:r w:rsidRPr="00AA328E">
        <w:rPr>
          <w:szCs w:val="28"/>
        </w:rPr>
        <w:t>онам (типа Центрально-</w:t>
      </w:r>
      <w:r w:rsidRPr="00AA328E">
        <w:rPr>
          <w:szCs w:val="28"/>
        </w:rPr>
        <w:lastRenderedPageBreak/>
        <w:t xml:space="preserve">Черноземного), отдельным </w:t>
      </w:r>
    </w:p>
    <w:p w:rsidR="00320FE1" w:rsidRPr="00AA328E" w:rsidRDefault="00320FE1" w:rsidP="00E45D70">
      <w:pPr>
        <w:pStyle w:val="20"/>
        <w:spacing w:line="22" w:lineRule="atLeast"/>
        <w:ind w:left="360" w:firstLine="0"/>
        <w:rPr>
          <w:sz w:val="22"/>
          <w:szCs w:val="28"/>
        </w:rPr>
      </w:pPr>
      <w:r w:rsidRPr="00AA328E">
        <w:rPr>
          <w:sz w:val="22"/>
          <w:szCs w:val="28"/>
        </w:rPr>
        <w:t>регионам в рамках экономических районов (например, север З</w:t>
      </w:r>
      <w:r w:rsidRPr="00AA328E">
        <w:rPr>
          <w:sz w:val="22"/>
          <w:szCs w:val="28"/>
        </w:rPr>
        <w:t>а</w:t>
      </w:r>
      <w:r w:rsidRPr="00AA328E">
        <w:rPr>
          <w:sz w:val="22"/>
          <w:szCs w:val="28"/>
        </w:rPr>
        <w:t>падной Сибири, юг Дальневосточного экономического района) и субъектам Федерации;</w:t>
      </w:r>
    </w:p>
    <w:p w:rsidR="00320FE1" w:rsidRPr="00AA328E" w:rsidRDefault="00320FE1" w:rsidP="00E45D70">
      <w:pPr>
        <w:numPr>
          <w:ilvl w:val="0"/>
          <w:numId w:val="4"/>
        </w:numPr>
        <w:spacing w:line="22" w:lineRule="atLeast"/>
        <w:rPr>
          <w:szCs w:val="28"/>
        </w:rPr>
      </w:pPr>
      <w:r w:rsidRPr="00AA328E">
        <w:rPr>
          <w:szCs w:val="28"/>
        </w:rPr>
        <w:t>внутрирегиональный, в том числе муниципальный.</w:t>
      </w:r>
    </w:p>
    <w:p w:rsidR="00320FE1" w:rsidRPr="00AA328E" w:rsidRDefault="00320FE1" w:rsidP="00E45D70">
      <w:pPr>
        <w:spacing w:line="22" w:lineRule="atLeast"/>
        <w:ind w:firstLine="700"/>
        <w:rPr>
          <w:szCs w:val="28"/>
        </w:rPr>
      </w:pPr>
      <w:r w:rsidRPr="00AA328E">
        <w:rPr>
          <w:szCs w:val="28"/>
        </w:rPr>
        <w:t>На общероссийском уровне стратегия должна быть направлена, с одной стороны, на обеспечение оптимальной специализации р</w:t>
      </w:r>
      <w:r w:rsidRPr="00AA328E">
        <w:rPr>
          <w:szCs w:val="28"/>
        </w:rPr>
        <w:t>е</w:t>
      </w:r>
      <w:r w:rsidRPr="00AA328E">
        <w:rPr>
          <w:szCs w:val="28"/>
        </w:rPr>
        <w:t>гионов в интересах национальной экономики, а с другой</w:t>
      </w:r>
      <w:r w:rsidRPr="00AA328E">
        <w:rPr>
          <w:noProof/>
          <w:szCs w:val="28"/>
        </w:rPr>
        <w:t xml:space="preserve"> —</w:t>
      </w:r>
      <w:r w:rsidRPr="00AA328E">
        <w:rPr>
          <w:szCs w:val="28"/>
        </w:rPr>
        <w:t xml:space="preserve"> на сохранение экономической целостности страны, сглаживание прот</w:t>
      </w:r>
      <w:r w:rsidRPr="00AA328E">
        <w:rPr>
          <w:szCs w:val="28"/>
        </w:rPr>
        <w:t>и</w:t>
      </w:r>
      <w:r w:rsidRPr="00AA328E">
        <w:rPr>
          <w:szCs w:val="28"/>
        </w:rPr>
        <w:t>воречий между центром и регионами и между группами регионов.</w:t>
      </w:r>
    </w:p>
    <w:p w:rsidR="00320FE1" w:rsidRPr="00AA328E" w:rsidRDefault="00320FE1" w:rsidP="00E45D70">
      <w:pPr>
        <w:spacing w:line="22" w:lineRule="atLeast"/>
        <w:ind w:firstLine="720"/>
        <w:rPr>
          <w:szCs w:val="28"/>
        </w:rPr>
      </w:pPr>
      <w:r w:rsidRPr="00AA328E">
        <w:rPr>
          <w:szCs w:val="28"/>
        </w:rPr>
        <w:t>На межрегиональном уровне стратегия должна определять приоритетные проблемы территориального развития и возможные последствия для различных групп субъектов Федерации при различных вариантах решения межрегиональных проблем, а также наиб</w:t>
      </w:r>
      <w:r w:rsidRPr="00AA328E">
        <w:rPr>
          <w:szCs w:val="28"/>
        </w:rPr>
        <w:t>о</w:t>
      </w:r>
      <w:r w:rsidRPr="00AA328E">
        <w:rPr>
          <w:szCs w:val="28"/>
        </w:rPr>
        <w:t>лее целесообразные коллективные действия, способствующие либо снижению потерь в результате воздействия процессов природного характера (например, подъем уровня Каспийского моря), либо пол</w:t>
      </w:r>
      <w:r w:rsidRPr="00AA328E">
        <w:rPr>
          <w:szCs w:val="28"/>
        </w:rPr>
        <w:t>у</w:t>
      </w:r>
      <w:r w:rsidRPr="00AA328E">
        <w:rPr>
          <w:szCs w:val="28"/>
        </w:rPr>
        <w:t>чению дополнительного эффекта.</w:t>
      </w:r>
    </w:p>
    <w:p w:rsidR="00320FE1" w:rsidRPr="00AA328E" w:rsidRDefault="00320FE1" w:rsidP="00E45D70">
      <w:pPr>
        <w:spacing w:line="22" w:lineRule="atLeast"/>
        <w:ind w:firstLine="720"/>
        <w:rPr>
          <w:szCs w:val="28"/>
        </w:rPr>
      </w:pPr>
      <w:r w:rsidRPr="00AA328E">
        <w:rPr>
          <w:szCs w:val="28"/>
        </w:rPr>
        <w:t>На региональном уровне стратегия должна предусматривать стабилизацию социально-экономического положения и усиление комплексного развития хозяйства регионов на базе максимального использования имеющихся ресурсов и предпосылок, создания пол</w:t>
      </w:r>
      <w:r w:rsidRPr="00AA328E">
        <w:rPr>
          <w:szCs w:val="28"/>
        </w:rPr>
        <w:t>ю</w:t>
      </w:r>
      <w:r w:rsidRPr="00AA328E">
        <w:rPr>
          <w:szCs w:val="28"/>
        </w:rPr>
        <w:t>сов роста и формирования собственной дееспособной экономич</w:t>
      </w:r>
      <w:r w:rsidRPr="00AA328E">
        <w:rPr>
          <w:szCs w:val="28"/>
        </w:rPr>
        <w:t>е</w:t>
      </w:r>
      <w:r w:rsidRPr="00AA328E">
        <w:rPr>
          <w:szCs w:val="28"/>
        </w:rPr>
        <w:t>ской базы.</w:t>
      </w:r>
    </w:p>
    <w:p w:rsidR="00320FE1" w:rsidRPr="00AA328E" w:rsidRDefault="00320FE1" w:rsidP="00E45D70">
      <w:pPr>
        <w:spacing w:line="22" w:lineRule="atLeast"/>
        <w:ind w:firstLine="720"/>
        <w:rPr>
          <w:szCs w:val="28"/>
        </w:rPr>
      </w:pPr>
      <w:r w:rsidRPr="00AA328E">
        <w:rPr>
          <w:szCs w:val="28"/>
        </w:rPr>
        <w:t>На внутрирегиональном уровне новая стратегия связана с формированием финансово-экономической базы городов и муниципал</w:t>
      </w:r>
      <w:r w:rsidRPr="00AA328E">
        <w:rPr>
          <w:szCs w:val="28"/>
        </w:rPr>
        <w:t>ь</w:t>
      </w:r>
      <w:r w:rsidRPr="00AA328E">
        <w:rPr>
          <w:szCs w:val="28"/>
        </w:rPr>
        <w:t>ных образований, достаточной для поддержания и развития социальной инфраструктуры и бюджетного обеспечения сферы обслуж</w:t>
      </w:r>
      <w:r w:rsidRPr="00AA328E">
        <w:rPr>
          <w:szCs w:val="28"/>
        </w:rPr>
        <w:t>и</w:t>
      </w:r>
      <w:r w:rsidRPr="00AA328E">
        <w:rPr>
          <w:szCs w:val="28"/>
        </w:rPr>
        <w:t>вания и неработающего населения</w:t>
      </w:r>
      <w:r w:rsidRPr="00AA328E">
        <w:rPr>
          <w:rStyle w:val="a5"/>
          <w:szCs w:val="28"/>
        </w:rPr>
        <w:footnoteReference w:customMarkFollows="1" w:id="8"/>
        <w:t>1</w:t>
      </w:r>
      <w:r w:rsidRPr="00AA328E">
        <w:rPr>
          <w:szCs w:val="28"/>
        </w:rPr>
        <w:t>.</w:t>
      </w:r>
    </w:p>
    <w:p w:rsidR="00320FE1" w:rsidRPr="00AA328E" w:rsidRDefault="00320FE1" w:rsidP="00E45D70">
      <w:pPr>
        <w:spacing w:line="22" w:lineRule="atLeast"/>
        <w:ind w:firstLine="720"/>
        <w:rPr>
          <w:szCs w:val="28"/>
        </w:rPr>
      </w:pPr>
      <w:r w:rsidRPr="00AA328E">
        <w:rPr>
          <w:szCs w:val="28"/>
        </w:rPr>
        <w:t>Соглашаясь в принципе с такой трактовкой территориальных стратегий, считаем, что на</w:t>
      </w:r>
      <w:r w:rsidRPr="00AA328E">
        <w:rPr>
          <w:b/>
          <w:szCs w:val="28"/>
        </w:rPr>
        <w:t xml:space="preserve"> уровне местного сообщества особое значение приобретает стратегия создания и проектирования с</w:t>
      </w:r>
      <w:r w:rsidRPr="00AA328E">
        <w:rPr>
          <w:b/>
          <w:szCs w:val="28"/>
        </w:rPr>
        <w:t>о</w:t>
      </w:r>
      <w:r w:rsidRPr="00AA328E">
        <w:rPr>
          <w:b/>
          <w:szCs w:val="28"/>
        </w:rPr>
        <w:t>циальной организации, чему уделяется огромное внимание в японской практике муниципального управления.</w:t>
      </w:r>
    </w:p>
    <w:p w:rsidR="00320FE1" w:rsidRPr="00AA328E" w:rsidRDefault="00320FE1" w:rsidP="00E45D70">
      <w:pPr>
        <w:spacing w:line="22" w:lineRule="atLeast"/>
        <w:ind w:firstLine="720"/>
        <w:rPr>
          <w:szCs w:val="28"/>
        </w:rPr>
      </w:pPr>
      <w:r w:rsidRPr="00AA328E">
        <w:rPr>
          <w:szCs w:val="28"/>
        </w:rPr>
        <w:t>Чем и как занимается организация, зависит от решений, опр</w:t>
      </w:r>
      <w:r w:rsidRPr="00AA328E">
        <w:rPr>
          <w:szCs w:val="28"/>
        </w:rPr>
        <w:t>е</w:t>
      </w:r>
      <w:r w:rsidRPr="00AA328E">
        <w:rPr>
          <w:szCs w:val="28"/>
        </w:rPr>
        <w:t>деляющих ее цели, задачи, средства их достижения и характер деятельности. Это</w:t>
      </w:r>
      <w:r w:rsidRPr="00AA328E">
        <w:rPr>
          <w:noProof/>
          <w:szCs w:val="28"/>
        </w:rPr>
        <w:t xml:space="preserve"> —</w:t>
      </w:r>
      <w:r w:rsidRPr="00AA328E">
        <w:rPr>
          <w:szCs w:val="28"/>
        </w:rPr>
        <w:t xml:space="preserve"> важнейшие стратегические решения, которые о</w:t>
      </w:r>
      <w:r w:rsidRPr="00AA328E">
        <w:rPr>
          <w:szCs w:val="28"/>
        </w:rPr>
        <w:t>п</w:t>
      </w:r>
      <w:r w:rsidRPr="00AA328E">
        <w:rPr>
          <w:szCs w:val="28"/>
        </w:rPr>
        <w:t>ределяют результаты, успехи и жизнеспособность организации. Процесс их принятия и осуществления называется стратегическим управлением. Принятие стратегического решения означает выбор одной или нескольких альтернатив из множества возможных вариантов. Процесс стратегического осуществления такого выбора гов</w:t>
      </w:r>
      <w:r w:rsidRPr="00AA328E">
        <w:rPr>
          <w:szCs w:val="28"/>
        </w:rPr>
        <w:t>о</w:t>
      </w:r>
      <w:r w:rsidRPr="00AA328E">
        <w:rPr>
          <w:szCs w:val="28"/>
        </w:rPr>
        <w:t>рит о том, что нужно обеспечить организации именно такие структуры, процессы и культуру взаимоотношений, которые помогут пр</w:t>
      </w:r>
      <w:r w:rsidRPr="00AA328E">
        <w:rPr>
          <w:szCs w:val="28"/>
        </w:rPr>
        <w:t>о</w:t>
      </w:r>
      <w:r w:rsidRPr="00AA328E">
        <w:rPr>
          <w:szCs w:val="28"/>
        </w:rPr>
        <w:t xml:space="preserve">вести </w:t>
      </w:r>
      <w:r w:rsidRPr="00AA328E">
        <w:rPr>
          <w:i/>
          <w:szCs w:val="28"/>
        </w:rPr>
        <w:t>курс,</w:t>
      </w:r>
      <w:r w:rsidRPr="00AA328E">
        <w:rPr>
          <w:szCs w:val="28"/>
        </w:rPr>
        <w:t xml:space="preserve"> определяемый стратегическими решениями руководит</w:t>
      </w:r>
      <w:r w:rsidRPr="00AA328E">
        <w:rPr>
          <w:szCs w:val="28"/>
        </w:rPr>
        <w:t>е</w:t>
      </w:r>
      <w:r w:rsidRPr="00AA328E">
        <w:rPr>
          <w:szCs w:val="28"/>
        </w:rPr>
        <w:t>лей. При принятии решений и их осуществлении необходимо план</w:t>
      </w:r>
      <w:r w:rsidRPr="00AA328E">
        <w:rPr>
          <w:szCs w:val="28"/>
        </w:rPr>
        <w:t>и</w:t>
      </w:r>
      <w:r w:rsidRPr="00AA328E">
        <w:rPr>
          <w:szCs w:val="28"/>
        </w:rPr>
        <w:t>ровать, намечая конкретные задачи деятельности в данных условиях на определенный срок.</w:t>
      </w:r>
    </w:p>
    <w:p w:rsidR="00320FE1" w:rsidRPr="00AA328E" w:rsidRDefault="00320FE1" w:rsidP="00E45D70">
      <w:pPr>
        <w:spacing w:line="22" w:lineRule="atLeast"/>
        <w:ind w:firstLine="720"/>
        <w:rPr>
          <w:szCs w:val="28"/>
        </w:rPr>
      </w:pPr>
      <w:r w:rsidRPr="00AA328E">
        <w:rPr>
          <w:szCs w:val="28"/>
        </w:rPr>
        <w:t>В основе стратегического управления могут лежать разные подходы: рациональные с применением формализованных методов, ассоциируемых со стратегическим (перспективным, долгосрочным) планированием; опирающиеся на неформализованные методы и ра</w:t>
      </w:r>
      <w:r w:rsidRPr="00AA328E">
        <w:rPr>
          <w:szCs w:val="28"/>
        </w:rPr>
        <w:t>з</w:t>
      </w:r>
      <w:r w:rsidRPr="00AA328E">
        <w:rPr>
          <w:szCs w:val="28"/>
        </w:rPr>
        <w:t>работанные специально только для данной конкретной ситуации.</w:t>
      </w:r>
    </w:p>
    <w:p w:rsidR="00320FE1" w:rsidRPr="00AA328E" w:rsidRDefault="00320FE1" w:rsidP="00E45D70">
      <w:pPr>
        <w:spacing w:line="22" w:lineRule="atLeast"/>
        <w:ind w:firstLine="720"/>
        <w:rPr>
          <w:szCs w:val="28"/>
        </w:rPr>
      </w:pPr>
      <w:r w:rsidRPr="00AA328E">
        <w:rPr>
          <w:szCs w:val="28"/>
        </w:rPr>
        <w:t>В быстро меняющихся и трудно предсказуемых условиях н</w:t>
      </w:r>
      <w:r w:rsidRPr="00AA328E">
        <w:rPr>
          <w:szCs w:val="28"/>
        </w:rPr>
        <w:t>е</w:t>
      </w:r>
      <w:r w:rsidRPr="00AA328E">
        <w:rPr>
          <w:szCs w:val="28"/>
        </w:rPr>
        <w:t>большие организации, реагируя на ситуацию, скорее всего выберут последний подход. А крупные организации, которым нужно проя</w:t>
      </w:r>
      <w:r w:rsidRPr="00AA328E">
        <w:rPr>
          <w:szCs w:val="28"/>
        </w:rPr>
        <w:t>в</w:t>
      </w:r>
      <w:r w:rsidRPr="00AA328E">
        <w:rPr>
          <w:szCs w:val="28"/>
        </w:rPr>
        <w:t>лять дальновидность и заранее позаботиться о будущем (потому что от заявки до инвестиций у них проходит много времени и отсутствие планирования может дорого им обойтись), скорее всего изберут си</w:t>
      </w:r>
      <w:r w:rsidRPr="00AA328E">
        <w:rPr>
          <w:szCs w:val="28"/>
        </w:rPr>
        <w:t>с</w:t>
      </w:r>
      <w:r w:rsidRPr="00AA328E">
        <w:rPr>
          <w:szCs w:val="28"/>
        </w:rPr>
        <w:t xml:space="preserve">темный рациональный подход муниципального управления. </w:t>
      </w:r>
    </w:p>
    <w:p w:rsidR="00320FE1" w:rsidRPr="00AA328E" w:rsidRDefault="00320FE1" w:rsidP="00E45D70">
      <w:pPr>
        <w:spacing w:line="22" w:lineRule="atLeast"/>
        <w:ind w:firstLine="720"/>
        <w:rPr>
          <w:szCs w:val="28"/>
        </w:rPr>
      </w:pPr>
      <w:r w:rsidRPr="00AA328E">
        <w:rPr>
          <w:szCs w:val="28"/>
        </w:rPr>
        <w:t>Его модель такова:</w:t>
      </w:r>
    </w:p>
    <w:p w:rsidR="00320FE1" w:rsidRPr="00AA328E" w:rsidRDefault="00320FE1" w:rsidP="00E45D70">
      <w:pPr>
        <w:numPr>
          <w:ilvl w:val="0"/>
          <w:numId w:val="5"/>
        </w:numPr>
        <w:spacing w:line="22" w:lineRule="atLeast"/>
        <w:rPr>
          <w:szCs w:val="28"/>
        </w:rPr>
      </w:pPr>
      <w:r w:rsidRPr="00AA328E">
        <w:rPr>
          <w:szCs w:val="28"/>
        </w:rPr>
        <w:t>Рассмотрение задачи.</w:t>
      </w:r>
    </w:p>
    <w:p w:rsidR="00320FE1" w:rsidRPr="00AA328E" w:rsidRDefault="00320FE1" w:rsidP="00E45D70">
      <w:pPr>
        <w:numPr>
          <w:ilvl w:val="0"/>
          <w:numId w:val="5"/>
        </w:numPr>
        <w:spacing w:line="22" w:lineRule="atLeast"/>
        <w:rPr>
          <w:szCs w:val="28"/>
        </w:rPr>
      </w:pPr>
      <w:r w:rsidRPr="00AA328E">
        <w:rPr>
          <w:szCs w:val="28"/>
        </w:rPr>
        <w:t xml:space="preserve">Обозначение целей деятельности и ценностей организации. </w:t>
      </w:r>
    </w:p>
    <w:p w:rsidR="00320FE1" w:rsidRPr="00AA328E" w:rsidRDefault="00320FE1" w:rsidP="00E45D70">
      <w:pPr>
        <w:numPr>
          <w:ilvl w:val="0"/>
          <w:numId w:val="5"/>
        </w:numPr>
        <w:spacing w:line="22" w:lineRule="atLeast"/>
        <w:rPr>
          <w:szCs w:val="28"/>
        </w:rPr>
      </w:pPr>
      <w:r w:rsidRPr="00AA328E">
        <w:rPr>
          <w:szCs w:val="28"/>
        </w:rPr>
        <w:t>Обозначение альтернативных программ или возможных вариа</w:t>
      </w:r>
      <w:r w:rsidRPr="00AA328E">
        <w:rPr>
          <w:szCs w:val="28"/>
        </w:rPr>
        <w:t>н</w:t>
      </w:r>
      <w:r w:rsidRPr="00AA328E">
        <w:rPr>
          <w:szCs w:val="28"/>
        </w:rPr>
        <w:t>тов и их оценка в свете целей деятельности организации.</w:t>
      </w:r>
    </w:p>
    <w:p w:rsidR="00320FE1" w:rsidRPr="00AA328E" w:rsidRDefault="00320FE1" w:rsidP="00E45D70">
      <w:pPr>
        <w:numPr>
          <w:ilvl w:val="0"/>
          <w:numId w:val="5"/>
        </w:numPr>
        <w:spacing w:line="22" w:lineRule="atLeast"/>
        <w:rPr>
          <w:szCs w:val="28"/>
        </w:rPr>
      </w:pPr>
      <w:r w:rsidRPr="00AA328E">
        <w:rPr>
          <w:szCs w:val="28"/>
        </w:rPr>
        <w:t>Расчет затрат по каждому из возможных вариантов.</w:t>
      </w:r>
    </w:p>
    <w:p w:rsidR="00320FE1" w:rsidRPr="00AA328E" w:rsidRDefault="00320FE1" w:rsidP="00E45D70">
      <w:pPr>
        <w:numPr>
          <w:ilvl w:val="0"/>
          <w:numId w:val="5"/>
        </w:numPr>
        <w:spacing w:line="22" w:lineRule="atLeast"/>
        <w:rPr>
          <w:szCs w:val="28"/>
        </w:rPr>
      </w:pPr>
      <w:r w:rsidRPr="00AA328E">
        <w:rPr>
          <w:szCs w:val="28"/>
        </w:rPr>
        <w:t>Принятие стратегического (на длительную перспективу) решения.</w:t>
      </w:r>
    </w:p>
    <w:p w:rsidR="00320FE1" w:rsidRPr="00AA328E" w:rsidRDefault="00320FE1" w:rsidP="00E45D70">
      <w:pPr>
        <w:numPr>
          <w:ilvl w:val="0"/>
          <w:numId w:val="5"/>
        </w:numPr>
        <w:spacing w:line="22" w:lineRule="atLeast"/>
        <w:rPr>
          <w:szCs w:val="28"/>
        </w:rPr>
      </w:pPr>
      <w:r w:rsidRPr="00AA328E">
        <w:rPr>
          <w:szCs w:val="28"/>
        </w:rPr>
        <w:t>Составление планов и подготовка бюджетов для осуществления стратегии.</w:t>
      </w:r>
    </w:p>
    <w:p w:rsidR="00320FE1" w:rsidRPr="00AA328E" w:rsidRDefault="00320FE1" w:rsidP="00E45D70">
      <w:pPr>
        <w:numPr>
          <w:ilvl w:val="0"/>
          <w:numId w:val="5"/>
        </w:numPr>
        <w:spacing w:line="22" w:lineRule="atLeast"/>
        <w:rPr>
          <w:szCs w:val="28"/>
        </w:rPr>
      </w:pPr>
      <w:r w:rsidRPr="00AA328E">
        <w:rPr>
          <w:szCs w:val="28"/>
        </w:rPr>
        <w:lastRenderedPageBreak/>
        <w:t>Наблюдение и контроль (управление, регулирование, проверка).</w:t>
      </w:r>
    </w:p>
    <w:p w:rsidR="00320FE1" w:rsidRPr="00AA328E" w:rsidRDefault="00320FE1" w:rsidP="00E45D70">
      <w:pPr>
        <w:spacing w:line="22" w:lineRule="atLeast"/>
        <w:ind w:firstLine="720"/>
        <w:rPr>
          <w:szCs w:val="28"/>
        </w:rPr>
      </w:pPr>
      <w:r w:rsidRPr="00AA328E">
        <w:rPr>
          <w:szCs w:val="28"/>
        </w:rPr>
        <w:t>Исследовательские статистические службы организаций пр</w:t>
      </w:r>
      <w:r w:rsidRPr="00AA328E">
        <w:rPr>
          <w:szCs w:val="28"/>
        </w:rPr>
        <w:t>е</w:t>
      </w:r>
      <w:r w:rsidRPr="00AA328E">
        <w:rPr>
          <w:szCs w:val="28"/>
        </w:rPr>
        <w:t>доставляют информацию министерствам и прочим правительстве</w:t>
      </w:r>
      <w:r w:rsidRPr="00AA328E">
        <w:rPr>
          <w:szCs w:val="28"/>
        </w:rPr>
        <w:t>н</w:t>
      </w:r>
      <w:r w:rsidRPr="00AA328E">
        <w:rPr>
          <w:szCs w:val="28"/>
        </w:rPr>
        <w:t>ным органам, в каждом из которых есть собственные статистические отделы. На основе этой информации составляются прогнозы, планы и оценки на перспективу. Однако опыт показал, что статистические службы не всегда предоставляют информацию в такой форме, чтобы ее можно было немедленно использовать.</w:t>
      </w:r>
    </w:p>
    <w:p w:rsidR="00320FE1" w:rsidRPr="00AA328E" w:rsidRDefault="00320FE1" w:rsidP="00E45D70">
      <w:pPr>
        <w:spacing w:line="22" w:lineRule="atLeast"/>
        <w:ind w:firstLine="720"/>
        <w:rPr>
          <w:szCs w:val="28"/>
        </w:rPr>
      </w:pPr>
      <w:r w:rsidRPr="00AA328E">
        <w:rPr>
          <w:szCs w:val="28"/>
        </w:rPr>
        <w:t>При преодолении неопределенности ценностей руководители независимо от того, принимают они стратегические решения или нет, должны знать, к достижению каких целей нужно стремиться. Их должны информировать те, на кого возложена ответственность за определение целей деятельности организации. Они информируют руководителей органов, находящихся в сфере их компетенции, о том, к реализации каких ценностей те должны стремиться и какие цели преследовать.</w:t>
      </w:r>
    </w:p>
    <w:p w:rsidR="00320FE1" w:rsidRPr="00AA328E" w:rsidRDefault="00320FE1" w:rsidP="00E45D70">
      <w:pPr>
        <w:spacing w:line="22" w:lineRule="atLeast"/>
        <w:ind w:firstLine="720"/>
        <w:rPr>
          <w:szCs w:val="28"/>
        </w:rPr>
      </w:pPr>
      <w:r w:rsidRPr="00AA328E">
        <w:rPr>
          <w:szCs w:val="28"/>
        </w:rPr>
        <w:t>При всей сложности этого процесса, связанного с изменением политического курса, его колебаниями, тем не менее в последние годы от организаций требуются разработки официального документа-заявления о возложенной на них миссии, где указывались бы ц</w:t>
      </w:r>
      <w:r w:rsidRPr="00AA328E">
        <w:rPr>
          <w:szCs w:val="28"/>
        </w:rPr>
        <w:t>е</w:t>
      </w:r>
      <w:r w:rsidRPr="00AA328E">
        <w:rPr>
          <w:szCs w:val="28"/>
        </w:rPr>
        <w:t>ли, говорилось бы о методике оценки этих целей, а также пред</w:t>
      </w:r>
      <w:r w:rsidRPr="00AA328E">
        <w:rPr>
          <w:szCs w:val="28"/>
        </w:rPr>
        <w:t>у</w:t>
      </w:r>
      <w:r w:rsidRPr="00AA328E">
        <w:rPr>
          <w:szCs w:val="28"/>
        </w:rPr>
        <w:t>сматривались бы средства возмещения вреда или взыскания в тех случаях, когда цели не достигнуты и пользователям услуг нанесен ущерб.</w:t>
      </w:r>
    </w:p>
    <w:p w:rsidR="00320FE1" w:rsidRPr="00AA328E" w:rsidRDefault="00320FE1" w:rsidP="00E45D70">
      <w:pPr>
        <w:spacing w:line="22" w:lineRule="atLeast"/>
        <w:ind w:firstLine="720"/>
        <w:rPr>
          <w:szCs w:val="28"/>
        </w:rPr>
      </w:pPr>
      <w:r w:rsidRPr="00AA328E">
        <w:rPr>
          <w:szCs w:val="28"/>
        </w:rPr>
        <w:t>Таков мировой опыт решения управленческих проблем на уровне конкретных организаций, которого явно недостает России.</w:t>
      </w:r>
    </w:p>
    <w:p w:rsidR="00320FE1" w:rsidRPr="00AA328E" w:rsidRDefault="00320FE1" w:rsidP="00E45D70">
      <w:pPr>
        <w:spacing w:line="22" w:lineRule="atLeast"/>
        <w:ind w:firstLine="720"/>
        <w:rPr>
          <w:b/>
          <w:szCs w:val="28"/>
        </w:rPr>
      </w:pPr>
      <w:r w:rsidRPr="00AA328E">
        <w:rPr>
          <w:szCs w:val="28"/>
        </w:rPr>
        <w:t>Весьма редко бывает, чтобы отдельная организация самосто</w:t>
      </w:r>
      <w:r w:rsidRPr="00AA328E">
        <w:rPr>
          <w:szCs w:val="28"/>
        </w:rPr>
        <w:t>я</w:t>
      </w:r>
      <w:r w:rsidRPr="00AA328E">
        <w:rPr>
          <w:szCs w:val="28"/>
        </w:rPr>
        <w:t>тельно обладала бы всеми средствами достижения своих целей и обеспечила осуществление намеченного курса в различных областях. Скорее всего,</w:t>
      </w:r>
      <w:r w:rsidRPr="00AA328E">
        <w:rPr>
          <w:b/>
          <w:szCs w:val="28"/>
        </w:rPr>
        <w:t xml:space="preserve"> для осуществления стратегических планов н</w:t>
      </w:r>
      <w:r w:rsidRPr="00AA328E">
        <w:rPr>
          <w:b/>
          <w:szCs w:val="28"/>
        </w:rPr>
        <w:t>е</w:t>
      </w:r>
      <w:r w:rsidRPr="00AA328E">
        <w:rPr>
          <w:b/>
          <w:szCs w:val="28"/>
        </w:rPr>
        <w:t>обходимо сотрудничество разных структур, частных фирм и других различных организаций. Такими посредниками могут быть отдельные люди или целые организации, прежде всего научные.</w:t>
      </w:r>
      <w:r w:rsidRPr="00AA328E">
        <w:rPr>
          <w:szCs w:val="28"/>
        </w:rPr>
        <w:t xml:space="preserve"> Они налаживают обмен информацией между дейс</w:t>
      </w:r>
      <w:r w:rsidRPr="00AA328E">
        <w:rPr>
          <w:szCs w:val="28"/>
        </w:rPr>
        <w:t>т</w:t>
      </w:r>
      <w:r w:rsidRPr="00AA328E">
        <w:rPr>
          <w:szCs w:val="28"/>
        </w:rPr>
        <w:t>вующими лицами, участвующими в принятии решений, помогают выработать общий подход к проблемам, с которыми нужно спр</w:t>
      </w:r>
      <w:r w:rsidRPr="00AA328E">
        <w:rPr>
          <w:szCs w:val="28"/>
        </w:rPr>
        <w:t>а</w:t>
      </w:r>
      <w:r w:rsidRPr="00AA328E">
        <w:rPr>
          <w:szCs w:val="28"/>
        </w:rPr>
        <w:t>виться. Накопленный опыт позволяет сделать</w:t>
      </w:r>
      <w:r w:rsidRPr="00AA328E">
        <w:rPr>
          <w:b/>
          <w:szCs w:val="28"/>
        </w:rPr>
        <w:t xml:space="preserve"> ряд выводов. Пе</w:t>
      </w:r>
      <w:r w:rsidRPr="00AA328E">
        <w:rPr>
          <w:b/>
          <w:szCs w:val="28"/>
        </w:rPr>
        <w:t>р</w:t>
      </w:r>
      <w:r w:rsidRPr="00AA328E">
        <w:rPr>
          <w:b/>
          <w:szCs w:val="28"/>
        </w:rPr>
        <w:t>вый</w:t>
      </w:r>
      <w:r w:rsidRPr="00AA328E">
        <w:rPr>
          <w:szCs w:val="28"/>
        </w:rPr>
        <w:t xml:space="preserve"> состоит в том, что нельзя планировать или активно руководить всем и всегда. Вместо этого нужно использовать такой подход, когда избираются ключевые проблемы, а планирующие органы и руководители занимаются разработкой именно этих, самых острых и ва</w:t>
      </w:r>
      <w:r w:rsidRPr="00AA328E">
        <w:rPr>
          <w:szCs w:val="28"/>
        </w:rPr>
        <w:t>ж</w:t>
      </w:r>
      <w:r w:rsidRPr="00AA328E">
        <w:rPr>
          <w:szCs w:val="28"/>
        </w:rPr>
        <w:t>ных в данное время проблем, стремясь свести неизвестность вокруг них к минимуму. Из этого следует, что существующий стратегич</w:t>
      </w:r>
      <w:r w:rsidRPr="00AA328E">
        <w:rPr>
          <w:szCs w:val="28"/>
        </w:rPr>
        <w:t>е</w:t>
      </w:r>
      <w:r w:rsidRPr="00AA328E">
        <w:rPr>
          <w:szCs w:val="28"/>
        </w:rPr>
        <w:t>ский план не является непреложным, потому что завтра же могут появиться новые главные проблемы, которыми следует заняться. Поэтому пересмотр ежегодных бизнес-планов проводится довольно часто. Важно, чтобы он не приобрел характер спонтанного.</w:t>
      </w:r>
      <w:r w:rsidRPr="00AA328E">
        <w:rPr>
          <w:b/>
          <w:szCs w:val="28"/>
        </w:rPr>
        <w:t xml:space="preserve"> Второй</w:t>
      </w:r>
      <w:r w:rsidRPr="00AA328E">
        <w:rPr>
          <w:szCs w:val="28"/>
        </w:rPr>
        <w:t xml:space="preserve"> вывод, к которому пришли специалисты, заключается в том, что процесс не менее важен, чем итог, или, иначе говоря, планирование важнее, чем планы. </w:t>
      </w:r>
      <w:r w:rsidRPr="00AA328E">
        <w:rPr>
          <w:b/>
          <w:szCs w:val="28"/>
        </w:rPr>
        <w:t>Третий</w:t>
      </w:r>
      <w:r w:rsidRPr="00AA328E">
        <w:rPr>
          <w:szCs w:val="28"/>
        </w:rPr>
        <w:t xml:space="preserve"> вывод заключается в том, что стратегическое управление</w:t>
      </w:r>
      <w:r w:rsidRPr="00AA328E">
        <w:rPr>
          <w:noProof/>
          <w:szCs w:val="28"/>
        </w:rPr>
        <w:t xml:space="preserve"> —</w:t>
      </w:r>
      <w:r w:rsidRPr="00AA328E">
        <w:rPr>
          <w:szCs w:val="28"/>
        </w:rPr>
        <w:t xml:space="preserve"> это повторяющиеся по спирали круги пост</w:t>
      </w:r>
      <w:r w:rsidRPr="00AA328E">
        <w:rPr>
          <w:szCs w:val="28"/>
        </w:rPr>
        <w:t>и</w:t>
      </w:r>
      <w:r w:rsidRPr="00AA328E">
        <w:rPr>
          <w:szCs w:val="28"/>
        </w:rPr>
        <w:t>жения и коллективного обучения. Необходимо помнить о конечных целях, но мы идем к ним через ряд периодов</w:t>
      </w:r>
      <w:r w:rsidRPr="00AA328E">
        <w:rPr>
          <w:noProof/>
          <w:szCs w:val="28"/>
        </w:rPr>
        <w:t xml:space="preserve"> —</w:t>
      </w:r>
      <w:r w:rsidRPr="00AA328E">
        <w:rPr>
          <w:szCs w:val="28"/>
        </w:rPr>
        <w:t xml:space="preserve"> циклов обучения, а не просто по прямой через ряд промежуточных этапов.</w:t>
      </w:r>
    </w:p>
    <w:p w:rsidR="00320FE1" w:rsidRPr="00AA328E" w:rsidRDefault="00320FE1" w:rsidP="00E45D70">
      <w:pPr>
        <w:spacing w:line="22" w:lineRule="atLeast"/>
        <w:ind w:firstLine="720"/>
        <w:rPr>
          <w:b/>
          <w:szCs w:val="28"/>
        </w:rPr>
      </w:pPr>
      <w:r w:rsidRPr="00AA328E">
        <w:rPr>
          <w:szCs w:val="28"/>
        </w:rPr>
        <w:t>Таким образом, задача стратегического управления</w:t>
      </w:r>
      <w:r w:rsidRPr="00AA328E">
        <w:rPr>
          <w:noProof/>
          <w:szCs w:val="28"/>
        </w:rPr>
        <w:t xml:space="preserve"> —</w:t>
      </w:r>
      <w:r w:rsidRPr="00AA328E">
        <w:rPr>
          <w:szCs w:val="28"/>
        </w:rPr>
        <w:t xml:space="preserve"> не тол</w:t>
      </w:r>
      <w:r w:rsidRPr="00AA328E">
        <w:rPr>
          <w:szCs w:val="28"/>
        </w:rPr>
        <w:t>ь</w:t>
      </w:r>
      <w:r w:rsidRPr="00AA328E">
        <w:rPr>
          <w:szCs w:val="28"/>
        </w:rPr>
        <w:t>ко выработка окончательного курса, в том числе и для местных с</w:t>
      </w:r>
      <w:r w:rsidRPr="00AA328E">
        <w:rPr>
          <w:szCs w:val="28"/>
        </w:rPr>
        <w:t>о</w:t>
      </w:r>
      <w:r w:rsidRPr="00AA328E">
        <w:rPr>
          <w:szCs w:val="28"/>
        </w:rPr>
        <w:t>обществ, но и в процессе сведения к минимуму неопределенности</w:t>
      </w:r>
      <w:r w:rsidRPr="00AA328E">
        <w:rPr>
          <w:b/>
          <w:szCs w:val="28"/>
        </w:rPr>
        <w:t xml:space="preserve"> попытка создать ряд документов, которыми могут руководств</w:t>
      </w:r>
      <w:r w:rsidRPr="00AA328E">
        <w:rPr>
          <w:b/>
          <w:szCs w:val="28"/>
        </w:rPr>
        <w:t>о</w:t>
      </w:r>
      <w:r w:rsidRPr="00AA328E">
        <w:rPr>
          <w:b/>
          <w:szCs w:val="28"/>
        </w:rPr>
        <w:t>ваться организации в повседневном процессе принятия реш</w:t>
      </w:r>
      <w:r w:rsidRPr="00AA328E">
        <w:rPr>
          <w:b/>
          <w:szCs w:val="28"/>
        </w:rPr>
        <w:t>е</w:t>
      </w:r>
      <w:r w:rsidRPr="00AA328E">
        <w:rPr>
          <w:b/>
          <w:szCs w:val="28"/>
        </w:rPr>
        <w:t>ний.</w:t>
      </w:r>
      <w:r w:rsidRPr="00AA328E">
        <w:rPr>
          <w:szCs w:val="28"/>
        </w:rPr>
        <w:t xml:space="preserve"> И плюс к этому</w:t>
      </w:r>
      <w:r w:rsidRPr="00AA328E">
        <w:rPr>
          <w:noProof/>
          <w:szCs w:val="28"/>
        </w:rPr>
        <w:t xml:space="preserve"> —</w:t>
      </w:r>
      <w:r w:rsidRPr="00AA328E">
        <w:rPr>
          <w:b/>
          <w:szCs w:val="28"/>
        </w:rPr>
        <w:t xml:space="preserve"> процесс коллективной учебы на прошлом опыте организации с учетом того, чего требует среда.</w:t>
      </w:r>
      <w:r w:rsidRPr="00AA328E">
        <w:rPr>
          <w:szCs w:val="28"/>
        </w:rPr>
        <w:t xml:space="preserve"> Разработка и исполнение всего этого</w:t>
      </w:r>
      <w:r w:rsidRPr="00AA328E">
        <w:rPr>
          <w:b/>
          <w:szCs w:val="28"/>
        </w:rPr>
        <w:t xml:space="preserve"> требуют создания организаций, специ</w:t>
      </w:r>
      <w:r w:rsidRPr="00AA328E">
        <w:rPr>
          <w:b/>
          <w:szCs w:val="28"/>
        </w:rPr>
        <w:t>а</w:t>
      </w:r>
      <w:r w:rsidRPr="00AA328E">
        <w:rPr>
          <w:b/>
          <w:szCs w:val="28"/>
        </w:rPr>
        <w:t>лизирующихся на планирующей или аналитической деятельн</w:t>
      </w:r>
      <w:r w:rsidRPr="00AA328E">
        <w:rPr>
          <w:b/>
          <w:szCs w:val="28"/>
        </w:rPr>
        <w:t>о</w:t>
      </w:r>
      <w:r w:rsidRPr="00AA328E">
        <w:rPr>
          <w:b/>
          <w:szCs w:val="28"/>
        </w:rPr>
        <w:t xml:space="preserve">сти. </w:t>
      </w:r>
    </w:p>
    <w:p w:rsidR="00320FE1" w:rsidRPr="00AA328E" w:rsidRDefault="00320FE1" w:rsidP="00E45D70">
      <w:pPr>
        <w:spacing w:line="22" w:lineRule="atLeast"/>
        <w:ind w:firstLine="720"/>
        <w:rPr>
          <w:szCs w:val="28"/>
        </w:rPr>
      </w:pPr>
      <w:r w:rsidRPr="00AA328E">
        <w:rPr>
          <w:szCs w:val="28"/>
        </w:rPr>
        <w:t>Предпосылки для этого следующие:</w:t>
      </w:r>
    </w:p>
    <w:p w:rsidR="00320FE1" w:rsidRPr="00AA328E" w:rsidRDefault="00320FE1" w:rsidP="00E45D70">
      <w:pPr>
        <w:numPr>
          <w:ilvl w:val="0"/>
          <w:numId w:val="6"/>
        </w:numPr>
        <w:spacing w:line="22" w:lineRule="atLeast"/>
        <w:rPr>
          <w:szCs w:val="28"/>
        </w:rPr>
      </w:pPr>
      <w:r w:rsidRPr="00AA328E">
        <w:rPr>
          <w:szCs w:val="28"/>
        </w:rPr>
        <w:t>изменяются отношения местных администраций с населением</w:t>
      </w:r>
      <w:r w:rsidRPr="00AA328E">
        <w:rPr>
          <w:noProof/>
          <w:szCs w:val="28"/>
        </w:rPr>
        <w:t xml:space="preserve"> —</w:t>
      </w:r>
      <w:r w:rsidRPr="00AA328E">
        <w:rPr>
          <w:szCs w:val="28"/>
        </w:rPr>
        <w:t xml:space="preserve"> из простых проводников политики государства они становятся органами, ответственными за социальное обустройство местных жителей;</w:t>
      </w:r>
    </w:p>
    <w:p w:rsidR="00320FE1" w:rsidRPr="00AA328E" w:rsidRDefault="00320FE1" w:rsidP="00E45D70">
      <w:pPr>
        <w:numPr>
          <w:ilvl w:val="0"/>
          <w:numId w:val="6"/>
        </w:numPr>
        <w:spacing w:line="22" w:lineRule="atLeast"/>
        <w:rPr>
          <w:szCs w:val="28"/>
        </w:rPr>
      </w:pPr>
      <w:r w:rsidRPr="00AA328E">
        <w:rPr>
          <w:szCs w:val="28"/>
        </w:rPr>
        <w:t>возникает необходимость строительства новой системы отнош</w:t>
      </w:r>
      <w:r w:rsidRPr="00AA328E">
        <w:rPr>
          <w:szCs w:val="28"/>
        </w:rPr>
        <w:t>е</w:t>
      </w:r>
      <w:r w:rsidRPr="00AA328E">
        <w:rPr>
          <w:szCs w:val="28"/>
        </w:rPr>
        <w:t>ний местной власти с производителями товаров и услуг, которые в большей своей части представлены нарождающимися предпр</w:t>
      </w:r>
      <w:r w:rsidRPr="00AA328E">
        <w:rPr>
          <w:szCs w:val="28"/>
        </w:rPr>
        <w:t>и</w:t>
      </w:r>
      <w:r w:rsidRPr="00AA328E">
        <w:rPr>
          <w:szCs w:val="28"/>
        </w:rPr>
        <w:t>нимательскими структурами;</w:t>
      </w:r>
    </w:p>
    <w:p w:rsidR="00320FE1" w:rsidRPr="00AA328E" w:rsidRDefault="00320FE1" w:rsidP="00E45D70">
      <w:pPr>
        <w:numPr>
          <w:ilvl w:val="0"/>
          <w:numId w:val="6"/>
        </w:numPr>
        <w:spacing w:line="22" w:lineRule="atLeast"/>
        <w:rPr>
          <w:szCs w:val="28"/>
        </w:rPr>
      </w:pPr>
      <w:r w:rsidRPr="00AA328E">
        <w:rPr>
          <w:szCs w:val="28"/>
        </w:rPr>
        <w:t>в связи с этими изменениями усиливается роль и меняется хара</w:t>
      </w:r>
      <w:r w:rsidRPr="00AA328E">
        <w:rPr>
          <w:szCs w:val="28"/>
        </w:rPr>
        <w:t>к</w:t>
      </w:r>
      <w:r w:rsidRPr="00AA328E">
        <w:rPr>
          <w:szCs w:val="28"/>
        </w:rPr>
        <w:t xml:space="preserve">тер управленческой деятельности местных властей. </w:t>
      </w:r>
    </w:p>
    <w:p w:rsidR="00320FE1" w:rsidRPr="00AA328E" w:rsidRDefault="00320FE1" w:rsidP="00E45D70">
      <w:pPr>
        <w:spacing w:line="22" w:lineRule="atLeast"/>
        <w:ind w:firstLine="700"/>
        <w:rPr>
          <w:szCs w:val="28"/>
        </w:rPr>
      </w:pPr>
      <w:r w:rsidRPr="00AA328E">
        <w:rPr>
          <w:szCs w:val="28"/>
        </w:rPr>
        <w:t>Конечно, важным результатом первого этапа становления м</w:t>
      </w:r>
      <w:r w:rsidRPr="00AA328E">
        <w:rPr>
          <w:szCs w:val="28"/>
        </w:rPr>
        <w:t>у</w:t>
      </w:r>
      <w:r w:rsidRPr="00AA328E">
        <w:rPr>
          <w:szCs w:val="28"/>
        </w:rPr>
        <w:t>ниципального управления в современной России стало более полное осознание роли местной общины в системе российской государственности:</w:t>
      </w:r>
      <w:r w:rsidRPr="00AA328E">
        <w:rPr>
          <w:b/>
          <w:szCs w:val="28"/>
        </w:rPr>
        <w:t xml:space="preserve"> сильное местное сообщество</w:t>
      </w:r>
      <w:r w:rsidRPr="00AA328E">
        <w:rPr>
          <w:b/>
          <w:noProof/>
          <w:szCs w:val="28"/>
        </w:rPr>
        <w:t xml:space="preserve"> —</w:t>
      </w:r>
      <w:r w:rsidRPr="00AA328E">
        <w:rPr>
          <w:b/>
          <w:szCs w:val="28"/>
        </w:rPr>
        <w:t xml:space="preserve"> основа сильного гос</w:t>
      </w:r>
      <w:r w:rsidRPr="00AA328E">
        <w:rPr>
          <w:b/>
          <w:szCs w:val="28"/>
        </w:rPr>
        <w:t>у</w:t>
      </w:r>
      <w:r w:rsidRPr="00AA328E">
        <w:rPr>
          <w:b/>
          <w:szCs w:val="28"/>
        </w:rPr>
        <w:t>дарства.</w:t>
      </w:r>
      <w:r w:rsidRPr="00AA328E">
        <w:rPr>
          <w:szCs w:val="28"/>
        </w:rPr>
        <w:t xml:space="preserve"> Политические, </w:t>
      </w:r>
      <w:r w:rsidRPr="00AA328E">
        <w:rPr>
          <w:szCs w:val="28"/>
        </w:rPr>
        <w:lastRenderedPageBreak/>
        <w:t>социальные, экономические интересы гр</w:t>
      </w:r>
      <w:r w:rsidRPr="00AA328E">
        <w:rPr>
          <w:szCs w:val="28"/>
        </w:rPr>
        <w:t>а</w:t>
      </w:r>
      <w:r w:rsidRPr="00AA328E">
        <w:rPr>
          <w:szCs w:val="28"/>
        </w:rPr>
        <w:t>ждан связаны с интересами государства, прежде всего через групповые интересы жителей одного города, села, района, реализуемые п</w:t>
      </w:r>
      <w:r w:rsidRPr="00AA328E">
        <w:rPr>
          <w:szCs w:val="28"/>
        </w:rPr>
        <w:t>о</w:t>
      </w:r>
      <w:r w:rsidRPr="00AA328E">
        <w:rPr>
          <w:szCs w:val="28"/>
        </w:rPr>
        <w:t>средством самоуправления. Сегодня, когда столь сильно стремление отдельных регионов к обособлению, именно</w:t>
      </w:r>
      <w:r w:rsidRPr="00AA328E">
        <w:rPr>
          <w:b/>
          <w:szCs w:val="28"/>
        </w:rPr>
        <w:t xml:space="preserve"> местное самоуправление может стать носителем консолидации усилий человека, местной общины, государственной власти федерального и реги</w:t>
      </w:r>
      <w:r w:rsidRPr="00AA328E">
        <w:rPr>
          <w:b/>
          <w:szCs w:val="28"/>
        </w:rPr>
        <w:t>о</w:t>
      </w:r>
      <w:r w:rsidRPr="00AA328E">
        <w:rPr>
          <w:b/>
          <w:szCs w:val="28"/>
        </w:rPr>
        <w:t>нального уровней, направленных на возрождение жизненных сил каждого, создание благоприятного экономического, соц</w:t>
      </w:r>
      <w:r w:rsidRPr="00AA328E">
        <w:rPr>
          <w:b/>
          <w:szCs w:val="28"/>
        </w:rPr>
        <w:t>и</w:t>
      </w:r>
      <w:r w:rsidRPr="00AA328E">
        <w:rPr>
          <w:b/>
          <w:szCs w:val="28"/>
        </w:rPr>
        <w:t>ального, экологического, духовного жизненного пространства для большинства населения страны.</w:t>
      </w:r>
    </w:p>
    <w:p w:rsidR="00320FE1" w:rsidRPr="00AA328E" w:rsidRDefault="00320FE1" w:rsidP="00E45D70">
      <w:pPr>
        <w:spacing w:line="22" w:lineRule="atLeast"/>
        <w:ind w:firstLine="720"/>
        <w:rPr>
          <w:szCs w:val="28"/>
        </w:rPr>
      </w:pPr>
      <w:r w:rsidRPr="00AA328E">
        <w:rPr>
          <w:szCs w:val="28"/>
        </w:rPr>
        <w:t>Это позволит снять с органов государственного управления о</w:t>
      </w:r>
      <w:r w:rsidRPr="00AA328E">
        <w:rPr>
          <w:szCs w:val="28"/>
        </w:rPr>
        <w:t>г</w:t>
      </w:r>
      <w:r w:rsidRPr="00AA328E">
        <w:rPr>
          <w:szCs w:val="28"/>
        </w:rPr>
        <w:t>ромный груз повседневных забот и дать им возможность сосредот</w:t>
      </w:r>
      <w:r w:rsidRPr="00AA328E">
        <w:rPr>
          <w:szCs w:val="28"/>
        </w:rPr>
        <w:t>о</w:t>
      </w:r>
      <w:r w:rsidRPr="00AA328E">
        <w:rPr>
          <w:szCs w:val="28"/>
        </w:rPr>
        <w:t>читься на главных ключевых проблемах государственного строительства. Однако на пути всеобщего развития самодеятельности н</w:t>
      </w:r>
      <w:r w:rsidRPr="00AA328E">
        <w:rPr>
          <w:szCs w:val="28"/>
        </w:rPr>
        <w:t>а</w:t>
      </w:r>
      <w:r w:rsidRPr="00AA328E">
        <w:rPr>
          <w:szCs w:val="28"/>
        </w:rPr>
        <w:t>селения возникает немало экономических, финансовых, социальных и управленческих преград и барьеров. Многое зависит от повыш</w:t>
      </w:r>
      <w:r w:rsidRPr="00AA328E">
        <w:rPr>
          <w:szCs w:val="28"/>
        </w:rPr>
        <w:t>е</w:t>
      </w:r>
      <w:r w:rsidRPr="00AA328E">
        <w:rPr>
          <w:szCs w:val="28"/>
        </w:rPr>
        <w:t>ния правового статуса местного сообщества и развертывания его подлинной природы</w:t>
      </w:r>
      <w:r w:rsidRPr="00AA328E">
        <w:rPr>
          <w:noProof/>
          <w:szCs w:val="28"/>
        </w:rPr>
        <w:t xml:space="preserve"> —</w:t>
      </w:r>
      <w:r w:rsidRPr="00AA328E">
        <w:rPr>
          <w:szCs w:val="28"/>
        </w:rPr>
        <w:t xml:space="preserve"> местного самоуправления.</w:t>
      </w:r>
    </w:p>
    <w:p w:rsidR="00320FE1" w:rsidRPr="00AA328E" w:rsidRDefault="00320FE1" w:rsidP="00E45D70">
      <w:pPr>
        <w:spacing w:line="22" w:lineRule="atLeast"/>
        <w:ind w:firstLine="720"/>
        <w:rPr>
          <w:szCs w:val="28"/>
        </w:rPr>
      </w:pPr>
      <w:r w:rsidRPr="00AA328E">
        <w:rPr>
          <w:szCs w:val="28"/>
        </w:rPr>
        <w:t>Исследование показало, что в России с большим трудом пр</w:t>
      </w:r>
      <w:r w:rsidRPr="00AA328E">
        <w:rPr>
          <w:szCs w:val="28"/>
        </w:rPr>
        <w:t>о</w:t>
      </w:r>
      <w:r w:rsidRPr="00AA328E">
        <w:rPr>
          <w:szCs w:val="28"/>
        </w:rPr>
        <w:t>бивает дорогу глобальная тенденция</w:t>
      </w:r>
      <w:r w:rsidRPr="00AA328E">
        <w:rPr>
          <w:noProof/>
          <w:szCs w:val="28"/>
        </w:rPr>
        <w:t xml:space="preserve"> —</w:t>
      </w:r>
      <w:r w:rsidRPr="00AA328E">
        <w:rPr>
          <w:szCs w:val="28"/>
        </w:rPr>
        <w:t xml:space="preserve"> становление сообщества в виде различных гражданских образований, прежде всего местных сообществ, рассчитывающих на свои собственные ресурсы, жизне</w:t>
      </w:r>
      <w:r w:rsidRPr="00AA328E">
        <w:rPr>
          <w:szCs w:val="28"/>
        </w:rPr>
        <w:t>н</w:t>
      </w:r>
      <w:r w:rsidRPr="00AA328E">
        <w:rPr>
          <w:szCs w:val="28"/>
        </w:rPr>
        <w:t>ные силы, внутренний творческий потенциал каждой личности.</w:t>
      </w:r>
    </w:p>
    <w:p w:rsidR="00320FE1" w:rsidRPr="00AA328E" w:rsidRDefault="00320FE1" w:rsidP="00E45D70">
      <w:pPr>
        <w:spacing w:line="22" w:lineRule="atLeast"/>
        <w:ind w:firstLine="720"/>
        <w:rPr>
          <w:szCs w:val="28"/>
        </w:rPr>
      </w:pPr>
      <w:r w:rsidRPr="00AA328E">
        <w:rPr>
          <w:szCs w:val="28"/>
        </w:rPr>
        <w:t>Становится все более очевидным, что недостаток управленч</w:t>
      </w:r>
      <w:r w:rsidRPr="00AA328E">
        <w:rPr>
          <w:szCs w:val="28"/>
        </w:rPr>
        <w:t>е</w:t>
      </w:r>
      <w:r w:rsidRPr="00AA328E">
        <w:rPr>
          <w:szCs w:val="28"/>
        </w:rPr>
        <w:t xml:space="preserve">ской </w:t>
      </w:r>
    </w:p>
    <w:p w:rsidR="00320FE1" w:rsidRPr="00AA328E" w:rsidRDefault="00320FE1" w:rsidP="00E45D70">
      <w:pPr>
        <w:spacing w:line="22" w:lineRule="atLeast"/>
        <w:ind w:firstLine="0"/>
        <w:rPr>
          <w:szCs w:val="28"/>
        </w:rPr>
      </w:pPr>
      <w:r w:rsidRPr="00AA328E">
        <w:rPr>
          <w:szCs w:val="28"/>
        </w:rPr>
        <w:t>инновационной культуры местного сообщества</w:t>
      </w:r>
      <w:r w:rsidRPr="00AA328E">
        <w:rPr>
          <w:noProof/>
          <w:szCs w:val="28"/>
        </w:rPr>
        <w:t xml:space="preserve"> — </w:t>
      </w:r>
      <w:r w:rsidRPr="00AA328E">
        <w:rPr>
          <w:szCs w:val="28"/>
        </w:rPr>
        <w:t>одна из основных причин трудностей, испытываемых местным населением. Это пр</w:t>
      </w:r>
      <w:r w:rsidRPr="00AA328E">
        <w:rPr>
          <w:szCs w:val="28"/>
        </w:rPr>
        <w:t>о</w:t>
      </w:r>
      <w:r w:rsidRPr="00AA328E">
        <w:rPr>
          <w:szCs w:val="28"/>
        </w:rPr>
        <w:t>является, прежде всего, в низком профессионализме, а нередко и в консерватизме местного руководства, в отсутствии новых идей, в</w:t>
      </w:r>
      <w:r w:rsidRPr="00AA328E">
        <w:rPr>
          <w:szCs w:val="28"/>
        </w:rPr>
        <w:t>ы</w:t>
      </w:r>
      <w:r w:rsidRPr="00AA328E">
        <w:rPr>
          <w:szCs w:val="28"/>
        </w:rPr>
        <w:t>веренных стратегий развития, что порождает пассивность и ижд</w:t>
      </w:r>
      <w:r w:rsidRPr="00AA328E">
        <w:rPr>
          <w:szCs w:val="28"/>
        </w:rPr>
        <w:t>и</w:t>
      </w:r>
      <w:r w:rsidRPr="00AA328E">
        <w:rPr>
          <w:szCs w:val="28"/>
        </w:rPr>
        <w:t>венчество социального сознания. Если организационно-инновационный фактор игнорируется, то правовые, материальные меры вряд ли приведут к заметному улучшению муниципального управления. Опыт таких стран, как Финляндия, Германия, Япония, убедительно свидетельствует, что оздоровление управленческой с</w:t>
      </w:r>
      <w:r w:rsidRPr="00AA328E">
        <w:rPr>
          <w:szCs w:val="28"/>
        </w:rPr>
        <w:t>и</w:t>
      </w:r>
      <w:r w:rsidRPr="00AA328E">
        <w:rPr>
          <w:szCs w:val="28"/>
        </w:rPr>
        <w:t>туации в стране в целом,</w:t>
      </w:r>
      <w:r w:rsidRPr="00AA328E">
        <w:rPr>
          <w:b/>
          <w:szCs w:val="28"/>
        </w:rPr>
        <w:t xml:space="preserve"> качество использования управленческ</w:t>
      </w:r>
      <w:r w:rsidRPr="00AA328E">
        <w:rPr>
          <w:b/>
          <w:szCs w:val="28"/>
        </w:rPr>
        <w:t>о</w:t>
      </w:r>
      <w:r w:rsidRPr="00AA328E">
        <w:rPr>
          <w:b/>
          <w:szCs w:val="28"/>
        </w:rPr>
        <w:t>го ресурса начинается с инноваций на местном уровне, которые обычно инициируются центром.</w:t>
      </w:r>
    </w:p>
    <w:p w:rsidR="00320FE1" w:rsidRPr="00AA328E" w:rsidRDefault="00320FE1" w:rsidP="00E45D70">
      <w:pPr>
        <w:spacing w:line="22" w:lineRule="atLeast"/>
        <w:ind w:firstLine="720"/>
        <w:rPr>
          <w:szCs w:val="28"/>
        </w:rPr>
      </w:pPr>
      <w:r w:rsidRPr="00AA328E">
        <w:rPr>
          <w:b/>
          <w:szCs w:val="28"/>
        </w:rPr>
        <w:t>Какие же параметры инновационной культуры и повед</w:t>
      </w:r>
      <w:r w:rsidRPr="00AA328E">
        <w:rPr>
          <w:b/>
          <w:szCs w:val="28"/>
        </w:rPr>
        <w:t>е</w:t>
      </w:r>
      <w:r w:rsidRPr="00AA328E">
        <w:rPr>
          <w:b/>
          <w:szCs w:val="28"/>
        </w:rPr>
        <w:t>ния муниципального образования являются залогом устойчив</w:t>
      </w:r>
      <w:r w:rsidRPr="00AA328E">
        <w:rPr>
          <w:b/>
          <w:szCs w:val="28"/>
        </w:rPr>
        <w:t>о</w:t>
      </w:r>
      <w:r w:rsidRPr="00AA328E">
        <w:rPr>
          <w:b/>
          <w:szCs w:val="28"/>
        </w:rPr>
        <w:t>го социально-экономического саморазвития территории?</w:t>
      </w:r>
    </w:p>
    <w:p w:rsidR="00320FE1" w:rsidRPr="00AA328E" w:rsidRDefault="00320FE1" w:rsidP="00E45D70">
      <w:pPr>
        <w:spacing w:line="22" w:lineRule="atLeast"/>
        <w:ind w:firstLine="720"/>
        <w:rPr>
          <w:szCs w:val="28"/>
        </w:rPr>
      </w:pPr>
      <w:r w:rsidRPr="00AA328E">
        <w:rPr>
          <w:b/>
          <w:szCs w:val="28"/>
        </w:rPr>
        <w:t>Во-первых,</w:t>
      </w:r>
      <w:r w:rsidRPr="00AA328E">
        <w:rPr>
          <w:szCs w:val="28"/>
        </w:rPr>
        <w:t xml:space="preserve"> это определение стратегии изменений, ориентир</w:t>
      </w:r>
      <w:r w:rsidRPr="00AA328E">
        <w:rPr>
          <w:szCs w:val="28"/>
        </w:rPr>
        <w:t>о</w:t>
      </w:r>
      <w:r w:rsidRPr="00AA328E">
        <w:rPr>
          <w:szCs w:val="28"/>
        </w:rPr>
        <w:t xml:space="preserve">ванной на приоритетные цели и задачи. Главное здесь </w:t>
      </w:r>
      <w:r w:rsidRPr="00AA328E">
        <w:rPr>
          <w:noProof/>
          <w:szCs w:val="28"/>
        </w:rPr>
        <w:t>—</w:t>
      </w:r>
      <w:r w:rsidRPr="00AA328E">
        <w:rPr>
          <w:szCs w:val="28"/>
        </w:rPr>
        <w:t xml:space="preserve"> убедить людей в том, что сопротивление назревшим переменам, социальное иждивенчество, консерватизм не оправдывают себя.</w:t>
      </w:r>
    </w:p>
    <w:p w:rsidR="00320FE1" w:rsidRPr="00AA328E" w:rsidRDefault="00320FE1" w:rsidP="00E45D70">
      <w:pPr>
        <w:spacing w:line="22" w:lineRule="atLeast"/>
        <w:ind w:firstLine="720"/>
        <w:rPr>
          <w:noProof/>
          <w:szCs w:val="28"/>
        </w:rPr>
      </w:pPr>
      <w:r w:rsidRPr="00AA328E">
        <w:rPr>
          <w:b/>
          <w:szCs w:val="28"/>
        </w:rPr>
        <w:t>Во-вторых,</w:t>
      </w:r>
      <w:r w:rsidRPr="00AA328E">
        <w:rPr>
          <w:szCs w:val="28"/>
        </w:rPr>
        <w:t xml:space="preserve"> это политика поддержки и поощрения творческой активности населения, депутатов, муниципальных служащих, хозя</w:t>
      </w:r>
      <w:r w:rsidRPr="00AA328E">
        <w:rPr>
          <w:szCs w:val="28"/>
        </w:rPr>
        <w:t>й</w:t>
      </w:r>
      <w:r w:rsidRPr="00AA328E">
        <w:rPr>
          <w:szCs w:val="28"/>
        </w:rPr>
        <w:t>ственных руководителей, малых предпринимателей. Необходима хорошо отлаженная, работающая система сбора, изучения и реал</w:t>
      </w:r>
      <w:r w:rsidRPr="00AA328E">
        <w:rPr>
          <w:szCs w:val="28"/>
        </w:rPr>
        <w:t>и</w:t>
      </w:r>
      <w:r w:rsidRPr="00AA328E">
        <w:rPr>
          <w:szCs w:val="28"/>
        </w:rPr>
        <w:t>зации предложений по перспективным и текущим изменениям. Должна быть создана такая социальная атмосфера, в которой люди были бы уверены, что все их конструктивные инициативы, предл</w:t>
      </w:r>
      <w:r w:rsidRPr="00AA328E">
        <w:rPr>
          <w:szCs w:val="28"/>
        </w:rPr>
        <w:t>о</w:t>
      </w:r>
      <w:r w:rsidRPr="00AA328E">
        <w:rPr>
          <w:szCs w:val="28"/>
        </w:rPr>
        <w:t>жения, запросы будут серьезно и заинтересованно рассмотрены местными органами власти и приняты к исполнению другими субъе</w:t>
      </w:r>
      <w:r w:rsidRPr="00AA328E">
        <w:rPr>
          <w:szCs w:val="28"/>
        </w:rPr>
        <w:t>к</w:t>
      </w:r>
      <w:r w:rsidRPr="00AA328E">
        <w:rPr>
          <w:szCs w:val="28"/>
        </w:rPr>
        <w:t>тами муниципального управления. Если же по каким-либо причинам они отклоняются, то следует аргументирование разъяснить возмо</w:t>
      </w:r>
      <w:r w:rsidRPr="00AA328E">
        <w:rPr>
          <w:szCs w:val="28"/>
        </w:rPr>
        <w:t>ж</w:t>
      </w:r>
      <w:r w:rsidRPr="00AA328E">
        <w:rPr>
          <w:szCs w:val="28"/>
        </w:rPr>
        <w:t>ные альтернативы решения того или иного вопроса. Четкая обратная связь, технология ее осуществления являются необходимыми эл</w:t>
      </w:r>
      <w:r w:rsidRPr="00AA328E">
        <w:rPr>
          <w:szCs w:val="28"/>
        </w:rPr>
        <w:t>е</w:t>
      </w:r>
      <w:r w:rsidRPr="00AA328E">
        <w:rPr>
          <w:szCs w:val="28"/>
        </w:rPr>
        <w:t>ментами инновационной культуры, оптимизации всей системы местного управления.</w:t>
      </w:r>
    </w:p>
    <w:p w:rsidR="00320FE1" w:rsidRPr="00AA328E" w:rsidRDefault="00320FE1" w:rsidP="00E45D70">
      <w:pPr>
        <w:spacing w:line="22" w:lineRule="atLeast"/>
        <w:ind w:firstLine="720"/>
        <w:rPr>
          <w:szCs w:val="28"/>
        </w:rPr>
      </w:pPr>
      <w:r w:rsidRPr="00AA328E">
        <w:rPr>
          <w:b/>
          <w:szCs w:val="28"/>
        </w:rPr>
        <w:t>В-третьих,</w:t>
      </w:r>
      <w:r w:rsidRPr="00AA328E">
        <w:rPr>
          <w:szCs w:val="28"/>
        </w:rPr>
        <w:t xml:space="preserve"> необходима система гласности, поощрения, стим</w:t>
      </w:r>
      <w:r w:rsidRPr="00AA328E">
        <w:rPr>
          <w:szCs w:val="28"/>
        </w:rPr>
        <w:t>у</w:t>
      </w:r>
      <w:r w:rsidRPr="00AA328E">
        <w:rPr>
          <w:szCs w:val="28"/>
        </w:rPr>
        <w:t>лирования творческой инициативы населения, обеспечивающая и</w:t>
      </w:r>
      <w:r w:rsidRPr="00AA328E">
        <w:rPr>
          <w:szCs w:val="28"/>
        </w:rPr>
        <w:t>с</w:t>
      </w:r>
      <w:r w:rsidRPr="00AA328E">
        <w:rPr>
          <w:szCs w:val="28"/>
        </w:rPr>
        <w:t>пользование мотивационного, соревновательного, образовательного, инновационного, духовно-нравственного, социально-психологического и других видов социальных ресурсов. В совоку</w:t>
      </w:r>
      <w:r w:rsidRPr="00AA328E">
        <w:rPr>
          <w:szCs w:val="28"/>
        </w:rPr>
        <w:t>п</w:t>
      </w:r>
      <w:r w:rsidRPr="00AA328E">
        <w:rPr>
          <w:szCs w:val="28"/>
        </w:rPr>
        <w:t>ности это социальный интеллект, общее достояние муниципального образования. Умение развить его и грамотно использовать</w:t>
      </w:r>
      <w:r w:rsidRPr="00AA328E">
        <w:rPr>
          <w:noProof/>
          <w:szCs w:val="28"/>
        </w:rPr>
        <w:t xml:space="preserve"> —</w:t>
      </w:r>
      <w:r w:rsidRPr="00AA328E">
        <w:rPr>
          <w:szCs w:val="28"/>
        </w:rPr>
        <w:t xml:space="preserve"> ва</w:t>
      </w:r>
      <w:r w:rsidRPr="00AA328E">
        <w:rPr>
          <w:szCs w:val="28"/>
        </w:rPr>
        <w:t>ж</w:t>
      </w:r>
      <w:r w:rsidRPr="00AA328E">
        <w:rPr>
          <w:szCs w:val="28"/>
        </w:rPr>
        <w:t>нейший показатель инновационной культуры.</w:t>
      </w:r>
    </w:p>
    <w:p w:rsidR="00320FE1" w:rsidRPr="00AA328E" w:rsidRDefault="00320FE1" w:rsidP="00E45D70">
      <w:pPr>
        <w:spacing w:line="22" w:lineRule="atLeast"/>
        <w:ind w:firstLine="720"/>
        <w:rPr>
          <w:szCs w:val="28"/>
        </w:rPr>
      </w:pPr>
      <w:r w:rsidRPr="00AA328E">
        <w:rPr>
          <w:b/>
          <w:szCs w:val="28"/>
        </w:rPr>
        <w:t>В-четвертых,</w:t>
      </w:r>
      <w:r w:rsidRPr="00AA328E">
        <w:rPr>
          <w:szCs w:val="28"/>
        </w:rPr>
        <w:t xml:space="preserve"> процесс формирования инновационной культ</w:t>
      </w:r>
      <w:r w:rsidRPr="00AA328E">
        <w:rPr>
          <w:szCs w:val="28"/>
        </w:rPr>
        <w:t>у</w:t>
      </w:r>
      <w:r w:rsidRPr="00AA328E">
        <w:rPr>
          <w:szCs w:val="28"/>
        </w:rPr>
        <w:t>ры находит свое выражение в определении миссии, кредо муниц</w:t>
      </w:r>
      <w:r w:rsidRPr="00AA328E">
        <w:rPr>
          <w:szCs w:val="28"/>
        </w:rPr>
        <w:t>и</w:t>
      </w:r>
      <w:r w:rsidRPr="00AA328E">
        <w:rPr>
          <w:szCs w:val="28"/>
        </w:rPr>
        <w:t>пального образования. Это</w:t>
      </w:r>
      <w:r w:rsidRPr="00AA328E">
        <w:rPr>
          <w:noProof/>
          <w:szCs w:val="28"/>
        </w:rPr>
        <w:t xml:space="preserve"> —</w:t>
      </w:r>
      <w:r w:rsidRPr="00AA328E">
        <w:rPr>
          <w:szCs w:val="28"/>
        </w:rPr>
        <w:t xml:space="preserve"> качество жизни населения, социальное здоровье, продолжительность жизни людей, материальный достаток, общественная безопасность. Решение этих стратегических целей предполагает переход на корпоративный метод хозяйствования, новейшие формы муниципального менеджмента и внедрение конце</w:t>
      </w:r>
      <w:r w:rsidRPr="00AA328E">
        <w:rPr>
          <w:szCs w:val="28"/>
        </w:rPr>
        <w:t>п</w:t>
      </w:r>
      <w:r w:rsidRPr="00AA328E">
        <w:rPr>
          <w:szCs w:val="28"/>
        </w:rPr>
        <w:t xml:space="preserve">ции социальной и экономической поддержки интересов населения, осуществление конституционного права </w:t>
      </w:r>
      <w:r w:rsidRPr="00AA328E">
        <w:rPr>
          <w:szCs w:val="28"/>
        </w:rPr>
        <w:lastRenderedPageBreak/>
        <w:t>населения на местное сам</w:t>
      </w:r>
      <w:r w:rsidRPr="00AA328E">
        <w:rPr>
          <w:szCs w:val="28"/>
        </w:rPr>
        <w:t>о</w:t>
      </w:r>
      <w:r w:rsidRPr="00AA328E">
        <w:rPr>
          <w:szCs w:val="28"/>
        </w:rPr>
        <w:t>управление.</w:t>
      </w:r>
    </w:p>
    <w:p w:rsidR="00320FE1" w:rsidRPr="00AA328E" w:rsidRDefault="00320FE1" w:rsidP="00E45D70">
      <w:pPr>
        <w:spacing w:line="22" w:lineRule="atLeast"/>
        <w:ind w:firstLine="720"/>
        <w:rPr>
          <w:szCs w:val="28"/>
        </w:rPr>
      </w:pPr>
      <w:r w:rsidRPr="00AA328E">
        <w:rPr>
          <w:b/>
          <w:szCs w:val="28"/>
        </w:rPr>
        <w:t>В-пятых,</w:t>
      </w:r>
      <w:r w:rsidRPr="00AA328E">
        <w:rPr>
          <w:szCs w:val="28"/>
        </w:rPr>
        <w:t xml:space="preserve"> инновационная управленческая культура является одним из важнейших факторов воспроизводства жизненных сил м</w:t>
      </w:r>
      <w:r w:rsidRPr="00AA328E">
        <w:rPr>
          <w:szCs w:val="28"/>
        </w:rPr>
        <w:t>у</w:t>
      </w:r>
      <w:r w:rsidRPr="00AA328E">
        <w:rPr>
          <w:szCs w:val="28"/>
        </w:rPr>
        <w:t>ниципального образования. Жизненные силы</w:t>
      </w:r>
      <w:r w:rsidRPr="00AA328E">
        <w:rPr>
          <w:noProof/>
          <w:szCs w:val="28"/>
        </w:rPr>
        <w:t xml:space="preserve"> —</w:t>
      </w:r>
      <w:r w:rsidRPr="00AA328E">
        <w:rPr>
          <w:szCs w:val="28"/>
        </w:rPr>
        <w:t xml:space="preserve"> это совокупный потенциал местного сообщества, способность населения создать мат</w:t>
      </w:r>
      <w:r w:rsidRPr="00AA328E">
        <w:rPr>
          <w:szCs w:val="28"/>
        </w:rPr>
        <w:t>е</w:t>
      </w:r>
      <w:r w:rsidRPr="00AA328E">
        <w:rPr>
          <w:szCs w:val="28"/>
        </w:rPr>
        <w:t>риальные и духовные ценности, изменять условия жизни в экоди</w:t>
      </w:r>
      <w:r w:rsidRPr="00AA328E">
        <w:rPr>
          <w:szCs w:val="28"/>
        </w:rPr>
        <w:t>а</w:t>
      </w:r>
      <w:r w:rsidRPr="00AA328E">
        <w:rPr>
          <w:szCs w:val="28"/>
        </w:rPr>
        <w:t>логе человека и природы. Речь идет о производительности труда, рациональности, эффективности производственно-трудовой де</w:t>
      </w:r>
      <w:r w:rsidRPr="00AA328E">
        <w:rPr>
          <w:szCs w:val="28"/>
        </w:rPr>
        <w:t>я</w:t>
      </w:r>
      <w:r w:rsidRPr="00AA328E">
        <w:rPr>
          <w:szCs w:val="28"/>
        </w:rPr>
        <w:t>тельности, потребительской, политической, социально-культурной, семейно-бытовой и других сферах жизни.</w:t>
      </w:r>
    </w:p>
    <w:p w:rsidR="00320FE1" w:rsidRPr="00AA328E" w:rsidRDefault="00320FE1" w:rsidP="00E45D70">
      <w:pPr>
        <w:pStyle w:val="20"/>
        <w:spacing w:line="22" w:lineRule="atLeast"/>
        <w:rPr>
          <w:sz w:val="22"/>
          <w:szCs w:val="28"/>
        </w:rPr>
      </w:pPr>
      <w:r w:rsidRPr="00AA328E">
        <w:rPr>
          <w:sz w:val="22"/>
          <w:szCs w:val="28"/>
        </w:rPr>
        <w:t>Обращает на себя внимание тот факт, что изменения в иннов</w:t>
      </w:r>
      <w:r w:rsidRPr="00AA328E">
        <w:rPr>
          <w:sz w:val="22"/>
          <w:szCs w:val="28"/>
        </w:rPr>
        <w:t>а</w:t>
      </w:r>
      <w:r w:rsidRPr="00AA328E">
        <w:rPr>
          <w:sz w:val="22"/>
          <w:szCs w:val="28"/>
        </w:rPr>
        <w:t>ционной культуре довольно редко выделяются в качестве прямой задачи становления муниципального управления, в том числе муниципального менеджмента. Инновационная культура позволяет мес</w:t>
      </w:r>
      <w:r w:rsidRPr="00AA328E">
        <w:rPr>
          <w:sz w:val="22"/>
          <w:szCs w:val="28"/>
        </w:rPr>
        <w:t>т</w:t>
      </w:r>
      <w:r w:rsidRPr="00AA328E">
        <w:rPr>
          <w:sz w:val="22"/>
          <w:szCs w:val="28"/>
        </w:rPr>
        <w:t>ному сообществу открыто, честно и реалистично оценивать свое состояние и реагировать на социальные изменения. Когда муниц</w:t>
      </w:r>
      <w:r w:rsidRPr="00AA328E">
        <w:rPr>
          <w:sz w:val="22"/>
          <w:szCs w:val="28"/>
        </w:rPr>
        <w:t>и</w:t>
      </w:r>
      <w:r w:rsidRPr="00AA328E">
        <w:rPr>
          <w:sz w:val="22"/>
          <w:szCs w:val="28"/>
        </w:rPr>
        <w:t xml:space="preserve">пальные образования остаются один на один со своими проблемами, первоначальная культура государственного </w:t>
      </w:r>
    </w:p>
    <w:p w:rsidR="00320FE1" w:rsidRPr="00AA328E" w:rsidRDefault="00320FE1" w:rsidP="00E45D70">
      <w:pPr>
        <w:pStyle w:val="21"/>
        <w:spacing w:line="22" w:lineRule="atLeast"/>
        <w:rPr>
          <w:sz w:val="22"/>
          <w:szCs w:val="28"/>
        </w:rPr>
      </w:pPr>
      <w:r w:rsidRPr="00AA328E">
        <w:rPr>
          <w:sz w:val="22"/>
          <w:szCs w:val="28"/>
        </w:rPr>
        <w:t>патернализма и социального иждивенчества становится неприемл</w:t>
      </w:r>
      <w:r w:rsidRPr="00AA328E">
        <w:rPr>
          <w:sz w:val="22"/>
          <w:szCs w:val="28"/>
        </w:rPr>
        <w:t>е</w:t>
      </w:r>
      <w:r w:rsidRPr="00AA328E">
        <w:rPr>
          <w:sz w:val="22"/>
          <w:szCs w:val="28"/>
        </w:rPr>
        <w:t>мой. Рыночные и структурные изменения оказывают существенное влияние на культуру и приводят к серьезным столкновениям традиционного и инновационного в этой области. Многие нынешние р</w:t>
      </w:r>
      <w:r w:rsidRPr="00AA328E">
        <w:rPr>
          <w:sz w:val="22"/>
          <w:szCs w:val="28"/>
        </w:rPr>
        <w:t>у</w:t>
      </w:r>
      <w:r w:rsidRPr="00AA328E">
        <w:rPr>
          <w:sz w:val="22"/>
          <w:szCs w:val="28"/>
        </w:rPr>
        <w:t>ководители и муниципальные служащие глубоко осознают эти изменения и являются поборниками уже другой культуры, инновац</w:t>
      </w:r>
      <w:r w:rsidRPr="00AA328E">
        <w:rPr>
          <w:sz w:val="22"/>
          <w:szCs w:val="28"/>
        </w:rPr>
        <w:t>и</w:t>
      </w:r>
      <w:r w:rsidRPr="00AA328E">
        <w:rPr>
          <w:sz w:val="22"/>
          <w:szCs w:val="28"/>
        </w:rPr>
        <w:t>онной. Становление новой культуры, ориентации на собственные силы оказывается процессом весьма сложным и болезненным.</w:t>
      </w:r>
    </w:p>
    <w:p w:rsidR="00320FE1" w:rsidRPr="00AA328E" w:rsidRDefault="00320FE1" w:rsidP="00E45D70">
      <w:pPr>
        <w:spacing w:line="22" w:lineRule="atLeast"/>
        <w:ind w:firstLine="720"/>
        <w:rPr>
          <w:szCs w:val="28"/>
        </w:rPr>
      </w:pPr>
      <w:r w:rsidRPr="00AA328E">
        <w:rPr>
          <w:b/>
          <w:szCs w:val="28"/>
        </w:rPr>
        <w:t>Представляется, что главным ущербным фактором курса реформ является подавление социальной и экономической жи</w:t>
      </w:r>
      <w:r w:rsidRPr="00AA328E">
        <w:rPr>
          <w:b/>
          <w:szCs w:val="28"/>
        </w:rPr>
        <w:t>з</w:t>
      </w:r>
      <w:r w:rsidRPr="00AA328E">
        <w:rPr>
          <w:b/>
          <w:szCs w:val="28"/>
        </w:rPr>
        <w:t>ни муниципальных образований, всех его субъектов: органов государственной власти и местного самоуправления, муниципал</w:t>
      </w:r>
      <w:r w:rsidRPr="00AA328E">
        <w:rPr>
          <w:b/>
          <w:szCs w:val="28"/>
        </w:rPr>
        <w:t>ь</w:t>
      </w:r>
      <w:r w:rsidRPr="00AA328E">
        <w:rPr>
          <w:b/>
          <w:szCs w:val="28"/>
        </w:rPr>
        <w:t>ного менеджмента, малого предпринимательства и всего насел</w:t>
      </w:r>
      <w:r w:rsidRPr="00AA328E">
        <w:rPr>
          <w:b/>
          <w:szCs w:val="28"/>
        </w:rPr>
        <w:t>е</w:t>
      </w:r>
      <w:r w:rsidRPr="00AA328E">
        <w:rPr>
          <w:b/>
          <w:szCs w:val="28"/>
        </w:rPr>
        <w:t>ния.</w:t>
      </w:r>
    </w:p>
    <w:p w:rsidR="00320FE1" w:rsidRPr="00AA328E" w:rsidRDefault="00320FE1" w:rsidP="00E45D70">
      <w:pPr>
        <w:spacing w:line="22" w:lineRule="atLeast"/>
        <w:ind w:firstLine="720"/>
        <w:rPr>
          <w:szCs w:val="28"/>
        </w:rPr>
      </w:pPr>
      <w:r w:rsidRPr="00AA328E">
        <w:rPr>
          <w:szCs w:val="28"/>
        </w:rPr>
        <w:t>В этой связи необходима не только сильная политика центра, но и многоотраслевая муниципальная политика, мотором реализ</w:t>
      </w:r>
      <w:r w:rsidRPr="00AA328E">
        <w:rPr>
          <w:szCs w:val="28"/>
        </w:rPr>
        <w:t>а</w:t>
      </w:r>
      <w:r w:rsidRPr="00AA328E">
        <w:rPr>
          <w:szCs w:val="28"/>
        </w:rPr>
        <w:t>ции которой должны стать не только местная власть, органы местного самоуправления, но и муниципальный менеджмент, малое мун</w:t>
      </w:r>
      <w:r w:rsidRPr="00AA328E">
        <w:rPr>
          <w:szCs w:val="28"/>
        </w:rPr>
        <w:t>и</w:t>
      </w:r>
      <w:r w:rsidRPr="00AA328E">
        <w:rPr>
          <w:szCs w:val="28"/>
        </w:rPr>
        <w:t>ципальное предпринимательство. Последние должны подчинить свою деятельность</w:t>
      </w:r>
      <w:r w:rsidRPr="00AA328E">
        <w:rPr>
          <w:b/>
          <w:szCs w:val="28"/>
        </w:rPr>
        <w:t xml:space="preserve"> решению главных задач местного сообщества</w:t>
      </w:r>
      <w:r w:rsidRPr="00AA328E">
        <w:rPr>
          <w:b/>
          <w:noProof/>
          <w:szCs w:val="28"/>
        </w:rPr>
        <w:t xml:space="preserve"> —</w:t>
      </w:r>
      <w:r w:rsidRPr="00AA328E">
        <w:rPr>
          <w:b/>
          <w:szCs w:val="28"/>
        </w:rPr>
        <w:t xml:space="preserve"> повышению качества жизни своих жителей, укреплению их социальной защиты и личной безопасности.</w:t>
      </w:r>
    </w:p>
    <w:p w:rsidR="00320FE1" w:rsidRPr="00AA328E" w:rsidRDefault="00320FE1" w:rsidP="00E45D70">
      <w:pPr>
        <w:spacing w:line="22" w:lineRule="atLeast"/>
        <w:ind w:firstLine="720"/>
        <w:rPr>
          <w:szCs w:val="28"/>
        </w:rPr>
      </w:pPr>
      <w:r w:rsidRPr="00AA328E">
        <w:rPr>
          <w:szCs w:val="28"/>
        </w:rPr>
        <w:t>В этом одна из главных особенностей муниципального упра</w:t>
      </w:r>
      <w:r w:rsidRPr="00AA328E">
        <w:rPr>
          <w:szCs w:val="28"/>
        </w:rPr>
        <w:t>в</w:t>
      </w:r>
      <w:r w:rsidRPr="00AA328E">
        <w:rPr>
          <w:szCs w:val="28"/>
        </w:rPr>
        <w:t>ления. Субъекты муниципального управления должны работать на реализацию</w:t>
      </w:r>
      <w:r w:rsidRPr="00AA328E">
        <w:rPr>
          <w:b/>
          <w:szCs w:val="28"/>
        </w:rPr>
        <w:t xml:space="preserve"> ключевых целей местного сообщества, которые, являясь корпоративными, отличаются по своей специфике от ц</w:t>
      </w:r>
      <w:r w:rsidRPr="00AA328E">
        <w:rPr>
          <w:b/>
          <w:szCs w:val="28"/>
        </w:rPr>
        <w:t>е</w:t>
      </w:r>
      <w:r w:rsidRPr="00AA328E">
        <w:rPr>
          <w:b/>
          <w:szCs w:val="28"/>
        </w:rPr>
        <w:t>лей и задач всего общества.</w:t>
      </w:r>
    </w:p>
    <w:p w:rsidR="00320FE1" w:rsidRPr="00AA328E" w:rsidRDefault="00320FE1" w:rsidP="00E45D70">
      <w:pPr>
        <w:spacing w:line="22" w:lineRule="atLeast"/>
        <w:ind w:firstLine="0"/>
        <w:rPr>
          <w:b/>
          <w:szCs w:val="28"/>
          <w:lang w:val="en-US"/>
        </w:rPr>
      </w:pPr>
    </w:p>
    <w:p w:rsidR="00320FE1" w:rsidRPr="00AA328E" w:rsidRDefault="00320FE1" w:rsidP="00E45D70">
      <w:pPr>
        <w:pStyle w:val="6"/>
        <w:spacing w:line="22" w:lineRule="atLeast"/>
        <w:rPr>
          <w:sz w:val="22"/>
          <w:szCs w:val="28"/>
        </w:rPr>
      </w:pPr>
      <w:r w:rsidRPr="00AA328E">
        <w:rPr>
          <w:sz w:val="22"/>
          <w:szCs w:val="28"/>
        </w:rPr>
        <w:t>Вопросы для повторения</w:t>
      </w:r>
    </w:p>
    <w:p w:rsidR="00320FE1" w:rsidRPr="00AA328E" w:rsidRDefault="00320FE1" w:rsidP="00E45D70">
      <w:pPr>
        <w:spacing w:line="22" w:lineRule="atLeast"/>
        <w:ind w:firstLine="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Какова, на Ваш взгляд, современная модель развития мес</w:t>
      </w:r>
      <w:r w:rsidRPr="00AA328E">
        <w:rPr>
          <w:szCs w:val="28"/>
        </w:rPr>
        <w:t>т</w:t>
      </w:r>
      <w:r w:rsidRPr="00AA328E">
        <w:rPr>
          <w:szCs w:val="28"/>
        </w:rPr>
        <w:t>ных сообществ?</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Ведущие стратегии развертывания жизненных сил местных сообществ.</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Повышение субъективной роли местных сообществ. Какие управленческие стратегии этому призваны содействовать?</w:t>
      </w:r>
    </w:p>
    <w:p w:rsidR="00320FE1" w:rsidRPr="00AA328E" w:rsidRDefault="00320FE1" w:rsidP="00E45D70">
      <w:pPr>
        <w:spacing w:line="22" w:lineRule="atLeast"/>
        <w:ind w:firstLine="0"/>
        <w:rPr>
          <w:b/>
          <w:szCs w:val="28"/>
        </w:rPr>
      </w:pPr>
    </w:p>
    <w:p w:rsidR="00320FE1" w:rsidRPr="00AA328E" w:rsidRDefault="00320FE1" w:rsidP="00E45D70">
      <w:pPr>
        <w:pStyle w:val="6"/>
        <w:spacing w:line="22" w:lineRule="atLeast"/>
        <w:rPr>
          <w:sz w:val="22"/>
          <w:szCs w:val="28"/>
        </w:rPr>
      </w:pPr>
      <w:r w:rsidRPr="00AA328E">
        <w:rPr>
          <w:sz w:val="22"/>
          <w:szCs w:val="28"/>
        </w:rPr>
        <w:t>Вопросы для обсуждения</w:t>
      </w:r>
    </w:p>
    <w:p w:rsidR="00320FE1" w:rsidRPr="00AA328E" w:rsidRDefault="00320FE1" w:rsidP="00E45D70">
      <w:pPr>
        <w:spacing w:line="22" w:lineRule="atLeast"/>
        <w:ind w:firstLine="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Инновационная управленческая культура в местных сообщ</w:t>
      </w:r>
      <w:r w:rsidRPr="00AA328E">
        <w:rPr>
          <w:szCs w:val="28"/>
        </w:rPr>
        <w:t>е</w:t>
      </w:r>
      <w:r w:rsidRPr="00AA328E">
        <w:rPr>
          <w:szCs w:val="28"/>
        </w:rPr>
        <w:t>ствах. В чем ее суть и почему она необходима?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Каковы предпосылки утверждения инновационной упра</w:t>
      </w:r>
      <w:r w:rsidRPr="00AA328E">
        <w:rPr>
          <w:szCs w:val="28"/>
        </w:rPr>
        <w:t>в</w:t>
      </w:r>
      <w:r w:rsidRPr="00AA328E">
        <w:rPr>
          <w:szCs w:val="28"/>
        </w:rPr>
        <w:t>ленческой культуры в местных сообществах? Что, на Ваш взгляд, мешает этому процессу?</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3.</w:t>
      </w:r>
      <w:r w:rsidRPr="00AA328E">
        <w:rPr>
          <w:rFonts w:ascii="Times New Roman" w:hAnsi="Times New Roman"/>
          <w:b/>
          <w:sz w:val="24"/>
        </w:rPr>
        <w:t xml:space="preserve"> Особенности муниципального</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управления</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Особенности муниципального управления как вида деятельн</w:t>
      </w:r>
      <w:r w:rsidRPr="00AA328E">
        <w:rPr>
          <w:szCs w:val="28"/>
        </w:rPr>
        <w:t>о</w:t>
      </w:r>
      <w:r w:rsidRPr="00AA328E">
        <w:rPr>
          <w:szCs w:val="28"/>
        </w:rPr>
        <w:t>сти определяются его сущностью. Она может быть раскрыта как</w:t>
      </w:r>
      <w:r w:rsidRPr="00AA328E">
        <w:rPr>
          <w:b/>
          <w:szCs w:val="28"/>
        </w:rPr>
        <w:t xml:space="preserve"> система мер целенаправленного воздействия общества в целом и государства как главного субъекта управления на реализацию жизненных сил местных сообществ, рациональное использов</w:t>
      </w:r>
      <w:r w:rsidRPr="00AA328E">
        <w:rPr>
          <w:b/>
          <w:szCs w:val="28"/>
        </w:rPr>
        <w:t>а</w:t>
      </w:r>
      <w:r w:rsidRPr="00AA328E">
        <w:rPr>
          <w:b/>
          <w:szCs w:val="28"/>
        </w:rPr>
        <w:t>ние имеющихся здесь ресурсов (природно-географических, экономических, хозяйственных, социальных, духовных и др.).</w:t>
      </w:r>
      <w:r w:rsidRPr="00AA328E">
        <w:rPr>
          <w:szCs w:val="28"/>
        </w:rPr>
        <w:t xml:space="preserve"> Ус</w:t>
      </w:r>
      <w:r w:rsidRPr="00AA328E">
        <w:rPr>
          <w:szCs w:val="28"/>
        </w:rPr>
        <w:t>и</w:t>
      </w:r>
      <w:r w:rsidRPr="00AA328E">
        <w:rPr>
          <w:szCs w:val="28"/>
        </w:rPr>
        <w:t xml:space="preserve">лия общества </w:t>
      </w:r>
      <w:r w:rsidRPr="00AA328E">
        <w:rPr>
          <w:szCs w:val="28"/>
        </w:rPr>
        <w:lastRenderedPageBreak/>
        <w:t>в этом направлении, возрастающие по мере повышения его зрелости, становления демократической и социальной гос</w:t>
      </w:r>
      <w:r w:rsidRPr="00AA328E">
        <w:rPr>
          <w:szCs w:val="28"/>
        </w:rPr>
        <w:t>у</w:t>
      </w:r>
      <w:r w:rsidRPr="00AA328E">
        <w:rPr>
          <w:szCs w:val="28"/>
        </w:rPr>
        <w:t>дарственности, органически сочетаются с усилиями самого местного сообщества как субъекта управления по достижению собственных целей обустройства территории, раскрытию жизненных сил местн</w:t>
      </w:r>
      <w:r w:rsidRPr="00AA328E">
        <w:rPr>
          <w:szCs w:val="28"/>
        </w:rPr>
        <w:t>о</w:t>
      </w:r>
      <w:r w:rsidRPr="00AA328E">
        <w:rPr>
          <w:szCs w:val="28"/>
        </w:rPr>
        <w:t>го сообщества, повышению качества жизни проживающих здесь граждан, реализации творческого потенциала личности, начина</w:t>
      </w:r>
      <w:r w:rsidRPr="00AA328E">
        <w:rPr>
          <w:szCs w:val="28"/>
        </w:rPr>
        <w:t>ю</w:t>
      </w:r>
      <w:r w:rsidRPr="00AA328E">
        <w:rPr>
          <w:szCs w:val="28"/>
        </w:rPr>
        <w:t>щей здесь первые шаги своей социализации.</w:t>
      </w:r>
    </w:p>
    <w:p w:rsidR="00320FE1" w:rsidRPr="00AA328E" w:rsidRDefault="00320FE1" w:rsidP="00E45D70">
      <w:pPr>
        <w:spacing w:line="22" w:lineRule="atLeast"/>
        <w:ind w:firstLine="720"/>
        <w:rPr>
          <w:szCs w:val="28"/>
        </w:rPr>
      </w:pPr>
      <w:r w:rsidRPr="00AA328E">
        <w:rPr>
          <w:szCs w:val="28"/>
        </w:rPr>
        <w:t>Подчеркнем, что многосубъектность управления на муниц</w:t>
      </w:r>
      <w:r w:rsidRPr="00AA328E">
        <w:rPr>
          <w:szCs w:val="28"/>
        </w:rPr>
        <w:t>и</w:t>
      </w:r>
      <w:r w:rsidRPr="00AA328E">
        <w:rPr>
          <w:szCs w:val="28"/>
        </w:rPr>
        <w:t>пальном уровне, его нацеленность на удовлетворение конкретных потребностей многих людей с многообразием их ожиданий, интересов, ценностей делают</w:t>
      </w:r>
      <w:r w:rsidRPr="00AA328E">
        <w:rPr>
          <w:b/>
          <w:szCs w:val="28"/>
        </w:rPr>
        <w:t xml:space="preserve"> муниципальное управление одним из с</w:t>
      </w:r>
      <w:r w:rsidRPr="00AA328E">
        <w:rPr>
          <w:b/>
          <w:szCs w:val="28"/>
        </w:rPr>
        <w:t>а</w:t>
      </w:r>
      <w:r w:rsidRPr="00AA328E">
        <w:rPr>
          <w:b/>
          <w:szCs w:val="28"/>
        </w:rPr>
        <w:t>мых сложных видов социального управления.</w:t>
      </w:r>
    </w:p>
    <w:p w:rsidR="00320FE1" w:rsidRPr="00AA328E" w:rsidRDefault="00320FE1" w:rsidP="00E45D70">
      <w:pPr>
        <w:spacing w:line="22" w:lineRule="atLeast"/>
        <w:ind w:firstLine="720"/>
        <w:rPr>
          <w:szCs w:val="28"/>
        </w:rPr>
      </w:pPr>
      <w:r w:rsidRPr="00AA328E">
        <w:rPr>
          <w:szCs w:val="28"/>
        </w:rPr>
        <w:t>Развертывание муниципального управления имеет принцип</w:t>
      </w:r>
      <w:r w:rsidRPr="00AA328E">
        <w:rPr>
          <w:szCs w:val="28"/>
        </w:rPr>
        <w:t>и</w:t>
      </w:r>
      <w:r w:rsidRPr="00AA328E">
        <w:rPr>
          <w:szCs w:val="28"/>
        </w:rPr>
        <w:t>альное философско-мировоззренческое значение для всего общес</w:t>
      </w:r>
      <w:r w:rsidRPr="00AA328E">
        <w:rPr>
          <w:szCs w:val="28"/>
        </w:rPr>
        <w:t>т</w:t>
      </w:r>
      <w:r w:rsidRPr="00AA328E">
        <w:rPr>
          <w:szCs w:val="28"/>
        </w:rPr>
        <w:t>ва, становления его гражданских институтов, развития демократии, формирования социального облика.</w:t>
      </w:r>
    </w:p>
    <w:p w:rsidR="00320FE1" w:rsidRPr="00AA328E" w:rsidRDefault="00320FE1" w:rsidP="00E45D70">
      <w:pPr>
        <w:spacing w:line="22" w:lineRule="atLeast"/>
        <w:ind w:firstLine="720"/>
        <w:rPr>
          <w:szCs w:val="28"/>
        </w:rPr>
      </w:pPr>
      <w:r w:rsidRPr="00AA328E">
        <w:rPr>
          <w:szCs w:val="28"/>
        </w:rPr>
        <w:t>Современная модель развития общества: от тоталитарных, организованных «сверху», к организации «снизу» за счет самоорган</w:t>
      </w:r>
      <w:r w:rsidRPr="00AA328E">
        <w:rPr>
          <w:szCs w:val="28"/>
        </w:rPr>
        <w:t>и</w:t>
      </w:r>
      <w:r w:rsidRPr="00AA328E">
        <w:rPr>
          <w:szCs w:val="28"/>
        </w:rPr>
        <w:t>зации и саморазвития местных сообществ, делегирующих часть полномочий и ресурсов федеральному центру, становится опред</w:t>
      </w:r>
      <w:r w:rsidRPr="00AA328E">
        <w:rPr>
          <w:szCs w:val="28"/>
        </w:rPr>
        <w:t>е</w:t>
      </w:r>
      <w:r w:rsidRPr="00AA328E">
        <w:rPr>
          <w:szCs w:val="28"/>
        </w:rPr>
        <w:t>ляющей на пути общественного прогресса.</w:t>
      </w:r>
    </w:p>
    <w:p w:rsidR="00320FE1" w:rsidRPr="00AA328E" w:rsidRDefault="00320FE1" w:rsidP="00E45D70">
      <w:pPr>
        <w:spacing w:line="22" w:lineRule="atLeast"/>
        <w:ind w:firstLine="720"/>
        <w:rPr>
          <w:szCs w:val="28"/>
        </w:rPr>
      </w:pPr>
      <w:r w:rsidRPr="00AA328E">
        <w:rPr>
          <w:szCs w:val="28"/>
        </w:rPr>
        <w:t>Такой механизм самоорганизации общества позволяет разр</w:t>
      </w:r>
      <w:r w:rsidRPr="00AA328E">
        <w:rPr>
          <w:szCs w:val="28"/>
        </w:rPr>
        <w:t>е</w:t>
      </w:r>
      <w:r w:rsidRPr="00AA328E">
        <w:rPr>
          <w:szCs w:val="28"/>
        </w:rPr>
        <w:t xml:space="preserve">шить </w:t>
      </w:r>
    </w:p>
    <w:p w:rsidR="00320FE1" w:rsidRPr="00AA328E" w:rsidRDefault="00320FE1" w:rsidP="00E45D70">
      <w:pPr>
        <w:spacing w:line="22" w:lineRule="atLeast"/>
        <w:ind w:firstLine="0"/>
        <w:rPr>
          <w:szCs w:val="28"/>
        </w:rPr>
      </w:pPr>
      <w:r w:rsidRPr="00AA328E">
        <w:rPr>
          <w:szCs w:val="28"/>
        </w:rPr>
        <w:t>вековое противоречие между личностью и государством, где п</w:t>
      </w:r>
      <w:r w:rsidRPr="00AA328E">
        <w:rPr>
          <w:szCs w:val="28"/>
        </w:rPr>
        <w:t>о</w:t>
      </w:r>
      <w:r w:rsidRPr="00AA328E">
        <w:rPr>
          <w:szCs w:val="28"/>
        </w:rPr>
        <w:t>следнее, декларируя права и свободы личности, на деле часто выступало и выступает механизмом разрушения и сдерживания тво</w:t>
      </w:r>
      <w:r w:rsidRPr="00AA328E">
        <w:rPr>
          <w:szCs w:val="28"/>
        </w:rPr>
        <w:t>р</w:t>
      </w:r>
      <w:r w:rsidRPr="00AA328E">
        <w:rPr>
          <w:szCs w:val="28"/>
        </w:rPr>
        <w:t>ческих потенциалов многих, блокировало и продолжает сдерживать самореализацию жизненных сил человека.</w:t>
      </w:r>
    </w:p>
    <w:p w:rsidR="00320FE1" w:rsidRPr="00AA328E" w:rsidRDefault="00320FE1" w:rsidP="00E45D70">
      <w:pPr>
        <w:spacing w:line="22" w:lineRule="atLeast"/>
        <w:ind w:firstLine="720"/>
        <w:rPr>
          <w:szCs w:val="28"/>
        </w:rPr>
      </w:pPr>
      <w:r w:rsidRPr="00AA328E">
        <w:rPr>
          <w:szCs w:val="28"/>
        </w:rPr>
        <w:t>Сегодня это противоречие наиболее кричащее. С одной стор</w:t>
      </w:r>
      <w:r w:rsidRPr="00AA328E">
        <w:rPr>
          <w:szCs w:val="28"/>
        </w:rPr>
        <w:t>о</w:t>
      </w:r>
      <w:r w:rsidRPr="00AA328E">
        <w:rPr>
          <w:szCs w:val="28"/>
        </w:rPr>
        <w:t>ны, становится очевидным, что социальный творческий потенциал многих людей</w:t>
      </w:r>
      <w:r w:rsidRPr="00AA328E">
        <w:rPr>
          <w:noProof/>
          <w:szCs w:val="28"/>
        </w:rPr>
        <w:t xml:space="preserve"> —</w:t>
      </w:r>
      <w:r w:rsidRPr="00AA328E">
        <w:rPr>
          <w:szCs w:val="28"/>
        </w:rPr>
        <w:t xml:space="preserve"> основной источник развития и социального пр</w:t>
      </w:r>
      <w:r w:rsidRPr="00AA328E">
        <w:rPr>
          <w:szCs w:val="28"/>
        </w:rPr>
        <w:t>о</w:t>
      </w:r>
      <w:r w:rsidRPr="00AA328E">
        <w:rPr>
          <w:szCs w:val="28"/>
        </w:rPr>
        <w:t>гресса, с другой</w:t>
      </w:r>
      <w:r w:rsidRPr="00AA328E">
        <w:rPr>
          <w:noProof/>
          <w:szCs w:val="28"/>
        </w:rPr>
        <w:t xml:space="preserve"> —</w:t>
      </w:r>
      <w:r w:rsidRPr="00AA328E">
        <w:rPr>
          <w:szCs w:val="28"/>
        </w:rPr>
        <w:t xml:space="preserve"> именно он является наиболее невостребованным со стороны главного субъекта управления</w:t>
      </w:r>
      <w:r w:rsidRPr="00AA328E">
        <w:rPr>
          <w:noProof/>
          <w:szCs w:val="28"/>
        </w:rPr>
        <w:t xml:space="preserve"> —</w:t>
      </w:r>
      <w:r w:rsidRPr="00AA328E">
        <w:rPr>
          <w:szCs w:val="28"/>
        </w:rPr>
        <w:t xml:space="preserve"> государства. Выход из этого тупика один</w:t>
      </w:r>
      <w:r w:rsidRPr="00AA328E">
        <w:rPr>
          <w:noProof/>
          <w:szCs w:val="28"/>
        </w:rPr>
        <w:t xml:space="preserve"> —</w:t>
      </w:r>
      <w:r w:rsidRPr="00AA328E">
        <w:rPr>
          <w:b/>
          <w:szCs w:val="28"/>
        </w:rPr>
        <w:t xml:space="preserve"> освобождать государство от несвойственных ему властных функций регулирования всех сторон обществе</w:t>
      </w:r>
      <w:r w:rsidRPr="00AA328E">
        <w:rPr>
          <w:b/>
          <w:szCs w:val="28"/>
        </w:rPr>
        <w:t>н</w:t>
      </w:r>
      <w:r w:rsidRPr="00AA328E">
        <w:rPr>
          <w:b/>
          <w:szCs w:val="28"/>
        </w:rPr>
        <w:t>ной жизни своих граждан, развивать гражданские институты общества на всех уровнях управления общественными делами, прежде всего на муниципальном.</w:t>
      </w:r>
      <w:r w:rsidRPr="00AA328E">
        <w:rPr>
          <w:szCs w:val="28"/>
        </w:rPr>
        <w:t xml:space="preserve"> Ведь именно здесь и утвержд</w:t>
      </w:r>
      <w:r w:rsidRPr="00AA328E">
        <w:rPr>
          <w:szCs w:val="28"/>
        </w:rPr>
        <w:t>а</w:t>
      </w:r>
      <w:r w:rsidRPr="00AA328E">
        <w:rPr>
          <w:szCs w:val="28"/>
        </w:rPr>
        <w:t>ется современная парадигма общественного развития: цель общес</w:t>
      </w:r>
      <w:r w:rsidRPr="00AA328E">
        <w:rPr>
          <w:szCs w:val="28"/>
        </w:rPr>
        <w:t>т</w:t>
      </w:r>
      <w:r w:rsidRPr="00AA328E">
        <w:rPr>
          <w:szCs w:val="28"/>
        </w:rPr>
        <w:t>венного развития</w:t>
      </w:r>
      <w:r w:rsidRPr="00AA328E">
        <w:rPr>
          <w:noProof/>
          <w:szCs w:val="28"/>
        </w:rPr>
        <w:t xml:space="preserve"> —</w:t>
      </w:r>
      <w:r w:rsidRPr="00AA328E">
        <w:rPr>
          <w:szCs w:val="28"/>
        </w:rPr>
        <w:t xml:space="preserve"> не экономика, не осуществление реформ, не утверждение рыночных отношений, а творческое саморазвитие личн</w:t>
      </w:r>
      <w:r w:rsidRPr="00AA328E">
        <w:rPr>
          <w:szCs w:val="28"/>
        </w:rPr>
        <w:t>о</w:t>
      </w:r>
      <w:r w:rsidRPr="00AA328E">
        <w:rPr>
          <w:szCs w:val="28"/>
        </w:rPr>
        <w:t>сти, полная саморегуляция ее сущностных сил.</w:t>
      </w:r>
    </w:p>
    <w:p w:rsidR="00320FE1" w:rsidRPr="00AA328E" w:rsidRDefault="00320FE1" w:rsidP="00E45D70">
      <w:pPr>
        <w:spacing w:line="22" w:lineRule="atLeast"/>
        <w:ind w:firstLine="720"/>
        <w:rPr>
          <w:szCs w:val="28"/>
        </w:rPr>
      </w:pPr>
      <w:r w:rsidRPr="00AA328E">
        <w:rPr>
          <w:szCs w:val="28"/>
        </w:rPr>
        <w:t>К сожалению, разрушая местные сообщества, сдерживая и</w:t>
      </w:r>
      <w:r w:rsidRPr="00AA328E">
        <w:rPr>
          <w:szCs w:val="28"/>
        </w:rPr>
        <w:t>с</w:t>
      </w:r>
      <w:r w:rsidRPr="00AA328E">
        <w:rPr>
          <w:szCs w:val="28"/>
        </w:rPr>
        <w:t>точники его саморазвития, современные государства, российское в особенности, тем самым подавляют творческие способности людей, проживающих в местном сообществе.</w:t>
      </w:r>
    </w:p>
    <w:p w:rsidR="00320FE1" w:rsidRPr="00AA328E" w:rsidRDefault="00320FE1" w:rsidP="00E45D70">
      <w:pPr>
        <w:spacing w:line="22" w:lineRule="atLeast"/>
        <w:ind w:firstLine="720"/>
        <w:rPr>
          <w:szCs w:val="28"/>
        </w:rPr>
      </w:pPr>
      <w:r w:rsidRPr="00AA328E">
        <w:rPr>
          <w:szCs w:val="28"/>
        </w:rPr>
        <w:t>Социально-исторический опыт как отдельных социумов, так и всего человеческого сообщества в целом свидетельствует о том, что, несмотря на формационные различия, культурно-цивилизационную и локальную специфику жизнедеятельности социальных органи</w:t>
      </w:r>
      <w:r w:rsidRPr="00AA328E">
        <w:rPr>
          <w:szCs w:val="28"/>
        </w:rPr>
        <w:t>з</w:t>
      </w:r>
      <w:r w:rsidRPr="00AA328E">
        <w:rPr>
          <w:szCs w:val="28"/>
        </w:rPr>
        <w:t>мов, ведущей тенденцией общественно-политического (а в конечном счете и любого другого</w:t>
      </w:r>
      <w:r w:rsidRPr="00AA328E">
        <w:rPr>
          <w:noProof/>
          <w:szCs w:val="28"/>
        </w:rPr>
        <w:t xml:space="preserve"> —</w:t>
      </w:r>
      <w:r w:rsidRPr="00AA328E">
        <w:rPr>
          <w:szCs w:val="28"/>
        </w:rPr>
        <w:t xml:space="preserve"> экономического, духовного и т. д.) разв</w:t>
      </w:r>
      <w:r w:rsidRPr="00AA328E">
        <w:rPr>
          <w:szCs w:val="28"/>
        </w:rPr>
        <w:t>и</w:t>
      </w:r>
      <w:r w:rsidRPr="00AA328E">
        <w:rPr>
          <w:szCs w:val="28"/>
        </w:rPr>
        <w:t>тия является тенденция к демократизации всех сфер общественной жизни, сущностей характеристикой которой является непременное развитие муниципальных образований и жизненных сил личности.</w:t>
      </w:r>
    </w:p>
    <w:p w:rsidR="00320FE1" w:rsidRPr="00AA328E" w:rsidRDefault="00320FE1" w:rsidP="00E45D70">
      <w:pPr>
        <w:spacing w:line="22" w:lineRule="atLeast"/>
        <w:ind w:firstLine="720"/>
        <w:rPr>
          <w:szCs w:val="28"/>
        </w:rPr>
      </w:pPr>
      <w:r w:rsidRPr="00AA328E">
        <w:rPr>
          <w:szCs w:val="28"/>
        </w:rPr>
        <w:t>Вот почему в социально-политической истории любого народа, любой страны четко прослеживаются общие моменты:</w:t>
      </w:r>
    </w:p>
    <w:p w:rsidR="00320FE1" w:rsidRPr="00AA328E" w:rsidRDefault="00320FE1" w:rsidP="00E45D70">
      <w:pPr>
        <w:spacing w:line="22" w:lineRule="atLeast"/>
        <w:ind w:firstLine="0"/>
        <w:rPr>
          <w:szCs w:val="28"/>
        </w:rPr>
      </w:pPr>
      <w:r w:rsidRPr="00AA328E">
        <w:rPr>
          <w:szCs w:val="28"/>
        </w:rPr>
        <w:t>как только ослабевают тоталитарные путы, немедленно получают импульсы к возникновению (если их не было), к возрождению (если они сущес</w:t>
      </w:r>
      <w:r w:rsidRPr="00AA328E">
        <w:rPr>
          <w:szCs w:val="28"/>
        </w:rPr>
        <w:t>т</w:t>
      </w:r>
      <w:r w:rsidRPr="00AA328E">
        <w:rPr>
          <w:szCs w:val="28"/>
        </w:rPr>
        <w:t>вовали в зачаточном состоянии) или к дальнейшему развитию (если они уже функционировали) разнообразные самоуправленческие структуры. Демократия, если она не просто декларируется, а проя</w:t>
      </w:r>
      <w:r w:rsidRPr="00AA328E">
        <w:rPr>
          <w:szCs w:val="28"/>
        </w:rPr>
        <w:t>в</w:t>
      </w:r>
      <w:r w:rsidRPr="00AA328E">
        <w:rPr>
          <w:szCs w:val="28"/>
        </w:rPr>
        <w:t>ляется в системе политической организации и жизнеустройства о</w:t>
      </w:r>
      <w:r w:rsidRPr="00AA328E">
        <w:rPr>
          <w:szCs w:val="28"/>
        </w:rPr>
        <w:t>б</w:t>
      </w:r>
      <w:r w:rsidRPr="00AA328E">
        <w:rPr>
          <w:szCs w:val="28"/>
        </w:rPr>
        <w:t>щества, предполагает</w:t>
      </w:r>
      <w:r w:rsidRPr="00AA328E">
        <w:rPr>
          <w:b/>
          <w:szCs w:val="28"/>
        </w:rPr>
        <w:t xml:space="preserve"> наличие самоуправленческих начал как верных признаков становления гражданского общества.</w:t>
      </w:r>
    </w:p>
    <w:p w:rsidR="00320FE1" w:rsidRPr="00AA328E" w:rsidRDefault="00320FE1" w:rsidP="00E45D70">
      <w:pPr>
        <w:spacing w:line="22" w:lineRule="atLeast"/>
        <w:ind w:firstLine="720"/>
        <w:rPr>
          <w:szCs w:val="28"/>
        </w:rPr>
      </w:pPr>
      <w:r w:rsidRPr="00AA328E">
        <w:rPr>
          <w:szCs w:val="28"/>
        </w:rPr>
        <w:t>Это, в свою очередь, означает наличие элементов самоуправл</w:t>
      </w:r>
      <w:r w:rsidRPr="00AA328E">
        <w:rPr>
          <w:szCs w:val="28"/>
        </w:rPr>
        <w:t>е</w:t>
      </w:r>
      <w:r w:rsidRPr="00AA328E">
        <w:rPr>
          <w:szCs w:val="28"/>
        </w:rPr>
        <w:t>ния на всех уровнях власти</w:t>
      </w:r>
      <w:r w:rsidRPr="00AA328E">
        <w:rPr>
          <w:noProof/>
          <w:szCs w:val="28"/>
        </w:rPr>
        <w:t xml:space="preserve"> —</w:t>
      </w:r>
      <w:r w:rsidRPr="00AA328E">
        <w:rPr>
          <w:szCs w:val="28"/>
        </w:rPr>
        <w:t xml:space="preserve"> от общегосударственного до местного. Причем именно от развитости местного самоуправления, от эффективности его выборных органов, выражающих непосредстве</w:t>
      </w:r>
      <w:r w:rsidRPr="00AA328E">
        <w:rPr>
          <w:szCs w:val="28"/>
        </w:rPr>
        <w:t>н</w:t>
      </w:r>
      <w:r w:rsidRPr="00AA328E">
        <w:rPr>
          <w:szCs w:val="28"/>
        </w:rPr>
        <w:t>ным образом интересы местных сообществ, зависит степень самоуправления как системного качества, а значит, и степень демократ</w:t>
      </w:r>
      <w:r w:rsidRPr="00AA328E">
        <w:rPr>
          <w:szCs w:val="28"/>
        </w:rPr>
        <w:t>и</w:t>
      </w:r>
      <w:r w:rsidRPr="00AA328E">
        <w:rPr>
          <w:szCs w:val="28"/>
        </w:rPr>
        <w:t>зации данного общества.</w:t>
      </w:r>
    </w:p>
    <w:p w:rsidR="00320FE1" w:rsidRPr="00AA328E" w:rsidRDefault="00320FE1" w:rsidP="00E45D70">
      <w:pPr>
        <w:spacing w:line="22" w:lineRule="atLeast"/>
        <w:ind w:firstLine="720"/>
        <w:rPr>
          <w:szCs w:val="28"/>
        </w:rPr>
      </w:pPr>
      <w:r w:rsidRPr="00AA328E">
        <w:rPr>
          <w:szCs w:val="28"/>
        </w:rPr>
        <w:t>Вот почему под местным самоуправлением понимаются право и реальная способность органов местного самоуправления регламе</w:t>
      </w:r>
      <w:r w:rsidRPr="00AA328E">
        <w:rPr>
          <w:szCs w:val="28"/>
        </w:rPr>
        <w:t>н</w:t>
      </w:r>
      <w:r w:rsidRPr="00AA328E">
        <w:rPr>
          <w:szCs w:val="28"/>
        </w:rPr>
        <w:t xml:space="preserve">тировать значительную часть государственных дел и </w:t>
      </w:r>
      <w:r w:rsidRPr="00AA328E">
        <w:rPr>
          <w:szCs w:val="28"/>
        </w:rPr>
        <w:lastRenderedPageBreak/>
        <w:t>управлять ими, действуя в рамках закона, под свою ответственность и в интересах местного населения. (Из Европейской хартии местного самоупра</w:t>
      </w:r>
      <w:r w:rsidRPr="00AA328E">
        <w:rPr>
          <w:szCs w:val="28"/>
        </w:rPr>
        <w:t>в</w:t>
      </w:r>
      <w:r w:rsidRPr="00AA328E">
        <w:rPr>
          <w:szCs w:val="28"/>
        </w:rPr>
        <w:t>ления).</w:t>
      </w:r>
    </w:p>
    <w:p w:rsidR="00320FE1" w:rsidRPr="00AA328E" w:rsidRDefault="00320FE1" w:rsidP="00E45D70">
      <w:pPr>
        <w:spacing w:line="22" w:lineRule="atLeast"/>
        <w:ind w:firstLine="720"/>
        <w:rPr>
          <w:szCs w:val="28"/>
        </w:rPr>
      </w:pPr>
      <w:r w:rsidRPr="00AA328E">
        <w:rPr>
          <w:szCs w:val="28"/>
        </w:rPr>
        <w:t>Все это имеет непосредственное отношение и к современному российскому обществу, в котором уже около десяти лет осущест</w:t>
      </w:r>
      <w:r w:rsidRPr="00AA328E">
        <w:rPr>
          <w:szCs w:val="28"/>
        </w:rPr>
        <w:t>в</w:t>
      </w:r>
      <w:r w:rsidRPr="00AA328E">
        <w:rPr>
          <w:szCs w:val="28"/>
        </w:rPr>
        <w:t>ляются попытки преобразовательных процессов. Основным вектором их развития должны стать утверждение демократии, становл</w:t>
      </w:r>
      <w:r w:rsidRPr="00AA328E">
        <w:rPr>
          <w:szCs w:val="28"/>
        </w:rPr>
        <w:t>е</w:t>
      </w:r>
      <w:r w:rsidRPr="00AA328E">
        <w:rPr>
          <w:szCs w:val="28"/>
        </w:rPr>
        <w:t>ние гражданского общества, возникновение, наконец,</w:t>
      </w:r>
      <w:r w:rsidRPr="00AA328E">
        <w:rPr>
          <w:b/>
          <w:szCs w:val="28"/>
        </w:rPr>
        <w:t xml:space="preserve"> современных форм государственности, основанных на верховенстве закона, социальных ценностях, поддержке и развитии самоуправленч</w:t>
      </w:r>
      <w:r w:rsidRPr="00AA328E">
        <w:rPr>
          <w:b/>
          <w:szCs w:val="28"/>
        </w:rPr>
        <w:t>е</w:t>
      </w:r>
      <w:r w:rsidRPr="00AA328E">
        <w:rPr>
          <w:b/>
          <w:szCs w:val="28"/>
        </w:rPr>
        <w:t>ских начал, прежде всего, на местном уровне, в муниципальных образованиях, где они призваны стать важнейшим гражданским институтом общества и взять на себя значительную часть общ</w:t>
      </w:r>
      <w:r w:rsidRPr="00AA328E">
        <w:rPr>
          <w:b/>
          <w:szCs w:val="28"/>
        </w:rPr>
        <w:t>е</w:t>
      </w:r>
      <w:r w:rsidRPr="00AA328E">
        <w:rPr>
          <w:b/>
          <w:szCs w:val="28"/>
        </w:rPr>
        <w:t>государственных проблем.</w:t>
      </w:r>
      <w:r w:rsidRPr="00AA328E">
        <w:rPr>
          <w:szCs w:val="28"/>
        </w:rPr>
        <w:t xml:space="preserve"> Однако этого так и не произошло, хотя декларировалось в качестве смысла и содержания осуществляемых реформ.</w:t>
      </w:r>
    </w:p>
    <w:p w:rsidR="00320FE1" w:rsidRPr="00AA328E" w:rsidRDefault="00320FE1" w:rsidP="00E45D70">
      <w:pPr>
        <w:spacing w:line="22" w:lineRule="atLeast"/>
        <w:ind w:firstLine="720"/>
        <w:rPr>
          <w:szCs w:val="28"/>
        </w:rPr>
      </w:pPr>
      <w:r w:rsidRPr="00AA328E">
        <w:rPr>
          <w:szCs w:val="28"/>
        </w:rPr>
        <w:t>Горбачевская «перестройка», приведшая к нарастанию дес</w:t>
      </w:r>
      <w:r w:rsidRPr="00AA328E">
        <w:rPr>
          <w:szCs w:val="28"/>
        </w:rPr>
        <w:t>т</w:t>
      </w:r>
      <w:r w:rsidRPr="00AA328E">
        <w:rPr>
          <w:szCs w:val="28"/>
        </w:rPr>
        <w:t xml:space="preserve">руктивных явлений в системе государственного управления, </w:t>
      </w:r>
    </w:p>
    <w:p w:rsidR="00320FE1" w:rsidRPr="00AA328E" w:rsidRDefault="00320FE1" w:rsidP="00E45D70">
      <w:pPr>
        <w:spacing w:line="22" w:lineRule="atLeast"/>
        <w:ind w:firstLine="0"/>
        <w:rPr>
          <w:szCs w:val="28"/>
        </w:rPr>
      </w:pPr>
      <w:r w:rsidRPr="00AA328E">
        <w:rPr>
          <w:szCs w:val="28"/>
        </w:rPr>
        <w:t>а затем провозглашенный президентом</w:t>
      </w:r>
      <w:r w:rsidRPr="00AA328E">
        <w:rPr>
          <w:b/>
          <w:szCs w:val="28"/>
        </w:rPr>
        <w:t xml:space="preserve"> </w:t>
      </w:r>
      <w:r w:rsidRPr="00AA328E">
        <w:rPr>
          <w:szCs w:val="28"/>
        </w:rPr>
        <w:t>Б.Н. Ельциным курс на рад</w:t>
      </w:r>
      <w:r w:rsidRPr="00AA328E">
        <w:rPr>
          <w:szCs w:val="28"/>
        </w:rPr>
        <w:t>и</w:t>
      </w:r>
      <w:r w:rsidRPr="00AA328E">
        <w:rPr>
          <w:szCs w:val="28"/>
        </w:rPr>
        <w:t>кальное реформирование «всех и вся» ввергли российскую систему местной власти в жесточайший кризис. В начале 90-х годов возни</w:t>
      </w:r>
      <w:r w:rsidRPr="00AA328E">
        <w:rPr>
          <w:szCs w:val="28"/>
        </w:rPr>
        <w:t>к</w:t>
      </w:r>
      <w:r w:rsidRPr="00AA328E">
        <w:rPr>
          <w:szCs w:val="28"/>
        </w:rPr>
        <w:t>ла ситуация управленческого паралича:</w:t>
      </w:r>
      <w:r w:rsidR="008E6E76" w:rsidRPr="00AA328E">
        <w:rPr>
          <w:szCs w:val="28"/>
        </w:rPr>
        <w:t xml:space="preserve"> </w:t>
      </w:r>
      <w:r w:rsidRPr="00AA328E">
        <w:rPr>
          <w:szCs w:val="28"/>
        </w:rPr>
        <w:t>старые органы по понятным причинам уже не работали, а новые, на ходу изобретаемые, еще не могли эффективно функционир</w:t>
      </w:r>
      <w:r w:rsidRPr="00AA328E">
        <w:rPr>
          <w:szCs w:val="28"/>
        </w:rPr>
        <w:t>о</w:t>
      </w:r>
      <w:r w:rsidRPr="00AA328E">
        <w:rPr>
          <w:szCs w:val="28"/>
        </w:rPr>
        <w:t>вать, поскольку не было ни самой системы местного самоуправления как таковой, ни ее правовой и финансово-экономической по</w:t>
      </w:r>
      <w:r w:rsidRPr="00AA328E">
        <w:rPr>
          <w:szCs w:val="28"/>
        </w:rPr>
        <w:t>д</w:t>
      </w:r>
      <w:r w:rsidRPr="00AA328E">
        <w:rPr>
          <w:szCs w:val="28"/>
        </w:rPr>
        <w:t>держки.</w:t>
      </w:r>
    </w:p>
    <w:p w:rsidR="00320FE1" w:rsidRPr="00AA328E" w:rsidRDefault="00320FE1" w:rsidP="00E45D70">
      <w:pPr>
        <w:spacing w:line="22" w:lineRule="atLeast"/>
        <w:ind w:firstLine="720"/>
        <w:rPr>
          <w:szCs w:val="28"/>
        </w:rPr>
      </w:pPr>
      <w:r w:rsidRPr="00AA328E">
        <w:rPr>
          <w:szCs w:val="28"/>
        </w:rPr>
        <w:t>Особо следует подчеркнуть, что перестройка и реформиров</w:t>
      </w:r>
      <w:r w:rsidRPr="00AA328E">
        <w:rPr>
          <w:szCs w:val="28"/>
        </w:rPr>
        <w:t>а</w:t>
      </w:r>
      <w:r w:rsidRPr="00AA328E">
        <w:rPr>
          <w:szCs w:val="28"/>
        </w:rPr>
        <w:t>ние общества в целом, органов власти, местных в том числе, как это стало очевидно сегодня, осуществлялись без продуманных конце</w:t>
      </w:r>
      <w:r w:rsidRPr="00AA328E">
        <w:rPr>
          <w:szCs w:val="28"/>
        </w:rPr>
        <w:t>п</w:t>
      </w:r>
      <w:r w:rsidRPr="00AA328E">
        <w:rPr>
          <w:szCs w:val="28"/>
        </w:rPr>
        <w:t xml:space="preserve">туально-стратегических основ, законодательной базы, в условиях хаоса в высших эшелонах власти, что привело к тяжелым потерям в системе социальной организации российского общества, в том числе и на местном уровне. Сегодня ясно, что </w:t>
      </w:r>
      <w:r w:rsidRPr="00AA328E">
        <w:rPr>
          <w:b/>
          <w:szCs w:val="28"/>
        </w:rPr>
        <w:t>становление реального муниципального управления и местного самоуправления</w:t>
      </w:r>
      <w:r w:rsidRPr="00AA328E">
        <w:rPr>
          <w:b/>
          <w:noProof/>
          <w:szCs w:val="28"/>
        </w:rPr>
        <w:t xml:space="preserve"> —</w:t>
      </w:r>
      <w:r w:rsidRPr="00AA328E">
        <w:rPr>
          <w:b/>
          <w:szCs w:val="28"/>
        </w:rPr>
        <w:t xml:space="preserve"> одна из самых сложных задач формирования правового государс</w:t>
      </w:r>
      <w:r w:rsidRPr="00AA328E">
        <w:rPr>
          <w:b/>
          <w:szCs w:val="28"/>
        </w:rPr>
        <w:t>т</w:t>
      </w:r>
      <w:r w:rsidRPr="00AA328E">
        <w:rPr>
          <w:b/>
          <w:szCs w:val="28"/>
        </w:rPr>
        <w:t>ва и гражданского общества</w:t>
      </w:r>
      <w:r w:rsidRPr="00AA328E">
        <w:rPr>
          <w:rStyle w:val="a5"/>
          <w:b/>
          <w:szCs w:val="28"/>
        </w:rPr>
        <w:footnoteReference w:customMarkFollows="1" w:id="9"/>
        <w:t>1</w:t>
      </w:r>
      <w:r w:rsidRPr="00AA328E">
        <w:rPr>
          <w:b/>
          <w:szCs w:val="28"/>
        </w:rPr>
        <w:t>.</w:t>
      </w:r>
    </w:p>
    <w:p w:rsidR="00320FE1" w:rsidRPr="00AA328E" w:rsidRDefault="00320FE1" w:rsidP="00E45D70">
      <w:pPr>
        <w:spacing w:line="22" w:lineRule="atLeast"/>
        <w:ind w:firstLine="720"/>
        <w:rPr>
          <w:szCs w:val="28"/>
        </w:rPr>
      </w:pPr>
      <w:r w:rsidRPr="00AA328E">
        <w:rPr>
          <w:szCs w:val="28"/>
        </w:rPr>
        <w:t>В первой половине 90-х годов началось формирование новой, качественно отличающейся от советской модели системы местной власти. Важным шагом в этом направлении было принятие в</w:t>
      </w:r>
      <w:r w:rsidRPr="00AA328E">
        <w:rPr>
          <w:noProof/>
          <w:szCs w:val="28"/>
        </w:rPr>
        <w:t xml:space="preserve"> 1993</w:t>
      </w:r>
      <w:r w:rsidRPr="00AA328E">
        <w:rPr>
          <w:szCs w:val="28"/>
        </w:rPr>
        <w:t xml:space="preserve"> г. Конституции Российской Федерации, провозгласившей разгранич</w:t>
      </w:r>
      <w:r w:rsidRPr="00AA328E">
        <w:rPr>
          <w:szCs w:val="28"/>
        </w:rPr>
        <w:t>е</w:t>
      </w:r>
      <w:r w:rsidRPr="00AA328E">
        <w:rPr>
          <w:szCs w:val="28"/>
        </w:rPr>
        <w:t>ние органов государственной власти и местного самоуправления. Вступление в силу в</w:t>
      </w:r>
      <w:r w:rsidRPr="00AA328E">
        <w:rPr>
          <w:noProof/>
          <w:szCs w:val="28"/>
        </w:rPr>
        <w:t xml:space="preserve"> 1995</w:t>
      </w:r>
      <w:r w:rsidRPr="00AA328E">
        <w:rPr>
          <w:szCs w:val="28"/>
        </w:rPr>
        <w:t xml:space="preserve"> г. Федерального закона «Об общих принципах организации местного самоуправления в Российской Федер</w:t>
      </w:r>
      <w:r w:rsidRPr="00AA328E">
        <w:rPr>
          <w:szCs w:val="28"/>
        </w:rPr>
        <w:t>а</w:t>
      </w:r>
      <w:r w:rsidRPr="00AA328E">
        <w:rPr>
          <w:szCs w:val="28"/>
        </w:rPr>
        <w:t>ции» определило роль местного самоуправления в осуществлении народовластия, правовые, экономические и финансовые основы м</w:t>
      </w:r>
      <w:r w:rsidRPr="00AA328E">
        <w:rPr>
          <w:szCs w:val="28"/>
        </w:rPr>
        <w:t>е</w:t>
      </w:r>
      <w:r w:rsidRPr="00AA328E">
        <w:rPr>
          <w:szCs w:val="28"/>
        </w:rPr>
        <w:t>стного самоуправления и государственные гарантии его реализации.</w:t>
      </w:r>
    </w:p>
    <w:p w:rsidR="00320FE1" w:rsidRPr="00AA328E" w:rsidRDefault="00320FE1" w:rsidP="00E45D70">
      <w:pPr>
        <w:spacing w:line="22" w:lineRule="atLeast"/>
        <w:ind w:firstLine="720"/>
        <w:rPr>
          <w:szCs w:val="28"/>
        </w:rPr>
      </w:pPr>
      <w:r w:rsidRPr="00AA328E">
        <w:rPr>
          <w:szCs w:val="28"/>
        </w:rPr>
        <w:t>Таким образом, можно сказать, что заложен фундамент закон</w:t>
      </w:r>
      <w:r w:rsidRPr="00AA328E">
        <w:rPr>
          <w:szCs w:val="28"/>
        </w:rPr>
        <w:t>о</w:t>
      </w:r>
      <w:r w:rsidRPr="00AA328E">
        <w:rPr>
          <w:szCs w:val="28"/>
        </w:rPr>
        <w:t>дательной базы местного самоуправления. Однако этого явно недо</w:t>
      </w:r>
      <w:r w:rsidRPr="00AA328E">
        <w:rPr>
          <w:szCs w:val="28"/>
        </w:rPr>
        <w:t>с</w:t>
      </w:r>
      <w:r w:rsidRPr="00AA328E">
        <w:rPr>
          <w:szCs w:val="28"/>
        </w:rPr>
        <w:t xml:space="preserve">таточно. Во-первых, наличие законов еще не является обязательным условием их реализации в политической практике. Во-вторых, само правовое пространство, созданное </w:t>
      </w:r>
    </w:p>
    <w:p w:rsidR="00320FE1" w:rsidRPr="00AA328E" w:rsidRDefault="00320FE1" w:rsidP="00E45D70">
      <w:pPr>
        <w:spacing w:line="22" w:lineRule="atLeast"/>
        <w:ind w:firstLine="0"/>
        <w:rPr>
          <w:szCs w:val="28"/>
        </w:rPr>
      </w:pPr>
      <w:r w:rsidRPr="00AA328E">
        <w:rPr>
          <w:szCs w:val="28"/>
        </w:rPr>
        <w:t>вокруг местного самоуправления, лишено единой концептуальной основы, а потому нередко противоречиво, не имеет механизма реализации. В-третьих, и это хотелось бы особо подчеркнуть,</w:t>
      </w:r>
      <w:r w:rsidRPr="00AA328E">
        <w:rPr>
          <w:b/>
          <w:szCs w:val="28"/>
        </w:rPr>
        <w:t xml:space="preserve"> стано</w:t>
      </w:r>
      <w:r w:rsidRPr="00AA328E">
        <w:rPr>
          <w:b/>
          <w:szCs w:val="28"/>
        </w:rPr>
        <w:t>в</w:t>
      </w:r>
      <w:r w:rsidRPr="00AA328E">
        <w:rPr>
          <w:b/>
          <w:szCs w:val="28"/>
        </w:rPr>
        <w:t>ление и развитие муниципального управления осуществляется без прочной концептуально-стратегической основы, которая всегда определяет приоритеты в осуществлении тех или иных частных мер, систему используемых механизмов (социальных, нормативно-правовых, финансовых, налоговых и т. п.).</w:t>
      </w:r>
    </w:p>
    <w:p w:rsidR="00320FE1" w:rsidRPr="00AA328E" w:rsidRDefault="00320FE1" w:rsidP="00E45D70">
      <w:pPr>
        <w:spacing w:line="22" w:lineRule="atLeast"/>
        <w:ind w:firstLine="720"/>
        <w:rPr>
          <w:szCs w:val="28"/>
        </w:rPr>
      </w:pPr>
      <w:r w:rsidRPr="00AA328E">
        <w:rPr>
          <w:szCs w:val="28"/>
        </w:rPr>
        <w:t>Исследование целостной системы муниципального управления, которое начинается с выяснения его социально-философской су</w:t>
      </w:r>
      <w:r w:rsidRPr="00AA328E">
        <w:rPr>
          <w:szCs w:val="28"/>
        </w:rPr>
        <w:t>щ</w:t>
      </w:r>
      <w:r w:rsidRPr="00AA328E">
        <w:rPr>
          <w:szCs w:val="28"/>
        </w:rPr>
        <w:t>ности, как бы растворилось в частных подходах (экономическом, политическом, правовом, организационном и т. п.), каждый из кот</w:t>
      </w:r>
      <w:r w:rsidRPr="00AA328E">
        <w:rPr>
          <w:szCs w:val="28"/>
        </w:rPr>
        <w:t>о</w:t>
      </w:r>
      <w:r w:rsidRPr="00AA328E">
        <w:rPr>
          <w:szCs w:val="28"/>
        </w:rPr>
        <w:t>рых является продуктивным только на единой концептуальной о</w:t>
      </w:r>
      <w:r w:rsidRPr="00AA328E">
        <w:rPr>
          <w:szCs w:val="28"/>
        </w:rPr>
        <w:t>с</w:t>
      </w:r>
      <w:r w:rsidRPr="00AA328E">
        <w:rPr>
          <w:szCs w:val="28"/>
        </w:rPr>
        <w:t>нове. Например, акцент на правовых аспектах, без которых просто не обойтись в понимании этого явления, нередко заводит в тупик без целостной материально-финансовой основы. Поэтому необходимо рассмотреть вопросы муниципального управления комплексно в историческом, правовом, экономическом, культурологическом и пол</w:t>
      </w:r>
      <w:r w:rsidRPr="00AA328E">
        <w:rPr>
          <w:szCs w:val="28"/>
        </w:rPr>
        <w:t>и</w:t>
      </w:r>
      <w:r w:rsidRPr="00AA328E">
        <w:rPr>
          <w:szCs w:val="28"/>
        </w:rPr>
        <w:t>тологическом аспектах, которые пока не объединены целостным подходом</w:t>
      </w:r>
      <w:r w:rsidRPr="00AA328E">
        <w:rPr>
          <w:noProof/>
          <w:szCs w:val="28"/>
        </w:rPr>
        <w:t xml:space="preserve"> —</w:t>
      </w:r>
      <w:r w:rsidRPr="00AA328E">
        <w:rPr>
          <w:szCs w:val="28"/>
        </w:rPr>
        <w:t xml:space="preserve"> мировоззренческим и философским, концептуально-стратегическим.</w:t>
      </w:r>
    </w:p>
    <w:p w:rsidR="00320FE1" w:rsidRPr="00AA328E" w:rsidRDefault="00320FE1" w:rsidP="00E45D70">
      <w:pPr>
        <w:spacing w:line="22" w:lineRule="atLeast"/>
        <w:ind w:firstLine="720"/>
        <w:rPr>
          <w:szCs w:val="28"/>
        </w:rPr>
      </w:pPr>
      <w:r w:rsidRPr="00AA328E">
        <w:rPr>
          <w:szCs w:val="28"/>
        </w:rPr>
        <w:t>Между тем, именно такой подход позволяет осуществить ан</w:t>
      </w:r>
      <w:r w:rsidRPr="00AA328E">
        <w:rPr>
          <w:szCs w:val="28"/>
        </w:rPr>
        <w:t>а</w:t>
      </w:r>
      <w:r w:rsidRPr="00AA328E">
        <w:rPr>
          <w:szCs w:val="28"/>
        </w:rPr>
        <w:t xml:space="preserve">лиз многих проблем, трудностей </w:t>
      </w:r>
      <w:r w:rsidRPr="00AA328E">
        <w:rPr>
          <w:szCs w:val="28"/>
        </w:rPr>
        <w:lastRenderedPageBreak/>
        <w:t>и противоречий, предложить действенные меры в решении сложных вопросов управления в совр</w:t>
      </w:r>
      <w:r w:rsidRPr="00AA328E">
        <w:rPr>
          <w:szCs w:val="28"/>
        </w:rPr>
        <w:t>е</w:t>
      </w:r>
      <w:r w:rsidRPr="00AA328E">
        <w:rPr>
          <w:szCs w:val="28"/>
        </w:rPr>
        <w:t>менной России, уточнить аспекты изучения этого вопроса.</w:t>
      </w:r>
    </w:p>
    <w:p w:rsidR="00320FE1" w:rsidRPr="00AA328E" w:rsidRDefault="00320FE1" w:rsidP="00E45D70">
      <w:pPr>
        <w:spacing w:line="22" w:lineRule="atLeast"/>
        <w:ind w:firstLine="720"/>
        <w:rPr>
          <w:szCs w:val="28"/>
        </w:rPr>
      </w:pPr>
      <w:r w:rsidRPr="00AA328E">
        <w:rPr>
          <w:szCs w:val="28"/>
        </w:rPr>
        <w:t>Специфика муниципального управления состоит в том, что, во-первых, в нем сочетаются два вила воздействия: административного, государственного, и самоорганизации, самоуправления; во-вторых, достигается целостность этих видов воздействия. Причем саморег</w:t>
      </w:r>
      <w:r w:rsidRPr="00AA328E">
        <w:rPr>
          <w:szCs w:val="28"/>
        </w:rPr>
        <w:t>у</w:t>
      </w:r>
      <w:r w:rsidRPr="00AA328E">
        <w:rPr>
          <w:szCs w:val="28"/>
        </w:rPr>
        <w:t>лирование осуществляется на основе постановки местных социал</w:t>
      </w:r>
      <w:r w:rsidRPr="00AA328E">
        <w:rPr>
          <w:szCs w:val="28"/>
        </w:rPr>
        <w:t>ь</w:t>
      </w:r>
      <w:r w:rsidRPr="00AA328E">
        <w:rPr>
          <w:szCs w:val="28"/>
        </w:rPr>
        <w:t>ных целей, понятных каждому члену местного сообщества</w:t>
      </w:r>
      <w:r w:rsidRPr="00AA328E">
        <w:rPr>
          <w:noProof/>
          <w:szCs w:val="28"/>
        </w:rPr>
        <w:t xml:space="preserve"> —</w:t>
      </w:r>
      <w:r w:rsidRPr="00AA328E">
        <w:rPr>
          <w:szCs w:val="28"/>
        </w:rPr>
        <w:t xml:space="preserve"> высокое качество жизни его и его семьи, физическое и нравственное здоровье, развитие корпоративной культуры и образования, обеспеч</w:t>
      </w:r>
      <w:r w:rsidRPr="00AA328E">
        <w:rPr>
          <w:szCs w:val="28"/>
        </w:rPr>
        <w:t>е</w:t>
      </w:r>
      <w:r w:rsidRPr="00AA328E">
        <w:rPr>
          <w:szCs w:val="28"/>
        </w:rPr>
        <w:t>ние личной безопасности и комфорта жизни в данной микросреде, что соответствует</w:t>
      </w:r>
      <w:r w:rsidRPr="00AA328E">
        <w:rPr>
          <w:b/>
          <w:szCs w:val="28"/>
        </w:rPr>
        <w:t xml:space="preserve"> целям устойчивого развития</w:t>
      </w:r>
      <w:r w:rsidRPr="00AA328E">
        <w:rPr>
          <w:b/>
          <w:noProof/>
          <w:szCs w:val="28"/>
        </w:rPr>
        <w:t xml:space="preserve"> —</w:t>
      </w:r>
      <w:r w:rsidRPr="00AA328E">
        <w:rPr>
          <w:b/>
          <w:szCs w:val="28"/>
        </w:rPr>
        <w:t xml:space="preserve"> принципиальным стратегиям совр</w:t>
      </w:r>
      <w:r w:rsidRPr="00AA328E">
        <w:rPr>
          <w:b/>
          <w:szCs w:val="28"/>
        </w:rPr>
        <w:t>е</w:t>
      </w:r>
      <w:r w:rsidRPr="00AA328E">
        <w:rPr>
          <w:b/>
          <w:szCs w:val="28"/>
        </w:rPr>
        <w:t>менного управления.</w:t>
      </w:r>
    </w:p>
    <w:p w:rsidR="00320FE1" w:rsidRPr="00AA328E" w:rsidRDefault="00320FE1" w:rsidP="00E45D70">
      <w:pPr>
        <w:spacing w:line="22" w:lineRule="atLeast"/>
        <w:ind w:firstLine="720"/>
        <w:rPr>
          <w:szCs w:val="28"/>
        </w:rPr>
      </w:pPr>
      <w:r w:rsidRPr="00AA328E">
        <w:rPr>
          <w:szCs w:val="28"/>
        </w:rPr>
        <w:t>Разработка и реализация таких целей</w:t>
      </w:r>
      <w:r w:rsidRPr="00AA328E">
        <w:rPr>
          <w:noProof/>
          <w:szCs w:val="28"/>
        </w:rPr>
        <w:t xml:space="preserve"> —</w:t>
      </w:r>
      <w:r w:rsidRPr="00AA328E">
        <w:rPr>
          <w:szCs w:val="28"/>
        </w:rPr>
        <w:t xml:space="preserve"> главное содержание муниц</w:t>
      </w:r>
      <w:r w:rsidRPr="00AA328E">
        <w:rPr>
          <w:szCs w:val="28"/>
        </w:rPr>
        <w:t>и</w:t>
      </w:r>
      <w:r w:rsidRPr="00AA328E">
        <w:rPr>
          <w:szCs w:val="28"/>
        </w:rPr>
        <w:t>пального управления, предмет изучения многих наук (экономики, политол</w:t>
      </w:r>
      <w:r w:rsidRPr="00AA328E">
        <w:rPr>
          <w:szCs w:val="28"/>
        </w:rPr>
        <w:t>о</w:t>
      </w:r>
      <w:r w:rsidRPr="00AA328E">
        <w:rPr>
          <w:szCs w:val="28"/>
        </w:rPr>
        <w:t>гии, социальной психологии, философии, демографии, юриспруденции и т. п.). Причем это рассмотрение осуществляется не только под углом зрения их управленческих возможностей, но и с учетом</w:t>
      </w:r>
      <w:r w:rsidRPr="00AA328E">
        <w:rPr>
          <w:b/>
          <w:szCs w:val="28"/>
        </w:rPr>
        <w:t xml:space="preserve"> особого типа объекта управл</w:t>
      </w:r>
      <w:r w:rsidRPr="00AA328E">
        <w:rPr>
          <w:b/>
          <w:szCs w:val="28"/>
        </w:rPr>
        <w:t>е</w:t>
      </w:r>
      <w:r w:rsidRPr="00AA328E">
        <w:rPr>
          <w:b/>
          <w:szCs w:val="28"/>
        </w:rPr>
        <w:t>ния, который, во-первых, выступает и как субъект в виде местного сам</w:t>
      </w:r>
      <w:r w:rsidRPr="00AA328E">
        <w:rPr>
          <w:b/>
          <w:szCs w:val="28"/>
        </w:rPr>
        <w:t>о</w:t>
      </w:r>
      <w:r w:rsidRPr="00AA328E">
        <w:rPr>
          <w:b/>
          <w:szCs w:val="28"/>
        </w:rPr>
        <w:t>управления и, во-вторых, имеет иной уровень использования достижений всех видов научного знания.</w:t>
      </w:r>
    </w:p>
    <w:p w:rsidR="008E6E76" w:rsidRPr="00AA328E" w:rsidRDefault="00320FE1" w:rsidP="00E45D70">
      <w:pPr>
        <w:spacing w:line="22" w:lineRule="atLeast"/>
        <w:ind w:firstLine="720"/>
        <w:rPr>
          <w:szCs w:val="28"/>
        </w:rPr>
      </w:pPr>
      <w:r w:rsidRPr="00AA328E">
        <w:rPr>
          <w:szCs w:val="28"/>
        </w:rPr>
        <w:t>Поэтому правомерно говорить о муниципальном праве, муниципальной экономике, муниципальной социологии и других отраслях научного знания как об относительно самостоятельных частных теориях, которые в совокупн</w:t>
      </w:r>
      <w:r w:rsidRPr="00AA328E">
        <w:rPr>
          <w:szCs w:val="28"/>
        </w:rPr>
        <w:t>о</w:t>
      </w:r>
      <w:r w:rsidRPr="00AA328E">
        <w:rPr>
          <w:szCs w:val="28"/>
        </w:rPr>
        <w:t xml:space="preserve">сти составляют муниципальную науку и ее управленческие аспекты </w:t>
      </w:r>
      <w:r w:rsidRPr="00AA328E">
        <w:rPr>
          <w:noProof/>
          <w:szCs w:val="28"/>
        </w:rPr>
        <w:t>—</w:t>
      </w:r>
      <w:r w:rsidRPr="00AA328E">
        <w:rPr>
          <w:szCs w:val="28"/>
        </w:rPr>
        <w:t xml:space="preserve"> муниципальное управление, использующее данные всех научных знаний на пр</w:t>
      </w:r>
      <w:r w:rsidRPr="00AA328E">
        <w:rPr>
          <w:szCs w:val="28"/>
        </w:rPr>
        <w:t>и</w:t>
      </w:r>
      <w:r w:rsidRPr="00AA328E">
        <w:rPr>
          <w:szCs w:val="28"/>
        </w:rPr>
        <w:t xml:space="preserve">кладном инструментарно-технологическом </w:t>
      </w:r>
    </w:p>
    <w:p w:rsidR="00320FE1" w:rsidRPr="00AA328E" w:rsidRDefault="00320FE1" w:rsidP="00E45D70">
      <w:pPr>
        <w:spacing w:line="22" w:lineRule="atLeast"/>
        <w:ind w:firstLine="0"/>
        <w:rPr>
          <w:szCs w:val="28"/>
        </w:rPr>
      </w:pPr>
      <w:r w:rsidRPr="00AA328E">
        <w:rPr>
          <w:szCs w:val="28"/>
        </w:rPr>
        <w:t>уровне</w:t>
      </w:r>
      <w:r w:rsidRPr="00AA328E">
        <w:rPr>
          <w:rStyle w:val="a5"/>
          <w:szCs w:val="28"/>
        </w:rPr>
        <w:footnoteReference w:customMarkFollows="1" w:id="10"/>
        <w:t>1</w:t>
      </w:r>
      <w:r w:rsidRPr="00AA328E">
        <w:rPr>
          <w:szCs w:val="28"/>
        </w:rPr>
        <w:t>. В связи с этим данная о</w:t>
      </w:r>
      <w:r w:rsidRPr="00AA328E">
        <w:rPr>
          <w:szCs w:val="28"/>
        </w:rPr>
        <w:t>т</w:t>
      </w:r>
      <w:r w:rsidRPr="00AA328E">
        <w:rPr>
          <w:szCs w:val="28"/>
        </w:rPr>
        <w:t>расль научного знания и обучения кадров требует укрепления и развития.</w:t>
      </w:r>
    </w:p>
    <w:p w:rsidR="00320FE1" w:rsidRPr="00AA328E" w:rsidRDefault="00320FE1" w:rsidP="00E45D70">
      <w:pPr>
        <w:spacing w:line="22" w:lineRule="atLeast"/>
        <w:ind w:firstLine="720"/>
        <w:rPr>
          <w:szCs w:val="28"/>
        </w:rPr>
      </w:pPr>
      <w:r w:rsidRPr="00AA328E">
        <w:rPr>
          <w:szCs w:val="28"/>
        </w:rPr>
        <w:t>Муниципальная наука как междисциплинарная отрасль научного зн</w:t>
      </w:r>
      <w:r w:rsidRPr="00AA328E">
        <w:rPr>
          <w:szCs w:val="28"/>
        </w:rPr>
        <w:t>а</w:t>
      </w:r>
      <w:r w:rsidRPr="00AA328E">
        <w:rPr>
          <w:szCs w:val="28"/>
        </w:rPr>
        <w:t xml:space="preserve">ния, изучающая все явления и процессы на местном </w:t>
      </w:r>
    </w:p>
    <w:p w:rsidR="00320FE1" w:rsidRPr="00AA328E" w:rsidRDefault="00320FE1" w:rsidP="00E45D70">
      <w:pPr>
        <w:spacing w:line="22" w:lineRule="atLeast"/>
        <w:ind w:firstLine="0"/>
        <w:rPr>
          <w:szCs w:val="28"/>
        </w:rPr>
      </w:pPr>
      <w:r w:rsidRPr="00AA328E">
        <w:rPr>
          <w:szCs w:val="28"/>
        </w:rPr>
        <w:t>уровне в прикладном аспекте, предполагает, что основным методом исследования является системный подход при анализе местной жизни, который объединяет совокупность методов и средств, помога</w:t>
      </w:r>
      <w:r w:rsidRPr="00AA328E">
        <w:rPr>
          <w:szCs w:val="28"/>
        </w:rPr>
        <w:t>ю</w:t>
      </w:r>
      <w:r w:rsidRPr="00AA328E">
        <w:rPr>
          <w:szCs w:val="28"/>
        </w:rPr>
        <w:t>щих изучить</w:t>
      </w:r>
      <w:r w:rsidRPr="00AA328E">
        <w:rPr>
          <w:b/>
          <w:szCs w:val="28"/>
        </w:rPr>
        <w:t xml:space="preserve"> особые свойства и структуру местного сообщества, как сложной социальной системы. Главная ее особенность с</w:t>
      </w:r>
      <w:r w:rsidRPr="00AA328E">
        <w:rPr>
          <w:b/>
          <w:szCs w:val="28"/>
        </w:rPr>
        <w:t>о</w:t>
      </w:r>
      <w:r w:rsidRPr="00AA328E">
        <w:rPr>
          <w:b/>
          <w:szCs w:val="28"/>
        </w:rPr>
        <w:t>стоит в том, что ее целостность достигается на основе приоритета социального и духовного в управлении общественными пр</w:t>
      </w:r>
      <w:r w:rsidRPr="00AA328E">
        <w:rPr>
          <w:b/>
          <w:szCs w:val="28"/>
        </w:rPr>
        <w:t>о</w:t>
      </w:r>
      <w:r w:rsidRPr="00AA328E">
        <w:rPr>
          <w:b/>
          <w:szCs w:val="28"/>
        </w:rPr>
        <w:t>цессами на местном уровне.</w:t>
      </w:r>
    </w:p>
    <w:p w:rsidR="00320FE1" w:rsidRPr="00AA328E" w:rsidRDefault="00320FE1" w:rsidP="00E45D70">
      <w:pPr>
        <w:spacing w:line="22" w:lineRule="atLeast"/>
        <w:ind w:firstLine="720"/>
        <w:rPr>
          <w:szCs w:val="28"/>
        </w:rPr>
      </w:pPr>
      <w:r w:rsidRPr="00AA328E">
        <w:rPr>
          <w:szCs w:val="28"/>
        </w:rPr>
        <w:t>Все это и составляет предмет муниципальной науки и ее орг</w:t>
      </w:r>
      <w:r w:rsidRPr="00AA328E">
        <w:rPr>
          <w:szCs w:val="28"/>
        </w:rPr>
        <w:t>а</w:t>
      </w:r>
      <w:r w:rsidRPr="00AA328E">
        <w:rPr>
          <w:szCs w:val="28"/>
        </w:rPr>
        <w:t>нической составляющей</w:t>
      </w:r>
      <w:r w:rsidRPr="00AA328E">
        <w:rPr>
          <w:noProof/>
          <w:szCs w:val="28"/>
        </w:rPr>
        <w:t xml:space="preserve"> —</w:t>
      </w:r>
      <w:r w:rsidRPr="00AA328E">
        <w:rPr>
          <w:szCs w:val="28"/>
        </w:rPr>
        <w:t xml:space="preserve"> муниципального управления, которая достаточно быстро прогрессирует в странах Запада.</w:t>
      </w:r>
    </w:p>
    <w:p w:rsidR="00320FE1" w:rsidRPr="00AA328E" w:rsidRDefault="00320FE1" w:rsidP="00E45D70">
      <w:pPr>
        <w:spacing w:line="22" w:lineRule="atLeast"/>
        <w:ind w:firstLine="720"/>
        <w:rPr>
          <w:szCs w:val="28"/>
        </w:rPr>
      </w:pPr>
      <w:r w:rsidRPr="00AA328E">
        <w:rPr>
          <w:szCs w:val="28"/>
        </w:rPr>
        <w:t>Она призвана ответить на коренные вопросы практики:</w:t>
      </w:r>
    </w:p>
    <w:p w:rsidR="00320FE1" w:rsidRPr="00AA328E" w:rsidRDefault="00320FE1" w:rsidP="00E45D70">
      <w:pPr>
        <w:numPr>
          <w:ilvl w:val="0"/>
          <w:numId w:val="158"/>
        </w:numPr>
        <w:spacing w:line="22" w:lineRule="atLeast"/>
        <w:rPr>
          <w:szCs w:val="28"/>
        </w:rPr>
      </w:pPr>
      <w:r w:rsidRPr="00AA328E">
        <w:rPr>
          <w:szCs w:val="28"/>
        </w:rPr>
        <w:t>каковы жизненные силы, потенциал, социальные ресурсы м</w:t>
      </w:r>
      <w:r w:rsidRPr="00AA328E">
        <w:rPr>
          <w:szCs w:val="28"/>
        </w:rPr>
        <w:t>е</w:t>
      </w:r>
      <w:r w:rsidRPr="00AA328E">
        <w:rPr>
          <w:szCs w:val="28"/>
        </w:rPr>
        <w:t>стного сообщества и технологии их освоения?</w:t>
      </w:r>
    </w:p>
    <w:p w:rsidR="00320FE1" w:rsidRPr="00AA328E" w:rsidRDefault="00320FE1" w:rsidP="00E45D70">
      <w:pPr>
        <w:numPr>
          <w:ilvl w:val="0"/>
          <w:numId w:val="158"/>
        </w:numPr>
        <w:spacing w:line="22" w:lineRule="atLeast"/>
        <w:rPr>
          <w:szCs w:val="28"/>
        </w:rPr>
      </w:pPr>
      <w:r w:rsidRPr="00AA328E">
        <w:rPr>
          <w:szCs w:val="28"/>
        </w:rPr>
        <w:t>какой быть местной экономике, местным финансам, муниц</w:t>
      </w:r>
      <w:r w:rsidRPr="00AA328E">
        <w:rPr>
          <w:szCs w:val="28"/>
        </w:rPr>
        <w:t>и</w:t>
      </w:r>
      <w:r w:rsidRPr="00AA328E">
        <w:rPr>
          <w:szCs w:val="28"/>
        </w:rPr>
        <w:t>пальной собственности, как развиваться местному хозяйству, формировать местный бюджет, устанавливать и собирать мес</w:t>
      </w:r>
      <w:r w:rsidRPr="00AA328E">
        <w:rPr>
          <w:szCs w:val="28"/>
        </w:rPr>
        <w:t>т</w:t>
      </w:r>
      <w:r w:rsidRPr="00AA328E">
        <w:rPr>
          <w:szCs w:val="28"/>
        </w:rPr>
        <w:t>ные налоги?</w:t>
      </w:r>
    </w:p>
    <w:p w:rsidR="00320FE1" w:rsidRPr="00AA328E" w:rsidRDefault="00320FE1" w:rsidP="00E45D70">
      <w:pPr>
        <w:numPr>
          <w:ilvl w:val="0"/>
          <w:numId w:val="158"/>
        </w:numPr>
        <w:spacing w:line="22" w:lineRule="atLeast"/>
        <w:rPr>
          <w:szCs w:val="28"/>
        </w:rPr>
      </w:pPr>
      <w:r w:rsidRPr="00AA328E">
        <w:rPr>
          <w:szCs w:val="28"/>
        </w:rPr>
        <w:t>каково соотношение управления и самоуправления на местном уровне?</w:t>
      </w:r>
    </w:p>
    <w:p w:rsidR="00320FE1" w:rsidRPr="00AA328E" w:rsidRDefault="00320FE1" w:rsidP="00E45D70">
      <w:pPr>
        <w:numPr>
          <w:ilvl w:val="0"/>
          <w:numId w:val="158"/>
        </w:numPr>
        <w:spacing w:line="22" w:lineRule="atLeast"/>
        <w:rPr>
          <w:szCs w:val="28"/>
        </w:rPr>
      </w:pPr>
      <w:r w:rsidRPr="00AA328E">
        <w:rPr>
          <w:szCs w:val="28"/>
        </w:rPr>
        <w:t>каковы основы местного самоуправления, принципы, механи</w:t>
      </w:r>
      <w:r w:rsidRPr="00AA328E">
        <w:rPr>
          <w:szCs w:val="28"/>
        </w:rPr>
        <w:t>з</w:t>
      </w:r>
      <w:r w:rsidRPr="00AA328E">
        <w:rPr>
          <w:szCs w:val="28"/>
        </w:rPr>
        <w:t>мы, формы и методы развития этого публично-правового и гражданского института?</w:t>
      </w:r>
    </w:p>
    <w:p w:rsidR="00320FE1" w:rsidRPr="00AA328E" w:rsidRDefault="00320FE1" w:rsidP="00E45D70">
      <w:pPr>
        <w:numPr>
          <w:ilvl w:val="0"/>
          <w:numId w:val="158"/>
        </w:numPr>
        <w:spacing w:line="22" w:lineRule="atLeast"/>
        <w:rPr>
          <w:szCs w:val="28"/>
        </w:rPr>
      </w:pPr>
      <w:r w:rsidRPr="00AA328E">
        <w:rPr>
          <w:szCs w:val="28"/>
        </w:rPr>
        <w:t>каким, наконец, быть местному самоуправлению в России и в чем своеобразие российской модели местного самоуправления?</w:t>
      </w:r>
    </w:p>
    <w:p w:rsidR="00320FE1" w:rsidRPr="00AA328E" w:rsidRDefault="00320FE1" w:rsidP="00E45D70">
      <w:pPr>
        <w:numPr>
          <w:ilvl w:val="0"/>
          <w:numId w:val="158"/>
        </w:numPr>
        <w:spacing w:line="22" w:lineRule="atLeast"/>
        <w:rPr>
          <w:szCs w:val="28"/>
        </w:rPr>
      </w:pPr>
      <w:r w:rsidRPr="00AA328E">
        <w:rPr>
          <w:szCs w:val="28"/>
        </w:rPr>
        <w:lastRenderedPageBreak/>
        <w:t xml:space="preserve">каковы стратегии развития местных сообществ и содержание правового регулирования этих процессов? </w:t>
      </w:r>
    </w:p>
    <w:p w:rsidR="00320FE1" w:rsidRPr="00AA328E" w:rsidRDefault="00320FE1" w:rsidP="00E45D70">
      <w:pPr>
        <w:spacing w:line="22" w:lineRule="atLeast"/>
        <w:ind w:firstLine="700"/>
        <w:rPr>
          <w:szCs w:val="28"/>
        </w:rPr>
      </w:pPr>
      <w:r w:rsidRPr="00AA328E">
        <w:rPr>
          <w:szCs w:val="28"/>
        </w:rPr>
        <w:t>И это далеко не полный перечень жизненных проблем, явля</w:t>
      </w:r>
      <w:r w:rsidRPr="00AA328E">
        <w:rPr>
          <w:szCs w:val="28"/>
        </w:rPr>
        <w:t>ю</w:t>
      </w:r>
      <w:r w:rsidRPr="00AA328E">
        <w:rPr>
          <w:szCs w:val="28"/>
        </w:rPr>
        <w:t>щихся предметом изучения на местном уровне организации общес</w:t>
      </w:r>
      <w:r w:rsidRPr="00AA328E">
        <w:rPr>
          <w:szCs w:val="28"/>
        </w:rPr>
        <w:t>т</w:t>
      </w:r>
      <w:r w:rsidRPr="00AA328E">
        <w:rPr>
          <w:szCs w:val="28"/>
        </w:rPr>
        <w:t>венной жизни и управления. Только осмыслив их в полной мере, можно минимизировать ошибки управленческих решений. Понятно, что это</w:t>
      </w:r>
      <w:r w:rsidRPr="00AA328E">
        <w:rPr>
          <w:noProof/>
          <w:szCs w:val="28"/>
        </w:rPr>
        <w:t xml:space="preserve"> —</w:t>
      </w:r>
      <w:r w:rsidRPr="00AA328E">
        <w:rPr>
          <w:szCs w:val="28"/>
        </w:rPr>
        <w:t xml:space="preserve"> комплекс управленческих знаний (политических, инфо</w:t>
      </w:r>
      <w:r w:rsidRPr="00AA328E">
        <w:rPr>
          <w:szCs w:val="28"/>
        </w:rPr>
        <w:t>р</w:t>
      </w:r>
      <w:r w:rsidRPr="00AA328E">
        <w:rPr>
          <w:szCs w:val="28"/>
        </w:rPr>
        <w:t>мационных, менеджеральных и др.), предметом изучения которых и должна стать новая отрасль знаний</w:t>
      </w:r>
      <w:r w:rsidRPr="00AA328E">
        <w:rPr>
          <w:noProof/>
          <w:szCs w:val="28"/>
        </w:rPr>
        <w:t xml:space="preserve"> —</w:t>
      </w:r>
      <w:r w:rsidRPr="00AA328E">
        <w:rPr>
          <w:szCs w:val="28"/>
        </w:rPr>
        <w:t xml:space="preserve"> муниципальная наука и ее с</w:t>
      </w:r>
      <w:r w:rsidRPr="00AA328E">
        <w:rPr>
          <w:szCs w:val="28"/>
        </w:rPr>
        <w:t>о</w:t>
      </w:r>
      <w:r w:rsidRPr="00AA328E">
        <w:rPr>
          <w:szCs w:val="28"/>
        </w:rPr>
        <w:t>ставляющая</w:t>
      </w:r>
      <w:r w:rsidRPr="00AA328E">
        <w:rPr>
          <w:noProof/>
          <w:szCs w:val="28"/>
        </w:rPr>
        <w:t xml:space="preserve"> — </w:t>
      </w:r>
      <w:r w:rsidRPr="00AA328E">
        <w:rPr>
          <w:szCs w:val="28"/>
        </w:rPr>
        <w:t>муниципальное управление. Без ее развития целос</w:t>
      </w:r>
      <w:r w:rsidRPr="00AA328E">
        <w:rPr>
          <w:szCs w:val="28"/>
        </w:rPr>
        <w:t>т</w:t>
      </w:r>
      <w:r w:rsidRPr="00AA328E">
        <w:rPr>
          <w:szCs w:val="28"/>
        </w:rPr>
        <w:t>ное развитие местного сообщества невозможно. Становление муниципальной науки в России только начинается, между тем как в развитых стр</w:t>
      </w:r>
      <w:r w:rsidRPr="00AA328E">
        <w:rPr>
          <w:szCs w:val="28"/>
        </w:rPr>
        <w:t>а</w:t>
      </w:r>
      <w:r w:rsidRPr="00AA328E">
        <w:rPr>
          <w:szCs w:val="28"/>
        </w:rPr>
        <w:t>нах она уже давно получила не только самостоятельный статус, но и устойчивый механизм востребованности:</w:t>
      </w:r>
      <w:r w:rsidR="00584CA0" w:rsidRPr="00AA328E">
        <w:rPr>
          <w:szCs w:val="28"/>
        </w:rPr>
        <w:t xml:space="preserve"> </w:t>
      </w:r>
      <w:r w:rsidRPr="00AA328E">
        <w:rPr>
          <w:szCs w:val="28"/>
        </w:rPr>
        <w:t>ни одно решение местных органов власти не принимается без предварительных научных исследований и экспертных оценок.</w:t>
      </w:r>
    </w:p>
    <w:p w:rsidR="00320FE1" w:rsidRPr="00AA328E" w:rsidRDefault="00320FE1" w:rsidP="00E45D70">
      <w:pPr>
        <w:spacing w:line="22" w:lineRule="atLeast"/>
        <w:ind w:firstLine="720"/>
        <w:rPr>
          <w:szCs w:val="28"/>
        </w:rPr>
      </w:pPr>
      <w:r w:rsidRPr="00AA328E">
        <w:rPr>
          <w:b/>
          <w:szCs w:val="28"/>
        </w:rPr>
        <w:t>Предметом исследования муниципальной науки должны стать прежде всего корпоративные интересы совместного пр</w:t>
      </w:r>
      <w:r w:rsidRPr="00AA328E">
        <w:rPr>
          <w:b/>
          <w:szCs w:val="28"/>
        </w:rPr>
        <w:t>о</w:t>
      </w:r>
      <w:r w:rsidRPr="00AA328E">
        <w:rPr>
          <w:b/>
          <w:szCs w:val="28"/>
        </w:rPr>
        <w:t>живания граждан.</w:t>
      </w:r>
    </w:p>
    <w:p w:rsidR="00320FE1" w:rsidRPr="00AA328E" w:rsidRDefault="00320FE1" w:rsidP="00E45D70">
      <w:pPr>
        <w:spacing w:line="22" w:lineRule="atLeast"/>
        <w:ind w:firstLine="720"/>
        <w:rPr>
          <w:szCs w:val="28"/>
        </w:rPr>
      </w:pPr>
      <w:r w:rsidRPr="00AA328E">
        <w:rPr>
          <w:szCs w:val="28"/>
        </w:rPr>
        <w:t>К их числу относятся: совместное использование местных р</w:t>
      </w:r>
      <w:r w:rsidRPr="00AA328E">
        <w:rPr>
          <w:szCs w:val="28"/>
        </w:rPr>
        <w:t>е</w:t>
      </w:r>
      <w:r w:rsidRPr="00AA328E">
        <w:rPr>
          <w:szCs w:val="28"/>
        </w:rPr>
        <w:t>сурсов для производственной, хозяйственной и социальной деятельности; создание корпоративной и укрепление муниципальной собс</w:t>
      </w:r>
      <w:r w:rsidRPr="00AA328E">
        <w:rPr>
          <w:szCs w:val="28"/>
        </w:rPr>
        <w:t>т</w:t>
      </w:r>
      <w:r w:rsidRPr="00AA328E">
        <w:rPr>
          <w:szCs w:val="28"/>
        </w:rPr>
        <w:t>венности для обеспечения благоприятных социально-экономических условий реализации жизненных сил личности и формирования гр</w:t>
      </w:r>
      <w:r w:rsidRPr="00AA328E">
        <w:rPr>
          <w:szCs w:val="28"/>
        </w:rPr>
        <w:t>а</w:t>
      </w:r>
      <w:r w:rsidRPr="00AA328E">
        <w:rPr>
          <w:szCs w:val="28"/>
        </w:rPr>
        <w:t>жданских институтов; совместное пользование социальной инфраструктурой территории на основе ее постоянного совершенствов</w:t>
      </w:r>
      <w:r w:rsidRPr="00AA328E">
        <w:rPr>
          <w:szCs w:val="28"/>
        </w:rPr>
        <w:t>а</w:t>
      </w:r>
      <w:r w:rsidRPr="00AA328E">
        <w:rPr>
          <w:szCs w:val="28"/>
        </w:rPr>
        <w:t>ния; регулирование общественных связей муниципального образования; установление благоприятного социального климата совмес</w:t>
      </w:r>
      <w:r w:rsidRPr="00AA328E">
        <w:rPr>
          <w:szCs w:val="28"/>
        </w:rPr>
        <w:t>т</w:t>
      </w:r>
      <w:r w:rsidRPr="00AA328E">
        <w:rPr>
          <w:szCs w:val="28"/>
        </w:rPr>
        <w:t>ного проживания; укрепление доверия, удовлетворенности жизнью и соседским окружением; реализация важнейших духовно-культурных потребностей личности в микросреде, связанных с п</w:t>
      </w:r>
      <w:r w:rsidRPr="00AA328E">
        <w:rPr>
          <w:szCs w:val="28"/>
        </w:rPr>
        <w:t>о</w:t>
      </w:r>
      <w:r w:rsidRPr="00AA328E">
        <w:rPr>
          <w:szCs w:val="28"/>
        </w:rPr>
        <w:t>лучением образования, человеческим общением, потреблением культурных ценностей; освоение традиций и обычаев предков, ра</w:t>
      </w:r>
      <w:r w:rsidRPr="00AA328E">
        <w:rPr>
          <w:szCs w:val="28"/>
        </w:rPr>
        <w:t>з</w:t>
      </w:r>
      <w:r w:rsidRPr="00AA328E">
        <w:rPr>
          <w:szCs w:val="28"/>
        </w:rPr>
        <w:t>витие и обеспечение взаимодействия разных национальных культур.</w:t>
      </w:r>
    </w:p>
    <w:p w:rsidR="00320FE1" w:rsidRPr="00AA328E" w:rsidRDefault="00320FE1" w:rsidP="00E45D70">
      <w:pPr>
        <w:spacing w:line="22" w:lineRule="atLeast"/>
        <w:ind w:firstLine="720"/>
        <w:rPr>
          <w:szCs w:val="28"/>
        </w:rPr>
      </w:pPr>
      <w:r w:rsidRPr="00AA328E">
        <w:rPr>
          <w:szCs w:val="28"/>
        </w:rPr>
        <w:t>Перечисленные интересы обусловлены, прежде всего, осно</w:t>
      </w:r>
      <w:r w:rsidRPr="00AA328E">
        <w:rPr>
          <w:szCs w:val="28"/>
        </w:rPr>
        <w:t>в</w:t>
      </w:r>
      <w:r w:rsidRPr="00AA328E">
        <w:rPr>
          <w:szCs w:val="28"/>
        </w:rPr>
        <w:t>ными характеристиками населенного места (территория, население, инфраструктура), а также ролью местного самоуправления, опред</w:t>
      </w:r>
      <w:r w:rsidRPr="00AA328E">
        <w:rPr>
          <w:szCs w:val="28"/>
        </w:rPr>
        <w:t>е</w:t>
      </w:r>
      <w:r w:rsidRPr="00AA328E">
        <w:rPr>
          <w:szCs w:val="28"/>
        </w:rPr>
        <w:t>ленной в законодательстве, другими словами</w:t>
      </w:r>
      <w:r w:rsidRPr="00AA328E">
        <w:rPr>
          <w:noProof/>
          <w:szCs w:val="28"/>
        </w:rPr>
        <w:t xml:space="preserve"> —</w:t>
      </w:r>
      <w:r w:rsidRPr="00AA328E">
        <w:rPr>
          <w:szCs w:val="28"/>
        </w:rPr>
        <w:t xml:space="preserve"> компетенцией.</w:t>
      </w:r>
    </w:p>
    <w:p w:rsidR="00320FE1" w:rsidRPr="00AA328E" w:rsidRDefault="00320FE1" w:rsidP="00E45D70">
      <w:pPr>
        <w:spacing w:line="22" w:lineRule="atLeast"/>
        <w:ind w:firstLine="720"/>
        <w:rPr>
          <w:szCs w:val="28"/>
        </w:rPr>
      </w:pPr>
      <w:r w:rsidRPr="00AA328E">
        <w:rPr>
          <w:szCs w:val="28"/>
        </w:rPr>
        <w:t>Характеризуя</w:t>
      </w:r>
      <w:r w:rsidRPr="00AA328E">
        <w:rPr>
          <w:b/>
          <w:szCs w:val="28"/>
        </w:rPr>
        <w:t xml:space="preserve"> объект управления (место проживания), сл</w:t>
      </w:r>
      <w:r w:rsidRPr="00AA328E">
        <w:rPr>
          <w:b/>
          <w:szCs w:val="28"/>
        </w:rPr>
        <w:t>е</w:t>
      </w:r>
      <w:r w:rsidRPr="00AA328E">
        <w:rPr>
          <w:b/>
          <w:szCs w:val="28"/>
        </w:rPr>
        <w:t>дует исходить из упомянутых основных показателей, поскольку именно они оказывают определяющее влияние на формирование интересов совместного проживания.</w:t>
      </w:r>
      <w:r w:rsidRPr="00AA328E">
        <w:rPr>
          <w:szCs w:val="28"/>
        </w:rPr>
        <w:t xml:space="preserve"> При этом в качестве пе</w:t>
      </w:r>
      <w:r w:rsidRPr="00AA328E">
        <w:rPr>
          <w:szCs w:val="28"/>
        </w:rPr>
        <w:t>р</w:t>
      </w:r>
      <w:r w:rsidRPr="00AA328E">
        <w:rPr>
          <w:szCs w:val="28"/>
        </w:rPr>
        <w:t>востепенных факторов выступают: географический, экономический, социально-демографический, а кроме того, фактор инфраструкту</w:t>
      </w:r>
      <w:r w:rsidRPr="00AA328E">
        <w:rPr>
          <w:szCs w:val="28"/>
        </w:rPr>
        <w:t>р</w:t>
      </w:r>
      <w:r w:rsidRPr="00AA328E">
        <w:rPr>
          <w:szCs w:val="28"/>
        </w:rPr>
        <w:t xml:space="preserve">ного единства. Например, географический </w:t>
      </w:r>
    </w:p>
    <w:p w:rsidR="00320FE1" w:rsidRPr="00AA328E" w:rsidRDefault="00320FE1" w:rsidP="00E45D70">
      <w:pPr>
        <w:spacing w:line="22" w:lineRule="atLeast"/>
        <w:ind w:firstLine="0"/>
        <w:rPr>
          <w:szCs w:val="28"/>
        </w:rPr>
      </w:pPr>
      <w:r w:rsidRPr="00AA328E">
        <w:rPr>
          <w:szCs w:val="28"/>
        </w:rPr>
        <w:t>фактор имеет значение с точки зрения тех характеристик террит</w:t>
      </w:r>
      <w:r w:rsidRPr="00AA328E">
        <w:rPr>
          <w:szCs w:val="28"/>
        </w:rPr>
        <w:t>о</w:t>
      </w:r>
      <w:r w:rsidRPr="00AA328E">
        <w:rPr>
          <w:szCs w:val="28"/>
        </w:rPr>
        <w:t>рии, которые могут оказывать влияние на укрепление или на разрыв совместных интересов. Определяющее тут</w:t>
      </w:r>
      <w:r w:rsidRPr="00AA328E">
        <w:rPr>
          <w:noProof/>
          <w:szCs w:val="28"/>
        </w:rPr>
        <w:t xml:space="preserve"> — </w:t>
      </w:r>
      <w:r w:rsidRPr="00AA328E">
        <w:rPr>
          <w:szCs w:val="28"/>
        </w:rPr>
        <w:t>размеры территории и природные условия. Так, район во многих сибирских субъектах Ро</w:t>
      </w:r>
      <w:r w:rsidRPr="00AA328E">
        <w:rPr>
          <w:szCs w:val="28"/>
        </w:rPr>
        <w:t>с</w:t>
      </w:r>
      <w:r w:rsidRPr="00AA328E">
        <w:rPr>
          <w:szCs w:val="28"/>
        </w:rPr>
        <w:t>сийской Федерации может простираться на несколько сотен кил</w:t>
      </w:r>
      <w:r w:rsidRPr="00AA328E">
        <w:rPr>
          <w:szCs w:val="28"/>
        </w:rPr>
        <w:t>о</w:t>
      </w:r>
      <w:r w:rsidRPr="00AA328E">
        <w:rPr>
          <w:szCs w:val="28"/>
        </w:rPr>
        <w:t>метров, и поселения, входящие в него, разделены не только расстояниями, но и естественными преградами. Понятно, что у местного н</w:t>
      </w:r>
      <w:r w:rsidRPr="00AA328E">
        <w:rPr>
          <w:szCs w:val="28"/>
        </w:rPr>
        <w:t>а</w:t>
      </w:r>
      <w:r w:rsidRPr="00AA328E">
        <w:rPr>
          <w:szCs w:val="28"/>
        </w:rPr>
        <w:t>селения вряд ли возникнут интересы совместного проживания. В то же время компактные, близко расположенные местные сообщества могут быть достаточно крепко связаны между собой.</w:t>
      </w:r>
    </w:p>
    <w:p w:rsidR="00320FE1" w:rsidRPr="00AA328E" w:rsidRDefault="00320FE1" w:rsidP="00E45D70">
      <w:pPr>
        <w:spacing w:line="22" w:lineRule="atLeast"/>
        <w:ind w:firstLine="720"/>
        <w:rPr>
          <w:szCs w:val="28"/>
        </w:rPr>
      </w:pPr>
      <w:r w:rsidRPr="00AA328E">
        <w:rPr>
          <w:szCs w:val="28"/>
        </w:rPr>
        <w:t>Однако и этих характеристик для определения специфики м</w:t>
      </w:r>
      <w:r w:rsidRPr="00AA328E">
        <w:rPr>
          <w:szCs w:val="28"/>
        </w:rPr>
        <w:t>у</w:t>
      </w:r>
      <w:r w:rsidRPr="00AA328E">
        <w:rPr>
          <w:szCs w:val="28"/>
        </w:rPr>
        <w:t>ниципального управления в России явно недостаточно.</w:t>
      </w:r>
    </w:p>
    <w:p w:rsidR="00320FE1" w:rsidRPr="00AA328E" w:rsidRDefault="00320FE1" w:rsidP="00E45D70">
      <w:pPr>
        <w:spacing w:line="22" w:lineRule="atLeast"/>
        <w:ind w:firstLine="720"/>
        <w:rPr>
          <w:szCs w:val="28"/>
        </w:rPr>
      </w:pPr>
      <w:r w:rsidRPr="00AA328E">
        <w:rPr>
          <w:szCs w:val="28"/>
        </w:rPr>
        <w:t>Местное сообщество</w:t>
      </w:r>
      <w:r w:rsidRPr="00AA328E">
        <w:rPr>
          <w:noProof/>
          <w:szCs w:val="28"/>
        </w:rPr>
        <w:t xml:space="preserve"> —</w:t>
      </w:r>
      <w:r w:rsidRPr="00AA328E">
        <w:rPr>
          <w:szCs w:val="28"/>
        </w:rPr>
        <w:t xml:space="preserve"> не только территориально-хозяйственное объединение, но и историческая, культурная, соседская общность, способная как</w:t>
      </w:r>
      <w:r w:rsidRPr="00AA328E">
        <w:rPr>
          <w:b/>
          <w:szCs w:val="28"/>
        </w:rPr>
        <w:t xml:space="preserve"> субъект управления на основе совместных ценностей (сопричастности к «малой Родине», отве</w:t>
      </w:r>
      <w:r w:rsidRPr="00AA328E">
        <w:rPr>
          <w:b/>
          <w:szCs w:val="28"/>
        </w:rPr>
        <w:t>т</w:t>
      </w:r>
      <w:r w:rsidRPr="00AA328E">
        <w:rPr>
          <w:b/>
          <w:szCs w:val="28"/>
        </w:rPr>
        <w:t>ственности перед сообществом) преобразовать местное хозяйс</w:t>
      </w:r>
      <w:r w:rsidRPr="00AA328E">
        <w:rPr>
          <w:b/>
          <w:szCs w:val="28"/>
        </w:rPr>
        <w:t>т</w:t>
      </w:r>
      <w:r w:rsidRPr="00AA328E">
        <w:rPr>
          <w:b/>
          <w:szCs w:val="28"/>
        </w:rPr>
        <w:t>во, улучшить природно-климатические условия проживания в соответствии с интересами своих граждан, постоянно изменяя качество их жизни в лучшую сторону.</w:t>
      </w:r>
      <w:r w:rsidRPr="00AA328E">
        <w:rPr>
          <w:szCs w:val="28"/>
        </w:rPr>
        <w:t xml:space="preserve"> Не поняв того, что на территории складываются корпоративные интересы граждан, социальные и духовные связи, особый тип социальной организации, закре</w:t>
      </w:r>
      <w:r w:rsidRPr="00AA328E">
        <w:rPr>
          <w:szCs w:val="28"/>
        </w:rPr>
        <w:t>п</w:t>
      </w:r>
      <w:r w:rsidRPr="00AA328E">
        <w:rPr>
          <w:szCs w:val="28"/>
        </w:rPr>
        <w:t>ляемый историческим опытом, традициями, духовным складом, н</w:t>
      </w:r>
      <w:r w:rsidRPr="00AA328E">
        <w:rPr>
          <w:szCs w:val="28"/>
        </w:rPr>
        <w:t>и</w:t>
      </w:r>
      <w:r w:rsidRPr="00AA328E">
        <w:rPr>
          <w:szCs w:val="28"/>
        </w:rPr>
        <w:t>чего нельзя понять и в системе муниципального управления, его важнейшего отношения</w:t>
      </w:r>
      <w:r w:rsidRPr="00AA328E">
        <w:rPr>
          <w:noProof/>
          <w:szCs w:val="28"/>
        </w:rPr>
        <w:t xml:space="preserve"> —</w:t>
      </w:r>
      <w:r w:rsidRPr="00AA328E">
        <w:rPr>
          <w:szCs w:val="28"/>
        </w:rPr>
        <w:t xml:space="preserve"> объектно-субъектного. Исследования п</w:t>
      </w:r>
      <w:r w:rsidRPr="00AA328E">
        <w:rPr>
          <w:szCs w:val="28"/>
        </w:rPr>
        <w:t>о</w:t>
      </w:r>
      <w:r w:rsidRPr="00AA328E">
        <w:rPr>
          <w:szCs w:val="28"/>
        </w:rPr>
        <w:t>казывают, что чем выше качество социального климата в местном сообществе, уровень духовности, развитость традиций, тем полнее проявляются источники его саморазвития, его возможности как субъекта управления.</w:t>
      </w:r>
    </w:p>
    <w:p w:rsidR="00320FE1" w:rsidRPr="00AA328E" w:rsidRDefault="00320FE1" w:rsidP="00E45D70">
      <w:pPr>
        <w:spacing w:line="22" w:lineRule="atLeast"/>
        <w:ind w:firstLine="720"/>
        <w:rPr>
          <w:szCs w:val="28"/>
        </w:rPr>
      </w:pPr>
      <w:r w:rsidRPr="00AA328E">
        <w:rPr>
          <w:szCs w:val="28"/>
        </w:rPr>
        <w:t>Местное сообщество можно условно называть основной яче</w:t>
      </w:r>
      <w:r w:rsidRPr="00AA328E">
        <w:rPr>
          <w:szCs w:val="28"/>
        </w:rPr>
        <w:t>й</w:t>
      </w:r>
      <w:r w:rsidRPr="00AA328E">
        <w:rPr>
          <w:szCs w:val="28"/>
        </w:rPr>
        <w:t>кой организации общества, потому что оно объединяет такие пе</w:t>
      </w:r>
      <w:r w:rsidRPr="00AA328E">
        <w:rPr>
          <w:szCs w:val="28"/>
        </w:rPr>
        <w:t>р</w:t>
      </w:r>
      <w:r w:rsidRPr="00AA328E">
        <w:rPr>
          <w:szCs w:val="28"/>
        </w:rPr>
        <w:t xml:space="preserve">вичные структурные единицы, как личность, семья, трудовые </w:t>
      </w:r>
      <w:r w:rsidRPr="00AA328E">
        <w:rPr>
          <w:szCs w:val="28"/>
        </w:rPr>
        <w:lastRenderedPageBreak/>
        <w:t>ассоциации, которые сами являются важнейшими социальными инст</w:t>
      </w:r>
      <w:r w:rsidRPr="00AA328E">
        <w:rPr>
          <w:szCs w:val="28"/>
        </w:rPr>
        <w:t>и</w:t>
      </w:r>
      <w:r w:rsidRPr="00AA328E">
        <w:rPr>
          <w:szCs w:val="28"/>
        </w:rPr>
        <w:t>тутами и между ними возникают многочисленные общественные связи: экономические, социальные, духовно-культурные и полит</w:t>
      </w:r>
      <w:r w:rsidRPr="00AA328E">
        <w:rPr>
          <w:szCs w:val="28"/>
        </w:rPr>
        <w:t>и</w:t>
      </w:r>
      <w:r w:rsidRPr="00AA328E">
        <w:rPr>
          <w:szCs w:val="28"/>
        </w:rPr>
        <w:t>ческие (властные и правовые). Местные сообщества интегрируют их через институты, общественные объ</w:t>
      </w:r>
      <w:r w:rsidRPr="00AA328E">
        <w:rPr>
          <w:szCs w:val="28"/>
        </w:rPr>
        <w:t>е</w:t>
      </w:r>
      <w:r w:rsidRPr="00AA328E">
        <w:rPr>
          <w:szCs w:val="28"/>
        </w:rPr>
        <w:t>динения, корпоративные и властные органы, которые обеспечивают целостность данной социальной организации,</w:t>
      </w:r>
      <w:r w:rsidRPr="00AA328E">
        <w:rPr>
          <w:b/>
          <w:szCs w:val="28"/>
        </w:rPr>
        <w:t xml:space="preserve"> представляющей и</w:t>
      </w:r>
      <w:r w:rsidRPr="00AA328E">
        <w:rPr>
          <w:b/>
          <w:szCs w:val="28"/>
        </w:rPr>
        <w:t>н</w:t>
      </w:r>
      <w:r w:rsidRPr="00AA328E">
        <w:rPr>
          <w:b/>
          <w:szCs w:val="28"/>
        </w:rPr>
        <w:t>тересы граждан данной территории перед всем обществом, его региональными и центральными структурами, защищают эти коренные интересы от ведомственных амбиций государства. В</w:t>
      </w:r>
      <w:r w:rsidRPr="00AA328E">
        <w:rPr>
          <w:szCs w:val="28"/>
        </w:rPr>
        <w:t xml:space="preserve"> этой связи очень важно понять, что местное сообщество</w:t>
      </w:r>
      <w:r w:rsidRPr="00AA328E">
        <w:rPr>
          <w:noProof/>
          <w:szCs w:val="28"/>
        </w:rPr>
        <w:t xml:space="preserve"> —</w:t>
      </w:r>
      <w:r w:rsidRPr="00AA328E">
        <w:rPr>
          <w:szCs w:val="28"/>
        </w:rPr>
        <w:t xml:space="preserve"> это не только территория единого проживания, единство социально-экономических отношений, культурной и политической жизни, о</w:t>
      </w:r>
      <w:r w:rsidRPr="00AA328E">
        <w:rPr>
          <w:szCs w:val="28"/>
        </w:rPr>
        <w:t>к</w:t>
      </w:r>
      <w:r w:rsidRPr="00AA328E">
        <w:rPr>
          <w:szCs w:val="28"/>
        </w:rPr>
        <w:t>рашенное и скрепленное историческими традициями, сложившейся местной культурой, но всегда</w:t>
      </w:r>
      <w:r w:rsidRPr="00AA328E">
        <w:rPr>
          <w:b/>
          <w:szCs w:val="28"/>
        </w:rPr>
        <w:t xml:space="preserve"> неповторимая атмосфера социал</w:t>
      </w:r>
      <w:r w:rsidRPr="00AA328E">
        <w:rPr>
          <w:b/>
          <w:szCs w:val="28"/>
        </w:rPr>
        <w:t>ь</w:t>
      </w:r>
      <w:r w:rsidRPr="00AA328E">
        <w:rPr>
          <w:b/>
          <w:szCs w:val="28"/>
        </w:rPr>
        <w:t>но-психологического микроклимата, который складывается под непосредственным воздействием группового и межличностного взаимодействия проживающих здесь людей, оказывающих пр</w:t>
      </w:r>
      <w:r w:rsidRPr="00AA328E">
        <w:rPr>
          <w:b/>
          <w:szCs w:val="28"/>
        </w:rPr>
        <w:t>я</w:t>
      </w:r>
      <w:r w:rsidRPr="00AA328E">
        <w:rPr>
          <w:b/>
          <w:szCs w:val="28"/>
        </w:rPr>
        <w:t>мое воздействие через непохожесть, талантливость, одаренность на эффект организации и на все институты совместного проживания, на все формы последующей социальной организации о</w:t>
      </w:r>
      <w:r w:rsidRPr="00AA328E">
        <w:rPr>
          <w:b/>
          <w:szCs w:val="28"/>
        </w:rPr>
        <w:t>б</w:t>
      </w:r>
      <w:r w:rsidRPr="00AA328E">
        <w:rPr>
          <w:b/>
          <w:szCs w:val="28"/>
        </w:rPr>
        <w:t>щества.</w:t>
      </w:r>
    </w:p>
    <w:p w:rsidR="00320FE1" w:rsidRPr="00AA328E" w:rsidRDefault="00320FE1" w:rsidP="00E45D70">
      <w:pPr>
        <w:spacing w:line="22" w:lineRule="atLeast"/>
        <w:ind w:firstLine="720"/>
        <w:rPr>
          <w:szCs w:val="28"/>
        </w:rPr>
      </w:pPr>
      <w:r w:rsidRPr="00AA328E">
        <w:rPr>
          <w:szCs w:val="28"/>
        </w:rPr>
        <w:t>Местное сообщество</w:t>
      </w:r>
      <w:r w:rsidRPr="00AA328E">
        <w:rPr>
          <w:noProof/>
          <w:szCs w:val="28"/>
        </w:rPr>
        <w:t xml:space="preserve"> —</w:t>
      </w:r>
      <w:r w:rsidRPr="00AA328E">
        <w:rPr>
          <w:szCs w:val="28"/>
        </w:rPr>
        <w:t xml:space="preserve"> первичная и наиболее устойчивая ячейка общества. Когда социальный организм болен, то, опираясь на то социально-психологическое здоровье, которое осталось в каждой его клетке, извлекая из нее свой «генетический» потенциал и ра</w:t>
      </w:r>
      <w:r w:rsidRPr="00AA328E">
        <w:rPr>
          <w:szCs w:val="28"/>
        </w:rPr>
        <w:t>с</w:t>
      </w:r>
      <w:r w:rsidRPr="00AA328E">
        <w:rPr>
          <w:szCs w:val="28"/>
        </w:rPr>
        <w:t>крывая клеточные жизненные силы, Россия в критические моменты развития всегда получала импульс «снизу» для обновления и возрождения. Вот поэтому местное сообщество всегда являлось и являе</w:t>
      </w:r>
      <w:r w:rsidRPr="00AA328E">
        <w:rPr>
          <w:szCs w:val="28"/>
        </w:rPr>
        <w:t>т</w:t>
      </w:r>
      <w:r w:rsidRPr="00AA328E">
        <w:rPr>
          <w:szCs w:val="28"/>
        </w:rPr>
        <w:t>ся фактором устойчивого развития.</w:t>
      </w:r>
    </w:p>
    <w:p w:rsidR="00320FE1" w:rsidRPr="00AA328E" w:rsidRDefault="00320FE1" w:rsidP="00E45D70">
      <w:pPr>
        <w:spacing w:line="22" w:lineRule="atLeast"/>
        <w:ind w:firstLine="720"/>
        <w:rPr>
          <w:szCs w:val="28"/>
        </w:rPr>
      </w:pPr>
      <w:r w:rsidRPr="00AA328E">
        <w:rPr>
          <w:szCs w:val="28"/>
        </w:rPr>
        <w:t>Очень важно подчеркнуть, что в местном сообществе осущес</w:t>
      </w:r>
      <w:r w:rsidRPr="00AA328E">
        <w:rPr>
          <w:szCs w:val="28"/>
        </w:rPr>
        <w:t>т</w:t>
      </w:r>
      <w:r w:rsidRPr="00AA328E">
        <w:rPr>
          <w:szCs w:val="28"/>
        </w:rPr>
        <w:t>вляется первый этап социализации личности, закладывается фунд</w:t>
      </w:r>
      <w:r w:rsidRPr="00AA328E">
        <w:rPr>
          <w:szCs w:val="28"/>
        </w:rPr>
        <w:t>а</w:t>
      </w:r>
      <w:r w:rsidRPr="00AA328E">
        <w:rPr>
          <w:szCs w:val="28"/>
        </w:rPr>
        <w:t>мент будущей не только профессиональной пригодности, но и «я-концепции», ценностных ориентации, мировоззрения</w:t>
      </w:r>
      <w:r w:rsidRPr="00AA328E">
        <w:rPr>
          <w:noProof/>
          <w:szCs w:val="28"/>
        </w:rPr>
        <w:t xml:space="preserve"> —</w:t>
      </w:r>
      <w:r w:rsidRPr="00AA328E">
        <w:rPr>
          <w:szCs w:val="28"/>
        </w:rPr>
        <w:t xml:space="preserve"> всего того, что определяет ее устойчивость на все последующие годы, и, след</w:t>
      </w:r>
      <w:r w:rsidRPr="00AA328E">
        <w:rPr>
          <w:szCs w:val="28"/>
        </w:rPr>
        <w:t>о</w:t>
      </w:r>
      <w:r w:rsidRPr="00AA328E">
        <w:rPr>
          <w:szCs w:val="28"/>
        </w:rPr>
        <w:t>вательно, общества в целом, которое в конечном счете состоит не только из общественных образований, но и из личностей «разного калибра», разных сущностных сил, гражданских ориентации. От «качества личности», меры ее творческих сил, талантливости, гра</w:t>
      </w:r>
      <w:r w:rsidRPr="00AA328E">
        <w:rPr>
          <w:szCs w:val="28"/>
        </w:rPr>
        <w:t>ж</w:t>
      </w:r>
      <w:r w:rsidRPr="00AA328E">
        <w:rPr>
          <w:szCs w:val="28"/>
        </w:rPr>
        <w:t>данственности и профессионализма зависит благополучие общества, основы которого закладываются в местном сообществе.</w:t>
      </w:r>
    </w:p>
    <w:p w:rsidR="00320FE1" w:rsidRPr="00AA328E" w:rsidRDefault="00320FE1" w:rsidP="00E45D70">
      <w:pPr>
        <w:spacing w:line="22" w:lineRule="atLeast"/>
        <w:ind w:firstLine="720"/>
        <w:rPr>
          <w:szCs w:val="28"/>
        </w:rPr>
      </w:pPr>
      <w:r w:rsidRPr="00AA328E">
        <w:rPr>
          <w:szCs w:val="28"/>
        </w:rPr>
        <w:t>Реализация творческого потенциала человека, его полезная направленность (а его запас, как считают ученые, равен запасу атомн</w:t>
      </w:r>
      <w:r w:rsidRPr="00AA328E">
        <w:rPr>
          <w:szCs w:val="28"/>
        </w:rPr>
        <w:t>о</w:t>
      </w:r>
      <w:r w:rsidRPr="00AA328E">
        <w:rPr>
          <w:szCs w:val="28"/>
        </w:rPr>
        <w:t>го ядра) во многом зависят от благополучия местных сообществ, без которых нет единого социального дома, его фундамента и основы. Поэтому перед муниципальным управлением, его системой прежде всего стоит задача более полного использования творческого потенциала каждой личности; силы неформальной социальной организ</w:t>
      </w:r>
      <w:r w:rsidRPr="00AA328E">
        <w:rPr>
          <w:szCs w:val="28"/>
        </w:rPr>
        <w:t>а</w:t>
      </w:r>
      <w:r w:rsidRPr="00AA328E">
        <w:rPr>
          <w:szCs w:val="28"/>
        </w:rPr>
        <w:t>ции, опирающейся на традиции народной жизни, национальной культуры; силы саморазвития, реализуемой через различные формы местного самоуправления, развивающей подлинное народовластие и стимулирующей включение людей в управление собственными д</w:t>
      </w:r>
      <w:r w:rsidRPr="00AA328E">
        <w:rPr>
          <w:szCs w:val="28"/>
        </w:rPr>
        <w:t>е</w:t>
      </w:r>
      <w:r w:rsidRPr="00AA328E">
        <w:rPr>
          <w:szCs w:val="28"/>
        </w:rPr>
        <w:t>лами под свою ответственность.</w:t>
      </w:r>
    </w:p>
    <w:p w:rsidR="00320FE1" w:rsidRPr="00AA328E" w:rsidRDefault="00320FE1" w:rsidP="00E45D70">
      <w:pPr>
        <w:spacing w:line="22" w:lineRule="atLeast"/>
        <w:ind w:firstLine="720"/>
        <w:rPr>
          <w:szCs w:val="28"/>
        </w:rPr>
      </w:pPr>
      <w:r w:rsidRPr="00AA328E">
        <w:rPr>
          <w:szCs w:val="28"/>
        </w:rPr>
        <w:t>Подчеркнем, что в местном сообществе развитие местной эк</w:t>
      </w:r>
      <w:r w:rsidRPr="00AA328E">
        <w:rPr>
          <w:szCs w:val="28"/>
        </w:rPr>
        <w:t>о</w:t>
      </w:r>
      <w:r w:rsidRPr="00AA328E">
        <w:rPr>
          <w:szCs w:val="28"/>
        </w:rPr>
        <w:t>номики, местного хозяйства не является самоцелью. Нередко хозяйственная жизнь начинает эффективно развиваться с успешного р</w:t>
      </w:r>
      <w:r w:rsidRPr="00AA328E">
        <w:rPr>
          <w:szCs w:val="28"/>
        </w:rPr>
        <w:t>е</w:t>
      </w:r>
      <w:r w:rsidRPr="00AA328E">
        <w:rPr>
          <w:szCs w:val="28"/>
        </w:rPr>
        <w:t>шения социальных проблем, просто с проявления заботы местного сообщества о социальных и культурных нуждах своих граждан, что оборачивается более высоким качеством местной экономики, ростом производительности труда, появлением нетрадиционных источников доходов и т. п.</w:t>
      </w:r>
    </w:p>
    <w:p w:rsidR="00320FE1" w:rsidRPr="00AA328E" w:rsidRDefault="00320FE1" w:rsidP="00E45D70">
      <w:pPr>
        <w:spacing w:line="22" w:lineRule="atLeast"/>
        <w:ind w:firstLine="720"/>
        <w:rPr>
          <w:szCs w:val="28"/>
        </w:rPr>
      </w:pPr>
      <w:r w:rsidRPr="00AA328E">
        <w:rPr>
          <w:b/>
          <w:szCs w:val="28"/>
        </w:rPr>
        <w:t>Очень важно понять, что в местном сообществе эффекти</w:t>
      </w:r>
      <w:r w:rsidRPr="00AA328E">
        <w:rPr>
          <w:b/>
          <w:szCs w:val="28"/>
        </w:rPr>
        <w:t>в</w:t>
      </w:r>
      <w:r w:rsidRPr="00AA328E">
        <w:rPr>
          <w:b/>
          <w:szCs w:val="28"/>
        </w:rPr>
        <w:t>ность экономической жизни и хозяйственных результатов в первую очередь зависит от степени решения социальных и культурных проблем людей, от внимания к этим вопросам, что в порядке обратной связи рождает иную систему мотивации к труду и дает невиданный ранее экономический эффект.</w:t>
      </w:r>
    </w:p>
    <w:p w:rsidR="00320FE1" w:rsidRPr="00AA328E" w:rsidRDefault="00320FE1" w:rsidP="00E45D70">
      <w:pPr>
        <w:spacing w:line="22" w:lineRule="atLeast"/>
        <w:ind w:firstLine="720"/>
        <w:rPr>
          <w:szCs w:val="28"/>
        </w:rPr>
      </w:pPr>
      <w:r w:rsidRPr="00AA328E">
        <w:rPr>
          <w:szCs w:val="28"/>
        </w:rPr>
        <w:t>Поэтому в местном сообществе экономическая и хозяйственная жизнь нужна не сама по себе, не как система, заданная «сверху», а как необходимый источник создания современных рабочих мест, з</w:t>
      </w:r>
      <w:r w:rsidRPr="00AA328E">
        <w:rPr>
          <w:szCs w:val="28"/>
        </w:rPr>
        <w:t>а</w:t>
      </w:r>
      <w:r w:rsidRPr="00AA328E">
        <w:rPr>
          <w:szCs w:val="28"/>
        </w:rPr>
        <w:t>рабатывания средств на социальные и культурные нужды и должна носить социально-ориентированный и социально-организованный характер. Для реализации этого принципа в местном сообществе, как правило, есть многое: природные ресурсы, водные, земельные, энергетические, те или иные орудия производства, достаточно подготовленные к труду люди. Однако, на наш взгляд, пока</w:t>
      </w:r>
      <w:r w:rsidRPr="00AA328E">
        <w:rPr>
          <w:b/>
          <w:szCs w:val="28"/>
        </w:rPr>
        <w:t xml:space="preserve"> отсутств</w:t>
      </w:r>
      <w:r w:rsidRPr="00AA328E">
        <w:rPr>
          <w:b/>
          <w:szCs w:val="28"/>
        </w:rPr>
        <w:t>у</w:t>
      </w:r>
      <w:r w:rsidRPr="00AA328E">
        <w:rPr>
          <w:b/>
          <w:szCs w:val="28"/>
        </w:rPr>
        <w:t>ют достаточно эффективное на этом уровне объединение всех этих компонентов, достижение их целостности, выделение пр</w:t>
      </w:r>
      <w:r w:rsidRPr="00AA328E">
        <w:rPr>
          <w:b/>
          <w:szCs w:val="28"/>
        </w:rPr>
        <w:t>и</w:t>
      </w:r>
      <w:r w:rsidRPr="00AA328E">
        <w:rPr>
          <w:b/>
          <w:szCs w:val="28"/>
        </w:rPr>
        <w:t>оритетов. Достижение целостного воздействия и саморегулир</w:t>
      </w:r>
      <w:r w:rsidRPr="00AA328E">
        <w:rPr>
          <w:b/>
          <w:szCs w:val="28"/>
        </w:rPr>
        <w:t>о</w:t>
      </w:r>
      <w:r w:rsidRPr="00AA328E">
        <w:rPr>
          <w:b/>
          <w:szCs w:val="28"/>
        </w:rPr>
        <w:t xml:space="preserve">вания в целях обеспечения устойчивого функционирования и развития местного </w:t>
      </w:r>
      <w:r w:rsidRPr="00AA328E">
        <w:rPr>
          <w:b/>
          <w:szCs w:val="28"/>
        </w:rPr>
        <w:lastRenderedPageBreak/>
        <w:t>сообщества как социальной системы</w:t>
      </w:r>
      <w:r w:rsidRPr="00AA328E">
        <w:rPr>
          <w:b/>
          <w:noProof/>
          <w:szCs w:val="28"/>
        </w:rPr>
        <w:t xml:space="preserve"> —</w:t>
      </w:r>
      <w:r w:rsidRPr="00AA328E">
        <w:rPr>
          <w:b/>
          <w:szCs w:val="28"/>
        </w:rPr>
        <w:t xml:space="preserve"> главная функция муниципального управления.</w:t>
      </w:r>
    </w:p>
    <w:p w:rsidR="00320FE1" w:rsidRPr="00AA328E" w:rsidRDefault="00320FE1" w:rsidP="00E45D70">
      <w:pPr>
        <w:spacing w:line="22" w:lineRule="atLeast"/>
        <w:ind w:firstLine="720"/>
        <w:rPr>
          <w:szCs w:val="28"/>
        </w:rPr>
      </w:pPr>
      <w:r w:rsidRPr="00AA328E">
        <w:rPr>
          <w:szCs w:val="28"/>
        </w:rPr>
        <w:t>Управленческим приоритетом достижения такой целостности (генеральная цель и главная стратегия) в местном сообществе явл</w:t>
      </w:r>
      <w:r w:rsidRPr="00AA328E">
        <w:rPr>
          <w:szCs w:val="28"/>
        </w:rPr>
        <w:t>я</w:t>
      </w:r>
      <w:r w:rsidRPr="00AA328E">
        <w:rPr>
          <w:szCs w:val="28"/>
        </w:rPr>
        <w:t>ется</w:t>
      </w:r>
      <w:r w:rsidRPr="00AA328E">
        <w:rPr>
          <w:b/>
          <w:szCs w:val="28"/>
        </w:rPr>
        <w:t xml:space="preserve"> человеческий фактор.</w:t>
      </w:r>
      <w:r w:rsidRPr="00AA328E">
        <w:rPr>
          <w:szCs w:val="28"/>
        </w:rPr>
        <w:t xml:space="preserve"> Необходимо понять, что человеческий фактор не реализуется «вообще», он превращается в абстракцию и не имеет механизма реализации, когда только многократно деклар</w:t>
      </w:r>
      <w:r w:rsidRPr="00AA328E">
        <w:rPr>
          <w:szCs w:val="28"/>
        </w:rPr>
        <w:t>и</w:t>
      </w:r>
      <w:r w:rsidRPr="00AA328E">
        <w:rPr>
          <w:szCs w:val="28"/>
        </w:rPr>
        <w:t>руется на макроуровне. Человек живет на микроуровне</w:t>
      </w:r>
      <w:r w:rsidRPr="00AA328E">
        <w:rPr>
          <w:noProof/>
          <w:szCs w:val="28"/>
        </w:rPr>
        <w:t xml:space="preserve"> —</w:t>
      </w:r>
      <w:r w:rsidRPr="00AA328E">
        <w:rPr>
          <w:szCs w:val="28"/>
        </w:rPr>
        <w:t xml:space="preserve"> в местном сообществе, здесь реализуются его важнейшие потребности, и если этого не происходит, то теряется смысл всех заявлений о человеч</w:t>
      </w:r>
      <w:r w:rsidRPr="00AA328E">
        <w:rPr>
          <w:szCs w:val="28"/>
        </w:rPr>
        <w:t>е</w:t>
      </w:r>
      <w:r w:rsidRPr="00AA328E">
        <w:rPr>
          <w:szCs w:val="28"/>
        </w:rPr>
        <w:t>ском факторе. Японцы сделали, как показала история, правильный выбор пути восстановления своей страны. Его ключевая особенность</w:t>
      </w:r>
      <w:r w:rsidRPr="00AA328E">
        <w:rPr>
          <w:noProof/>
          <w:szCs w:val="28"/>
        </w:rPr>
        <w:t xml:space="preserve"> —</w:t>
      </w:r>
      <w:r w:rsidRPr="00AA328E">
        <w:rPr>
          <w:szCs w:val="28"/>
        </w:rPr>
        <w:t xml:space="preserve"> развитие экономики через человека, через заботу о его благосостоянии, через обучение, заинтересованность в результатах труда и росте производства, но не в обществе вообще, а там, где неп</w:t>
      </w:r>
      <w:r w:rsidRPr="00AA328E">
        <w:rPr>
          <w:szCs w:val="28"/>
        </w:rPr>
        <w:t>о</w:t>
      </w:r>
      <w:r w:rsidRPr="00AA328E">
        <w:rPr>
          <w:szCs w:val="28"/>
        </w:rPr>
        <w:t>средственно живет человек</w:t>
      </w:r>
      <w:r w:rsidRPr="00AA328E">
        <w:rPr>
          <w:noProof/>
          <w:szCs w:val="28"/>
        </w:rPr>
        <w:t xml:space="preserve"> —</w:t>
      </w:r>
      <w:r w:rsidRPr="00AA328E">
        <w:rPr>
          <w:szCs w:val="28"/>
        </w:rPr>
        <w:t xml:space="preserve"> на каждом предприятии, в каждом местном сообществе, с опорой на собственную корпоративную культуру. Именно поэтому законы общины, корпоративный дух б</w:t>
      </w:r>
      <w:r w:rsidRPr="00AA328E">
        <w:rPr>
          <w:szCs w:val="28"/>
        </w:rPr>
        <w:t>ы</w:t>
      </w:r>
      <w:r w:rsidRPr="00AA328E">
        <w:rPr>
          <w:szCs w:val="28"/>
        </w:rPr>
        <w:t>ли внедрены в каждый коллектив, была разработана региональная политика восстановления местных сообществ, развития их социал</w:t>
      </w:r>
      <w:r w:rsidRPr="00AA328E">
        <w:rPr>
          <w:szCs w:val="28"/>
        </w:rPr>
        <w:t>ь</w:t>
      </w:r>
      <w:r w:rsidRPr="00AA328E">
        <w:rPr>
          <w:szCs w:val="28"/>
        </w:rPr>
        <w:t>ной инфраструктуры и использованы все современные технологии (прежде всего социальные), с тем, чтобы поднять личность, реализовать ее потенциал</w:t>
      </w:r>
      <w:r w:rsidRPr="00AA328E">
        <w:rPr>
          <w:rStyle w:val="a5"/>
          <w:szCs w:val="28"/>
        </w:rPr>
        <w:footnoteReference w:customMarkFollows="1" w:id="11"/>
        <w:t>1</w:t>
      </w:r>
      <w:r w:rsidRPr="00AA328E">
        <w:rPr>
          <w:szCs w:val="28"/>
        </w:rPr>
        <w:t>. Достижение целостности осуществлялось преимущественно социальными и социально-психологическими мет</w:t>
      </w:r>
      <w:r w:rsidRPr="00AA328E">
        <w:rPr>
          <w:szCs w:val="28"/>
        </w:rPr>
        <w:t>о</w:t>
      </w:r>
      <w:r w:rsidRPr="00AA328E">
        <w:rPr>
          <w:szCs w:val="28"/>
        </w:rPr>
        <w:t>дами. Японцы обосновали и реализовали такую часть науки,</w:t>
      </w:r>
      <w:r w:rsidRPr="00AA328E">
        <w:rPr>
          <w:b/>
          <w:szCs w:val="28"/>
        </w:rPr>
        <w:t xml:space="preserve"> как развитие и проектирование</w:t>
      </w:r>
      <w:r w:rsidR="00584CA0" w:rsidRPr="00AA328E">
        <w:rPr>
          <w:szCs w:val="28"/>
        </w:rPr>
        <w:t xml:space="preserve"> </w:t>
      </w:r>
      <w:r w:rsidRPr="00AA328E">
        <w:rPr>
          <w:b/>
          <w:szCs w:val="28"/>
        </w:rPr>
        <w:t>социальных организаций на основе постоянного инновирования социальных целей.</w:t>
      </w:r>
      <w:r w:rsidRPr="00AA328E">
        <w:rPr>
          <w:szCs w:val="28"/>
        </w:rPr>
        <w:t xml:space="preserve"> Научные изыскания стали достоянием всех управленцев-менеджеров, в том числе и муниципальных. Это значительное достижение японской системы муниципального, регионал</w:t>
      </w:r>
      <w:r w:rsidRPr="00AA328E">
        <w:rPr>
          <w:szCs w:val="28"/>
        </w:rPr>
        <w:t>ь</w:t>
      </w:r>
      <w:r w:rsidRPr="00AA328E">
        <w:rPr>
          <w:szCs w:val="28"/>
        </w:rPr>
        <w:t>ного и федерального управления, которое и обеспечило «японское чудо».</w:t>
      </w:r>
    </w:p>
    <w:p w:rsidR="00320FE1" w:rsidRPr="00AA328E" w:rsidRDefault="00320FE1" w:rsidP="00E45D70">
      <w:pPr>
        <w:spacing w:line="22" w:lineRule="atLeast"/>
        <w:ind w:firstLine="720"/>
        <w:rPr>
          <w:szCs w:val="28"/>
        </w:rPr>
      </w:pPr>
      <w:r w:rsidRPr="00AA328E">
        <w:rPr>
          <w:b/>
          <w:szCs w:val="28"/>
        </w:rPr>
        <w:t>Пока в практике муниципального управления господствует односторонний подход: только правовой, или финансовый, или экономический и т. п., что не способствует достижению нового социального качества, которое позволяет системе не только в</w:t>
      </w:r>
      <w:r w:rsidRPr="00AA328E">
        <w:rPr>
          <w:b/>
          <w:szCs w:val="28"/>
        </w:rPr>
        <w:t>ы</w:t>
      </w:r>
      <w:r w:rsidRPr="00AA328E">
        <w:rPr>
          <w:b/>
          <w:szCs w:val="28"/>
        </w:rPr>
        <w:t>живать, но и развиваться, в наибольшей мере реализовывать ресурсы местного сообщества и обеспечивать высокий уровень жизни своим членам.</w:t>
      </w:r>
    </w:p>
    <w:p w:rsidR="00320FE1" w:rsidRPr="00AA328E" w:rsidRDefault="00320FE1" w:rsidP="00E45D70">
      <w:pPr>
        <w:spacing w:line="22" w:lineRule="atLeast"/>
        <w:ind w:firstLine="720"/>
        <w:rPr>
          <w:szCs w:val="28"/>
        </w:rPr>
      </w:pPr>
      <w:r w:rsidRPr="00AA328E">
        <w:rPr>
          <w:szCs w:val="28"/>
        </w:rPr>
        <w:t>Итак, специфика муниципального управления состоит в том, что, во-первых, в нем сочетаются два вида воздействия:</w:t>
      </w:r>
      <w:r w:rsidR="00584CA0" w:rsidRPr="00AA328E">
        <w:rPr>
          <w:szCs w:val="28"/>
        </w:rPr>
        <w:t xml:space="preserve"> </w:t>
      </w:r>
      <w:r w:rsidRPr="00AA328E">
        <w:rPr>
          <w:szCs w:val="28"/>
        </w:rPr>
        <w:t>административного, государственного и самоорганизации, самоуправления; во-вторых, достижение целостности этих видов во</w:t>
      </w:r>
      <w:r w:rsidRPr="00AA328E">
        <w:rPr>
          <w:szCs w:val="28"/>
        </w:rPr>
        <w:t>з</w:t>
      </w:r>
      <w:r w:rsidRPr="00AA328E">
        <w:rPr>
          <w:szCs w:val="28"/>
        </w:rPr>
        <w:t>действия, саморегулирования осуществляется на основе постановки местных социальных и духовно-культурных целей, понятных ка</w:t>
      </w:r>
      <w:r w:rsidRPr="00AA328E">
        <w:rPr>
          <w:szCs w:val="28"/>
        </w:rPr>
        <w:t>ж</w:t>
      </w:r>
      <w:r w:rsidRPr="00AA328E">
        <w:rPr>
          <w:szCs w:val="28"/>
        </w:rPr>
        <w:t>дому члену местного сообщества.</w:t>
      </w:r>
    </w:p>
    <w:p w:rsidR="00320FE1" w:rsidRPr="00AA328E" w:rsidRDefault="00320FE1" w:rsidP="00E45D70">
      <w:pPr>
        <w:spacing w:line="22" w:lineRule="atLeast"/>
        <w:ind w:firstLine="720"/>
        <w:rPr>
          <w:szCs w:val="28"/>
        </w:rPr>
      </w:pPr>
      <w:r w:rsidRPr="00AA328E">
        <w:rPr>
          <w:szCs w:val="28"/>
        </w:rPr>
        <w:t>Разработка и реализация таких целей</w:t>
      </w:r>
      <w:r w:rsidRPr="00AA328E">
        <w:rPr>
          <w:noProof/>
          <w:szCs w:val="28"/>
        </w:rPr>
        <w:t xml:space="preserve"> —</w:t>
      </w:r>
      <w:r w:rsidRPr="00AA328E">
        <w:rPr>
          <w:szCs w:val="28"/>
        </w:rPr>
        <w:t xml:space="preserve"> главное содержание муниципального управления. Понятно, что оно</w:t>
      </w:r>
      <w:r w:rsidRPr="00AA328E">
        <w:rPr>
          <w:noProof/>
          <w:szCs w:val="28"/>
        </w:rPr>
        <w:t xml:space="preserve"> —</w:t>
      </w:r>
      <w:r w:rsidRPr="00AA328E">
        <w:rPr>
          <w:szCs w:val="28"/>
        </w:rPr>
        <w:t xml:space="preserve"> предмет изучения многих наук под углом зрения их управленческих возможностей, с учетом особого типа объекта управления, который,</w:t>
      </w:r>
      <w:r w:rsidRPr="00AA328E">
        <w:rPr>
          <w:b/>
          <w:szCs w:val="28"/>
        </w:rPr>
        <w:t xml:space="preserve"> во-первых, в</w:t>
      </w:r>
      <w:r w:rsidRPr="00AA328E">
        <w:rPr>
          <w:b/>
          <w:szCs w:val="28"/>
        </w:rPr>
        <w:t>ы</w:t>
      </w:r>
      <w:r w:rsidRPr="00AA328E">
        <w:rPr>
          <w:b/>
          <w:szCs w:val="28"/>
        </w:rPr>
        <w:t>ступает и как субъект в виде местного самоуправления и, во-вторых, имеет иной уровень использования достижения всех видов научного знания, а именно: муниципальный, инструмента</w:t>
      </w:r>
      <w:r w:rsidRPr="00AA328E">
        <w:rPr>
          <w:b/>
          <w:szCs w:val="28"/>
        </w:rPr>
        <w:t>р</w:t>
      </w:r>
      <w:r w:rsidRPr="00AA328E">
        <w:rPr>
          <w:b/>
          <w:szCs w:val="28"/>
        </w:rPr>
        <w:t>но-технологический.</w:t>
      </w:r>
    </w:p>
    <w:p w:rsidR="00320FE1" w:rsidRPr="00AA328E" w:rsidRDefault="00320FE1" w:rsidP="00E45D70">
      <w:pPr>
        <w:spacing w:line="22" w:lineRule="atLeast"/>
        <w:ind w:firstLine="720"/>
        <w:rPr>
          <w:noProof/>
          <w:szCs w:val="28"/>
        </w:rPr>
      </w:pPr>
      <w:r w:rsidRPr="00AA328E">
        <w:rPr>
          <w:szCs w:val="28"/>
        </w:rPr>
        <w:t>Поэтому предметом науки муниципального управления как междисциплинарной отрасли научного знания является системный подход, системный анализ местной жизни, который объединяет совокупность методов и средств, помогающих изучить особые свойс</w:t>
      </w:r>
      <w:r w:rsidRPr="00AA328E">
        <w:rPr>
          <w:szCs w:val="28"/>
        </w:rPr>
        <w:t>т</w:t>
      </w:r>
      <w:r w:rsidRPr="00AA328E">
        <w:rPr>
          <w:szCs w:val="28"/>
        </w:rPr>
        <w:t>ва и структуру объекта</w:t>
      </w:r>
      <w:r w:rsidRPr="00AA328E">
        <w:rPr>
          <w:noProof/>
          <w:szCs w:val="28"/>
        </w:rPr>
        <w:t xml:space="preserve"> —</w:t>
      </w:r>
      <w:r w:rsidRPr="00AA328E">
        <w:rPr>
          <w:szCs w:val="28"/>
        </w:rPr>
        <w:t xml:space="preserve"> местного сообщества как сложной соц</w:t>
      </w:r>
      <w:r w:rsidRPr="00AA328E">
        <w:rPr>
          <w:szCs w:val="28"/>
        </w:rPr>
        <w:t>и</w:t>
      </w:r>
      <w:r w:rsidRPr="00AA328E">
        <w:rPr>
          <w:szCs w:val="28"/>
        </w:rPr>
        <w:t>альной системы, главная особенность которой состоит в том, что ее целостность достигается на основе приоритета социального и д</w:t>
      </w:r>
      <w:r w:rsidRPr="00AA328E">
        <w:rPr>
          <w:szCs w:val="28"/>
        </w:rPr>
        <w:t>у</w:t>
      </w:r>
      <w:r w:rsidRPr="00AA328E">
        <w:rPr>
          <w:szCs w:val="28"/>
        </w:rPr>
        <w:t xml:space="preserve">ховного, их воплощения в реальной микросреде, где живет каждый человек, реализуются его жизненные силы и личностный творческий потенциал. </w:t>
      </w:r>
    </w:p>
    <w:p w:rsidR="00E72627" w:rsidRPr="00AA328E" w:rsidRDefault="00E72627" w:rsidP="00E45D70">
      <w:pPr>
        <w:spacing w:line="22" w:lineRule="atLeast"/>
        <w:ind w:left="720" w:firstLine="0"/>
        <w:rPr>
          <w:b/>
          <w:szCs w:val="28"/>
        </w:rPr>
      </w:pPr>
    </w:p>
    <w:p w:rsidR="00320FE1" w:rsidRPr="00AA328E" w:rsidRDefault="00320FE1" w:rsidP="00E45D70">
      <w:pPr>
        <w:spacing w:line="22" w:lineRule="atLeast"/>
        <w:ind w:left="720" w:firstLine="0"/>
        <w:rPr>
          <w:b/>
          <w:szCs w:val="28"/>
        </w:rPr>
      </w:pPr>
      <w:r w:rsidRPr="00AA328E">
        <w:rPr>
          <w:b/>
          <w:szCs w:val="28"/>
        </w:rPr>
        <w:t>Вопросы для повторения</w:t>
      </w:r>
    </w:p>
    <w:p w:rsidR="00320FE1" w:rsidRPr="00AA328E" w:rsidRDefault="00320FE1" w:rsidP="00E45D70">
      <w:pPr>
        <w:spacing w:line="22" w:lineRule="atLeast"/>
        <w:ind w:left="720" w:firstLine="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Сущность муниципального управления.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Почему муниципальное управление является одним из самых сложных видов управленческой деятельности?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Муниципальное управление. Его объектно-субъектный х</w:t>
      </w:r>
      <w:r w:rsidRPr="00AA328E">
        <w:rPr>
          <w:szCs w:val="28"/>
        </w:rPr>
        <w:t>а</w:t>
      </w:r>
      <w:r w:rsidRPr="00AA328E">
        <w:rPr>
          <w:szCs w:val="28"/>
        </w:rPr>
        <w:t>рактер.</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Муниципальное управление как органическая часть муниц</w:t>
      </w:r>
      <w:r w:rsidRPr="00AA328E">
        <w:rPr>
          <w:szCs w:val="28"/>
        </w:rPr>
        <w:t>и</w:t>
      </w:r>
      <w:r w:rsidRPr="00AA328E">
        <w:rPr>
          <w:szCs w:val="28"/>
        </w:rPr>
        <w:t>пальной науки. Можно ли говорить об относительной самостоятел</w:t>
      </w:r>
      <w:r w:rsidRPr="00AA328E">
        <w:rPr>
          <w:szCs w:val="28"/>
        </w:rPr>
        <w:t>ь</w:t>
      </w:r>
      <w:r w:rsidRPr="00AA328E">
        <w:rPr>
          <w:szCs w:val="28"/>
        </w:rPr>
        <w:t>ности этого вида знаний (если да, то почему)?</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Предмет исследования муниципальной науки</w:t>
      </w:r>
      <w:r w:rsidRPr="00AA328E">
        <w:rPr>
          <w:noProof/>
          <w:szCs w:val="28"/>
        </w:rPr>
        <w:t xml:space="preserve"> —</w:t>
      </w:r>
      <w:r w:rsidRPr="00AA328E">
        <w:rPr>
          <w:szCs w:val="28"/>
        </w:rPr>
        <w:t xml:space="preserve"> муниц</w:t>
      </w:r>
      <w:r w:rsidRPr="00AA328E">
        <w:rPr>
          <w:szCs w:val="28"/>
        </w:rPr>
        <w:t>и</w:t>
      </w:r>
      <w:r w:rsidRPr="00AA328E">
        <w:rPr>
          <w:szCs w:val="28"/>
        </w:rPr>
        <w:t>пальные общественные отношения (процессы). В чем их специфика?</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Насколько учитываются особенности муниципального управления в практике управления (если не в полной мере, то поч</w:t>
      </w:r>
      <w:r w:rsidRPr="00AA328E">
        <w:rPr>
          <w:szCs w:val="28"/>
        </w:rPr>
        <w:t>е</w:t>
      </w:r>
      <w:r w:rsidRPr="00AA328E">
        <w:rPr>
          <w:szCs w:val="28"/>
        </w:rPr>
        <w:t>му)?</w:t>
      </w:r>
    </w:p>
    <w:p w:rsidR="00320FE1" w:rsidRPr="00AA328E" w:rsidRDefault="00320FE1" w:rsidP="00E45D70">
      <w:pPr>
        <w:spacing w:line="22" w:lineRule="atLeast"/>
        <w:ind w:firstLine="720"/>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584CA0" w:rsidRPr="00AA328E" w:rsidRDefault="00584CA0" w:rsidP="00E45D70">
      <w:pPr>
        <w:pStyle w:val="FR2"/>
        <w:spacing w:line="22" w:lineRule="atLeast"/>
        <w:ind w:firstLine="0"/>
        <w:jc w:val="center"/>
        <w:rPr>
          <w:rFonts w:ascii="Times New Roman" w:hAnsi="Times New Roman"/>
          <w:b/>
          <w:sz w:val="24"/>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4.</w:t>
      </w:r>
      <w:r w:rsidRPr="00AA328E">
        <w:rPr>
          <w:rFonts w:ascii="Times New Roman" w:hAnsi="Times New Roman"/>
          <w:b/>
          <w:sz w:val="24"/>
        </w:rPr>
        <w:t xml:space="preserve"> Система муниципального</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управления</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Система муниципального управления, в которой реализуются разные функции управления, включает в себя:</w:t>
      </w:r>
    </w:p>
    <w:p w:rsidR="00320FE1" w:rsidRPr="00AA328E" w:rsidRDefault="00320FE1" w:rsidP="00E45D70">
      <w:pPr>
        <w:spacing w:line="22" w:lineRule="atLeast"/>
        <w:ind w:firstLine="720"/>
        <w:rPr>
          <w:szCs w:val="28"/>
        </w:rPr>
      </w:pPr>
      <w:r w:rsidRPr="00AA328E">
        <w:rPr>
          <w:szCs w:val="28"/>
        </w:rPr>
        <w:t>а) использование разных отраслей муниципальной науки (муниципального права, муниципальной экономики, финансов, соци</w:t>
      </w:r>
      <w:r w:rsidRPr="00AA328E">
        <w:rPr>
          <w:szCs w:val="28"/>
        </w:rPr>
        <w:t>о</w:t>
      </w:r>
      <w:r w:rsidRPr="00AA328E">
        <w:rPr>
          <w:szCs w:val="28"/>
        </w:rPr>
        <w:t>логии, культурологии) как частных теорий, реализуемых на инстр</w:t>
      </w:r>
      <w:r w:rsidRPr="00AA328E">
        <w:rPr>
          <w:szCs w:val="28"/>
        </w:rPr>
        <w:t>у</w:t>
      </w:r>
      <w:r w:rsidRPr="00AA328E">
        <w:rPr>
          <w:szCs w:val="28"/>
        </w:rPr>
        <w:t>ментарно-технологическом или прикладном уровне использования данных фундаментальных знаний, позволяющих соединять перед</w:t>
      </w:r>
      <w:r w:rsidRPr="00AA328E">
        <w:rPr>
          <w:szCs w:val="28"/>
        </w:rPr>
        <w:t>о</w:t>
      </w:r>
      <w:r w:rsidRPr="00AA328E">
        <w:rPr>
          <w:szCs w:val="28"/>
        </w:rPr>
        <w:t>вую теоретическую мысль с практикой;</w:t>
      </w:r>
    </w:p>
    <w:p w:rsidR="00320FE1" w:rsidRPr="00AA328E" w:rsidRDefault="00320FE1" w:rsidP="00E45D70">
      <w:pPr>
        <w:spacing w:line="22" w:lineRule="atLeast"/>
        <w:ind w:firstLine="720"/>
        <w:rPr>
          <w:szCs w:val="28"/>
        </w:rPr>
      </w:pPr>
      <w:r w:rsidRPr="00AA328E">
        <w:rPr>
          <w:szCs w:val="28"/>
        </w:rPr>
        <w:t>б) применение всей совокупности методов и средств управл</w:t>
      </w:r>
      <w:r w:rsidRPr="00AA328E">
        <w:rPr>
          <w:szCs w:val="28"/>
        </w:rPr>
        <w:t>е</w:t>
      </w:r>
      <w:r w:rsidRPr="00AA328E">
        <w:rPr>
          <w:szCs w:val="28"/>
        </w:rPr>
        <w:t>ния и местного самоуправления, в том числе вычислительной и о</w:t>
      </w:r>
      <w:r w:rsidRPr="00AA328E">
        <w:rPr>
          <w:szCs w:val="28"/>
        </w:rPr>
        <w:t>р</w:t>
      </w:r>
      <w:r w:rsidRPr="00AA328E">
        <w:rPr>
          <w:szCs w:val="28"/>
        </w:rPr>
        <w:t>ганизационной техники;</w:t>
      </w:r>
    </w:p>
    <w:p w:rsidR="00320FE1" w:rsidRPr="00AA328E" w:rsidRDefault="00320FE1" w:rsidP="00E45D70">
      <w:pPr>
        <w:spacing w:line="22" w:lineRule="atLeast"/>
        <w:ind w:firstLine="720"/>
        <w:rPr>
          <w:szCs w:val="28"/>
        </w:rPr>
      </w:pPr>
      <w:r w:rsidRPr="00AA328E">
        <w:rPr>
          <w:szCs w:val="28"/>
        </w:rPr>
        <w:t>в) объединение специалистов разного профиля на основе муниципального управления, которое разрабатывает местные цели развития, стратегии и технологии их реализации, задает им объед</w:t>
      </w:r>
      <w:r w:rsidRPr="00AA328E">
        <w:rPr>
          <w:szCs w:val="28"/>
        </w:rPr>
        <w:t>и</w:t>
      </w:r>
      <w:r w:rsidRPr="00AA328E">
        <w:rPr>
          <w:szCs w:val="28"/>
        </w:rPr>
        <w:t>няющий вектор.</w:t>
      </w:r>
    </w:p>
    <w:p w:rsidR="00320FE1" w:rsidRPr="00AA328E" w:rsidRDefault="00320FE1" w:rsidP="00E45D70">
      <w:pPr>
        <w:spacing w:line="22" w:lineRule="atLeast"/>
        <w:ind w:firstLine="720"/>
        <w:rPr>
          <w:szCs w:val="28"/>
        </w:rPr>
      </w:pPr>
      <w:r w:rsidRPr="00AA328E">
        <w:rPr>
          <w:b/>
          <w:szCs w:val="28"/>
        </w:rPr>
        <w:t>Поэтому можно сказать, что наличие устойчивого равнов</w:t>
      </w:r>
      <w:r w:rsidRPr="00AA328E">
        <w:rPr>
          <w:b/>
          <w:szCs w:val="28"/>
        </w:rPr>
        <w:t>е</w:t>
      </w:r>
      <w:r w:rsidRPr="00AA328E">
        <w:rPr>
          <w:b/>
          <w:szCs w:val="28"/>
        </w:rPr>
        <w:t>сия между объектом и субъектом управления в местном сообщ</w:t>
      </w:r>
      <w:r w:rsidRPr="00AA328E">
        <w:rPr>
          <w:b/>
          <w:szCs w:val="28"/>
        </w:rPr>
        <w:t>е</w:t>
      </w:r>
      <w:r w:rsidRPr="00AA328E">
        <w:rPr>
          <w:b/>
          <w:szCs w:val="28"/>
        </w:rPr>
        <w:t>стве зависит от разумного сочетания мер управления и самоуправления в одном субъекте</w:t>
      </w:r>
      <w:r w:rsidRPr="00AA328E">
        <w:rPr>
          <w:b/>
          <w:noProof/>
          <w:szCs w:val="28"/>
        </w:rPr>
        <w:t xml:space="preserve"> -</w:t>
      </w:r>
      <w:r w:rsidRPr="00AA328E">
        <w:rPr>
          <w:b/>
          <w:szCs w:val="28"/>
        </w:rPr>
        <w:t xml:space="preserve"> местном сообществе, что и позв</w:t>
      </w:r>
      <w:r w:rsidRPr="00AA328E">
        <w:rPr>
          <w:b/>
          <w:szCs w:val="28"/>
        </w:rPr>
        <w:t>о</w:t>
      </w:r>
      <w:r w:rsidRPr="00AA328E">
        <w:rPr>
          <w:b/>
          <w:szCs w:val="28"/>
        </w:rPr>
        <w:t>ляет адекватно отвечать на вызовы постоянно меняющейся ср</w:t>
      </w:r>
      <w:r w:rsidRPr="00AA328E">
        <w:rPr>
          <w:b/>
          <w:szCs w:val="28"/>
        </w:rPr>
        <w:t>е</w:t>
      </w:r>
      <w:r w:rsidRPr="00AA328E">
        <w:rPr>
          <w:b/>
          <w:szCs w:val="28"/>
        </w:rPr>
        <w:t>ды (внешней и внутренней).</w:t>
      </w:r>
    </w:p>
    <w:p w:rsidR="00320FE1" w:rsidRPr="00AA328E" w:rsidRDefault="00320FE1" w:rsidP="00E45D70">
      <w:pPr>
        <w:spacing w:line="22" w:lineRule="atLeast"/>
        <w:ind w:firstLine="720"/>
        <w:rPr>
          <w:szCs w:val="28"/>
        </w:rPr>
      </w:pPr>
      <w:r w:rsidRPr="00AA328E">
        <w:rPr>
          <w:szCs w:val="28"/>
        </w:rPr>
        <w:t>Местное сообщество как субъект управления, чтобы избежать деградации и кризиса, должно постоянно наращивать свой совоку</w:t>
      </w:r>
      <w:r w:rsidRPr="00AA328E">
        <w:rPr>
          <w:szCs w:val="28"/>
        </w:rPr>
        <w:t>п</w:t>
      </w:r>
      <w:r w:rsidRPr="00AA328E">
        <w:rPr>
          <w:szCs w:val="28"/>
        </w:rPr>
        <w:t>ный интеллектуальный, информационный, кадровый потенциал и адекватно улавливать суть происходящих изменений (внутренних и внешних), находить не только защитные силы для своих членов, обеспечивая им достойное качество жизни, социальное здоровье, личную безопасность, но</w:t>
      </w:r>
      <w:r w:rsidRPr="00AA328E">
        <w:rPr>
          <w:b/>
          <w:szCs w:val="28"/>
        </w:rPr>
        <w:t xml:space="preserve"> и источники постоянного саморазвития, достижения тех социальных нормативов, которые рождены российской действительностью в лучших регионах страны и и</w:t>
      </w:r>
      <w:r w:rsidRPr="00AA328E">
        <w:rPr>
          <w:b/>
          <w:szCs w:val="28"/>
        </w:rPr>
        <w:t>з</w:t>
      </w:r>
      <w:r w:rsidRPr="00AA328E">
        <w:rPr>
          <w:b/>
          <w:szCs w:val="28"/>
        </w:rPr>
        <w:t>вестны из мирового опыта.</w:t>
      </w:r>
    </w:p>
    <w:p w:rsidR="00320FE1" w:rsidRPr="00AA328E" w:rsidRDefault="00320FE1" w:rsidP="00E45D70">
      <w:pPr>
        <w:spacing w:line="22" w:lineRule="atLeast"/>
        <w:ind w:firstLine="720"/>
        <w:rPr>
          <w:szCs w:val="28"/>
        </w:rPr>
      </w:pPr>
      <w:r w:rsidRPr="00AA328E">
        <w:rPr>
          <w:szCs w:val="28"/>
        </w:rPr>
        <w:t>Теория муниципального управления еще в большей мере, чем общая теория управления, основана на эмпирических данных, неп</w:t>
      </w:r>
      <w:r w:rsidRPr="00AA328E">
        <w:rPr>
          <w:szCs w:val="28"/>
        </w:rPr>
        <w:t>о</w:t>
      </w:r>
      <w:r w:rsidRPr="00AA328E">
        <w:rPr>
          <w:szCs w:val="28"/>
        </w:rPr>
        <w:t>средственном наблюдении и опыте, что позволяет создавать образы управления в конкретных ситуациях и помогать талантливым людям из народа в процессе непосредственного участия в управлении нах</w:t>
      </w:r>
      <w:r w:rsidRPr="00AA328E">
        <w:rPr>
          <w:szCs w:val="28"/>
        </w:rPr>
        <w:t>о</w:t>
      </w:r>
      <w:r w:rsidRPr="00AA328E">
        <w:rPr>
          <w:szCs w:val="28"/>
        </w:rPr>
        <w:t>дить неординарные решения в разных ситуациях. В сочетании со знаниями общих принципов и законов управления народная му</w:t>
      </w:r>
      <w:r w:rsidRPr="00AA328E">
        <w:rPr>
          <w:szCs w:val="28"/>
        </w:rPr>
        <w:t>д</w:t>
      </w:r>
      <w:r w:rsidRPr="00AA328E">
        <w:rPr>
          <w:szCs w:val="28"/>
        </w:rPr>
        <w:t>рость получает «второе дыхание» и способна дать такой управле</w:t>
      </w:r>
      <w:r w:rsidRPr="00AA328E">
        <w:rPr>
          <w:szCs w:val="28"/>
        </w:rPr>
        <w:t>н</w:t>
      </w:r>
      <w:r w:rsidRPr="00AA328E">
        <w:rPr>
          <w:szCs w:val="28"/>
        </w:rPr>
        <w:t>ческий результат, который в бюрократических коридорах власти н</w:t>
      </w:r>
      <w:r w:rsidRPr="00AA328E">
        <w:rPr>
          <w:szCs w:val="28"/>
        </w:rPr>
        <w:t>е</w:t>
      </w:r>
      <w:r w:rsidRPr="00AA328E">
        <w:rPr>
          <w:szCs w:val="28"/>
        </w:rPr>
        <w:t>возможен.</w:t>
      </w:r>
    </w:p>
    <w:p w:rsidR="00320FE1" w:rsidRPr="00AA328E" w:rsidRDefault="00320FE1" w:rsidP="00E45D70">
      <w:pPr>
        <w:spacing w:line="22" w:lineRule="atLeast"/>
        <w:ind w:firstLine="720"/>
        <w:rPr>
          <w:szCs w:val="28"/>
        </w:rPr>
      </w:pPr>
      <w:r w:rsidRPr="00AA328E">
        <w:rPr>
          <w:szCs w:val="28"/>
        </w:rPr>
        <w:t>Еще об одном элементе муниципального управления необх</w:t>
      </w:r>
      <w:r w:rsidRPr="00AA328E">
        <w:rPr>
          <w:szCs w:val="28"/>
        </w:rPr>
        <w:t>о</w:t>
      </w:r>
      <w:r w:rsidRPr="00AA328E">
        <w:rPr>
          <w:szCs w:val="28"/>
        </w:rPr>
        <w:t>димо сказать</w:t>
      </w:r>
      <w:r w:rsidRPr="00AA328E">
        <w:rPr>
          <w:noProof/>
          <w:szCs w:val="28"/>
        </w:rPr>
        <w:t xml:space="preserve"> —</w:t>
      </w:r>
      <w:r w:rsidRPr="00AA328E">
        <w:rPr>
          <w:szCs w:val="28"/>
        </w:rPr>
        <w:t xml:space="preserve"> это</w:t>
      </w:r>
      <w:r w:rsidRPr="00AA328E">
        <w:rPr>
          <w:b/>
          <w:szCs w:val="28"/>
        </w:rPr>
        <w:t xml:space="preserve"> муниципальный менеджмент.</w:t>
      </w:r>
      <w:r w:rsidRPr="00AA328E">
        <w:rPr>
          <w:szCs w:val="28"/>
        </w:rPr>
        <w:t xml:space="preserve"> Наряду с гос</w:t>
      </w:r>
      <w:r w:rsidRPr="00AA328E">
        <w:rPr>
          <w:szCs w:val="28"/>
        </w:rPr>
        <w:t>у</w:t>
      </w:r>
      <w:r w:rsidRPr="00AA328E">
        <w:rPr>
          <w:szCs w:val="28"/>
        </w:rPr>
        <w:t>дарственными структурами управления на местном уровне, орган</w:t>
      </w:r>
      <w:r w:rsidRPr="00AA328E">
        <w:rPr>
          <w:szCs w:val="28"/>
        </w:rPr>
        <w:t>а</w:t>
      </w:r>
      <w:r w:rsidRPr="00AA328E">
        <w:rPr>
          <w:szCs w:val="28"/>
        </w:rPr>
        <w:t>ми местного самоуправления и в тесном взаимодействии с ними он является основным двигателем развития рыночных отношений в м</w:t>
      </w:r>
      <w:r w:rsidRPr="00AA328E">
        <w:rPr>
          <w:szCs w:val="28"/>
        </w:rPr>
        <w:t>е</w:t>
      </w:r>
      <w:r w:rsidRPr="00AA328E">
        <w:rPr>
          <w:szCs w:val="28"/>
        </w:rPr>
        <w:t>стном сообществе, создания благоприятных социально-экономических предпосылок для развития малого и среднего пре</w:t>
      </w:r>
      <w:r w:rsidRPr="00AA328E">
        <w:rPr>
          <w:szCs w:val="28"/>
        </w:rPr>
        <w:t>д</w:t>
      </w:r>
      <w:r w:rsidRPr="00AA328E">
        <w:rPr>
          <w:szCs w:val="28"/>
        </w:rPr>
        <w:t>принимательства на местах, для появления многих субъектов рынка в виде производителей многообразной продукции и ее потребителей. Именно через муниципальный менеджмент, посредством подгото</w:t>
      </w:r>
      <w:r w:rsidRPr="00AA328E">
        <w:rPr>
          <w:szCs w:val="28"/>
        </w:rPr>
        <w:t>в</w:t>
      </w:r>
      <w:r w:rsidRPr="00AA328E">
        <w:rPr>
          <w:szCs w:val="28"/>
        </w:rPr>
        <w:t>ленных кадров</w:t>
      </w:r>
      <w:r w:rsidRPr="00AA328E">
        <w:rPr>
          <w:noProof/>
          <w:szCs w:val="28"/>
        </w:rPr>
        <w:t xml:space="preserve"> —</w:t>
      </w:r>
      <w:r w:rsidRPr="00AA328E">
        <w:rPr>
          <w:szCs w:val="28"/>
        </w:rPr>
        <w:t xml:space="preserve"> муниципальных менеджеров</w:t>
      </w:r>
      <w:r w:rsidRPr="00AA328E">
        <w:rPr>
          <w:noProof/>
          <w:szCs w:val="28"/>
        </w:rPr>
        <w:t xml:space="preserve"> —</w:t>
      </w:r>
      <w:r w:rsidRPr="00AA328E">
        <w:rPr>
          <w:szCs w:val="28"/>
        </w:rPr>
        <w:t xml:space="preserve"> реализуется, н</w:t>
      </w:r>
      <w:r w:rsidRPr="00AA328E">
        <w:rPr>
          <w:szCs w:val="28"/>
        </w:rPr>
        <w:t>а</w:t>
      </w:r>
      <w:r w:rsidRPr="00AA328E">
        <w:rPr>
          <w:szCs w:val="28"/>
        </w:rPr>
        <w:t>конец,</w:t>
      </w:r>
      <w:r w:rsidRPr="00AA328E">
        <w:rPr>
          <w:b/>
          <w:szCs w:val="28"/>
        </w:rPr>
        <w:t xml:space="preserve"> главная идея разгосударствления собственности</w:t>
      </w:r>
      <w:r w:rsidRPr="00AA328E">
        <w:rPr>
          <w:b/>
          <w:noProof/>
          <w:szCs w:val="28"/>
        </w:rPr>
        <w:t xml:space="preserve"> —</w:t>
      </w:r>
      <w:r w:rsidRPr="00AA328E">
        <w:rPr>
          <w:b/>
          <w:szCs w:val="28"/>
        </w:rPr>
        <w:t xml:space="preserve"> сд</w:t>
      </w:r>
      <w:r w:rsidRPr="00AA328E">
        <w:rPr>
          <w:b/>
          <w:szCs w:val="28"/>
        </w:rPr>
        <w:t>е</w:t>
      </w:r>
      <w:r w:rsidRPr="00AA328E">
        <w:rPr>
          <w:b/>
          <w:szCs w:val="28"/>
        </w:rPr>
        <w:t>лать население хозяином средств производства или создать для этого экономические условия.</w:t>
      </w:r>
      <w:r w:rsidRPr="00AA328E">
        <w:rPr>
          <w:szCs w:val="28"/>
        </w:rPr>
        <w:t xml:space="preserve"> Преодолеваются механизмы «дел</w:t>
      </w:r>
      <w:r w:rsidRPr="00AA328E">
        <w:rPr>
          <w:szCs w:val="28"/>
        </w:rPr>
        <w:t>е</w:t>
      </w:r>
      <w:r w:rsidRPr="00AA328E">
        <w:rPr>
          <w:szCs w:val="28"/>
        </w:rPr>
        <w:t>жа» через приватизационные фонды, сертификаты, что сегодня пр</w:t>
      </w:r>
      <w:r w:rsidRPr="00AA328E">
        <w:rPr>
          <w:szCs w:val="28"/>
        </w:rPr>
        <w:t>и</w:t>
      </w:r>
      <w:r w:rsidRPr="00AA328E">
        <w:rPr>
          <w:szCs w:val="28"/>
        </w:rPr>
        <w:t>водит в России к обнищанию основной массы людей, которые могли бы стать субъектами рынка.</w:t>
      </w:r>
    </w:p>
    <w:p w:rsidR="00320FE1" w:rsidRPr="00AA328E" w:rsidRDefault="00320FE1" w:rsidP="00E45D70">
      <w:pPr>
        <w:spacing w:line="22" w:lineRule="atLeast"/>
        <w:ind w:firstLine="720"/>
        <w:rPr>
          <w:szCs w:val="28"/>
        </w:rPr>
      </w:pPr>
      <w:r w:rsidRPr="00AA328E">
        <w:rPr>
          <w:b/>
          <w:szCs w:val="28"/>
        </w:rPr>
        <w:t xml:space="preserve">Одновременно выстраивается механизм зарабатывания средств на социальные нужды </w:t>
      </w:r>
      <w:r w:rsidRPr="00AA328E">
        <w:rPr>
          <w:b/>
          <w:szCs w:val="28"/>
        </w:rPr>
        <w:lastRenderedPageBreak/>
        <w:t>на муниципальном уровне, ув</w:t>
      </w:r>
      <w:r w:rsidRPr="00AA328E">
        <w:rPr>
          <w:b/>
          <w:szCs w:val="28"/>
        </w:rPr>
        <w:t>е</w:t>
      </w:r>
      <w:r w:rsidRPr="00AA328E">
        <w:rPr>
          <w:b/>
          <w:szCs w:val="28"/>
        </w:rPr>
        <w:t>личивается количество рабочих мест и создаются условия для приложения сил и способностей многих.</w:t>
      </w:r>
    </w:p>
    <w:p w:rsidR="00320FE1" w:rsidRPr="00AA328E" w:rsidRDefault="00320FE1" w:rsidP="00E45D70">
      <w:pPr>
        <w:spacing w:line="22" w:lineRule="atLeast"/>
        <w:ind w:firstLine="720"/>
        <w:rPr>
          <w:szCs w:val="28"/>
        </w:rPr>
      </w:pPr>
      <w:r w:rsidRPr="00AA328E">
        <w:rPr>
          <w:szCs w:val="28"/>
        </w:rPr>
        <w:t>Поэтому появляются муниципальные социально-финансовые институты, промышленные группы, малые предприятия, которые начинают работать в интересах населения и местного сообщества.</w:t>
      </w:r>
    </w:p>
    <w:p w:rsidR="00320FE1" w:rsidRPr="00AA328E" w:rsidRDefault="00320FE1" w:rsidP="00E45D70">
      <w:pPr>
        <w:spacing w:line="22" w:lineRule="atLeast"/>
        <w:ind w:firstLine="720"/>
        <w:rPr>
          <w:szCs w:val="28"/>
        </w:rPr>
      </w:pPr>
      <w:r w:rsidRPr="00AA328E">
        <w:rPr>
          <w:szCs w:val="28"/>
        </w:rPr>
        <w:t xml:space="preserve">Муниципальный менеджмент во многом обеспечивает развитие </w:t>
      </w:r>
    </w:p>
    <w:p w:rsidR="00320FE1" w:rsidRPr="00AA328E" w:rsidRDefault="00320FE1" w:rsidP="00E45D70">
      <w:pPr>
        <w:spacing w:line="22" w:lineRule="atLeast"/>
        <w:ind w:firstLine="0"/>
        <w:rPr>
          <w:szCs w:val="28"/>
        </w:rPr>
      </w:pPr>
      <w:r w:rsidRPr="00AA328E">
        <w:rPr>
          <w:szCs w:val="28"/>
        </w:rPr>
        <w:t>и совершенствование экономической системы, ее постоянное обно</w:t>
      </w:r>
      <w:r w:rsidRPr="00AA328E">
        <w:rPr>
          <w:szCs w:val="28"/>
        </w:rPr>
        <w:t>в</w:t>
      </w:r>
      <w:r w:rsidRPr="00AA328E">
        <w:rPr>
          <w:szCs w:val="28"/>
        </w:rPr>
        <w:t>ление, создание инновационной среды, ломающей традиционные структуры и открывающей дорогу преобразованиям.</w:t>
      </w:r>
    </w:p>
    <w:p w:rsidR="00320FE1" w:rsidRPr="00AA328E" w:rsidRDefault="00320FE1" w:rsidP="00E45D70">
      <w:pPr>
        <w:spacing w:line="22" w:lineRule="atLeast"/>
        <w:ind w:firstLine="720"/>
        <w:rPr>
          <w:szCs w:val="28"/>
        </w:rPr>
      </w:pPr>
      <w:r w:rsidRPr="00AA328E">
        <w:rPr>
          <w:szCs w:val="28"/>
        </w:rPr>
        <w:t>Муниципальный менеджмент сегодня понимается представ</w:t>
      </w:r>
      <w:r w:rsidRPr="00AA328E">
        <w:rPr>
          <w:szCs w:val="28"/>
        </w:rPr>
        <w:t>и</w:t>
      </w:r>
      <w:r w:rsidRPr="00AA328E">
        <w:rPr>
          <w:szCs w:val="28"/>
        </w:rPr>
        <w:t>телями разных школ не только как вид занятий (владение капиталом, знания, рынок, конкуренция), но и как характер поведения человека на рынке, раскрывающий его интеллектуальный потенциал, творч</w:t>
      </w:r>
      <w:r w:rsidRPr="00AA328E">
        <w:rPr>
          <w:szCs w:val="28"/>
        </w:rPr>
        <w:t>е</w:t>
      </w:r>
      <w:r w:rsidRPr="00AA328E">
        <w:rPr>
          <w:szCs w:val="28"/>
        </w:rPr>
        <w:t>ские возможности. Наличие в человеке инновационного поискового стиля поведения уже делает его потенциальным менеджером, который осуществляет творческую поисковую экономическую деятел</w:t>
      </w:r>
      <w:r w:rsidRPr="00AA328E">
        <w:rPr>
          <w:szCs w:val="28"/>
        </w:rPr>
        <w:t>ь</w:t>
      </w:r>
      <w:r w:rsidRPr="00AA328E">
        <w:rPr>
          <w:szCs w:val="28"/>
        </w:rPr>
        <w:t>ность, связанную не только с риском, но и с глубоким знанием конъюнктуры рынка, которая осваивается с помощью информационной культуры и концептуального мышления. Сегодня можно г</w:t>
      </w:r>
      <w:r w:rsidRPr="00AA328E">
        <w:rPr>
          <w:szCs w:val="28"/>
        </w:rPr>
        <w:t>о</w:t>
      </w:r>
      <w:r w:rsidRPr="00AA328E">
        <w:rPr>
          <w:szCs w:val="28"/>
        </w:rPr>
        <w:t>ворить о принципиально новой менеджерской культуре, которая, на наш взгляд, и явилась основным условием ее «второго рождения» в 70-е годы нашего столетия на местном уровне.</w:t>
      </w:r>
    </w:p>
    <w:p w:rsidR="00320FE1" w:rsidRPr="00AA328E" w:rsidRDefault="00320FE1" w:rsidP="00E45D70">
      <w:pPr>
        <w:spacing w:line="22" w:lineRule="atLeast"/>
        <w:ind w:firstLine="720"/>
        <w:rPr>
          <w:szCs w:val="28"/>
        </w:rPr>
      </w:pPr>
      <w:r w:rsidRPr="00AA328E">
        <w:rPr>
          <w:szCs w:val="28"/>
        </w:rPr>
        <w:t>Утверждению этой культуры способствовало изменение соо</w:t>
      </w:r>
      <w:r w:rsidRPr="00AA328E">
        <w:rPr>
          <w:szCs w:val="28"/>
        </w:rPr>
        <w:t>т</w:t>
      </w:r>
      <w:r w:rsidRPr="00AA328E">
        <w:rPr>
          <w:szCs w:val="28"/>
        </w:rPr>
        <w:t>ношения спроса и предложения (80-е годы) на местных рынках. Возникает острая проблема: индивидуализировать производство, вводить гибкие технологии, искать свою нишу и на муниципальном рынке, который потребовал неординарных творческих решений, а следовательно, инновационного и еще более творческого поведения управленца, чему способствовала информационная и технологич</w:t>
      </w:r>
      <w:r w:rsidRPr="00AA328E">
        <w:rPr>
          <w:szCs w:val="28"/>
        </w:rPr>
        <w:t>е</w:t>
      </w:r>
      <w:r w:rsidRPr="00AA328E">
        <w:rPr>
          <w:szCs w:val="28"/>
        </w:rPr>
        <w:t>ская революция. В эти годы коренным образом меняется вся деловая стратегия предпринимательского поведения: «от абстрактного по</w:t>
      </w:r>
      <w:r w:rsidRPr="00AA328E">
        <w:rPr>
          <w:szCs w:val="28"/>
        </w:rPr>
        <w:t>д</w:t>
      </w:r>
      <w:r w:rsidRPr="00AA328E">
        <w:rPr>
          <w:szCs w:val="28"/>
        </w:rPr>
        <w:t>хода к потребителю</w:t>
      </w:r>
      <w:r w:rsidRPr="00AA328E">
        <w:rPr>
          <w:noProof/>
          <w:szCs w:val="28"/>
        </w:rPr>
        <w:t xml:space="preserve"> —</w:t>
      </w:r>
      <w:r w:rsidRPr="00AA328E">
        <w:rPr>
          <w:szCs w:val="28"/>
        </w:rPr>
        <w:t xml:space="preserve"> к выяснению его потребностей, индивидуальных вкусов» и т. п.</w:t>
      </w:r>
      <w:r w:rsidRPr="00AA328E">
        <w:rPr>
          <w:rStyle w:val="a5"/>
          <w:szCs w:val="28"/>
        </w:rPr>
        <w:footnoteReference w:customMarkFollows="1" w:id="12"/>
        <w:t>1</w:t>
      </w:r>
      <w:r w:rsidRPr="00AA328E">
        <w:rPr>
          <w:szCs w:val="28"/>
        </w:rPr>
        <w:t>. Возникает потребность в гибком и динами</w:t>
      </w:r>
      <w:r w:rsidRPr="00AA328E">
        <w:rPr>
          <w:szCs w:val="28"/>
        </w:rPr>
        <w:t>ч</w:t>
      </w:r>
      <w:r w:rsidRPr="00AA328E">
        <w:rPr>
          <w:szCs w:val="28"/>
        </w:rPr>
        <w:t>ном производстве, инновационном поиске, в новых технологиях, маркетинге. Словом, и муниципальное управление к концу</w:t>
      </w:r>
      <w:r w:rsidRPr="00AA328E">
        <w:rPr>
          <w:noProof/>
          <w:szCs w:val="28"/>
        </w:rPr>
        <w:t xml:space="preserve"> XX</w:t>
      </w:r>
      <w:r w:rsidRPr="00AA328E">
        <w:rPr>
          <w:szCs w:val="28"/>
        </w:rPr>
        <w:t xml:space="preserve"> века становится инновационным по своей сущности под влиянием разв</w:t>
      </w:r>
      <w:r w:rsidRPr="00AA328E">
        <w:rPr>
          <w:szCs w:val="28"/>
        </w:rPr>
        <w:t>и</w:t>
      </w:r>
      <w:r w:rsidRPr="00AA328E">
        <w:rPr>
          <w:szCs w:val="28"/>
        </w:rPr>
        <w:t>тия местного рынка и муниципального менеджмента.</w:t>
      </w:r>
    </w:p>
    <w:p w:rsidR="00320FE1" w:rsidRPr="00AA328E" w:rsidRDefault="00320FE1" w:rsidP="00E45D70">
      <w:pPr>
        <w:pStyle w:val="9"/>
        <w:spacing w:line="22" w:lineRule="atLeast"/>
        <w:rPr>
          <w:sz w:val="22"/>
          <w:szCs w:val="28"/>
        </w:rPr>
      </w:pPr>
      <w:r w:rsidRPr="00AA328E">
        <w:rPr>
          <w:sz w:val="22"/>
          <w:szCs w:val="28"/>
        </w:rPr>
        <w:t>В этом суть менеджерской революции, которая пошла снизу</w:t>
      </w:r>
      <w:r w:rsidR="007D08CA" w:rsidRPr="00AA328E">
        <w:rPr>
          <w:sz w:val="22"/>
          <w:szCs w:val="28"/>
        </w:rPr>
        <w:t xml:space="preserve"> </w:t>
      </w:r>
      <w:r w:rsidRPr="00AA328E">
        <w:rPr>
          <w:i/>
          <w:noProof/>
          <w:sz w:val="22"/>
          <w:szCs w:val="28"/>
        </w:rPr>
        <w:t>—</w:t>
      </w:r>
      <w:r w:rsidRPr="00AA328E">
        <w:rPr>
          <w:sz w:val="22"/>
          <w:szCs w:val="28"/>
        </w:rPr>
        <w:t xml:space="preserve"> от местного сообщества, где быстрыми темпами стал развиваться муниципальный менеджмент. Последний затронул прежде всего уровень муниципального образования, коренным образом изменив качество взаимоотношений между жителями территорий, промы</w:t>
      </w:r>
      <w:r w:rsidRPr="00AA328E">
        <w:rPr>
          <w:sz w:val="22"/>
          <w:szCs w:val="28"/>
        </w:rPr>
        <w:t>ш</w:t>
      </w:r>
      <w:r w:rsidRPr="00AA328E">
        <w:rPr>
          <w:sz w:val="22"/>
          <w:szCs w:val="28"/>
        </w:rPr>
        <w:t>ленно-финансовыми группами и субъектами муниципального управления. Произошли коренные изменения в составе управля</w:t>
      </w:r>
      <w:r w:rsidRPr="00AA328E">
        <w:rPr>
          <w:sz w:val="22"/>
          <w:szCs w:val="28"/>
        </w:rPr>
        <w:t>ю</w:t>
      </w:r>
      <w:r w:rsidRPr="00AA328E">
        <w:rPr>
          <w:sz w:val="22"/>
          <w:szCs w:val="28"/>
        </w:rPr>
        <w:t>щих-менеджеров, которые в массе своей стали профессионалами и оказались в состоянии осуществлять эффективное воздействие на темпы социально-экономического развития территорий. Увеличив</w:t>
      </w:r>
      <w:r w:rsidRPr="00AA328E">
        <w:rPr>
          <w:sz w:val="22"/>
          <w:szCs w:val="28"/>
        </w:rPr>
        <w:t>а</w:t>
      </w:r>
      <w:r w:rsidRPr="00AA328E">
        <w:rPr>
          <w:sz w:val="22"/>
          <w:szCs w:val="28"/>
        </w:rPr>
        <w:t>ется число собственников</w:t>
      </w:r>
      <w:r w:rsidRPr="00AA328E">
        <w:rPr>
          <w:noProof/>
          <w:sz w:val="22"/>
          <w:szCs w:val="28"/>
        </w:rPr>
        <w:t xml:space="preserve"> — </w:t>
      </w:r>
      <w:r w:rsidRPr="00AA328E">
        <w:rPr>
          <w:sz w:val="22"/>
          <w:szCs w:val="28"/>
        </w:rPr>
        <w:t>совладельцев финансовых институтов и коммерческих образований. Каждый муниципальный менеджер, нанятый по контракту и несущий ответственность за управленч</w:t>
      </w:r>
      <w:r w:rsidRPr="00AA328E">
        <w:rPr>
          <w:sz w:val="22"/>
          <w:szCs w:val="28"/>
        </w:rPr>
        <w:t>е</w:t>
      </w:r>
      <w:r w:rsidRPr="00AA328E">
        <w:rPr>
          <w:sz w:val="22"/>
          <w:szCs w:val="28"/>
        </w:rPr>
        <w:t>скую деятельность по результатам работы,</w:t>
      </w:r>
      <w:r w:rsidRPr="00AA328E">
        <w:rPr>
          <w:b/>
          <w:sz w:val="22"/>
          <w:szCs w:val="28"/>
        </w:rPr>
        <w:t xml:space="preserve"> становится как бы м</w:t>
      </w:r>
      <w:r w:rsidRPr="00AA328E">
        <w:rPr>
          <w:b/>
          <w:sz w:val="22"/>
          <w:szCs w:val="28"/>
        </w:rPr>
        <w:t>а</w:t>
      </w:r>
      <w:r w:rsidRPr="00AA328E">
        <w:rPr>
          <w:b/>
          <w:sz w:val="22"/>
          <w:szCs w:val="28"/>
        </w:rPr>
        <w:t>лым предпринимателем в сфере управления. Так формируется предпринимательская культура нового типа</w:t>
      </w:r>
      <w:r w:rsidRPr="00AA328E">
        <w:rPr>
          <w:b/>
          <w:noProof/>
          <w:sz w:val="22"/>
          <w:szCs w:val="28"/>
        </w:rPr>
        <w:t xml:space="preserve"> —</w:t>
      </w:r>
      <w:r w:rsidRPr="00AA328E">
        <w:rPr>
          <w:b/>
          <w:sz w:val="22"/>
          <w:szCs w:val="28"/>
        </w:rPr>
        <w:t xml:space="preserve"> менеджерал</w:t>
      </w:r>
      <w:r w:rsidRPr="00AA328E">
        <w:rPr>
          <w:b/>
          <w:sz w:val="22"/>
          <w:szCs w:val="28"/>
        </w:rPr>
        <w:t>ь</w:t>
      </w:r>
      <w:r w:rsidRPr="00AA328E">
        <w:rPr>
          <w:b/>
          <w:sz w:val="22"/>
          <w:szCs w:val="28"/>
        </w:rPr>
        <w:t>ная.</w:t>
      </w:r>
    </w:p>
    <w:p w:rsidR="00320FE1" w:rsidRPr="00AA328E" w:rsidRDefault="00320FE1" w:rsidP="00E45D70">
      <w:pPr>
        <w:spacing w:line="22" w:lineRule="atLeast"/>
        <w:ind w:firstLine="720"/>
        <w:rPr>
          <w:szCs w:val="28"/>
        </w:rPr>
      </w:pPr>
      <w:r w:rsidRPr="00AA328E">
        <w:rPr>
          <w:szCs w:val="28"/>
        </w:rPr>
        <w:t>Процесс этот происходит в массовом масштабе, который в ко</w:t>
      </w:r>
      <w:r w:rsidRPr="00AA328E">
        <w:rPr>
          <w:szCs w:val="28"/>
        </w:rPr>
        <w:t>р</w:t>
      </w:r>
      <w:r w:rsidRPr="00AA328E">
        <w:rPr>
          <w:szCs w:val="28"/>
        </w:rPr>
        <w:t>не меняет всю систему управления на местах и делает ее целесоо</w:t>
      </w:r>
      <w:r w:rsidRPr="00AA328E">
        <w:rPr>
          <w:szCs w:val="28"/>
        </w:rPr>
        <w:t>б</w:t>
      </w:r>
      <w:r w:rsidRPr="00AA328E">
        <w:rPr>
          <w:szCs w:val="28"/>
        </w:rPr>
        <w:t>разной: население</w:t>
      </w:r>
      <w:r w:rsidRPr="00AA328E">
        <w:rPr>
          <w:noProof/>
          <w:szCs w:val="28"/>
        </w:rPr>
        <w:t xml:space="preserve"> —</w:t>
      </w:r>
      <w:r w:rsidRPr="00AA328E">
        <w:rPr>
          <w:szCs w:val="28"/>
        </w:rPr>
        <w:t xml:space="preserve"> акционеры</w:t>
      </w:r>
      <w:r w:rsidRPr="00AA328E">
        <w:rPr>
          <w:noProof/>
          <w:szCs w:val="28"/>
        </w:rPr>
        <w:t xml:space="preserve"> —</w:t>
      </w:r>
      <w:r w:rsidRPr="00AA328E">
        <w:rPr>
          <w:szCs w:val="28"/>
        </w:rPr>
        <w:t xml:space="preserve"> совет</w:t>
      </w:r>
      <w:r w:rsidRPr="00AA328E">
        <w:rPr>
          <w:noProof/>
          <w:szCs w:val="28"/>
        </w:rPr>
        <w:t xml:space="preserve"> —</w:t>
      </w:r>
      <w:r w:rsidRPr="00AA328E">
        <w:rPr>
          <w:szCs w:val="28"/>
        </w:rPr>
        <w:t xml:space="preserve"> менеджмент. В результате менеджеры получают широкие полномочия, но и несут ответс</w:t>
      </w:r>
      <w:r w:rsidRPr="00AA328E">
        <w:rPr>
          <w:szCs w:val="28"/>
        </w:rPr>
        <w:t>т</w:t>
      </w:r>
      <w:r w:rsidRPr="00AA328E">
        <w:rPr>
          <w:szCs w:val="28"/>
        </w:rPr>
        <w:t>венность за делегированные им полномочия перед населением. Как показал мировой опыт, это единственно эффективный механизм формирования ответственной и профессиональной команды</w:t>
      </w:r>
      <w:r w:rsidRPr="00AA328E">
        <w:rPr>
          <w:b/>
          <w:szCs w:val="28"/>
        </w:rPr>
        <w:t xml:space="preserve"> не только менеджеров, но и местной администрации, которая в противном случае становится деспотическим чиновничьим а</w:t>
      </w:r>
      <w:r w:rsidRPr="00AA328E">
        <w:rPr>
          <w:b/>
          <w:szCs w:val="28"/>
        </w:rPr>
        <w:t>п</w:t>
      </w:r>
      <w:r w:rsidRPr="00AA328E">
        <w:rPr>
          <w:b/>
          <w:szCs w:val="28"/>
        </w:rPr>
        <w:t>паратом.</w:t>
      </w:r>
      <w:r w:rsidRPr="00AA328E">
        <w:rPr>
          <w:szCs w:val="28"/>
        </w:rPr>
        <w:t xml:space="preserve"> Население определяет цели развития местного сообщества. Администрация и менеджеры, соблюдая принципы корпоратизма и менеджмента, обеспечивают подотчетность менеджеров и админ</w:t>
      </w:r>
      <w:r w:rsidRPr="00AA328E">
        <w:rPr>
          <w:szCs w:val="28"/>
        </w:rPr>
        <w:t>и</w:t>
      </w:r>
      <w:r w:rsidRPr="00AA328E">
        <w:rPr>
          <w:szCs w:val="28"/>
        </w:rPr>
        <w:t>страции органам представительной власти на местах. Это является не только важнейшим принципом организации корпоративного управления, но и механизмом формирования современной упра</w:t>
      </w:r>
      <w:r w:rsidRPr="00AA328E">
        <w:rPr>
          <w:szCs w:val="28"/>
        </w:rPr>
        <w:t>в</w:t>
      </w:r>
      <w:r w:rsidRPr="00AA328E">
        <w:rPr>
          <w:szCs w:val="28"/>
        </w:rPr>
        <w:t>ленческой культуры в целом.</w:t>
      </w:r>
    </w:p>
    <w:p w:rsidR="00320FE1" w:rsidRPr="00AA328E" w:rsidRDefault="00320FE1" w:rsidP="00E45D70">
      <w:pPr>
        <w:spacing w:line="22" w:lineRule="atLeast"/>
        <w:ind w:firstLine="720"/>
        <w:rPr>
          <w:szCs w:val="28"/>
        </w:rPr>
      </w:pPr>
      <w:r w:rsidRPr="00AA328E">
        <w:rPr>
          <w:szCs w:val="28"/>
        </w:rPr>
        <w:t>Таким образом, с помощью корпоративных начал и цивилиз</w:t>
      </w:r>
      <w:r w:rsidRPr="00AA328E">
        <w:rPr>
          <w:szCs w:val="28"/>
        </w:rPr>
        <w:t>о</w:t>
      </w:r>
      <w:r w:rsidRPr="00AA328E">
        <w:rPr>
          <w:szCs w:val="28"/>
        </w:rPr>
        <w:t>ванного муниципального менеджмента, по своей природе инновац</w:t>
      </w:r>
      <w:r w:rsidRPr="00AA328E">
        <w:rPr>
          <w:szCs w:val="28"/>
        </w:rPr>
        <w:t>и</w:t>
      </w:r>
      <w:r w:rsidRPr="00AA328E">
        <w:rPr>
          <w:szCs w:val="28"/>
        </w:rPr>
        <w:t xml:space="preserve">онного, наукоемкого, а не только кустарного, сосредоточенного преимущественно в сфере торговли и распределения, </w:t>
      </w:r>
    </w:p>
    <w:p w:rsidR="00320FE1" w:rsidRPr="00AA328E" w:rsidRDefault="00320FE1" w:rsidP="00E45D70">
      <w:pPr>
        <w:spacing w:line="22" w:lineRule="atLeast"/>
        <w:ind w:firstLine="0"/>
        <w:rPr>
          <w:szCs w:val="28"/>
        </w:rPr>
      </w:pPr>
      <w:r w:rsidRPr="00AA328E">
        <w:rPr>
          <w:szCs w:val="28"/>
        </w:rPr>
        <w:t xml:space="preserve">создаются, наконец, условия для оздоровления всей общественной жизни, цивилизованного местного </w:t>
      </w:r>
      <w:r w:rsidRPr="00AA328E">
        <w:rPr>
          <w:szCs w:val="28"/>
        </w:rPr>
        <w:lastRenderedPageBreak/>
        <w:t>рынка.</w:t>
      </w:r>
    </w:p>
    <w:p w:rsidR="00320FE1" w:rsidRPr="00AA328E" w:rsidRDefault="00320FE1" w:rsidP="00E45D70">
      <w:pPr>
        <w:spacing w:line="22" w:lineRule="atLeast"/>
        <w:ind w:firstLine="720"/>
        <w:rPr>
          <w:szCs w:val="28"/>
        </w:rPr>
      </w:pPr>
      <w:r w:rsidRPr="00AA328E">
        <w:rPr>
          <w:noProof/>
          <w:szCs w:val="28"/>
        </w:rPr>
        <w:t>XXI</w:t>
      </w:r>
      <w:r w:rsidRPr="00AA328E">
        <w:rPr>
          <w:szCs w:val="28"/>
        </w:rPr>
        <w:t xml:space="preserve"> в. потребует еще большего расширения указанной тенде</w:t>
      </w:r>
      <w:r w:rsidRPr="00AA328E">
        <w:rPr>
          <w:szCs w:val="28"/>
        </w:rPr>
        <w:t>н</w:t>
      </w:r>
      <w:r w:rsidRPr="00AA328E">
        <w:rPr>
          <w:szCs w:val="28"/>
        </w:rPr>
        <w:t>ции, когда не экономика будет господствовать над социальностью и духовностью, а последние все в большей мере будут определять вектор общественного развития, его цели и приоритеты. Именно поэт</w:t>
      </w:r>
      <w:r w:rsidRPr="00AA328E">
        <w:rPr>
          <w:szCs w:val="28"/>
        </w:rPr>
        <w:t>о</w:t>
      </w:r>
      <w:r w:rsidRPr="00AA328E">
        <w:rPr>
          <w:szCs w:val="28"/>
        </w:rPr>
        <w:t>му любые попытки ограничения предпринимательского энтузиазма населения, чрезмерного регулирования в данной области государс</w:t>
      </w:r>
      <w:r w:rsidRPr="00AA328E">
        <w:rPr>
          <w:szCs w:val="28"/>
        </w:rPr>
        <w:t>т</w:t>
      </w:r>
      <w:r w:rsidRPr="00AA328E">
        <w:rPr>
          <w:szCs w:val="28"/>
        </w:rPr>
        <w:t>венно-административными мерами сужают источники развития, сдерживают своевременное обновление общественных структур, п</w:t>
      </w:r>
      <w:r w:rsidRPr="00AA328E">
        <w:rPr>
          <w:szCs w:val="28"/>
        </w:rPr>
        <w:t>о</w:t>
      </w:r>
      <w:r w:rsidRPr="00AA328E">
        <w:rPr>
          <w:szCs w:val="28"/>
        </w:rPr>
        <w:t>рождают застой и кризисные явления.</w:t>
      </w:r>
    </w:p>
    <w:p w:rsidR="00320FE1" w:rsidRPr="00AA328E" w:rsidRDefault="00320FE1" w:rsidP="00E45D70">
      <w:pPr>
        <w:spacing w:line="22" w:lineRule="atLeast"/>
        <w:ind w:firstLine="720"/>
        <w:rPr>
          <w:szCs w:val="28"/>
        </w:rPr>
      </w:pPr>
      <w:r w:rsidRPr="00AA328E">
        <w:rPr>
          <w:szCs w:val="28"/>
        </w:rPr>
        <w:t>Понимание проблем, выявление ведущих тенденций развития стимулируют и новые методы их решения. Они появляются в сфере управления, носят стратегический и тактический характер. Органы управления, в том числе и государство, вырабатывают меры соц</w:t>
      </w:r>
      <w:r w:rsidRPr="00AA328E">
        <w:rPr>
          <w:szCs w:val="28"/>
        </w:rPr>
        <w:t>и</w:t>
      </w:r>
      <w:r w:rsidRPr="00AA328E">
        <w:rPr>
          <w:szCs w:val="28"/>
        </w:rPr>
        <w:t>альной защиты населения, которые</w:t>
      </w:r>
      <w:r w:rsidRPr="00AA328E">
        <w:rPr>
          <w:b/>
          <w:szCs w:val="28"/>
        </w:rPr>
        <w:t xml:space="preserve"> позволяют еще в большей мере социально ограничивать рынок. </w:t>
      </w:r>
      <w:r w:rsidRPr="00AA328E">
        <w:rPr>
          <w:szCs w:val="28"/>
        </w:rPr>
        <w:t>Предъявляются новые требования к развитию главного субъекта управления</w:t>
      </w:r>
      <w:r w:rsidRPr="00AA328E">
        <w:rPr>
          <w:noProof/>
          <w:szCs w:val="28"/>
        </w:rPr>
        <w:t xml:space="preserve"> —</w:t>
      </w:r>
      <w:r w:rsidRPr="00AA328E">
        <w:rPr>
          <w:b/>
          <w:szCs w:val="28"/>
        </w:rPr>
        <w:t xml:space="preserve"> государства, к</w:t>
      </w:r>
      <w:r w:rsidRPr="00AA328E">
        <w:rPr>
          <w:b/>
          <w:szCs w:val="28"/>
        </w:rPr>
        <w:t>о</w:t>
      </w:r>
      <w:r w:rsidRPr="00AA328E">
        <w:rPr>
          <w:b/>
          <w:szCs w:val="28"/>
        </w:rPr>
        <w:t>торое вынуждено делегировать многие функции регулирования хозяйственной деятельности своим гражданам, территориям, производственным союзам и ассоциациям, малым и средним предприятиям.</w:t>
      </w:r>
      <w:r w:rsidRPr="00AA328E">
        <w:rPr>
          <w:szCs w:val="28"/>
        </w:rPr>
        <w:t xml:space="preserve"> Это, в свою очередь, укрепляет материально-финансовую и правовую базу органов местного самоуправления, которые все активнее влияют на более правильное использование р</w:t>
      </w:r>
      <w:r w:rsidRPr="00AA328E">
        <w:rPr>
          <w:szCs w:val="28"/>
        </w:rPr>
        <w:t>е</w:t>
      </w:r>
      <w:r w:rsidRPr="00AA328E">
        <w:rPr>
          <w:szCs w:val="28"/>
        </w:rPr>
        <w:t>сурсов территорий (социальных, духовно-культурных, управленческих и т. п.), а не только природных. Они позволяют также</w:t>
      </w:r>
      <w:r w:rsidRPr="00AA328E">
        <w:rPr>
          <w:b/>
          <w:szCs w:val="28"/>
        </w:rPr>
        <w:t xml:space="preserve"> разгр</w:t>
      </w:r>
      <w:r w:rsidRPr="00AA328E">
        <w:rPr>
          <w:b/>
          <w:szCs w:val="28"/>
        </w:rPr>
        <w:t>у</w:t>
      </w:r>
      <w:r w:rsidRPr="00AA328E">
        <w:rPr>
          <w:b/>
          <w:szCs w:val="28"/>
        </w:rPr>
        <w:t>жать верхние этажи власти и управления от несвойственных им функций и дают возможность сосредоточиться на современных методах управления (стратегических, программно-целевых, и</w:t>
      </w:r>
      <w:r w:rsidRPr="00AA328E">
        <w:rPr>
          <w:b/>
          <w:szCs w:val="28"/>
        </w:rPr>
        <w:t>н</w:t>
      </w:r>
      <w:r w:rsidRPr="00AA328E">
        <w:rPr>
          <w:b/>
          <w:szCs w:val="28"/>
        </w:rPr>
        <w:t>формационно-аналитических и т. п.).</w:t>
      </w:r>
      <w:r w:rsidRPr="00AA328E">
        <w:rPr>
          <w:szCs w:val="28"/>
        </w:rPr>
        <w:t xml:space="preserve"> Очень важно подчеркнуть, что последние перестают быть привилегией только центральной власти и становятся достоянием всех субъектов управления (регионов и м</w:t>
      </w:r>
      <w:r w:rsidRPr="00AA328E">
        <w:rPr>
          <w:szCs w:val="28"/>
        </w:rPr>
        <w:t>е</w:t>
      </w:r>
      <w:r w:rsidRPr="00AA328E">
        <w:rPr>
          <w:szCs w:val="28"/>
        </w:rPr>
        <w:t>стных сообществ). Теперь уже и местное сообщество, отдельно вз</w:t>
      </w:r>
      <w:r w:rsidRPr="00AA328E">
        <w:rPr>
          <w:szCs w:val="28"/>
        </w:rPr>
        <w:t>я</w:t>
      </w:r>
      <w:r w:rsidRPr="00AA328E">
        <w:rPr>
          <w:szCs w:val="28"/>
        </w:rPr>
        <w:t>тое предприятие или фирма на основе информационных технологий, банков данных разрабатывают своего развития, положив в их основу корпоративные цели</w:t>
      </w:r>
      <w:r w:rsidRPr="00AA328E">
        <w:rPr>
          <w:noProof/>
          <w:szCs w:val="28"/>
        </w:rPr>
        <w:t xml:space="preserve"> — </w:t>
      </w:r>
      <w:r w:rsidRPr="00AA328E">
        <w:rPr>
          <w:szCs w:val="28"/>
        </w:rPr>
        <w:t>результаты. Поэтому</w:t>
      </w:r>
      <w:r w:rsidRPr="00AA328E">
        <w:rPr>
          <w:b/>
          <w:szCs w:val="28"/>
        </w:rPr>
        <w:t xml:space="preserve"> в обществе осуществляется ускоренный пр</w:t>
      </w:r>
      <w:r w:rsidRPr="00AA328E">
        <w:rPr>
          <w:b/>
          <w:szCs w:val="28"/>
        </w:rPr>
        <w:t>о</w:t>
      </w:r>
      <w:r w:rsidRPr="00AA328E">
        <w:rPr>
          <w:b/>
          <w:szCs w:val="28"/>
        </w:rPr>
        <w:t>цесс становления управленческой культуры, формируется ко</w:t>
      </w:r>
      <w:r w:rsidRPr="00AA328E">
        <w:rPr>
          <w:b/>
          <w:szCs w:val="28"/>
        </w:rPr>
        <w:t>н</w:t>
      </w:r>
      <w:r w:rsidRPr="00AA328E">
        <w:rPr>
          <w:b/>
          <w:szCs w:val="28"/>
        </w:rPr>
        <w:t>цептуальное мышление снизу доверху, а программно-целевые и прогностические методы управления, проверенные жизнью, становятся нормой управленческой деятельности на всех ее уровнях.</w:t>
      </w:r>
      <w:r w:rsidRPr="00AA328E">
        <w:rPr>
          <w:szCs w:val="28"/>
        </w:rPr>
        <w:t xml:space="preserve"> Постепенно прагматические и спонтанные действия непрофессионалов начинают восприниматься как анахронизм, тупик</w:t>
      </w:r>
      <w:r w:rsidRPr="00AA328E">
        <w:rPr>
          <w:szCs w:val="28"/>
        </w:rPr>
        <w:t>о</w:t>
      </w:r>
      <w:r w:rsidRPr="00AA328E">
        <w:rPr>
          <w:szCs w:val="28"/>
        </w:rPr>
        <w:t>вый путь управленческого поведения и на федеральном, и на реги</w:t>
      </w:r>
      <w:r w:rsidRPr="00AA328E">
        <w:rPr>
          <w:szCs w:val="28"/>
        </w:rPr>
        <w:t>о</w:t>
      </w:r>
      <w:r w:rsidRPr="00AA328E">
        <w:rPr>
          <w:szCs w:val="28"/>
        </w:rPr>
        <w:t>нальном, и на местном уровнях.</w:t>
      </w:r>
    </w:p>
    <w:p w:rsidR="00320FE1" w:rsidRPr="00AA328E" w:rsidRDefault="00320FE1" w:rsidP="00E45D70">
      <w:pPr>
        <w:spacing w:line="22" w:lineRule="atLeast"/>
        <w:ind w:firstLine="720"/>
        <w:rPr>
          <w:szCs w:val="28"/>
        </w:rPr>
      </w:pPr>
      <w:r w:rsidRPr="00AA328E">
        <w:rPr>
          <w:szCs w:val="28"/>
        </w:rPr>
        <w:t>Это и есть процесс становления гражданского общества, кот</w:t>
      </w:r>
      <w:r w:rsidRPr="00AA328E">
        <w:rPr>
          <w:szCs w:val="28"/>
        </w:rPr>
        <w:t>о</w:t>
      </w:r>
      <w:r w:rsidRPr="00AA328E">
        <w:rPr>
          <w:szCs w:val="28"/>
        </w:rPr>
        <w:t>рое позволяет изменить отношения между центральной и местной властью, обеспечить их сбалансированное взаимодействие на всех уровнях управления (центральном, региональном и местном) на о</w:t>
      </w:r>
      <w:r w:rsidRPr="00AA328E">
        <w:rPr>
          <w:szCs w:val="28"/>
        </w:rPr>
        <w:t>с</w:t>
      </w:r>
      <w:r w:rsidRPr="00AA328E">
        <w:rPr>
          <w:szCs w:val="28"/>
        </w:rPr>
        <w:t>нове согласия и взаимоконтроля, включения многих субъектов со</w:t>
      </w:r>
      <w:r w:rsidRPr="00AA328E">
        <w:rPr>
          <w:szCs w:val="28"/>
        </w:rPr>
        <w:t>б</w:t>
      </w:r>
      <w:r w:rsidRPr="00AA328E">
        <w:rPr>
          <w:szCs w:val="28"/>
        </w:rPr>
        <w:t>ственности во властные отношения.</w:t>
      </w:r>
    </w:p>
    <w:p w:rsidR="00320FE1" w:rsidRPr="00AA328E" w:rsidRDefault="00320FE1" w:rsidP="00E45D70">
      <w:pPr>
        <w:spacing w:line="22" w:lineRule="atLeast"/>
        <w:ind w:firstLine="720"/>
        <w:rPr>
          <w:szCs w:val="28"/>
        </w:rPr>
      </w:pPr>
      <w:r w:rsidRPr="00AA328E">
        <w:rPr>
          <w:szCs w:val="28"/>
        </w:rPr>
        <w:t>Именно в условиях гражданского общества появляются дейс</w:t>
      </w:r>
      <w:r w:rsidRPr="00AA328E">
        <w:rPr>
          <w:szCs w:val="28"/>
        </w:rPr>
        <w:t>т</w:t>
      </w:r>
      <w:r w:rsidRPr="00AA328E">
        <w:rPr>
          <w:szCs w:val="28"/>
        </w:rPr>
        <w:t>венные механизмы общественного контроля за центральной вл</w:t>
      </w:r>
      <w:r w:rsidRPr="00AA328E">
        <w:rPr>
          <w:szCs w:val="28"/>
        </w:rPr>
        <w:t>а</w:t>
      </w:r>
      <w:r w:rsidRPr="00AA328E">
        <w:rPr>
          <w:szCs w:val="28"/>
        </w:rPr>
        <w:t>стью, за использованием капитала, в том числе и финансового.</w:t>
      </w:r>
    </w:p>
    <w:p w:rsidR="00320FE1" w:rsidRPr="00AA328E" w:rsidRDefault="00320FE1" w:rsidP="00E45D70">
      <w:pPr>
        <w:spacing w:line="22" w:lineRule="atLeast"/>
        <w:ind w:firstLine="720"/>
        <w:rPr>
          <w:szCs w:val="28"/>
        </w:rPr>
      </w:pPr>
      <w:r w:rsidRPr="00AA328E">
        <w:rPr>
          <w:szCs w:val="28"/>
        </w:rPr>
        <w:t>С помощью муниципального менеджмента отрабатываются механизмы наполнения бюджета в целях расходования финансовых средств на социальные нужды на муниципальном уровне, увеличивается количество рабочих мест и создаются условия для прилож</w:t>
      </w:r>
      <w:r w:rsidRPr="00AA328E">
        <w:rPr>
          <w:szCs w:val="28"/>
        </w:rPr>
        <w:t>е</w:t>
      </w:r>
      <w:r w:rsidRPr="00AA328E">
        <w:rPr>
          <w:szCs w:val="28"/>
        </w:rPr>
        <w:t>ния сил и способностей многих людей.</w:t>
      </w:r>
    </w:p>
    <w:p w:rsidR="00320FE1" w:rsidRPr="00AA328E" w:rsidRDefault="00320FE1" w:rsidP="00E45D70">
      <w:pPr>
        <w:spacing w:line="22" w:lineRule="atLeast"/>
        <w:ind w:firstLine="720"/>
        <w:rPr>
          <w:szCs w:val="28"/>
        </w:rPr>
      </w:pPr>
      <w:r w:rsidRPr="00AA328E">
        <w:rPr>
          <w:szCs w:val="28"/>
        </w:rPr>
        <w:t>Таким образом,</w:t>
      </w:r>
      <w:r w:rsidRPr="00AA328E">
        <w:rPr>
          <w:b/>
          <w:szCs w:val="28"/>
        </w:rPr>
        <w:t xml:space="preserve"> три вида управления, которые во многом совпадают (частично или полностью) по целям общественного развития (обеспечение высокого качества товаров и услуг), об</w:t>
      </w:r>
      <w:r w:rsidRPr="00AA328E">
        <w:rPr>
          <w:b/>
          <w:szCs w:val="28"/>
        </w:rPr>
        <w:t>ъ</w:t>
      </w:r>
      <w:r w:rsidRPr="00AA328E">
        <w:rPr>
          <w:b/>
          <w:szCs w:val="28"/>
        </w:rPr>
        <w:t>единяют усилия и в механизмах, и технологиях их достижения.</w:t>
      </w:r>
      <w:r w:rsidRPr="00AA328E">
        <w:rPr>
          <w:szCs w:val="28"/>
        </w:rPr>
        <w:t xml:space="preserve"> Поэтому можно считать, что корпоративный менеджмент в современных условиях общественного развития способствует оздоровл</w:t>
      </w:r>
      <w:r w:rsidRPr="00AA328E">
        <w:rPr>
          <w:szCs w:val="28"/>
        </w:rPr>
        <w:t>е</w:t>
      </w:r>
      <w:r w:rsidRPr="00AA328E">
        <w:rPr>
          <w:szCs w:val="28"/>
        </w:rPr>
        <w:t>нию хозяйственной жизни, социально-политических отношений. Его появление и развитие означают начало духовной революции, возр</w:t>
      </w:r>
      <w:r w:rsidRPr="00AA328E">
        <w:rPr>
          <w:szCs w:val="28"/>
        </w:rPr>
        <w:t>о</w:t>
      </w:r>
      <w:r w:rsidRPr="00AA328E">
        <w:rPr>
          <w:szCs w:val="28"/>
        </w:rPr>
        <w:t>ждение самосознания каждого, расцвет творческих дарований многих. Возродив принципы муниципального менеджмента на совр</w:t>
      </w:r>
      <w:r w:rsidRPr="00AA328E">
        <w:rPr>
          <w:szCs w:val="28"/>
        </w:rPr>
        <w:t>е</w:t>
      </w:r>
      <w:r w:rsidRPr="00AA328E">
        <w:rPr>
          <w:szCs w:val="28"/>
        </w:rPr>
        <w:t>менной основе, Россия получает благоприятные предпосылки для выхода из кризиса и накопления потенциала развития как на местном, так и на федеральном уровнях.</w:t>
      </w:r>
      <w:r w:rsidRPr="00AA328E">
        <w:rPr>
          <w:b/>
          <w:szCs w:val="28"/>
        </w:rPr>
        <w:t xml:space="preserve"> Совершенствование современного соц</w:t>
      </w:r>
      <w:r w:rsidRPr="00AA328E">
        <w:rPr>
          <w:b/>
          <w:szCs w:val="28"/>
        </w:rPr>
        <w:t>и</w:t>
      </w:r>
      <w:r w:rsidRPr="00AA328E">
        <w:rPr>
          <w:b/>
          <w:szCs w:val="28"/>
        </w:rPr>
        <w:t>ального управления</w:t>
      </w:r>
      <w:r w:rsidRPr="00AA328E">
        <w:rPr>
          <w:b/>
          <w:noProof/>
          <w:szCs w:val="28"/>
        </w:rPr>
        <w:t xml:space="preserve"> —</w:t>
      </w:r>
      <w:r w:rsidRPr="00AA328E">
        <w:rPr>
          <w:b/>
          <w:szCs w:val="28"/>
        </w:rPr>
        <w:t xml:space="preserve"> это единый процесс рационализации управленческих и организационных отношений на федеральном, региональном и местном уровне в их неразрывном единс</w:t>
      </w:r>
      <w:r w:rsidRPr="00AA328E">
        <w:rPr>
          <w:b/>
          <w:szCs w:val="28"/>
        </w:rPr>
        <w:t>т</w:t>
      </w:r>
      <w:r w:rsidRPr="00AA328E">
        <w:rPr>
          <w:b/>
          <w:szCs w:val="28"/>
        </w:rPr>
        <w:t>ве.</w:t>
      </w:r>
    </w:p>
    <w:p w:rsidR="00320FE1" w:rsidRPr="00AA328E" w:rsidRDefault="00320FE1" w:rsidP="00E45D70">
      <w:pPr>
        <w:spacing w:line="22" w:lineRule="atLeast"/>
        <w:ind w:firstLine="720"/>
        <w:rPr>
          <w:szCs w:val="28"/>
        </w:rPr>
      </w:pPr>
      <w:r w:rsidRPr="00AA328E">
        <w:rPr>
          <w:szCs w:val="28"/>
        </w:rPr>
        <w:t xml:space="preserve">Следовательно, наука муниципального управления не является ни изолированной и ни прикладной какой-либо отдельной науки: юридической, экономической, социологической. Она базируется на общеметодологических принципах фундаментальных общественных наук (философии, </w:t>
      </w:r>
      <w:r w:rsidRPr="00AA328E">
        <w:rPr>
          <w:szCs w:val="28"/>
        </w:rPr>
        <w:lastRenderedPageBreak/>
        <w:t>экономики, социологии, социологии управления, социальной психологии и политологам), на их частных теориях и технологических разработках применительно к анализу и преобр</w:t>
      </w:r>
      <w:r w:rsidRPr="00AA328E">
        <w:rPr>
          <w:szCs w:val="28"/>
        </w:rPr>
        <w:t>а</w:t>
      </w:r>
      <w:r w:rsidRPr="00AA328E">
        <w:rPr>
          <w:szCs w:val="28"/>
        </w:rPr>
        <w:t>зованию местных сообществ как особого типа социальных орган</w:t>
      </w:r>
      <w:r w:rsidRPr="00AA328E">
        <w:rPr>
          <w:szCs w:val="28"/>
        </w:rPr>
        <w:t>и</w:t>
      </w:r>
      <w:r w:rsidRPr="00AA328E">
        <w:rPr>
          <w:szCs w:val="28"/>
        </w:rPr>
        <w:t>заций, на науках, исследующих организационно-управленческие и социально-технологические законы и принципы построения сло</w:t>
      </w:r>
      <w:r w:rsidRPr="00AA328E">
        <w:rPr>
          <w:szCs w:val="28"/>
        </w:rPr>
        <w:t>ж</w:t>
      </w:r>
      <w:r w:rsidRPr="00AA328E">
        <w:rPr>
          <w:szCs w:val="28"/>
        </w:rPr>
        <w:t>ных систем, их проектирования и развития. Общеметодологической для нее является общая теория управления социальными делами.</w:t>
      </w:r>
    </w:p>
    <w:p w:rsidR="00320FE1" w:rsidRPr="00AA328E" w:rsidRDefault="00320FE1" w:rsidP="00E45D70">
      <w:pPr>
        <w:spacing w:line="22" w:lineRule="atLeast"/>
        <w:ind w:firstLine="720"/>
        <w:rPr>
          <w:szCs w:val="28"/>
        </w:rPr>
      </w:pPr>
      <w:r w:rsidRPr="00AA328E">
        <w:rPr>
          <w:szCs w:val="28"/>
        </w:rPr>
        <w:t>Тем не менее, она имеет свой собственный предмет, свою пр</w:t>
      </w:r>
      <w:r w:rsidRPr="00AA328E">
        <w:rPr>
          <w:szCs w:val="28"/>
        </w:rPr>
        <w:t>о</w:t>
      </w:r>
      <w:r w:rsidRPr="00AA328E">
        <w:rPr>
          <w:szCs w:val="28"/>
        </w:rPr>
        <w:t>блематику и является самостоятельным и очень современным н</w:t>
      </w:r>
      <w:r w:rsidRPr="00AA328E">
        <w:rPr>
          <w:szCs w:val="28"/>
        </w:rPr>
        <w:t>а</w:t>
      </w:r>
      <w:r w:rsidRPr="00AA328E">
        <w:rPr>
          <w:szCs w:val="28"/>
        </w:rPr>
        <w:t>правлением познания жизни, непосредственно связанным с раскр</w:t>
      </w:r>
      <w:r w:rsidRPr="00AA328E">
        <w:rPr>
          <w:szCs w:val="28"/>
        </w:rPr>
        <w:t>ы</w:t>
      </w:r>
      <w:r w:rsidRPr="00AA328E">
        <w:rPr>
          <w:szCs w:val="28"/>
        </w:rPr>
        <w:t>тием жизненных сил личности и социальных организаций, таящих в себе огромный творческий потенциал развития, который пока явно недостаточно реализуется. Отметим между тем, что именно это н</w:t>
      </w:r>
      <w:r w:rsidRPr="00AA328E">
        <w:rPr>
          <w:szCs w:val="28"/>
        </w:rPr>
        <w:t>а</w:t>
      </w:r>
      <w:r w:rsidRPr="00AA328E">
        <w:rPr>
          <w:szCs w:val="28"/>
        </w:rPr>
        <w:t>учное направление пока не имеет самостоятельного статуса, только недавно включено в перечень научных дисциплин, изучаемых в средних и высших учебных заведениях, что затрудняет формирование профессиональных кадров в области муниципального управл</w:t>
      </w:r>
      <w:r w:rsidRPr="00AA328E">
        <w:rPr>
          <w:szCs w:val="28"/>
        </w:rPr>
        <w:t>е</w:t>
      </w:r>
      <w:r w:rsidRPr="00AA328E">
        <w:rPr>
          <w:szCs w:val="28"/>
        </w:rPr>
        <w:t>ния, способных целостно действовать в условиях неопределенности, находить неординарные решения местных проблем, в том числе и построения эффективных систем муниципального управления.</w:t>
      </w:r>
    </w:p>
    <w:p w:rsidR="00320FE1" w:rsidRPr="00AA328E" w:rsidRDefault="00320FE1" w:rsidP="00E45D70">
      <w:pPr>
        <w:spacing w:line="22" w:lineRule="atLeast"/>
        <w:ind w:firstLine="720"/>
        <w:rPr>
          <w:szCs w:val="28"/>
        </w:rPr>
      </w:pPr>
      <w:r w:rsidRPr="00AA328E">
        <w:rPr>
          <w:szCs w:val="28"/>
        </w:rPr>
        <w:t>Между тем, как свидетельствует мировой опыт, низкий ур</w:t>
      </w:r>
      <w:r w:rsidRPr="00AA328E">
        <w:rPr>
          <w:szCs w:val="28"/>
        </w:rPr>
        <w:t>о</w:t>
      </w:r>
      <w:r w:rsidRPr="00AA328E">
        <w:rPr>
          <w:szCs w:val="28"/>
        </w:rPr>
        <w:t>вень управленческой культуры, недостаточный запас «критической массы» на этом уровне управления, где</w:t>
      </w:r>
      <w:r w:rsidRPr="00AA328E">
        <w:rPr>
          <w:b/>
          <w:szCs w:val="28"/>
        </w:rPr>
        <w:t xml:space="preserve"> требуются особые знания, в том числе в области разработки и реализации муниципальных стратегий и социальных технологий, во многом способствует деградации местных сообществ, не позволяет обе</w:t>
      </w:r>
      <w:r w:rsidRPr="00AA328E">
        <w:rPr>
          <w:b/>
          <w:szCs w:val="28"/>
        </w:rPr>
        <w:t>с</w:t>
      </w:r>
      <w:r w:rsidRPr="00AA328E">
        <w:rPr>
          <w:b/>
          <w:szCs w:val="28"/>
        </w:rPr>
        <w:t>печивать накопление потенциала развития и обрекает их на функционирование на грани выживания.</w:t>
      </w:r>
    </w:p>
    <w:p w:rsidR="00320FE1" w:rsidRPr="00AA328E" w:rsidRDefault="00320FE1" w:rsidP="00E45D70">
      <w:pPr>
        <w:spacing w:line="22" w:lineRule="atLeast"/>
        <w:ind w:firstLine="720"/>
        <w:rPr>
          <w:szCs w:val="28"/>
        </w:rPr>
      </w:pPr>
      <w:r w:rsidRPr="00AA328E">
        <w:rPr>
          <w:szCs w:val="28"/>
        </w:rPr>
        <w:t>Недостроенный этаж «нижнего» уровня управления отриц</w:t>
      </w:r>
      <w:r w:rsidRPr="00AA328E">
        <w:rPr>
          <w:szCs w:val="28"/>
        </w:rPr>
        <w:t>а</w:t>
      </w:r>
      <w:r w:rsidRPr="00AA328E">
        <w:rPr>
          <w:szCs w:val="28"/>
        </w:rPr>
        <w:t>тельно влияет на всю систему управления (федерального и регионального), которая представляет единство, а ее воздействие на об</w:t>
      </w:r>
      <w:r w:rsidRPr="00AA328E">
        <w:rPr>
          <w:szCs w:val="28"/>
        </w:rPr>
        <w:t>ъ</w:t>
      </w:r>
      <w:r w:rsidRPr="00AA328E">
        <w:rPr>
          <w:szCs w:val="28"/>
        </w:rPr>
        <w:t>ект управления</w:t>
      </w:r>
      <w:r w:rsidRPr="00AA328E">
        <w:rPr>
          <w:noProof/>
          <w:szCs w:val="28"/>
        </w:rPr>
        <w:t xml:space="preserve"> —</w:t>
      </w:r>
      <w:r w:rsidRPr="00AA328E">
        <w:rPr>
          <w:szCs w:val="28"/>
        </w:rPr>
        <w:t xml:space="preserve"> единый процесс. Если функции управления на этих уровнях целесообразно не распределены, действия нескоорд</w:t>
      </w:r>
      <w:r w:rsidRPr="00AA328E">
        <w:rPr>
          <w:szCs w:val="28"/>
        </w:rPr>
        <w:t>и</w:t>
      </w:r>
      <w:r w:rsidRPr="00AA328E">
        <w:rPr>
          <w:szCs w:val="28"/>
        </w:rPr>
        <w:t>нированы, управление общественными процессами в целом является ущербным.</w:t>
      </w:r>
    </w:p>
    <w:p w:rsidR="00320FE1" w:rsidRPr="00AA328E" w:rsidRDefault="00320FE1" w:rsidP="00E45D70">
      <w:pPr>
        <w:spacing w:line="22" w:lineRule="atLeast"/>
        <w:ind w:firstLine="720"/>
        <w:rPr>
          <w:szCs w:val="28"/>
        </w:rPr>
      </w:pPr>
      <w:r w:rsidRPr="00AA328E">
        <w:rPr>
          <w:szCs w:val="28"/>
        </w:rPr>
        <w:t>Следует учитывать, что пополнение кадрового резерва на вы</w:t>
      </w:r>
      <w:r w:rsidRPr="00AA328E">
        <w:rPr>
          <w:szCs w:val="28"/>
        </w:rPr>
        <w:t>с</w:t>
      </w:r>
      <w:r w:rsidRPr="00AA328E">
        <w:rPr>
          <w:szCs w:val="28"/>
        </w:rPr>
        <w:t>ших этажах управления во многом воспроизводит тот инновацио</w:t>
      </w:r>
      <w:r w:rsidRPr="00AA328E">
        <w:rPr>
          <w:szCs w:val="28"/>
        </w:rPr>
        <w:t>н</w:t>
      </w:r>
      <w:r w:rsidRPr="00AA328E">
        <w:rPr>
          <w:szCs w:val="28"/>
        </w:rPr>
        <w:t>ный консерватизм, который порой складывается в местном сообществе, поставляющем кадры управления наверх. Тем самым</w:t>
      </w:r>
      <w:r w:rsidRPr="00AA328E">
        <w:rPr>
          <w:b/>
          <w:szCs w:val="28"/>
        </w:rPr>
        <w:t xml:space="preserve"> кадр</w:t>
      </w:r>
      <w:r w:rsidRPr="00AA328E">
        <w:rPr>
          <w:b/>
          <w:szCs w:val="28"/>
        </w:rPr>
        <w:t>о</w:t>
      </w:r>
      <w:r w:rsidRPr="00AA328E">
        <w:rPr>
          <w:b/>
          <w:szCs w:val="28"/>
        </w:rPr>
        <w:t>вый корпус лишается в обществе целостного восприятия действительности, следовательно, адекватного реагирования на инт</w:t>
      </w:r>
      <w:r w:rsidRPr="00AA328E">
        <w:rPr>
          <w:b/>
          <w:szCs w:val="28"/>
        </w:rPr>
        <w:t>е</w:t>
      </w:r>
      <w:r w:rsidRPr="00AA328E">
        <w:rPr>
          <w:b/>
          <w:szCs w:val="28"/>
        </w:rPr>
        <w:t>гральные явления жизни.</w:t>
      </w:r>
      <w:r w:rsidRPr="00AA328E">
        <w:rPr>
          <w:szCs w:val="28"/>
        </w:rPr>
        <w:t xml:space="preserve"> В этой связи очень важно понять особенности теории и методологии муниципального управления, в о</w:t>
      </w:r>
      <w:r w:rsidRPr="00AA328E">
        <w:rPr>
          <w:szCs w:val="28"/>
        </w:rPr>
        <w:t>с</w:t>
      </w:r>
      <w:r w:rsidRPr="00AA328E">
        <w:rPr>
          <w:szCs w:val="28"/>
        </w:rPr>
        <w:t>нове которой лежат целостное познание явлений муниципальной жизни и комплексное и целенаправленное воздействие на муниц</w:t>
      </w:r>
      <w:r w:rsidRPr="00AA328E">
        <w:rPr>
          <w:szCs w:val="28"/>
        </w:rPr>
        <w:t>и</w:t>
      </w:r>
      <w:r w:rsidRPr="00AA328E">
        <w:rPr>
          <w:szCs w:val="28"/>
        </w:rPr>
        <w:t>пальные процессы.</w:t>
      </w:r>
    </w:p>
    <w:p w:rsidR="00320FE1" w:rsidRPr="00AA328E" w:rsidRDefault="00320FE1" w:rsidP="00E45D70">
      <w:pPr>
        <w:spacing w:line="22" w:lineRule="atLeast"/>
        <w:ind w:firstLine="720"/>
        <w:rPr>
          <w:szCs w:val="28"/>
        </w:rPr>
      </w:pPr>
      <w:r w:rsidRPr="00AA328E">
        <w:rPr>
          <w:szCs w:val="28"/>
        </w:rPr>
        <w:t>Изменение современной системы управления в целом во мн</w:t>
      </w:r>
      <w:r w:rsidRPr="00AA328E">
        <w:rPr>
          <w:szCs w:val="28"/>
        </w:rPr>
        <w:t>о</w:t>
      </w:r>
      <w:r w:rsidRPr="00AA328E">
        <w:rPr>
          <w:szCs w:val="28"/>
        </w:rPr>
        <w:t>гом происходит под влиянием постоянного расширения сферы местного самоуправления, которое в порядке обратной связи через фо</w:t>
      </w:r>
      <w:r w:rsidRPr="00AA328E">
        <w:rPr>
          <w:szCs w:val="28"/>
        </w:rPr>
        <w:t>р</w:t>
      </w:r>
      <w:r w:rsidRPr="00AA328E">
        <w:rPr>
          <w:szCs w:val="28"/>
        </w:rPr>
        <w:t>мы народной демократии оказывает существенное воздействие на характер и содержание современной управленческой деятельности. Муниципальное управление, которое все в большей мере выступает как самоуправление, стимулирует процесс превращения человека, его социальных организаций из объекта воздействия в субъект.</w:t>
      </w:r>
    </w:p>
    <w:p w:rsidR="00320FE1" w:rsidRPr="00AA328E" w:rsidRDefault="00320FE1" w:rsidP="00E45D70">
      <w:pPr>
        <w:spacing w:line="22" w:lineRule="atLeast"/>
        <w:ind w:firstLine="720"/>
        <w:rPr>
          <w:szCs w:val="28"/>
        </w:rPr>
      </w:pPr>
      <w:r w:rsidRPr="00AA328E">
        <w:rPr>
          <w:szCs w:val="28"/>
        </w:rPr>
        <w:t>Развитие самоуправления в муниципальных образованиях п</w:t>
      </w:r>
      <w:r w:rsidRPr="00AA328E">
        <w:rPr>
          <w:szCs w:val="28"/>
        </w:rPr>
        <w:t>о</w:t>
      </w:r>
      <w:r w:rsidRPr="00AA328E">
        <w:rPr>
          <w:szCs w:val="28"/>
        </w:rPr>
        <w:t>зволяет понять, в каком направлении меняется система мотивации к деятельности,</w:t>
      </w:r>
      <w:r w:rsidRPr="00AA328E">
        <w:rPr>
          <w:b/>
          <w:szCs w:val="28"/>
        </w:rPr>
        <w:t xml:space="preserve"> в какой зависимости находятся управленческие и организационные отношения от системы мотивации к творч</w:t>
      </w:r>
      <w:r w:rsidRPr="00AA328E">
        <w:rPr>
          <w:b/>
          <w:szCs w:val="28"/>
        </w:rPr>
        <w:t>е</w:t>
      </w:r>
      <w:r w:rsidRPr="00AA328E">
        <w:rPr>
          <w:b/>
          <w:szCs w:val="28"/>
        </w:rPr>
        <w:t>ской деятельности, которая сегодня становится все в большей мере основным источником развития.</w:t>
      </w:r>
    </w:p>
    <w:p w:rsidR="00320FE1" w:rsidRPr="00AA328E" w:rsidRDefault="00320FE1" w:rsidP="00E45D70">
      <w:pPr>
        <w:spacing w:line="22" w:lineRule="atLeast"/>
        <w:ind w:firstLine="720"/>
        <w:rPr>
          <w:szCs w:val="28"/>
        </w:rPr>
      </w:pPr>
      <w:r w:rsidRPr="00AA328E">
        <w:rPr>
          <w:szCs w:val="28"/>
        </w:rPr>
        <w:t>Решение этих вопросов представляется чрезвычайно важным для определения и реализации концепции и стратегии совершенс</w:t>
      </w:r>
      <w:r w:rsidRPr="00AA328E">
        <w:rPr>
          <w:szCs w:val="28"/>
        </w:rPr>
        <w:t>т</w:t>
      </w:r>
      <w:r w:rsidRPr="00AA328E">
        <w:rPr>
          <w:szCs w:val="28"/>
        </w:rPr>
        <w:t>вования как системы управления общественными делами в целом, так и муниципальными в частности.</w:t>
      </w:r>
    </w:p>
    <w:p w:rsidR="00320FE1" w:rsidRPr="00AA328E" w:rsidRDefault="00320FE1" w:rsidP="00E45D70">
      <w:pPr>
        <w:spacing w:line="22" w:lineRule="atLeast"/>
        <w:ind w:firstLine="720"/>
        <w:rPr>
          <w:szCs w:val="28"/>
        </w:rPr>
      </w:pPr>
      <w:r w:rsidRPr="00AA328E">
        <w:rPr>
          <w:szCs w:val="28"/>
        </w:rPr>
        <w:t>Мировой опыт свидетельствует, что побеждает та цивилизация, та страна или группа стран выходит в передовые, где система упра</w:t>
      </w:r>
      <w:r w:rsidRPr="00AA328E">
        <w:rPr>
          <w:szCs w:val="28"/>
        </w:rPr>
        <w:t>в</w:t>
      </w:r>
      <w:r w:rsidRPr="00AA328E">
        <w:rPr>
          <w:szCs w:val="28"/>
        </w:rPr>
        <w:t>ления создает «мотивационный душ», мотивационную среду для человека, в которой ему выгоднее работать больше и лучше, и напра</w:t>
      </w:r>
      <w:r w:rsidRPr="00AA328E">
        <w:rPr>
          <w:szCs w:val="28"/>
        </w:rPr>
        <w:t>в</w:t>
      </w:r>
      <w:r w:rsidRPr="00AA328E">
        <w:rPr>
          <w:szCs w:val="28"/>
        </w:rPr>
        <w:t>ляет его усилия на решение проблем, стоящих перед местным соо</w:t>
      </w:r>
      <w:r w:rsidRPr="00AA328E">
        <w:rPr>
          <w:szCs w:val="28"/>
        </w:rPr>
        <w:t>б</w:t>
      </w:r>
      <w:r w:rsidRPr="00AA328E">
        <w:rPr>
          <w:szCs w:val="28"/>
        </w:rPr>
        <w:t>ществом, компанией, обществом в целом.</w:t>
      </w:r>
    </w:p>
    <w:p w:rsidR="00320FE1" w:rsidRPr="00AA328E" w:rsidRDefault="00320FE1" w:rsidP="00E45D70">
      <w:pPr>
        <w:spacing w:line="22" w:lineRule="atLeast"/>
        <w:ind w:firstLine="720"/>
        <w:rPr>
          <w:szCs w:val="28"/>
        </w:rPr>
      </w:pPr>
      <w:r w:rsidRPr="00AA328E">
        <w:rPr>
          <w:szCs w:val="28"/>
        </w:rPr>
        <w:t>Это как раз то, чего сегодня не хватает на всех уровнях соц</w:t>
      </w:r>
      <w:r w:rsidRPr="00AA328E">
        <w:rPr>
          <w:szCs w:val="28"/>
        </w:rPr>
        <w:t>и</w:t>
      </w:r>
      <w:r w:rsidRPr="00AA328E">
        <w:rPr>
          <w:szCs w:val="28"/>
        </w:rPr>
        <w:t>альной организации: у российских граждан нет благоприятной мотивационной среды, а у работников</w:t>
      </w:r>
      <w:r w:rsidRPr="00AA328E">
        <w:rPr>
          <w:noProof/>
          <w:szCs w:val="28"/>
        </w:rPr>
        <w:t xml:space="preserve"> —</w:t>
      </w:r>
      <w:r w:rsidRPr="00AA328E">
        <w:rPr>
          <w:szCs w:val="28"/>
        </w:rPr>
        <w:t xml:space="preserve"> заинтересованности в прои</w:t>
      </w:r>
      <w:r w:rsidRPr="00AA328E">
        <w:rPr>
          <w:szCs w:val="28"/>
        </w:rPr>
        <w:t>з</w:t>
      </w:r>
      <w:r w:rsidRPr="00AA328E">
        <w:rPr>
          <w:szCs w:val="28"/>
        </w:rPr>
        <w:t>водительном труде</w:t>
      </w:r>
      <w:r w:rsidRPr="00AA328E">
        <w:rPr>
          <w:rStyle w:val="a5"/>
          <w:szCs w:val="28"/>
        </w:rPr>
        <w:footnoteReference w:customMarkFollows="1" w:id="13"/>
        <w:t>1</w:t>
      </w:r>
      <w:r w:rsidRPr="00AA328E">
        <w:rPr>
          <w:szCs w:val="28"/>
        </w:rPr>
        <w:t>.</w:t>
      </w:r>
    </w:p>
    <w:p w:rsidR="00320FE1" w:rsidRPr="00AA328E" w:rsidRDefault="00320FE1" w:rsidP="00E45D70">
      <w:pPr>
        <w:spacing w:line="22" w:lineRule="atLeast"/>
        <w:ind w:firstLine="720"/>
        <w:rPr>
          <w:szCs w:val="28"/>
        </w:rPr>
      </w:pPr>
      <w:r w:rsidRPr="00AA328E">
        <w:rPr>
          <w:szCs w:val="28"/>
        </w:rPr>
        <w:t>Решение этих проблем, как показывает мировой опыт, япо</w:t>
      </w:r>
      <w:r w:rsidRPr="00AA328E">
        <w:rPr>
          <w:szCs w:val="28"/>
        </w:rPr>
        <w:t>н</w:t>
      </w:r>
      <w:r w:rsidRPr="00AA328E">
        <w:rPr>
          <w:szCs w:val="28"/>
        </w:rPr>
        <w:t xml:space="preserve">ский прежде всего, лежит на пути </w:t>
      </w:r>
      <w:r w:rsidRPr="00AA328E">
        <w:rPr>
          <w:szCs w:val="28"/>
        </w:rPr>
        <w:lastRenderedPageBreak/>
        <w:t>включения средствами управления таких организационных систем, которые основаны на традиц</w:t>
      </w:r>
      <w:r w:rsidRPr="00AA328E">
        <w:rPr>
          <w:szCs w:val="28"/>
        </w:rPr>
        <w:t>и</w:t>
      </w:r>
      <w:r w:rsidRPr="00AA328E">
        <w:rPr>
          <w:szCs w:val="28"/>
        </w:rPr>
        <w:t>ях, народной философии, народной мудрости</w:t>
      </w:r>
      <w:r w:rsidRPr="00AA328E">
        <w:rPr>
          <w:rStyle w:val="a5"/>
          <w:szCs w:val="28"/>
        </w:rPr>
        <w:footnoteReference w:customMarkFollows="1" w:id="14"/>
        <w:t>2</w:t>
      </w:r>
      <w:r w:rsidRPr="00AA328E">
        <w:rPr>
          <w:szCs w:val="28"/>
        </w:rPr>
        <w:t>.</w:t>
      </w:r>
    </w:p>
    <w:p w:rsidR="00320FE1" w:rsidRPr="00AA328E" w:rsidRDefault="00320FE1" w:rsidP="00E45D70">
      <w:pPr>
        <w:spacing w:line="22" w:lineRule="atLeast"/>
        <w:ind w:firstLine="720"/>
        <w:rPr>
          <w:szCs w:val="28"/>
        </w:rPr>
      </w:pPr>
      <w:r w:rsidRPr="00AA328E">
        <w:rPr>
          <w:szCs w:val="28"/>
        </w:rPr>
        <w:t>Именно этот вектор управленческого ресурса обеспечил так н</w:t>
      </w:r>
      <w:r w:rsidRPr="00AA328E">
        <w:rPr>
          <w:szCs w:val="28"/>
        </w:rPr>
        <w:t>а</w:t>
      </w:r>
      <w:r w:rsidRPr="00AA328E">
        <w:rPr>
          <w:szCs w:val="28"/>
        </w:rPr>
        <w:t>зываемое японское чудо</w:t>
      </w:r>
      <w:r w:rsidRPr="00AA328E">
        <w:rPr>
          <w:noProof/>
          <w:szCs w:val="28"/>
        </w:rPr>
        <w:t xml:space="preserve"> —</w:t>
      </w:r>
      <w:r w:rsidRPr="00AA328E">
        <w:rPr>
          <w:szCs w:val="28"/>
        </w:rPr>
        <w:t xml:space="preserve"> стремительное вхождение Японии в с</w:t>
      </w:r>
      <w:r w:rsidRPr="00AA328E">
        <w:rPr>
          <w:szCs w:val="28"/>
        </w:rPr>
        <w:t>о</w:t>
      </w:r>
      <w:r w:rsidRPr="00AA328E">
        <w:rPr>
          <w:szCs w:val="28"/>
        </w:rPr>
        <w:t>став самых высокоразвитых стран мира. Оно основано на пяти известных системах: пожизненного найма; кадровой ротации; подг</w:t>
      </w:r>
      <w:r w:rsidRPr="00AA328E">
        <w:rPr>
          <w:szCs w:val="28"/>
        </w:rPr>
        <w:t>о</w:t>
      </w:r>
      <w:r w:rsidRPr="00AA328E">
        <w:rPr>
          <w:szCs w:val="28"/>
        </w:rPr>
        <w:t>товки на рабочем месте; репутации; оплаты труда</w:t>
      </w:r>
      <w:r w:rsidRPr="00AA328E">
        <w:rPr>
          <w:rStyle w:val="a5"/>
          <w:szCs w:val="28"/>
        </w:rPr>
        <w:footnoteReference w:customMarkFollows="1" w:id="15"/>
        <w:t>3</w:t>
      </w:r>
      <w:r w:rsidRPr="00AA328E">
        <w:rPr>
          <w:szCs w:val="28"/>
        </w:rPr>
        <w:t>.</w:t>
      </w:r>
    </w:p>
    <w:p w:rsidR="00320FE1" w:rsidRPr="00AA328E" w:rsidRDefault="00320FE1" w:rsidP="00E45D70">
      <w:pPr>
        <w:spacing w:line="22" w:lineRule="atLeast"/>
        <w:ind w:firstLine="720"/>
        <w:rPr>
          <w:b/>
          <w:szCs w:val="28"/>
        </w:rPr>
      </w:pPr>
      <w:r w:rsidRPr="00AA328E">
        <w:rPr>
          <w:szCs w:val="28"/>
        </w:rPr>
        <w:t>Очевидно, что такая система управления разворачивается не только и не столько в обществе в целом, сколько на каждой фирме, в каждом местном сообществе, которые обеспечивают ей поддержку, организационную, интеллектуальную и профессиональную. Это о</w:t>
      </w:r>
      <w:r w:rsidRPr="00AA328E">
        <w:rPr>
          <w:szCs w:val="28"/>
        </w:rPr>
        <w:t>з</w:t>
      </w:r>
      <w:r w:rsidRPr="00AA328E">
        <w:rPr>
          <w:szCs w:val="28"/>
        </w:rPr>
        <w:t>начает, что каждому местному сообществу сегодня с учетом мирового опыта необходимо</w:t>
      </w:r>
      <w:r w:rsidRPr="00AA328E">
        <w:rPr>
          <w:b/>
          <w:szCs w:val="28"/>
        </w:rPr>
        <w:t xml:space="preserve"> менять философию выживания на фил</w:t>
      </w:r>
      <w:r w:rsidRPr="00AA328E">
        <w:rPr>
          <w:b/>
          <w:szCs w:val="28"/>
        </w:rPr>
        <w:t>о</w:t>
      </w:r>
      <w:r w:rsidRPr="00AA328E">
        <w:rPr>
          <w:b/>
          <w:szCs w:val="28"/>
        </w:rPr>
        <w:t xml:space="preserve">софию развития на основе совместных </w:t>
      </w:r>
    </w:p>
    <w:p w:rsidR="00320FE1" w:rsidRPr="00AA328E" w:rsidRDefault="00320FE1" w:rsidP="00E45D70">
      <w:pPr>
        <w:spacing w:line="22" w:lineRule="atLeast"/>
        <w:ind w:firstLine="0"/>
        <w:rPr>
          <w:szCs w:val="28"/>
        </w:rPr>
      </w:pPr>
      <w:r w:rsidRPr="00AA328E">
        <w:rPr>
          <w:b/>
          <w:szCs w:val="28"/>
        </w:rPr>
        <w:t>ценностей (сопричастности к «малой Родине»), включать ко</w:t>
      </w:r>
      <w:r w:rsidRPr="00AA328E">
        <w:rPr>
          <w:b/>
          <w:szCs w:val="28"/>
        </w:rPr>
        <w:t>л</w:t>
      </w:r>
      <w:r w:rsidRPr="00AA328E">
        <w:rPr>
          <w:b/>
          <w:szCs w:val="28"/>
        </w:rPr>
        <w:t>лективный разум сообщества и с большей ответственностью решать проблемы развития местного хозяйства, местного производства с опорой на собственные ресурсы, изыскивая нетр</w:t>
      </w:r>
      <w:r w:rsidRPr="00AA328E">
        <w:rPr>
          <w:b/>
          <w:szCs w:val="28"/>
        </w:rPr>
        <w:t>а</w:t>
      </w:r>
      <w:r w:rsidRPr="00AA328E">
        <w:rPr>
          <w:b/>
          <w:szCs w:val="28"/>
        </w:rPr>
        <w:t>диционные источники доходов в интересах своих граждан.</w:t>
      </w:r>
    </w:p>
    <w:p w:rsidR="00320FE1" w:rsidRPr="00AA328E" w:rsidRDefault="00320FE1" w:rsidP="00E45D70">
      <w:pPr>
        <w:spacing w:line="22" w:lineRule="atLeast"/>
        <w:ind w:firstLine="720"/>
        <w:rPr>
          <w:szCs w:val="28"/>
        </w:rPr>
      </w:pPr>
      <w:r w:rsidRPr="00AA328E">
        <w:rPr>
          <w:szCs w:val="28"/>
        </w:rPr>
        <w:t>Такая ориентация местных сообществ в управленческом плане предполагает необходимость выработки и реализации собственной концепции и стратегий развития местного сообщества, основанных на выявлении внутренних ресурсов, их всестороннем анализе и р</w:t>
      </w:r>
      <w:r w:rsidRPr="00AA328E">
        <w:rPr>
          <w:szCs w:val="28"/>
        </w:rPr>
        <w:t>а</w:t>
      </w:r>
      <w:r w:rsidRPr="00AA328E">
        <w:rPr>
          <w:szCs w:val="28"/>
        </w:rPr>
        <w:t>циональном использовании.</w:t>
      </w:r>
    </w:p>
    <w:p w:rsidR="00320FE1" w:rsidRPr="00AA328E" w:rsidRDefault="00320FE1" w:rsidP="00E45D70">
      <w:pPr>
        <w:spacing w:line="22" w:lineRule="atLeast"/>
        <w:ind w:firstLine="720"/>
        <w:rPr>
          <w:szCs w:val="28"/>
        </w:rPr>
      </w:pPr>
      <w:r w:rsidRPr="00AA328E">
        <w:rPr>
          <w:szCs w:val="28"/>
        </w:rPr>
        <w:t>Важнейшим средством достижения целостности в управлении муниципальным процессами является целеполагание. Конечно, генеральные цели местного сообщества в главном не могут не совпадать с целями общества, что означало бы его распад, но в стратег</w:t>
      </w:r>
      <w:r w:rsidRPr="00AA328E">
        <w:rPr>
          <w:szCs w:val="28"/>
        </w:rPr>
        <w:t>и</w:t>
      </w:r>
      <w:r w:rsidRPr="00AA328E">
        <w:rPr>
          <w:szCs w:val="28"/>
        </w:rPr>
        <w:t>ческом планировании местному сообществу</w:t>
      </w:r>
      <w:r w:rsidRPr="00AA328E">
        <w:rPr>
          <w:b/>
          <w:szCs w:val="28"/>
        </w:rPr>
        <w:t xml:space="preserve"> необходимо учитывать прежде всего коренные интересы граждан данного сообщ</w:t>
      </w:r>
      <w:r w:rsidRPr="00AA328E">
        <w:rPr>
          <w:b/>
          <w:szCs w:val="28"/>
        </w:rPr>
        <w:t>е</w:t>
      </w:r>
      <w:r w:rsidRPr="00AA328E">
        <w:rPr>
          <w:b/>
          <w:szCs w:val="28"/>
        </w:rPr>
        <w:t xml:space="preserve">ства, усилия которого должны быть направлены на обеспечение высокого качества их жизни, личной и семейной безопасности, корпоративных интересов, социального здоровья и хорошего социального самочувствия. </w:t>
      </w:r>
      <w:r w:rsidRPr="00AA328E">
        <w:rPr>
          <w:szCs w:val="28"/>
        </w:rPr>
        <w:t xml:space="preserve">Это предполагает всесторонний анализ имеющихся внутренних ресурсов, не только природных, климатических, но и хозяйственно-экономических, </w:t>
      </w:r>
      <w:r w:rsidRPr="00AA328E">
        <w:rPr>
          <w:spacing w:val="-2"/>
          <w:szCs w:val="28"/>
        </w:rPr>
        <w:t>образовательных, интелле</w:t>
      </w:r>
      <w:r w:rsidRPr="00AA328E">
        <w:rPr>
          <w:spacing w:val="-2"/>
          <w:szCs w:val="28"/>
        </w:rPr>
        <w:t>к</w:t>
      </w:r>
      <w:r w:rsidRPr="00AA328E">
        <w:rPr>
          <w:spacing w:val="-2"/>
          <w:szCs w:val="28"/>
        </w:rPr>
        <w:t>туальных, управленческих, кадровых и т. п.</w:t>
      </w:r>
    </w:p>
    <w:p w:rsidR="00320FE1" w:rsidRPr="00AA328E" w:rsidRDefault="00320FE1" w:rsidP="00E45D70">
      <w:pPr>
        <w:spacing w:line="22" w:lineRule="atLeast"/>
        <w:ind w:firstLine="720"/>
        <w:rPr>
          <w:szCs w:val="28"/>
        </w:rPr>
      </w:pPr>
      <w:r w:rsidRPr="00AA328E">
        <w:rPr>
          <w:szCs w:val="28"/>
        </w:rPr>
        <w:t>Следовательно, целеполагание в местном сообществе как сре</w:t>
      </w:r>
      <w:r w:rsidRPr="00AA328E">
        <w:rPr>
          <w:szCs w:val="28"/>
        </w:rPr>
        <w:t>д</w:t>
      </w:r>
      <w:r w:rsidRPr="00AA328E">
        <w:rPr>
          <w:szCs w:val="28"/>
        </w:rPr>
        <w:t>ство достижения целостности объекта и субъекта управления должно быть, во-первых, творческим, основанным</w:t>
      </w:r>
      <w:r w:rsidRPr="00AA328E">
        <w:rPr>
          <w:b/>
          <w:szCs w:val="28"/>
        </w:rPr>
        <w:t xml:space="preserve"> на глубоком изучении собственных возможностей; во-вторых, таким, где все ко</w:t>
      </w:r>
      <w:r w:rsidRPr="00AA328E">
        <w:rPr>
          <w:b/>
          <w:szCs w:val="28"/>
        </w:rPr>
        <w:t>м</w:t>
      </w:r>
      <w:r w:rsidRPr="00AA328E">
        <w:rPr>
          <w:b/>
          <w:szCs w:val="28"/>
        </w:rPr>
        <w:t>поненты системы в целеполагании составляют единый слаже</w:t>
      </w:r>
      <w:r w:rsidRPr="00AA328E">
        <w:rPr>
          <w:b/>
          <w:szCs w:val="28"/>
        </w:rPr>
        <w:t>н</w:t>
      </w:r>
      <w:r w:rsidRPr="00AA328E">
        <w:rPr>
          <w:b/>
          <w:szCs w:val="28"/>
        </w:rPr>
        <w:t>ный механизм, охватывающий все стороны жизни местного с</w:t>
      </w:r>
      <w:r w:rsidRPr="00AA328E">
        <w:rPr>
          <w:b/>
          <w:szCs w:val="28"/>
        </w:rPr>
        <w:t>о</w:t>
      </w:r>
      <w:r w:rsidRPr="00AA328E">
        <w:rPr>
          <w:b/>
          <w:szCs w:val="28"/>
        </w:rPr>
        <w:t>общества (экономическую, социальную, духовно-культурную).</w:t>
      </w:r>
    </w:p>
    <w:p w:rsidR="00320FE1" w:rsidRPr="00AA328E" w:rsidRDefault="00320FE1" w:rsidP="00E45D70">
      <w:pPr>
        <w:spacing w:line="22" w:lineRule="atLeast"/>
        <w:ind w:firstLine="720"/>
        <w:rPr>
          <w:szCs w:val="28"/>
        </w:rPr>
      </w:pPr>
      <w:r w:rsidRPr="00AA328E">
        <w:rPr>
          <w:szCs w:val="28"/>
        </w:rPr>
        <w:t>Итак, уже само местное целеполагание есть одно из могучих средств, оказывающих воздействие на людей, их поведение и жизнедеятельность, и тем более сильное, чем в большей мере поста</w:t>
      </w:r>
      <w:r w:rsidRPr="00AA328E">
        <w:rPr>
          <w:szCs w:val="28"/>
        </w:rPr>
        <w:t>в</w:t>
      </w:r>
      <w:r w:rsidRPr="00AA328E">
        <w:rPr>
          <w:szCs w:val="28"/>
        </w:rPr>
        <w:t>ленные цели затрагивают интересы каждого человека, его ценности, убеждения, мировоззрение, коренные жизненные интересы.</w:t>
      </w:r>
    </w:p>
    <w:p w:rsidR="00320FE1" w:rsidRPr="00AA328E" w:rsidRDefault="00320FE1" w:rsidP="00E45D70">
      <w:pPr>
        <w:spacing w:line="22" w:lineRule="atLeast"/>
        <w:ind w:firstLine="720"/>
        <w:rPr>
          <w:szCs w:val="28"/>
        </w:rPr>
      </w:pPr>
      <w:r w:rsidRPr="00AA328E">
        <w:rPr>
          <w:szCs w:val="28"/>
        </w:rPr>
        <w:t>Именно поэтому многие ученые, занимающиеся управлением, считают сегодня систему стимулирования к деятельности (эконом</w:t>
      </w:r>
      <w:r w:rsidRPr="00AA328E">
        <w:rPr>
          <w:szCs w:val="28"/>
        </w:rPr>
        <w:t>и</w:t>
      </w:r>
      <w:r w:rsidRPr="00AA328E">
        <w:rPr>
          <w:szCs w:val="28"/>
        </w:rPr>
        <w:t>ческой, политической, социальной, моральной и т. п.) главным средством воздействия одного человека на другого, возбуждения его а</w:t>
      </w:r>
      <w:r w:rsidRPr="00AA328E">
        <w:rPr>
          <w:szCs w:val="28"/>
        </w:rPr>
        <w:t>к</w:t>
      </w:r>
      <w:r w:rsidRPr="00AA328E">
        <w:rPr>
          <w:szCs w:val="28"/>
        </w:rPr>
        <w:t>тивности.</w:t>
      </w:r>
    </w:p>
    <w:p w:rsidR="00320FE1" w:rsidRPr="00AA328E" w:rsidRDefault="00320FE1" w:rsidP="00E45D70">
      <w:pPr>
        <w:spacing w:line="22" w:lineRule="atLeast"/>
        <w:ind w:firstLine="720"/>
        <w:rPr>
          <w:szCs w:val="28"/>
        </w:rPr>
      </w:pPr>
      <w:r w:rsidRPr="00AA328E">
        <w:rPr>
          <w:szCs w:val="28"/>
        </w:rPr>
        <w:t>Поэтому, создавая ту или иную систему стимулирования, то есть систему предоставления каких-либо жизненных гарантий по р</w:t>
      </w:r>
      <w:r w:rsidRPr="00AA328E">
        <w:rPr>
          <w:szCs w:val="28"/>
        </w:rPr>
        <w:t>е</w:t>
      </w:r>
      <w:r w:rsidRPr="00AA328E">
        <w:rPr>
          <w:szCs w:val="28"/>
        </w:rPr>
        <w:t>зультатам активных действий в соответствии с поставленной целью, можно всесторонне воздействовать на социальные процессы, соц</w:t>
      </w:r>
      <w:r w:rsidRPr="00AA328E">
        <w:rPr>
          <w:szCs w:val="28"/>
        </w:rPr>
        <w:t>и</w:t>
      </w:r>
      <w:r w:rsidRPr="00AA328E">
        <w:rPr>
          <w:szCs w:val="28"/>
        </w:rPr>
        <w:t>альное поведение, на всю совокупность муниципальных обществе</w:t>
      </w:r>
      <w:r w:rsidRPr="00AA328E">
        <w:rPr>
          <w:szCs w:val="28"/>
        </w:rPr>
        <w:t>н</w:t>
      </w:r>
      <w:r w:rsidRPr="00AA328E">
        <w:rPr>
          <w:szCs w:val="28"/>
        </w:rPr>
        <w:t>ных отношений, прежде всего потому, что они всегда имеют социально-психологический аспект группового и межличностного вза</w:t>
      </w:r>
      <w:r w:rsidRPr="00AA328E">
        <w:rPr>
          <w:szCs w:val="28"/>
        </w:rPr>
        <w:t>и</w:t>
      </w:r>
      <w:r w:rsidRPr="00AA328E">
        <w:rPr>
          <w:szCs w:val="28"/>
        </w:rPr>
        <w:t>модействия.</w:t>
      </w:r>
    </w:p>
    <w:p w:rsidR="00320FE1" w:rsidRPr="00AA328E" w:rsidRDefault="00320FE1" w:rsidP="00E45D70">
      <w:pPr>
        <w:spacing w:line="22" w:lineRule="atLeast"/>
        <w:ind w:firstLine="720"/>
        <w:rPr>
          <w:szCs w:val="28"/>
        </w:rPr>
      </w:pPr>
      <w:r w:rsidRPr="00AA328E">
        <w:rPr>
          <w:szCs w:val="28"/>
        </w:rPr>
        <w:t>Стимулы неразрывно связаны с целеполаганием, но еще в большей мере к нему имеет отношение мотив. Если стимул соде</w:t>
      </w:r>
      <w:r w:rsidRPr="00AA328E">
        <w:rPr>
          <w:szCs w:val="28"/>
        </w:rPr>
        <w:t>р</w:t>
      </w:r>
      <w:r w:rsidRPr="00AA328E">
        <w:rPr>
          <w:szCs w:val="28"/>
        </w:rPr>
        <w:t>жит в себе и причину, и цель активности в их единстве, а цель не всегда может быть осознанной, то мотив активно</w:t>
      </w:r>
      <w:r w:rsidRPr="00AA328E">
        <w:rPr>
          <w:b/>
          <w:szCs w:val="28"/>
        </w:rPr>
        <w:t xml:space="preserve"> включает в сферу сознания идеальный образ, что делает саму активность более целесообразной, эффективной.</w:t>
      </w:r>
      <w:r w:rsidRPr="00AA328E">
        <w:rPr>
          <w:szCs w:val="28"/>
        </w:rPr>
        <w:t xml:space="preserve"> Можно поэтому сказать, что мотивация к деятельности</w:t>
      </w:r>
      <w:r w:rsidRPr="00AA328E">
        <w:rPr>
          <w:noProof/>
          <w:szCs w:val="28"/>
        </w:rPr>
        <w:t xml:space="preserve"> —</w:t>
      </w:r>
      <w:r w:rsidRPr="00AA328E">
        <w:rPr>
          <w:szCs w:val="28"/>
        </w:rPr>
        <w:t xml:space="preserve"> это качественно иной способ стимулиров</w:t>
      </w:r>
      <w:r w:rsidRPr="00AA328E">
        <w:rPr>
          <w:szCs w:val="28"/>
        </w:rPr>
        <w:t>а</w:t>
      </w:r>
      <w:r w:rsidRPr="00AA328E">
        <w:rPr>
          <w:szCs w:val="28"/>
        </w:rPr>
        <w:t>ния активности, который включает все сущностные силы личности: ценности, идеалы, мировоззрение, направленность человека, «я-концепцию» и т. п. Очень важно подчеркнуть, что в связи с подъ</w:t>
      </w:r>
      <w:r w:rsidRPr="00AA328E">
        <w:rPr>
          <w:szCs w:val="28"/>
        </w:rPr>
        <w:t>е</w:t>
      </w:r>
      <w:r w:rsidRPr="00AA328E">
        <w:rPr>
          <w:szCs w:val="28"/>
        </w:rPr>
        <w:t>мом творческих сил личности необходимо все более полное испол</w:t>
      </w:r>
      <w:r w:rsidRPr="00AA328E">
        <w:rPr>
          <w:szCs w:val="28"/>
        </w:rPr>
        <w:t>ь</w:t>
      </w:r>
      <w:r w:rsidRPr="00AA328E">
        <w:rPr>
          <w:szCs w:val="28"/>
        </w:rPr>
        <w:t xml:space="preserve">зование человеческого фактора, ресурса личности, </w:t>
      </w:r>
      <w:r w:rsidRPr="00AA328E">
        <w:rPr>
          <w:szCs w:val="28"/>
        </w:rPr>
        <w:lastRenderedPageBreak/>
        <w:t>который является определяющим в системе ресурсов местного сообщества. Поэтому теория мотивации становится все более важным, хотя и не единс</w:t>
      </w:r>
      <w:r w:rsidRPr="00AA328E">
        <w:rPr>
          <w:szCs w:val="28"/>
        </w:rPr>
        <w:t>т</w:t>
      </w:r>
      <w:r w:rsidRPr="00AA328E">
        <w:rPr>
          <w:szCs w:val="28"/>
        </w:rPr>
        <w:t xml:space="preserve">венным средством муниципального управленческого воздействия. Это особенно характерно для современного управления в местном сообществе, которое все в большей мере опирается на </w:t>
      </w:r>
      <w:r w:rsidRPr="00AA328E">
        <w:rPr>
          <w:b/>
          <w:szCs w:val="28"/>
        </w:rPr>
        <w:t>главные р</w:t>
      </w:r>
      <w:r w:rsidRPr="00AA328E">
        <w:rPr>
          <w:b/>
          <w:szCs w:val="28"/>
        </w:rPr>
        <w:t>е</w:t>
      </w:r>
      <w:r w:rsidRPr="00AA328E">
        <w:rPr>
          <w:b/>
          <w:szCs w:val="28"/>
        </w:rPr>
        <w:t>сурсы: потенциал творческой личности, сильную социальную организацию, интеллектуальную собственность и ее составляющую</w:t>
      </w:r>
      <w:r w:rsidRPr="00AA328E">
        <w:rPr>
          <w:b/>
          <w:noProof/>
          <w:szCs w:val="28"/>
        </w:rPr>
        <w:t xml:space="preserve"> —</w:t>
      </w:r>
      <w:r w:rsidRPr="00AA328E">
        <w:rPr>
          <w:b/>
          <w:szCs w:val="28"/>
        </w:rPr>
        <w:t xml:space="preserve"> информацию.</w:t>
      </w:r>
      <w:r w:rsidRPr="00AA328E">
        <w:rPr>
          <w:szCs w:val="28"/>
        </w:rPr>
        <w:t xml:space="preserve"> Правомерно считать, что сегодня необходимо говорить о новой парадигме управленческой теории в местном сообществе, которая все в большей мере основывается на пр</w:t>
      </w:r>
      <w:r w:rsidRPr="00AA328E">
        <w:rPr>
          <w:szCs w:val="28"/>
        </w:rPr>
        <w:t>и</w:t>
      </w:r>
      <w:r w:rsidRPr="00AA328E">
        <w:rPr>
          <w:szCs w:val="28"/>
        </w:rPr>
        <w:t>оритетном включении в содержание муниципального управления творческой личности, коллективного преобразующего интеллекта сообщества, а не только усредненных органов и орган</w:t>
      </w:r>
      <w:r w:rsidRPr="00AA328E">
        <w:rPr>
          <w:szCs w:val="28"/>
        </w:rPr>
        <w:t>и</w:t>
      </w:r>
      <w:r w:rsidRPr="00AA328E">
        <w:rPr>
          <w:szCs w:val="28"/>
        </w:rPr>
        <w:t>зационных структур управления, которые как показал опыт, сегодня являются факторами, препятствующими достижению целости, га</w:t>
      </w:r>
      <w:r w:rsidRPr="00AA328E">
        <w:rPr>
          <w:szCs w:val="28"/>
        </w:rPr>
        <w:t>р</w:t>
      </w:r>
      <w:r w:rsidRPr="00AA328E">
        <w:rPr>
          <w:szCs w:val="28"/>
        </w:rPr>
        <w:t>монизации отношений природы и общества.</w:t>
      </w:r>
    </w:p>
    <w:p w:rsidR="00320FE1" w:rsidRPr="00AA328E" w:rsidRDefault="00320FE1" w:rsidP="00E45D70">
      <w:pPr>
        <w:spacing w:line="22" w:lineRule="atLeast"/>
        <w:ind w:firstLine="720"/>
        <w:rPr>
          <w:szCs w:val="28"/>
        </w:rPr>
      </w:pPr>
      <w:r w:rsidRPr="00AA328E">
        <w:rPr>
          <w:szCs w:val="28"/>
        </w:rPr>
        <w:t>Именно интеллектуальные системы управления, состоящие из творческих индивидуальностей, мотивированных к управленческой деятельности, способны достигать наилучших результатов в управлении общественными делами, обеспечивать упорядоченность и в</w:t>
      </w:r>
      <w:r w:rsidRPr="00AA328E">
        <w:rPr>
          <w:szCs w:val="28"/>
        </w:rPr>
        <w:t>ы</w:t>
      </w:r>
      <w:r w:rsidRPr="00AA328E">
        <w:rPr>
          <w:szCs w:val="28"/>
        </w:rPr>
        <w:t>сокий уровень организации социальных систем. Поэтому важнейшей функцией управления выступает наиболее полное включение в управленческую деятельность одаренных в этом отношении гра</w:t>
      </w:r>
      <w:r w:rsidRPr="00AA328E">
        <w:rPr>
          <w:szCs w:val="28"/>
        </w:rPr>
        <w:t>ж</w:t>
      </w:r>
      <w:r w:rsidRPr="00AA328E">
        <w:rPr>
          <w:szCs w:val="28"/>
        </w:rPr>
        <w:t>дан, создание своего рода местной «управленческой элиты», облеченной доверием местного сообщества, профессионально выполняющей его главную миссию</w:t>
      </w:r>
      <w:r w:rsidRPr="00AA328E">
        <w:rPr>
          <w:noProof/>
          <w:szCs w:val="28"/>
        </w:rPr>
        <w:t xml:space="preserve"> —</w:t>
      </w:r>
      <w:r w:rsidRPr="00AA328E">
        <w:rPr>
          <w:szCs w:val="28"/>
        </w:rPr>
        <w:t xml:space="preserve"> создание простора для саморазвития, самопроявления сущностных сил человека, что и является гла</w:t>
      </w:r>
      <w:r w:rsidRPr="00AA328E">
        <w:rPr>
          <w:szCs w:val="28"/>
        </w:rPr>
        <w:t>в</w:t>
      </w:r>
      <w:r w:rsidRPr="00AA328E">
        <w:rPr>
          <w:szCs w:val="28"/>
        </w:rPr>
        <w:t>ным условием повышения эффективности управления.</w:t>
      </w:r>
    </w:p>
    <w:p w:rsidR="00320FE1" w:rsidRPr="00AA328E" w:rsidRDefault="00320FE1" w:rsidP="00E45D70">
      <w:pPr>
        <w:spacing w:line="22" w:lineRule="atLeast"/>
        <w:ind w:firstLine="720"/>
        <w:rPr>
          <w:szCs w:val="28"/>
        </w:rPr>
      </w:pPr>
      <w:r w:rsidRPr="00AA328E">
        <w:rPr>
          <w:szCs w:val="28"/>
        </w:rPr>
        <w:t>Поскольку управленческая деятельность всегда субъективна, человек</w:t>
      </w:r>
      <w:r w:rsidRPr="00AA328E">
        <w:rPr>
          <w:noProof/>
          <w:szCs w:val="28"/>
        </w:rPr>
        <w:t xml:space="preserve"> —</w:t>
      </w:r>
      <w:r w:rsidRPr="00AA328E">
        <w:rPr>
          <w:szCs w:val="28"/>
        </w:rPr>
        <w:t xml:space="preserve"> субъект этой деятельности, то она несет на себе печать либо талантливости и одаренности личности, либо ее ущербности, амбициозности, агрессивности и т. п. До тех пор, пока не будут ус</w:t>
      </w:r>
      <w:r w:rsidRPr="00AA328E">
        <w:rPr>
          <w:szCs w:val="28"/>
        </w:rPr>
        <w:t>т</w:t>
      </w:r>
      <w:r w:rsidRPr="00AA328E">
        <w:rPr>
          <w:szCs w:val="28"/>
        </w:rPr>
        <w:t>ранены причины, деформирующие личность на ранних этапах ее с</w:t>
      </w:r>
      <w:r w:rsidRPr="00AA328E">
        <w:rPr>
          <w:szCs w:val="28"/>
        </w:rPr>
        <w:t>о</w:t>
      </w:r>
      <w:r w:rsidRPr="00AA328E">
        <w:rPr>
          <w:szCs w:val="28"/>
        </w:rPr>
        <w:t>циализации, нет никаких гарантий ее достойного и адекватного поведения на всех уровнях управления. Для России это особенно ва</w:t>
      </w:r>
      <w:r w:rsidRPr="00AA328E">
        <w:rPr>
          <w:szCs w:val="28"/>
        </w:rPr>
        <w:t>ж</w:t>
      </w:r>
      <w:r w:rsidRPr="00AA328E">
        <w:rPr>
          <w:szCs w:val="28"/>
        </w:rPr>
        <w:t>но, потому что интеллектуальные и нравственные основы, которые закладываются в семье, в общине, потом приобретают особое знач</w:t>
      </w:r>
      <w:r w:rsidRPr="00AA328E">
        <w:rPr>
          <w:szCs w:val="28"/>
        </w:rPr>
        <w:t>е</w:t>
      </w:r>
      <w:r w:rsidRPr="00AA328E">
        <w:rPr>
          <w:szCs w:val="28"/>
        </w:rPr>
        <w:t>ние в принятии разного рода управленческих решений, в том числе судьбоносных для всей страны.</w:t>
      </w:r>
    </w:p>
    <w:p w:rsidR="00320FE1" w:rsidRPr="00AA328E" w:rsidRDefault="00320FE1" w:rsidP="00E45D70">
      <w:pPr>
        <w:spacing w:line="22" w:lineRule="atLeast"/>
        <w:ind w:firstLine="720"/>
        <w:rPr>
          <w:szCs w:val="28"/>
        </w:rPr>
      </w:pPr>
      <w:r w:rsidRPr="00AA328E">
        <w:rPr>
          <w:szCs w:val="28"/>
        </w:rPr>
        <w:t>Необходимо учитывать и тот факт, что управление</w:t>
      </w:r>
      <w:r w:rsidRPr="00AA328E">
        <w:rPr>
          <w:noProof/>
          <w:szCs w:val="28"/>
        </w:rPr>
        <w:t xml:space="preserve"> —</w:t>
      </w:r>
      <w:r w:rsidRPr="00AA328E">
        <w:rPr>
          <w:szCs w:val="28"/>
        </w:rPr>
        <w:t xml:space="preserve"> эмоци</w:t>
      </w:r>
      <w:r w:rsidRPr="00AA328E">
        <w:rPr>
          <w:szCs w:val="28"/>
        </w:rPr>
        <w:t>о</w:t>
      </w:r>
      <w:r w:rsidRPr="00AA328E">
        <w:rPr>
          <w:szCs w:val="28"/>
        </w:rPr>
        <w:t>нально-психологическое явление с ярко выраженной доминантой воли. Проявление этого фактора в социальных организациях отр</w:t>
      </w:r>
      <w:r w:rsidRPr="00AA328E">
        <w:rPr>
          <w:szCs w:val="28"/>
        </w:rPr>
        <w:t>а</w:t>
      </w:r>
      <w:r w:rsidRPr="00AA328E">
        <w:rPr>
          <w:szCs w:val="28"/>
        </w:rPr>
        <w:t>жается на социально-психологическом микроклимате, сознании, чувствах, жизненных ориентирах человека, формирует определе</w:t>
      </w:r>
      <w:r w:rsidRPr="00AA328E">
        <w:rPr>
          <w:szCs w:val="28"/>
        </w:rPr>
        <w:t>н</w:t>
      </w:r>
      <w:r w:rsidRPr="00AA328E">
        <w:rPr>
          <w:szCs w:val="28"/>
        </w:rPr>
        <w:t>ный тип его поведения и деятельности.</w:t>
      </w:r>
      <w:r w:rsidR="00866120" w:rsidRPr="00AA328E">
        <w:rPr>
          <w:szCs w:val="28"/>
        </w:rPr>
        <w:t xml:space="preserve"> </w:t>
      </w:r>
      <w:r w:rsidRPr="00AA328E">
        <w:rPr>
          <w:szCs w:val="28"/>
        </w:rPr>
        <w:t>Постоянное напряжение воли, груз ответственности, дисциплинир</w:t>
      </w:r>
      <w:r w:rsidRPr="00AA328E">
        <w:rPr>
          <w:szCs w:val="28"/>
        </w:rPr>
        <w:t>о</w:t>
      </w:r>
      <w:r w:rsidRPr="00AA328E">
        <w:rPr>
          <w:szCs w:val="28"/>
        </w:rPr>
        <w:t>ванность, подчинение собственного «я» управленческой функции</w:t>
      </w:r>
      <w:r w:rsidRPr="00AA328E">
        <w:rPr>
          <w:noProof/>
          <w:szCs w:val="28"/>
        </w:rPr>
        <w:t xml:space="preserve"> —</w:t>
      </w:r>
      <w:r w:rsidRPr="00AA328E">
        <w:rPr>
          <w:szCs w:val="28"/>
        </w:rPr>
        <w:t xml:space="preserve"> вот естественные компоненты, которые присущи управленческой деятельности в здоровом местном сообществе. Если этого нет, то формируемые и реализуемые его органом управляющие воздействия вряд ли могут пользоваться авторитетом у людей и в должной мере влиять на их сознание и поведение.</w:t>
      </w:r>
    </w:p>
    <w:p w:rsidR="00320FE1" w:rsidRPr="00AA328E" w:rsidRDefault="00320FE1" w:rsidP="00E45D70">
      <w:pPr>
        <w:spacing w:line="22" w:lineRule="atLeast"/>
        <w:ind w:firstLine="720"/>
        <w:rPr>
          <w:szCs w:val="28"/>
        </w:rPr>
      </w:pPr>
      <w:r w:rsidRPr="00AA328E">
        <w:rPr>
          <w:szCs w:val="28"/>
        </w:rPr>
        <w:t>Местное сообщество</w:t>
      </w:r>
      <w:r w:rsidRPr="00AA328E">
        <w:rPr>
          <w:noProof/>
          <w:szCs w:val="28"/>
        </w:rPr>
        <w:t xml:space="preserve"> —</w:t>
      </w:r>
      <w:r w:rsidRPr="00AA328E">
        <w:rPr>
          <w:szCs w:val="28"/>
        </w:rPr>
        <w:t xml:space="preserve"> это всегда не только формальная, но прежде всего неформальная структура. Формальное построение органа по подразделениям и должностям создает лишь внешнюю л</w:t>
      </w:r>
      <w:r w:rsidRPr="00AA328E">
        <w:rPr>
          <w:szCs w:val="28"/>
        </w:rPr>
        <w:t>о</w:t>
      </w:r>
      <w:r w:rsidRPr="00AA328E">
        <w:rPr>
          <w:szCs w:val="28"/>
        </w:rPr>
        <w:t>гическую схему для организационной деятельности, которая каждый раз, с учетом свойств конкретных людей, должна быть соотнесена с неформальной (отношения между людьми и социальными группами). Только тогда управленческая работа имеет шанс на успех. М</w:t>
      </w:r>
      <w:r w:rsidRPr="00AA328E">
        <w:rPr>
          <w:szCs w:val="28"/>
        </w:rPr>
        <w:t>о</w:t>
      </w:r>
      <w:r w:rsidRPr="00AA328E">
        <w:rPr>
          <w:szCs w:val="28"/>
        </w:rPr>
        <w:t>мент неформальных отношений в организаторской деятельности н</w:t>
      </w:r>
      <w:r w:rsidRPr="00AA328E">
        <w:rPr>
          <w:szCs w:val="28"/>
        </w:rPr>
        <w:t>е</w:t>
      </w:r>
      <w:r w:rsidRPr="00AA328E">
        <w:rPr>
          <w:szCs w:val="28"/>
        </w:rPr>
        <w:t>редко не учитывается, руководители делают акцент на собственной воле или близком окружении. Тогда управленческая деятельность теряет свой потенциал и снижается ее эффективность. Особо акту</w:t>
      </w:r>
      <w:r w:rsidRPr="00AA328E">
        <w:rPr>
          <w:szCs w:val="28"/>
        </w:rPr>
        <w:t>а</w:t>
      </w:r>
      <w:r w:rsidRPr="00AA328E">
        <w:rPr>
          <w:szCs w:val="28"/>
        </w:rPr>
        <w:t>лен момент неформальных коллективных отношений в больших с</w:t>
      </w:r>
      <w:r w:rsidRPr="00AA328E">
        <w:rPr>
          <w:szCs w:val="28"/>
        </w:rPr>
        <w:t>о</w:t>
      </w:r>
      <w:r w:rsidRPr="00AA328E">
        <w:rPr>
          <w:szCs w:val="28"/>
        </w:rPr>
        <w:t>циальных организациях, особенно в местном сообществе, где морально-психологические и нравственные регуляторы имеют бол</w:t>
      </w:r>
      <w:r w:rsidRPr="00AA328E">
        <w:rPr>
          <w:szCs w:val="28"/>
        </w:rPr>
        <w:t>ь</w:t>
      </w:r>
      <w:r w:rsidRPr="00AA328E">
        <w:rPr>
          <w:szCs w:val="28"/>
        </w:rPr>
        <w:t>шое значение.</w:t>
      </w:r>
    </w:p>
    <w:p w:rsidR="00320FE1" w:rsidRPr="00AA328E" w:rsidRDefault="00320FE1" w:rsidP="00E45D70">
      <w:pPr>
        <w:spacing w:line="22" w:lineRule="atLeast"/>
        <w:ind w:firstLine="720"/>
        <w:rPr>
          <w:szCs w:val="28"/>
        </w:rPr>
      </w:pPr>
      <w:r w:rsidRPr="00AA328E">
        <w:rPr>
          <w:b/>
          <w:szCs w:val="28"/>
        </w:rPr>
        <w:t>Это определяет особенности всей системы управления в м</w:t>
      </w:r>
      <w:r w:rsidRPr="00AA328E">
        <w:rPr>
          <w:b/>
          <w:szCs w:val="28"/>
        </w:rPr>
        <w:t>е</w:t>
      </w:r>
      <w:r w:rsidRPr="00AA328E">
        <w:rPr>
          <w:b/>
          <w:szCs w:val="28"/>
        </w:rPr>
        <w:t>стном сообществе, которая, как правило, не имеет многоуровневой иерархической структуры. Направления прямых и обратных связей непосредственны, внутренние источники саморег</w:t>
      </w:r>
      <w:r w:rsidRPr="00AA328E">
        <w:rPr>
          <w:b/>
          <w:szCs w:val="28"/>
        </w:rPr>
        <w:t>у</w:t>
      </w:r>
      <w:r w:rsidRPr="00AA328E">
        <w:rPr>
          <w:b/>
          <w:szCs w:val="28"/>
        </w:rPr>
        <w:t>ляции приоритетны.</w:t>
      </w:r>
    </w:p>
    <w:p w:rsidR="00320FE1" w:rsidRPr="00AA328E" w:rsidRDefault="00320FE1" w:rsidP="00E45D70">
      <w:pPr>
        <w:spacing w:line="22" w:lineRule="atLeast"/>
        <w:ind w:firstLine="720"/>
        <w:rPr>
          <w:szCs w:val="28"/>
        </w:rPr>
      </w:pPr>
      <w:r w:rsidRPr="00AA328E">
        <w:rPr>
          <w:szCs w:val="28"/>
        </w:rPr>
        <w:t>Именно поэтому управленческие решения в местном сообщ</w:t>
      </w:r>
      <w:r w:rsidRPr="00AA328E">
        <w:rPr>
          <w:szCs w:val="28"/>
        </w:rPr>
        <w:t>е</w:t>
      </w:r>
      <w:r w:rsidRPr="00AA328E">
        <w:rPr>
          <w:szCs w:val="28"/>
        </w:rPr>
        <w:t>стве принимаются не с учетом общественного мнения, а на его осн</w:t>
      </w:r>
      <w:r w:rsidRPr="00AA328E">
        <w:rPr>
          <w:szCs w:val="28"/>
        </w:rPr>
        <w:t>о</w:t>
      </w:r>
      <w:r w:rsidRPr="00AA328E">
        <w:rPr>
          <w:szCs w:val="28"/>
        </w:rPr>
        <w:t>ве: дорога асфальтируется там, где люди ходят, а не наоборот.</w:t>
      </w:r>
    </w:p>
    <w:p w:rsidR="00320FE1" w:rsidRPr="00AA328E" w:rsidRDefault="00320FE1" w:rsidP="00E45D70">
      <w:pPr>
        <w:spacing w:line="22" w:lineRule="atLeast"/>
        <w:ind w:firstLine="720"/>
        <w:rPr>
          <w:b/>
          <w:szCs w:val="28"/>
        </w:rPr>
      </w:pPr>
      <w:r w:rsidRPr="00AA328E">
        <w:rPr>
          <w:szCs w:val="28"/>
        </w:rPr>
        <w:t>Отсюда основополагающим законом муниципального управл</w:t>
      </w:r>
      <w:r w:rsidRPr="00AA328E">
        <w:rPr>
          <w:szCs w:val="28"/>
        </w:rPr>
        <w:t>е</w:t>
      </w:r>
      <w:r w:rsidRPr="00AA328E">
        <w:rPr>
          <w:szCs w:val="28"/>
        </w:rPr>
        <w:t>ния является</w:t>
      </w:r>
      <w:r w:rsidRPr="00AA328E">
        <w:rPr>
          <w:b/>
          <w:szCs w:val="28"/>
        </w:rPr>
        <w:t xml:space="preserve"> принципиально иная связь между объектом и суб</w:t>
      </w:r>
      <w:r w:rsidRPr="00AA328E">
        <w:rPr>
          <w:b/>
          <w:szCs w:val="28"/>
        </w:rPr>
        <w:t>ъ</w:t>
      </w:r>
      <w:r w:rsidRPr="00AA328E">
        <w:rPr>
          <w:b/>
          <w:szCs w:val="28"/>
        </w:rPr>
        <w:t>ектом управления</w:t>
      </w:r>
      <w:r w:rsidRPr="00AA328E">
        <w:rPr>
          <w:b/>
          <w:noProof/>
          <w:szCs w:val="28"/>
        </w:rPr>
        <w:t xml:space="preserve"> —</w:t>
      </w:r>
      <w:r w:rsidRPr="00AA328E">
        <w:rPr>
          <w:b/>
          <w:szCs w:val="28"/>
        </w:rPr>
        <w:t xml:space="preserve"> непосредственное волеизъявление людей, народовластие, где решение принимается самими гражданами </w:t>
      </w:r>
    </w:p>
    <w:p w:rsidR="00320FE1" w:rsidRPr="00AA328E" w:rsidRDefault="00320FE1" w:rsidP="00E45D70">
      <w:pPr>
        <w:spacing w:line="22" w:lineRule="atLeast"/>
        <w:ind w:firstLine="0"/>
        <w:rPr>
          <w:szCs w:val="28"/>
        </w:rPr>
      </w:pPr>
      <w:r w:rsidRPr="00AA328E">
        <w:rPr>
          <w:b/>
          <w:szCs w:val="28"/>
        </w:rPr>
        <w:t>и находится под их постоянным контролем.</w:t>
      </w:r>
      <w:r w:rsidRPr="00AA328E">
        <w:rPr>
          <w:szCs w:val="28"/>
        </w:rPr>
        <w:t xml:space="preserve"> Поэтому сама проц</w:t>
      </w:r>
      <w:r w:rsidRPr="00AA328E">
        <w:rPr>
          <w:szCs w:val="28"/>
        </w:rPr>
        <w:t>е</w:t>
      </w:r>
      <w:r w:rsidRPr="00AA328E">
        <w:rPr>
          <w:szCs w:val="28"/>
        </w:rPr>
        <w:t xml:space="preserve">дура принятия решений может </w:t>
      </w:r>
      <w:r w:rsidRPr="00AA328E">
        <w:rPr>
          <w:szCs w:val="28"/>
        </w:rPr>
        <w:lastRenderedPageBreak/>
        <w:t>быть более длительной, а механизм их реализации более мягким и коротким потому, что он заранее пс</w:t>
      </w:r>
      <w:r w:rsidRPr="00AA328E">
        <w:rPr>
          <w:szCs w:val="28"/>
        </w:rPr>
        <w:t>и</w:t>
      </w:r>
      <w:r w:rsidRPr="00AA328E">
        <w:rPr>
          <w:szCs w:val="28"/>
        </w:rPr>
        <w:t>хологически подготовлен на основе достигнутого договора.</w:t>
      </w:r>
    </w:p>
    <w:p w:rsidR="00320FE1" w:rsidRPr="00AA328E" w:rsidRDefault="00320FE1" w:rsidP="00E45D70">
      <w:pPr>
        <w:spacing w:line="22" w:lineRule="atLeast"/>
        <w:ind w:firstLine="720"/>
        <w:rPr>
          <w:szCs w:val="28"/>
        </w:rPr>
      </w:pPr>
      <w:r w:rsidRPr="00AA328E">
        <w:rPr>
          <w:b/>
          <w:szCs w:val="28"/>
        </w:rPr>
        <w:t>В целом налаживание постоянных обратных связей между населением и органами местной власти осуществляется на осн</w:t>
      </w:r>
      <w:r w:rsidRPr="00AA328E">
        <w:rPr>
          <w:b/>
          <w:szCs w:val="28"/>
        </w:rPr>
        <w:t>о</w:t>
      </w:r>
      <w:r w:rsidRPr="00AA328E">
        <w:rPr>
          <w:b/>
          <w:szCs w:val="28"/>
        </w:rPr>
        <w:t>ве договора, который составляется не только в юридической форме, но в форме повседневного диалога власти и населения, непосредственного народного контроля за деятельностью власти по конечному результату, осуществления мер повседневной и своевременной коррекции принимаемых мер с максимальным учетом мнений людей, выражающих их коренные потребности и интересы.</w:t>
      </w:r>
    </w:p>
    <w:p w:rsidR="00320FE1" w:rsidRPr="00AA328E" w:rsidRDefault="00320FE1" w:rsidP="00E45D70">
      <w:pPr>
        <w:spacing w:line="22" w:lineRule="atLeast"/>
        <w:ind w:firstLine="720"/>
        <w:rPr>
          <w:szCs w:val="28"/>
        </w:rPr>
      </w:pPr>
      <w:r w:rsidRPr="00AA328E">
        <w:rPr>
          <w:szCs w:val="28"/>
        </w:rPr>
        <w:t>Важно подчеркнуть, что в структуре муниципального управл</w:t>
      </w:r>
      <w:r w:rsidRPr="00AA328E">
        <w:rPr>
          <w:szCs w:val="28"/>
        </w:rPr>
        <w:t>е</w:t>
      </w:r>
      <w:r w:rsidRPr="00AA328E">
        <w:rPr>
          <w:szCs w:val="28"/>
        </w:rPr>
        <w:t>ния главное звено</w:t>
      </w:r>
      <w:r w:rsidRPr="00AA328E">
        <w:rPr>
          <w:noProof/>
          <w:szCs w:val="28"/>
        </w:rPr>
        <w:t xml:space="preserve"> —</w:t>
      </w:r>
      <w:r w:rsidRPr="00AA328E">
        <w:rPr>
          <w:szCs w:val="28"/>
        </w:rPr>
        <w:t xml:space="preserve"> местное самоуправление, которое:</w:t>
      </w:r>
    </w:p>
    <w:p w:rsidR="00320FE1" w:rsidRPr="00AA328E" w:rsidRDefault="00320FE1" w:rsidP="00E45D70">
      <w:pPr>
        <w:spacing w:line="22" w:lineRule="atLeast"/>
        <w:ind w:firstLine="720"/>
        <w:rPr>
          <w:szCs w:val="28"/>
        </w:rPr>
      </w:pPr>
      <w:r w:rsidRPr="00AA328E">
        <w:rPr>
          <w:szCs w:val="28"/>
        </w:rPr>
        <w:t>а) есть явление демократии, форма народовластия, и его надо рассматривать в системе демократии и с точки зрения обеспечения принадлежности власти народу;</w:t>
      </w:r>
    </w:p>
    <w:p w:rsidR="00320FE1" w:rsidRPr="00AA328E" w:rsidRDefault="00320FE1" w:rsidP="00E45D70">
      <w:pPr>
        <w:spacing w:line="22" w:lineRule="atLeast"/>
        <w:ind w:firstLine="720"/>
        <w:rPr>
          <w:szCs w:val="28"/>
        </w:rPr>
      </w:pPr>
      <w:r w:rsidRPr="00AA328E">
        <w:rPr>
          <w:szCs w:val="28"/>
        </w:rPr>
        <w:t>б) представляет собой пограничное явление между государс</w:t>
      </w:r>
      <w:r w:rsidRPr="00AA328E">
        <w:rPr>
          <w:szCs w:val="28"/>
        </w:rPr>
        <w:t>т</w:t>
      </w:r>
      <w:r w:rsidRPr="00AA328E">
        <w:rPr>
          <w:szCs w:val="28"/>
        </w:rPr>
        <w:t>вом и обществом, соединяющее их. В нем имеет место сочленение общественных форм и властных полномочий;</w:t>
      </w:r>
    </w:p>
    <w:p w:rsidR="00320FE1" w:rsidRPr="00AA328E" w:rsidRDefault="00320FE1" w:rsidP="00E45D70">
      <w:pPr>
        <w:spacing w:line="22" w:lineRule="atLeast"/>
        <w:ind w:firstLine="720"/>
        <w:rPr>
          <w:szCs w:val="28"/>
        </w:rPr>
      </w:pPr>
      <w:r w:rsidRPr="00AA328E">
        <w:rPr>
          <w:szCs w:val="28"/>
        </w:rPr>
        <w:t>в) принадлежит к управленческим явлениям, призванным н</w:t>
      </w:r>
      <w:r w:rsidRPr="00AA328E">
        <w:rPr>
          <w:szCs w:val="28"/>
        </w:rPr>
        <w:t>а</w:t>
      </w:r>
      <w:r w:rsidRPr="00AA328E">
        <w:rPr>
          <w:szCs w:val="28"/>
        </w:rPr>
        <w:t>правлять, организовывать общественную жизнедеятельность людей;</w:t>
      </w:r>
    </w:p>
    <w:p w:rsidR="00320FE1" w:rsidRPr="00AA328E" w:rsidRDefault="00320FE1" w:rsidP="00E45D70">
      <w:pPr>
        <w:spacing w:line="22" w:lineRule="atLeast"/>
        <w:ind w:firstLine="720"/>
        <w:rPr>
          <w:szCs w:val="28"/>
        </w:rPr>
      </w:pPr>
      <w:r w:rsidRPr="00AA328E">
        <w:rPr>
          <w:szCs w:val="28"/>
        </w:rPr>
        <w:t>г) является способом инициации и практического осуществл</w:t>
      </w:r>
      <w:r w:rsidRPr="00AA328E">
        <w:rPr>
          <w:szCs w:val="28"/>
        </w:rPr>
        <w:t>е</w:t>
      </w:r>
      <w:r w:rsidRPr="00AA328E">
        <w:rPr>
          <w:szCs w:val="28"/>
        </w:rPr>
        <w:t>ния самодеятельности, творческой энергии и ответственности населения по месту жительства; это форма реализации прав и свобод ч</w:t>
      </w:r>
      <w:r w:rsidRPr="00AA328E">
        <w:rPr>
          <w:szCs w:val="28"/>
        </w:rPr>
        <w:t>е</w:t>
      </w:r>
      <w:r w:rsidRPr="00AA328E">
        <w:rPr>
          <w:szCs w:val="28"/>
        </w:rPr>
        <w:t>ловека и гражданина</w:t>
      </w:r>
      <w:r w:rsidRPr="00AA328E">
        <w:rPr>
          <w:rStyle w:val="a5"/>
          <w:szCs w:val="28"/>
        </w:rPr>
        <w:footnoteReference w:customMarkFollows="1" w:id="16"/>
        <w:t>1</w:t>
      </w:r>
      <w:r w:rsidRPr="00AA328E">
        <w:rPr>
          <w:szCs w:val="28"/>
        </w:rPr>
        <w:t>.</w:t>
      </w:r>
    </w:p>
    <w:p w:rsidR="00320FE1" w:rsidRPr="00AA328E" w:rsidRDefault="00320FE1" w:rsidP="00E45D70">
      <w:pPr>
        <w:spacing w:line="22" w:lineRule="atLeast"/>
        <w:ind w:firstLine="720"/>
        <w:rPr>
          <w:szCs w:val="28"/>
        </w:rPr>
      </w:pPr>
      <w:r w:rsidRPr="00AA328E">
        <w:rPr>
          <w:szCs w:val="28"/>
        </w:rPr>
        <w:t>С учетом вышесказанного можно сформулировать и такую закономерность муниципального управления, как постоянное расширение сферы демократии в управлении, распространение ее принципов не только на осуществление самодеятельности массы, их тво</w:t>
      </w:r>
      <w:r w:rsidRPr="00AA328E">
        <w:rPr>
          <w:szCs w:val="28"/>
        </w:rPr>
        <w:t>р</w:t>
      </w:r>
      <w:r w:rsidRPr="00AA328E">
        <w:rPr>
          <w:szCs w:val="28"/>
        </w:rPr>
        <w:t>ческой энергии, но и на властные отношения на местном уровне, на все организационно-правовые</w:t>
      </w:r>
    </w:p>
    <w:p w:rsidR="00320FE1" w:rsidRPr="00AA328E" w:rsidRDefault="00320FE1" w:rsidP="00E45D70">
      <w:pPr>
        <w:spacing w:line="22" w:lineRule="atLeast"/>
        <w:ind w:firstLine="0"/>
        <w:rPr>
          <w:szCs w:val="28"/>
        </w:rPr>
      </w:pPr>
      <w:r w:rsidRPr="00AA328E">
        <w:rPr>
          <w:szCs w:val="28"/>
        </w:rPr>
        <w:t>формы, возникающие здесь, в том числе в сфере местных рыночных отношений.</w:t>
      </w:r>
    </w:p>
    <w:p w:rsidR="00320FE1" w:rsidRPr="00AA328E" w:rsidRDefault="00320FE1" w:rsidP="00E45D70">
      <w:pPr>
        <w:spacing w:line="22" w:lineRule="atLeast"/>
        <w:ind w:firstLine="720"/>
        <w:rPr>
          <w:szCs w:val="28"/>
        </w:rPr>
      </w:pPr>
      <w:r w:rsidRPr="00AA328E">
        <w:rPr>
          <w:b/>
          <w:szCs w:val="28"/>
        </w:rPr>
        <w:t>Итак, к числу основополагающих законов муниципального управления следует отнести:</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Закон возвышения самоуправленческих начал, закрепля</w:t>
      </w:r>
      <w:r w:rsidRPr="00AA328E">
        <w:rPr>
          <w:szCs w:val="28"/>
        </w:rPr>
        <w:t>ю</w:t>
      </w:r>
      <w:r w:rsidRPr="00AA328E">
        <w:rPr>
          <w:szCs w:val="28"/>
        </w:rPr>
        <w:t>щих самоуправление как высший тип человеческого поведения, с</w:t>
      </w:r>
      <w:r w:rsidRPr="00AA328E">
        <w:rPr>
          <w:szCs w:val="28"/>
        </w:rPr>
        <w:t>а</w:t>
      </w:r>
      <w:r w:rsidRPr="00AA328E">
        <w:rPr>
          <w:szCs w:val="28"/>
        </w:rPr>
        <w:t>мовыражения личности, самореализации творческого потенциала населения.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Закон необходимого разнообразия в достижении целостн</w:t>
      </w:r>
      <w:r w:rsidRPr="00AA328E">
        <w:rPr>
          <w:szCs w:val="28"/>
        </w:rPr>
        <w:t>о</w:t>
      </w:r>
      <w:r w:rsidRPr="00AA328E">
        <w:rPr>
          <w:szCs w:val="28"/>
        </w:rPr>
        <w:t>сти системы муниципального управления, адекватной разнообразию муниципальных образований, управляемых на основе полисубъе</w:t>
      </w:r>
      <w:r w:rsidRPr="00AA328E">
        <w:rPr>
          <w:szCs w:val="28"/>
        </w:rPr>
        <w:t>к</w:t>
      </w:r>
      <w:r w:rsidRPr="00AA328E">
        <w:rPr>
          <w:szCs w:val="28"/>
        </w:rPr>
        <w:t>тивности, делающих муниципальное управление одним из самых сложных видов социального управления.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Закон возвышения социативности и духовности, что орие</w:t>
      </w:r>
      <w:r w:rsidRPr="00AA328E">
        <w:rPr>
          <w:szCs w:val="28"/>
        </w:rPr>
        <w:t>н</w:t>
      </w:r>
      <w:r w:rsidRPr="00AA328E">
        <w:rPr>
          <w:szCs w:val="28"/>
        </w:rPr>
        <w:t>тирует органы муниципального управления на приоритет социал</w:t>
      </w:r>
      <w:r w:rsidRPr="00AA328E">
        <w:rPr>
          <w:szCs w:val="28"/>
        </w:rPr>
        <w:t>ь</w:t>
      </w:r>
      <w:r w:rsidRPr="00AA328E">
        <w:rPr>
          <w:szCs w:val="28"/>
        </w:rPr>
        <w:t>ных целей во всеобщей системе целеполагания, их реализацию, не только с помощью нормативно-правового реагирования, а прежде всего нравственных, духовно-культурных регуляторов, прочно оп</w:t>
      </w:r>
      <w:r w:rsidRPr="00AA328E">
        <w:rPr>
          <w:szCs w:val="28"/>
        </w:rPr>
        <w:t>и</w:t>
      </w:r>
      <w:r w:rsidRPr="00AA328E">
        <w:rPr>
          <w:szCs w:val="28"/>
        </w:rPr>
        <w:t>рающихся на особенности российских традиций, обычаев, исторического прошлого, которое основано на общинных принципах орган</w:t>
      </w:r>
      <w:r w:rsidRPr="00AA328E">
        <w:rPr>
          <w:szCs w:val="28"/>
        </w:rPr>
        <w:t>и</w:t>
      </w:r>
      <w:r w:rsidRPr="00AA328E">
        <w:rPr>
          <w:szCs w:val="28"/>
        </w:rPr>
        <w:t>зации общественной жизни.</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Закон природосообразного воспроизводства жизненных сил местного сообщества и личности на основе целостного использования всех местных ресурсов, что требует создания благоприятных у</w:t>
      </w:r>
      <w:r w:rsidRPr="00AA328E">
        <w:rPr>
          <w:szCs w:val="28"/>
        </w:rPr>
        <w:t>с</w:t>
      </w:r>
      <w:r w:rsidRPr="00AA328E">
        <w:rPr>
          <w:szCs w:val="28"/>
        </w:rPr>
        <w:t>ловий для жизнедеятельности каждого человека, обеспечивающих расцвет его творческих способностей, в том числе и в сфере упра</w:t>
      </w:r>
      <w:r w:rsidRPr="00AA328E">
        <w:rPr>
          <w:szCs w:val="28"/>
        </w:rPr>
        <w:t>в</w:t>
      </w:r>
      <w:r w:rsidRPr="00AA328E">
        <w:rPr>
          <w:szCs w:val="28"/>
        </w:rPr>
        <w:t>ления и самоуправления.</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Закон гармонизации отношений человека и природы на о</w:t>
      </w:r>
      <w:r w:rsidRPr="00AA328E">
        <w:rPr>
          <w:szCs w:val="28"/>
        </w:rPr>
        <w:t>с</w:t>
      </w:r>
      <w:r w:rsidRPr="00AA328E">
        <w:rPr>
          <w:szCs w:val="28"/>
        </w:rPr>
        <w:t>нове формирования ноосферного мировоззрения, утверждения природосообразного образа жизни, где природопользование и социальное поведение людей максимально сбалансированы, гармонизиров</w:t>
      </w:r>
      <w:r w:rsidRPr="00AA328E">
        <w:rPr>
          <w:szCs w:val="28"/>
        </w:rPr>
        <w:t>а</w:t>
      </w:r>
      <w:r w:rsidRPr="00AA328E">
        <w:rPr>
          <w:szCs w:val="28"/>
        </w:rPr>
        <w:t>ны.</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Закон приоритетности духовно-нравственных и природос</w:t>
      </w:r>
      <w:r w:rsidRPr="00AA328E">
        <w:rPr>
          <w:szCs w:val="28"/>
        </w:rPr>
        <w:t>о</w:t>
      </w:r>
      <w:r w:rsidRPr="00AA328E">
        <w:rPr>
          <w:szCs w:val="28"/>
        </w:rPr>
        <w:t>образных целей местного сообщества над средствами их достиж</w:t>
      </w:r>
      <w:r w:rsidRPr="00AA328E">
        <w:rPr>
          <w:szCs w:val="28"/>
        </w:rPr>
        <w:t>е</w:t>
      </w:r>
      <w:r w:rsidRPr="00AA328E">
        <w:rPr>
          <w:szCs w:val="28"/>
        </w:rPr>
        <w:t>ния.</w:t>
      </w:r>
    </w:p>
    <w:p w:rsidR="00320FE1" w:rsidRPr="00AA328E" w:rsidRDefault="00320FE1" w:rsidP="00E45D70">
      <w:pPr>
        <w:spacing w:line="22" w:lineRule="atLeast"/>
        <w:ind w:firstLine="720"/>
        <w:rPr>
          <w:szCs w:val="28"/>
        </w:rPr>
      </w:pPr>
      <w:r w:rsidRPr="00AA328E">
        <w:rPr>
          <w:szCs w:val="28"/>
        </w:rPr>
        <w:t>Если цели муниципального управления лишены духовно-нравственного и природосообразного содержания, общечеловеч</w:t>
      </w:r>
      <w:r w:rsidRPr="00AA328E">
        <w:rPr>
          <w:szCs w:val="28"/>
        </w:rPr>
        <w:t>е</w:t>
      </w:r>
      <w:r w:rsidRPr="00AA328E">
        <w:rPr>
          <w:szCs w:val="28"/>
        </w:rPr>
        <w:t xml:space="preserve">ских </w:t>
      </w:r>
    </w:p>
    <w:p w:rsidR="00320FE1" w:rsidRPr="00AA328E" w:rsidRDefault="00320FE1" w:rsidP="00E45D70">
      <w:pPr>
        <w:spacing w:line="22" w:lineRule="atLeast"/>
        <w:ind w:firstLine="0"/>
        <w:rPr>
          <w:szCs w:val="28"/>
        </w:rPr>
      </w:pPr>
      <w:r w:rsidRPr="00AA328E">
        <w:rPr>
          <w:szCs w:val="28"/>
        </w:rPr>
        <w:t>ценностей, прежде всего гуманного отношения к каждому, то в м</w:t>
      </w:r>
      <w:r w:rsidRPr="00AA328E">
        <w:rPr>
          <w:szCs w:val="28"/>
        </w:rPr>
        <w:t>у</w:t>
      </w:r>
      <w:r w:rsidRPr="00AA328E">
        <w:rPr>
          <w:szCs w:val="28"/>
        </w:rPr>
        <w:t>ниципальном управлении имеет место подмена целей средствами. Например, утверждение приоритета экономики над социальным, п</w:t>
      </w:r>
      <w:r w:rsidRPr="00AA328E">
        <w:rPr>
          <w:szCs w:val="28"/>
        </w:rPr>
        <w:t>о</w:t>
      </w:r>
      <w:r w:rsidRPr="00AA328E">
        <w:rPr>
          <w:szCs w:val="28"/>
        </w:rPr>
        <w:t>литики над моралью. Это ведет к манипулированию общественным сознанием и недопустимо на любых поворотах исторического разв</w:t>
      </w:r>
      <w:r w:rsidRPr="00AA328E">
        <w:rPr>
          <w:szCs w:val="28"/>
        </w:rPr>
        <w:t>и</w:t>
      </w:r>
      <w:r w:rsidRPr="00AA328E">
        <w:rPr>
          <w:szCs w:val="28"/>
        </w:rPr>
        <w:t>тия местных сообществ.</w:t>
      </w:r>
    </w:p>
    <w:p w:rsidR="00320FE1" w:rsidRPr="00AA328E" w:rsidRDefault="00320FE1" w:rsidP="00E45D70">
      <w:pPr>
        <w:spacing w:line="22" w:lineRule="atLeast"/>
        <w:ind w:firstLine="720"/>
        <w:rPr>
          <w:szCs w:val="28"/>
        </w:rPr>
      </w:pPr>
      <w:r w:rsidRPr="00AA328E">
        <w:rPr>
          <w:b/>
          <w:szCs w:val="28"/>
        </w:rPr>
        <w:lastRenderedPageBreak/>
        <w:t>Поэтому постоянное повышение качества жизни населения, укрепление его социального здоровья на основе духовности, бл</w:t>
      </w:r>
      <w:r w:rsidRPr="00AA328E">
        <w:rPr>
          <w:b/>
          <w:szCs w:val="28"/>
        </w:rPr>
        <w:t>а</w:t>
      </w:r>
      <w:r w:rsidRPr="00AA328E">
        <w:rPr>
          <w:b/>
          <w:szCs w:val="28"/>
        </w:rPr>
        <w:t>гоприятной жизненной среды, всей системы жизнеобеспечения являются приоритетными стратегиями, направленными на ра</w:t>
      </w:r>
      <w:r w:rsidRPr="00AA328E">
        <w:rPr>
          <w:b/>
          <w:szCs w:val="28"/>
        </w:rPr>
        <w:t>з</w:t>
      </w:r>
      <w:r w:rsidRPr="00AA328E">
        <w:rPr>
          <w:b/>
          <w:szCs w:val="28"/>
        </w:rPr>
        <w:t>витие, а не на выживание местных сообществ.</w:t>
      </w:r>
    </w:p>
    <w:p w:rsidR="00320FE1" w:rsidRPr="00AA328E" w:rsidRDefault="00320FE1" w:rsidP="00E45D70">
      <w:pPr>
        <w:spacing w:line="22" w:lineRule="atLeast"/>
        <w:ind w:firstLine="720"/>
        <w:rPr>
          <w:szCs w:val="28"/>
        </w:rPr>
      </w:pPr>
      <w:r w:rsidRPr="00AA328E">
        <w:rPr>
          <w:szCs w:val="28"/>
        </w:rPr>
        <w:t>Основные принципы управления на местном уровне также приобретают свою специфику и во многом реализуются под влиян</w:t>
      </w:r>
      <w:r w:rsidRPr="00AA328E">
        <w:rPr>
          <w:szCs w:val="28"/>
        </w:rPr>
        <w:t>и</w:t>
      </w:r>
      <w:r w:rsidRPr="00AA328E">
        <w:rPr>
          <w:szCs w:val="28"/>
        </w:rPr>
        <w:t>ем таких основополагающих правил, которые присущи местному самоуправлению. Напомним в этой связи, что к их числу относятся:</w:t>
      </w:r>
    </w:p>
    <w:p w:rsidR="00320FE1" w:rsidRPr="00AA328E" w:rsidRDefault="00320FE1" w:rsidP="00E45D70">
      <w:pPr>
        <w:pStyle w:val="31"/>
        <w:numPr>
          <w:ilvl w:val="0"/>
          <w:numId w:val="8"/>
        </w:numPr>
        <w:spacing w:line="22" w:lineRule="atLeast"/>
        <w:rPr>
          <w:sz w:val="22"/>
          <w:szCs w:val="28"/>
        </w:rPr>
      </w:pPr>
      <w:r w:rsidRPr="00AA328E">
        <w:rPr>
          <w:sz w:val="22"/>
          <w:szCs w:val="28"/>
        </w:rPr>
        <w:t>самостоятельность конституционного института местного сам</w:t>
      </w:r>
      <w:r w:rsidRPr="00AA328E">
        <w:rPr>
          <w:sz w:val="22"/>
          <w:szCs w:val="28"/>
        </w:rPr>
        <w:t>о</w:t>
      </w:r>
      <w:r w:rsidRPr="00AA328E">
        <w:rPr>
          <w:sz w:val="22"/>
          <w:szCs w:val="28"/>
        </w:rPr>
        <w:t>управления как особой формы осуществления народной власти;</w:t>
      </w:r>
    </w:p>
    <w:p w:rsidR="00320FE1" w:rsidRPr="00AA328E" w:rsidRDefault="00320FE1" w:rsidP="00E45D70">
      <w:pPr>
        <w:pStyle w:val="31"/>
        <w:numPr>
          <w:ilvl w:val="0"/>
          <w:numId w:val="8"/>
        </w:numPr>
        <w:spacing w:line="22" w:lineRule="atLeast"/>
        <w:rPr>
          <w:sz w:val="22"/>
          <w:szCs w:val="28"/>
        </w:rPr>
      </w:pPr>
      <w:r w:rsidRPr="00AA328E">
        <w:rPr>
          <w:sz w:val="22"/>
          <w:szCs w:val="28"/>
        </w:rPr>
        <w:t>территориально-поселенческий принцип;</w:t>
      </w:r>
    </w:p>
    <w:p w:rsidR="00320FE1" w:rsidRPr="00AA328E" w:rsidRDefault="00320FE1" w:rsidP="00E45D70">
      <w:pPr>
        <w:pStyle w:val="31"/>
        <w:numPr>
          <w:ilvl w:val="0"/>
          <w:numId w:val="8"/>
        </w:numPr>
        <w:spacing w:line="22" w:lineRule="atLeast"/>
        <w:rPr>
          <w:sz w:val="22"/>
          <w:szCs w:val="28"/>
        </w:rPr>
      </w:pPr>
      <w:r w:rsidRPr="00AA328E">
        <w:rPr>
          <w:sz w:val="22"/>
          <w:szCs w:val="28"/>
        </w:rPr>
        <w:t>отнесение к компетенции органов местного самоуправления дел местного значения;</w:t>
      </w:r>
    </w:p>
    <w:p w:rsidR="00320FE1" w:rsidRPr="00AA328E" w:rsidRDefault="00320FE1" w:rsidP="00E45D70">
      <w:pPr>
        <w:pStyle w:val="31"/>
        <w:numPr>
          <w:ilvl w:val="0"/>
          <w:numId w:val="8"/>
        </w:numPr>
        <w:spacing w:line="22" w:lineRule="atLeast"/>
        <w:rPr>
          <w:sz w:val="22"/>
          <w:szCs w:val="28"/>
        </w:rPr>
      </w:pPr>
      <w:r w:rsidRPr="00AA328E">
        <w:rPr>
          <w:sz w:val="22"/>
          <w:szCs w:val="28"/>
        </w:rPr>
        <w:t>соразмерность материально-финансовых ресурсов функциям и полномочиям органов местного самоуправления;</w:t>
      </w:r>
    </w:p>
    <w:p w:rsidR="00320FE1" w:rsidRPr="00AA328E" w:rsidRDefault="00320FE1" w:rsidP="00E45D70">
      <w:pPr>
        <w:pStyle w:val="31"/>
        <w:numPr>
          <w:ilvl w:val="0"/>
          <w:numId w:val="8"/>
        </w:numPr>
        <w:spacing w:line="22" w:lineRule="atLeast"/>
        <w:rPr>
          <w:sz w:val="22"/>
          <w:szCs w:val="28"/>
        </w:rPr>
      </w:pPr>
      <w:r w:rsidRPr="00AA328E">
        <w:rPr>
          <w:sz w:val="22"/>
          <w:szCs w:val="28"/>
        </w:rPr>
        <w:t>сочетание форм непосредственной и прямой демократии в орг</w:t>
      </w:r>
      <w:r w:rsidRPr="00AA328E">
        <w:rPr>
          <w:sz w:val="22"/>
          <w:szCs w:val="28"/>
        </w:rPr>
        <w:t>а</w:t>
      </w:r>
      <w:r w:rsidRPr="00AA328E">
        <w:rPr>
          <w:sz w:val="22"/>
          <w:szCs w:val="28"/>
        </w:rPr>
        <w:t>низации местного самоуправления;</w:t>
      </w:r>
    </w:p>
    <w:p w:rsidR="00320FE1" w:rsidRPr="00AA328E" w:rsidRDefault="00320FE1" w:rsidP="00E45D70">
      <w:pPr>
        <w:pStyle w:val="31"/>
        <w:numPr>
          <w:ilvl w:val="0"/>
          <w:numId w:val="8"/>
        </w:numPr>
        <w:spacing w:line="22" w:lineRule="atLeast"/>
        <w:rPr>
          <w:sz w:val="22"/>
          <w:szCs w:val="28"/>
        </w:rPr>
      </w:pPr>
      <w:r w:rsidRPr="00AA328E">
        <w:rPr>
          <w:sz w:val="22"/>
          <w:szCs w:val="28"/>
        </w:rPr>
        <w:t>формирование основных институтов местного самоуправления на основе всеобщего равного и прямого избирательного права при тайном голосовании;</w:t>
      </w:r>
    </w:p>
    <w:p w:rsidR="00320FE1" w:rsidRPr="00AA328E" w:rsidRDefault="00320FE1" w:rsidP="00E45D70">
      <w:pPr>
        <w:pStyle w:val="31"/>
        <w:numPr>
          <w:ilvl w:val="0"/>
          <w:numId w:val="8"/>
        </w:numPr>
        <w:spacing w:line="22" w:lineRule="atLeast"/>
        <w:rPr>
          <w:sz w:val="22"/>
          <w:szCs w:val="28"/>
        </w:rPr>
      </w:pPr>
      <w:r w:rsidRPr="00AA328E">
        <w:rPr>
          <w:sz w:val="22"/>
          <w:szCs w:val="28"/>
        </w:rPr>
        <w:t>приоритетная роль представительных органов в нормативном регулировании общественных отношений, принятии бюджета, с</w:t>
      </w:r>
      <w:r w:rsidRPr="00AA328E">
        <w:rPr>
          <w:sz w:val="22"/>
          <w:szCs w:val="28"/>
        </w:rPr>
        <w:t>о</w:t>
      </w:r>
      <w:r w:rsidRPr="00AA328E">
        <w:rPr>
          <w:sz w:val="22"/>
          <w:szCs w:val="28"/>
        </w:rPr>
        <w:t>циально-экономических программ, распоряжении муниципальной собственностью;</w:t>
      </w:r>
    </w:p>
    <w:p w:rsidR="00320FE1" w:rsidRPr="00AA328E" w:rsidRDefault="00320FE1" w:rsidP="00E45D70">
      <w:pPr>
        <w:pStyle w:val="31"/>
        <w:numPr>
          <w:ilvl w:val="0"/>
          <w:numId w:val="8"/>
        </w:numPr>
        <w:spacing w:line="22" w:lineRule="atLeast"/>
        <w:rPr>
          <w:sz w:val="22"/>
          <w:szCs w:val="28"/>
        </w:rPr>
      </w:pPr>
      <w:r w:rsidRPr="00AA328E">
        <w:rPr>
          <w:sz w:val="22"/>
          <w:szCs w:val="28"/>
        </w:rPr>
        <w:t>исключительное право населения на самостоятельное определ</w:t>
      </w:r>
      <w:r w:rsidRPr="00AA328E">
        <w:rPr>
          <w:sz w:val="22"/>
          <w:szCs w:val="28"/>
        </w:rPr>
        <w:t>е</w:t>
      </w:r>
      <w:r w:rsidRPr="00AA328E">
        <w:rPr>
          <w:sz w:val="22"/>
          <w:szCs w:val="28"/>
        </w:rPr>
        <w:t>ние системы, структуры и функций органов местного самоупра</w:t>
      </w:r>
      <w:r w:rsidRPr="00AA328E">
        <w:rPr>
          <w:sz w:val="22"/>
          <w:szCs w:val="28"/>
        </w:rPr>
        <w:t>в</w:t>
      </w:r>
      <w:r w:rsidRPr="00AA328E">
        <w:rPr>
          <w:sz w:val="22"/>
          <w:szCs w:val="28"/>
        </w:rPr>
        <w:t>ления;</w:t>
      </w:r>
    </w:p>
    <w:p w:rsidR="00320FE1" w:rsidRPr="00AA328E" w:rsidRDefault="00320FE1" w:rsidP="00E45D70">
      <w:pPr>
        <w:pStyle w:val="31"/>
        <w:numPr>
          <w:ilvl w:val="0"/>
          <w:numId w:val="7"/>
        </w:numPr>
        <w:spacing w:line="22" w:lineRule="atLeast"/>
        <w:rPr>
          <w:sz w:val="22"/>
          <w:szCs w:val="28"/>
        </w:rPr>
      </w:pPr>
      <w:r w:rsidRPr="00AA328E">
        <w:rPr>
          <w:sz w:val="22"/>
          <w:szCs w:val="28"/>
        </w:rPr>
        <w:t>осуществление органами местного самоуправления отдельных государственных полномочий при условии обеспечения их деятел</w:t>
      </w:r>
      <w:r w:rsidRPr="00AA328E">
        <w:rPr>
          <w:sz w:val="22"/>
          <w:szCs w:val="28"/>
        </w:rPr>
        <w:t>ь</w:t>
      </w:r>
      <w:r w:rsidRPr="00AA328E">
        <w:rPr>
          <w:sz w:val="22"/>
          <w:szCs w:val="28"/>
        </w:rPr>
        <w:t>ности материально-финансовыми ресурсами;</w:t>
      </w:r>
    </w:p>
    <w:p w:rsidR="00320FE1" w:rsidRPr="00AA328E" w:rsidRDefault="00320FE1" w:rsidP="00E45D70">
      <w:pPr>
        <w:pStyle w:val="31"/>
        <w:numPr>
          <w:ilvl w:val="0"/>
          <w:numId w:val="7"/>
        </w:numPr>
        <w:spacing w:line="22" w:lineRule="atLeast"/>
        <w:rPr>
          <w:sz w:val="22"/>
          <w:szCs w:val="28"/>
        </w:rPr>
      </w:pPr>
      <w:r w:rsidRPr="00AA328E">
        <w:rPr>
          <w:sz w:val="22"/>
          <w:szCs w:val="28"/>
        </w:rPr>
        <w:t>обязательность актов органов местного самоуправления;</w:t>
      </w:r>
    </w:p>
    <w:p w:rsidR="00320FE1" w:rsidRPr="00AA328E" w:rsidRDefault="00320FE1" w:rsidP="00E45D70">
      <w:pPr>
        <w:pStyle w:val="31"/>
        <w:numPr>
          <w:ilvl w:val="0"/>
          <w:numId w:val="7"/>
        </w:numPr>
        <w:spacing w:line="22" w:lineRule="atLeast"/>
        <w:rPr>
          <w:sz w:val="22"/>
          <w:szCs w:val="28"/>
        </w:rPr>
      </w:pPr>
      <w:r w:rsidRPr="00AA328E">
        <w:rPr>
          <w:sz w:val="22"/>
          <w:szCs w:val="28"/>
        </w:rPr>
        <w:t>государственные социальные гарантии для руководителей орг</w:t>
      </w:r>
      <w:r w:rsidRPr="00AA328E">
        <w:rPr>
          <w:sz w:val="22"/>
          <w:szCs w:val="28"/>
        </w:rPr>
        <w:t>а</w:t>
      </w:r>
      <w:r w:rsidRPr="00AA328E">
        <w:rPr>
          <w:sz w:val="22"/>
          <w:szCs w:val="28"/>
        </w:rPr>
        <w:t>нов местного самоуправления и других должностных лиц, вход</w:t>
      </w:r>
      <w:r w:rsidRPr="00AA328E">
        <w:rPr>
          <w:sz w:val="22"/>
          <w:szCs w:val="28"/>
        </w:rPr>
        <w:t>я</w:t>
      </w:r>
      <w:r w:rsidRPr="00AA328E">
        <w:rPr>
          <w:sz w:val="22"/>
          <w:szCs w:val="28"/>
        </w:rPr>
        <w:t>щих в систему местного самоуправления;</w:t>
      </w:r>
    </w:p>
    <w:p w:rsidR="00320FE1" w:rsidRPr="00AA328E" w:rsidRDefault="00320FE1" w:rsidP="00E45D70">
      <w:pPr>
        <w:pStyle w:val="31"/>
        <w:numPr>
          <w:ilvl w:val="0"/>
          <w:numId w:val="7"/>
        </w:numPr>
        <w:spacing w:line="22" w:lineRule="atLeast"/>
        <w:rPr>
          <w:sz w:val="22"/>
          <w:szCs w:val="28"/>
        </w:rPr>
      </w:pPr>
      <w:r w:rsidRPr="00AA328E">
        <w:rPr>
          <w:sz w:val="22"/>
          <w:szCs w:val="28"/>
        </w:rPr>
        <w:t>право органов местного самоуправления на совместную деятел</w:t>
      </w:r>
      <w:r w:rsidRPr="00AA328E">
        <w:rPr>
          <w:sz w:val="22"/>
          <w:szCs w:val="28"/>
        </w:rPr>
        <w:t>ь</w:t>
      </w:r>
      <w:r w:rsidRPr="00AA328E">
        <w:rPr>
          <w:sz w:val="22"/>
          <w:szCs w:val="28"/>
        </w:rPr>
        <w:t>ность, образование ассоциаций и вступление в международные организации местного самоуправления;</w:t>
      </w:r>
    </w:p>
    <w:p w:rsidR="00320FE1" w:rsidRPr="00AA328E" w:rsidRDefault="00320FE1" w:rsidP="00E45D70">
      <w:pPr>
        <w:pStyle w:val="31"/>
        <w:numPr>
          <w:ilvl w:val="0"/>
          <w:numId w:val="7"/>
        </w:numPr>
        <w:spacing w:line="22" w:lineRule="atLeast"/>
        <w:rPr>
          <w:sz w:val="22"/>
          <w:szCs w:val="28"/>
        </w:rPr>
      </w:pPr>
      <w:r w:rsidRPr="00AA328E">
        <w:rPr>
          <w:sz w:val="22"/>
          <w:szCs w:val="28"/>
        </w:rPr>
        <w:t>судебная защита прав и законных интересов и органов местного самоуправления, и территорий, и проживающих на территории граждан;</w:t>
      </w:r>
    </w:p>
    <w:p w:rsidR="00320FE1" w:rsidRPr="00AA328E" w:rsidRDefault="00320FE1" w:rsidP="00E45D70">
      <w:pPr>
        <w:pStyle w:val="31"/>
        <w:numPr>
          <w:ilvl w:val="0"/>
          <w:numId w:val="7"/>
        </w:numPr>
        <w:spacing w:line="22" w:lineRule="atLeast"/>
        <w:rPr>
          <w:sz w:val="22"/>
          <w:szCs w:val="28"/>
        </w:rPr>
      </w:pPr>
      <w:r w:rsidRPr="00AA328E">
        <w:rPr>
          <w:sz w:val="22"/>
          <w:szCs w:val="28"/>
        </w:rPr>
        <w:t>ответственность органов местного самоуправления перед насел</w:t>
      </w:r>
      <w:r w:rsidRPr="00AA328E">
        <w:rPr>
          <w:sz w:val="22"/>
          <w:szCs w:val="28"/>
        </w:rPr>
        <w:t>е</w:t>
      </w:r>
      <w:r w:rsidRPr="00AA328E">
        <w:rPr>
          <w:sz w:val="22"/>
          <w:szCs w:val="28"/>
        </w:rPr>
        <w:t>нием.</w:t>
      </w:r>
    </w:p>
    <w:p w:rsidR="00320FE1" w:rsidRPr="00AA328E" w:rsidRDefault="00320FE1" w:rsidP="00E45D70">
      <w:pPr>
        <w:spacing w:line="22" w:lineRule="atLeast"/>
        <w:ind w:firstLine="720"/>
        <w:rPr>
          <w:szCs w:val="28"/>
        </w:rPr>
      </w:pPr>
      <w:r w:rsidRPr="00AA328E">
        <w:rPr>
          <w:szCs w:val="28"/>
        </w:rPr>
        <w:t>Совершенно очевидно, что действие основных законов местн</w:t>
      </w:r>
      <w:r w:rsidRPr="00AA328E">
        <w:rPr>
          <w:szCs w:val="28"/>
        </w:rPr>
        <w:t>о</w:t>
      </w:r>
      <w:r w:rsidRPr="00AA328E">
        <w:rPr>
          <w:szCs w:val="28"/>
        </w:rPr>
        <w:t>го сообщества и использование в управленческой практике основных правил управления опирается на общие законы и принципы социального управления, которые для них являются общеметодолог</w:t>
      </w:r>
      <w:r w:rsidRPr="00AA328E">
        <w:rPr>
          <w:szCs w:val="28"/>
        </w:rPr>
        <w:t>и</w:t>
      </w:r>
      <w:r w:rsidRPr="00AA328E">
        <w:rPr>
          <w:szCs w:val="28"/>
        </w:rPr>
        <w:t>ческими</w:t>
      </w:r>
      <w:r w:rsidRPr="00AA328E">
        <w:rPr>
          <w:rStyle w:val="a5"/>
          <w:szCs w:val="28"/>
        </w:rPr>
        <w:footnoteReference w:customMarkFollows="1" w:id="17"/>
        <w:t>1</w:t>
      </w:r>
      <w:r w:rsidRPr="00AA328E">
        <w:rPr>
          <w:szCs w:val="28"/>
        </w:rPr>
        <w:t>.</w:t>
      </w:r>
    </w:p>
    <w:p w:rsidR="00320FE1" w:rsidRPr="00AA328E" w:rsidRDefault="00320FE1" w:rsidP="00E45D70">
      <w:pPr>
        <w:spacing w:line="22" w:lineRule="atLeast"/>
        <w:ind w:firstLine="720"/>
        <w:rPr>
          <w:szCs w:val="28"/>
        </w:rPr>
      </w:pPr>
      <w:r w:rsidRPr="00AA328E">
        <w:rPr>
          <w:szCs w:val="28"/>
        </w:rPr>
        <w:t>Однако среди всех законов управления, изучаемых наукой управления, для муниципального управления приоритетное значение приобретает закон</w:t>
      </w:r>
      <w:r w:rsidRPr="00AA328E">
        <w:rPr>
          <w:b/>
          <w:szCs w:val="28"/>
        </w:rPr>
        <w:t xml:space="preserve"> обязательной передачи функций управления (прав, полномочий, ресурсов) народным органам сам</w:t>
      </w:r>
      <w:r w:rsidRPr="00AA328E">
        <w:rPr>
          <w:b/>
          <w:szCs w:val="28"/>
        </w:rPr>
        <w:t>о</w:t>
      </w:r>
      <w:r w:rsidRPr="00AA328E">
        <w:rPr>
          <w:b/>
          <w:szCs w:val="28"/>
        </w:rPr>
        <w:t>управления для развития их самодеятельной активности по управлению общественными делами, всемерного развертывания сил саморегулирования и саморазвития.</w:t>
      </w:r>
    </w:p>
    <w:p w:rsidR="00320FE1" w:rsidRPr="00AA328E" w:rsidRDefault="00320FE1" w:rsidP="00E45D70">
      <w:pPr>
        <w:spacing w:line="22" w:lineRule="atLeast"/>
        <w:ind w:firstLine="720"/>
        <w:rPr>
          <w:szCs w:val="28"/>
        </w:rPr>
      </w:pPr>
      <w:r w:rsidRPr="00AA328E">
        <w:rPr>
          <w:szCs w:val="28"/>
        </w:rPr>
        <w:t>На наш взгляд, корпоративный способ организации социальной жизни в современных условиях позволяет не просто декларировать эти цели, а реализовывать их. Почему? Прежде всего потому, что эти заботы берут на себя не только государство, центральная власть, но и органы местного самоуправления, муниципальные образования, население территорий, городов и районов. Поэтому центр тяжести в решении</w:t>
      </w:r>
      <w:r w:rsidR="006209AE" w:rsidRPr="00AA328E">
        <w:rPr>
          <w:szCs w:val="28"/>
        </w:rPr>
        <w:t xml:space="preserve"> </w:t>
      </w:r>
      <w:r w:rsidRPr="00AA328E">
        <w:rPr>
          <w:szCs w:val="28"/>
        </w:rPr>
        <w:t>этих вопросов во всем мире перемещается в муниципальные образования, которые при корпоративном хозяйствовании способны р</w:t>
      </w:r>
      <w:r w:rsidRPr="00AA328E">
        <w:rPr>
          <w:szCs w:val="28"/>
        </w:rPr>
        <w:t>а</w:t>
      </w:r>
      <w:r w:rsidRPr="00AA328E">
        <w:rPr>
          <w:szCs w:val="28"/>
        </w:rPr>
        <w:t>ционально обеспечивать здоровый образ жизни своего населения.</w:t>
      </w:r>
    </w:p>
    <w:p w:rsidR="00320FE1" w:rsidRPr="00AA328E" w:rsidRDefault="00320FE1" w:rsidP="00E45D70">
      <w:pPr>
        <w:spacing w:line="22" w:lineRule="atLeast"/>
        <w:ind w:firstLine="720"/>
        <w:rPr>
          <w:szCs w:val="28"/>
        </w:rPr>
      </w:pPr>
      <w:r w:rsidRPr="00AA328E">
        <w:rPr>
          <w:szCs w:val="28"/>
        </w:rPr>
        <w:t>Решение этих задач возможно при</w:t>
      </w:r>
      <w:r w:rsidRPr="00AA328E">
        <w:rPr>
          <w:b/>
          <w:szCs w:val="28"/>
        </w:rPr>
        <w:t xml:space="preserve"> одном условии: население</w:t>
      </w:r>
      <w:r w:rsidRPr="00AA328E">
        <w:rPr>
          <w:b/>
          <w:noProof/>
          <w:szCs w:val="28"/>
        </w:rPr>
        <w:t xml:space="preserve"> —</w:t>
      </w:r>
      <w:r w:rsidRPr="00AA328E">
        <w:rPr>
          <w:b/>
          <w:szCs w:val="28"/>
        </w:rPr>
        <w:t xml:space="preserve"> хозяин и собственник территории, на которой оно проживает.</w:t>
      </w:r>
      <w:r w:rsidRPr="00AA328E">
        <w:rPr>
          <w:szCs w:val="28"/>
        </w:rPr>
        <w:t xml:space="preserve"> Поэтому самоуправление</w:t>
      </w:r>
      <w:r w:rsidRPr="00AA328E">
        <w:rPr>
          <w:noProof/>
          <w:szCs w:val="28"/>
        </w:rPr>
        <w:t xml:space="preserve"> —</w:t>
      </w:r>
      <w:r w:rsidRPr="00AA328E">
        <w:rPr>
          <w:szCs w:val="28"/>
        </w:rPr>
        <w:t xml:space="preserve"> основа развития муниципальных обр</w:t>
      </w:r>
      <w:r w:rsidRPr="00AA328E">
        <w:rPr>
          <w:szCs w:val="28"/>
        </w:rPr>
        <w:t>а</w:t>
      </w:r>
      <w:r w:rsidRPr="00AA328E">
        <w:rPr>
          <w:szCs w:val="28"/>
        </w:rPr>
        <w:t>зований. Население городов и районов выступает собственником, совладельцем финансовых институтов, предприятий, коммерческих и некоммерческих организаций. Совершенно очевидно, что до достижения этих целей во всем мире еще очень далеко. В России, н</w:t>
      </w:r>
      <w:r w:rsidRPr="00AA328E">
        <w:rPr>
          <w:szCs w:val="28"/>
        </w:rPr>
        <w:t>а</w:t>
      </w:r>
      <w:r w:rsidRPr="00AA328E">
        <w:rPr>
          <w:szCs w:val="28"/>
        </w:rPr>
        <w:t xml:space="preserve">пример, доходы </w:t>
      </w:r>
      <w:r w:rsidRPr="00AA328E">
        <w:rPr>
          <w:szCs w:val="28"/>
        </w:rPr>
        <w:lastRenderedPageBreak/>
        <w:t>населения крайне низкие (до</w:t>
      </w:r>
      <w:r w:rsidRPr="00AA328E">
        <w:rPr>
          <w:noProof/>
          <w:szCs w:val="28"/>
        </w:rPr>
        <w:t xml:space="preserve"> 80%</w:t>
      </w:r>
      <w:r w:rsidRPr="00AA328E">
        <w:rPr>
          <w:szCs w:val="28"/>
        </w:rPr>
        <w:t xml:space="preserve"> бюджета семьи составляют затраты на питание), условия жизни не соответствуют современному уровню цивилизованного развития, у подрастающего поколения нет благоприятной «стартовой площадки» для жизни, собственность большей части населения сведена к наличию прив</w:t>
      </w:r>
      <w:r w:rsidRPr="00AA328E">
        <w:rPr>
          <w:szCs w:val="28"/>
        </w:rPr>
        <w:t>а</w:t>
      </w:r>
      <w:r w:rsidRPr="00AA328E">
        <w:rPr>
          <w:szCs w:val="28"/>
        </w:rPr>
        <w:t>тизированной квартиры.</w:t>
      </w:r>
    </w:p>
    <w:p w:rsidR="00320FE1" w:rsidRPr="00AA328E" w:rsidRDefault="00320FE1" w:rsidP="00E45D70">
      <w:pPr>
        <w:spacing w:line="22" w:lineRule="atLeast"/>
        <w:ind w:firstLine="720"/>
        <w:rPr>
          <w:szCs w:val="28"/>
        </w:rPr>
      </w:pPr>
      <w:r w:rsidRPr="00AA328E">
        <w:rPr>
          <w:szCs w:val="28"/>
        </w:rPr>
        <w:t>К числу основополагающих законов социального управления, которое имеет особое значение для местного сообщества, относится также закон приоритетности социальных целей в целеполагании.</w:t>
      </w:r>
      <w:r w:rsidRPr="00AA328E">
        <w:rPr>
          <w:b/>
          <w:szCs w:val="28"/>
        </w:rPr>
        <w:t xml:space="preserve"> Не производство, не политика, не экономика являются целью ра</w:t>
      </w:r>
      <w:r w:rsidRPr="00AA328E">
        <w:rPr>
          <w:b/>
          <w:szCs w:val="28"/>
        </w:rPr>
        <w:t>з</w:t>
      </w:r>
      <w:r w:rsidRPr="00AA328E">
        <w:rPr>
          <w:b/>
          <w:szCs w:val="28"/>
        </w:rPr>
        <w:t>вития местного сообщества, а постоянное повышение качества жизни его членов, их благосостояние, социальное самочувствие, непрерывное совершенствование всего образа жизни.</w:t>
      </w:r>
    </w:p>
    <w:p w:rsidR="00320FE1" w:rsidRPr="00AA328E" w:rsidRDefault="00320FE1" w:rsidP="00E45D70">
      <w:pPr>
        <w:spacing w:line="22" w:lineRule="atLeast"/>
        <w:ind w:firstLine="720"/>
        <w:rPr>
          <w:szCs w:val="28"/>
        </w:rPr>
      </w:pPr>
      <w:r w:rsidRPr="00AA328E">
        <w:rPr>
          <w:szCs w:val="28"/>
        </w:rPr>
        <w:t>Парадигма общественного развития местного сообщества з</w:t>
      </w:r>
      <w:r w:rsidRPr="00AA328E">
        <w:rPr>
          <w:szCs w:val="28"/>
        </w:rPr>
        <w:t>а</w:t>
      </w:r>
      <w:r w:rsidRPr="00AA328E">
        <w:rPr>
          <w:szCs w:val="28"/>
        </w:rPr>
        <w:t>ключается в том, что не экономика определяет его вектор, не само по себе хозяйство, наращивание или сокращение его объемов, а его совершенствование для повышения качества жизни граждан. Улу</w:t>
      </w:r>
      <w:r w:rsidRPr="00AA328E">
        <w:rPr>
          <w:szCs w:val="28"/>
        </w:rPr>
        <w:t>ч</w:t>
      </w:r>
      <w:r w:rsidRPr="00AA328E">
        <w:rPr>
          <w:szCs w:val="28"/>
        </w:rPr>
        <w:t>шение социальных параметров, прежде всего здоровья граждан (ф</w:t>
      </w:r>
      <w:r w:rsidRPr="00AA328E">
        <w:rPr>
          <w:szCs w:val="28"/>
        </w:rPr>
        <w:t>и</w:t>
      </w:r>
      <w:r w:rsidRPr="00AA328E">
        <w:rPr>
          <w:szCs w:val="28"/>
        </w:rPr>
        <w:t>зического и духовного), является главным источником повышения эффективности экономических результатов: надежности продукции, ее качества, следовательно</w:t>
      </w:r>
      <w:r w:rsidRPr="00AA328E">
        <w:rPr>
          <w:noProof/>
          <w:szCs w:val="28"/>
        </w:rPr>
        <w:t xml:space="preserve"> —</w:t>
      </w:r>
      <w:r w:rsidRPr="00AA328E">
        <w:rPr>
          <w:szCs w:val="28"/>
        </w:rPr>
        <w:t xml:space="preserve"> более высокой эффективности мес</w:t>
      </w:r>
      <w:r w:rsidRPr="00AA328E">
        <w:rPr>
          <w:szCs w:val="28"/>
        </w:rPr>
        <w:t>т</w:t>
      </w:r>
      <w:r w:rsidRPr="00AA328E">
        <w:rPr>
          <w:szCs w:val="28"/>
        </w:rPr>
        <w:t>ного производства.</w:t>
      </w:r>
    </w:p>
    <w:p w:rsidR="00320FE1" w:rsidRPr="00AA328E" w:rsidRDefault="00320FE1" w:rsidP="00E45D70">
      <w:pPr>
        <w:spacing w:line="22" w:lineRule="atLeast"/>
        <w:ind w:firstLine="720"/>
        <w:rPr>
          <w:szCs w:val="28"/>
        </w:rPr>
      </w:pPr>
      <w:r w:rsidRPr="00AA328E">
        <w:rPr>
          <w:szCs w:val="28"/>
        </w:rPr>
        <w:t>В практике муниципального управления, как правило, одн</w:t>
      </w:r>
      <w:r w:rsidRPr="00AA328E">
        <w:rPr>
          <w:szCs w:val="28"/>
        </w:rPr>
        <w:t>о</w:t>
      </w:r>
      <w:r w:rsidRPr="00AA328E">
        <w:rPr>
          <w:szCs w:val="28"/>
        </w:rPr>
        <w:t>временно применяют различные методы и их сочетание</w:t>
      </w:r>
      <w:r w:rsidR="006209AE" w:rsidRPr="00AA328E">
        <w:rPr>
          <w:szCs w:val="28"/>
        </w:rPr>
        <w:t xml:space="preserve"> </w:t>
      </w:r>
      <w:r w:rsidRPr="00AA328E">
        <w:rPr>
          <w:szCs w:val="28"/>
        </w:rPr>
        <w:t>(комбинации), которые органически дополняют друг друга, находя</w:t>
      </w:r>
      <w:r w:rsidRPr="00AA328E">
        <w:rPr>
          <w:szCs w:val="28"/>
        </w:rPr>
        <w:t>т</w:t>
      </w:r>
      <w:r w:rsidRPr="00AA328E">
        <w:rPr>
          <w:szCs w:val="28"/>
        </w:rPr>
        <w:t>ся в состоянии динамического равновесия. Однако среди них можно особо выделить социальные и социально-психологические, применяемые в целях повышения социальной активности людей, мотив</w:t>
      </w:r>
      <w:r w:rsidRPr="00AA328E">
        <w:rPr>
          <w:szCs w:val="28"/>
        </w:rPr>
        <w:t>и</w:t>
      </w:r>
      <w:r w:rsidRPr="00AA328E">
        <w:rPr>
          <w:szCs w:val="28"/>
        </w:rPr>
        <w:t>рующие их к самостоятельной деятельности, творческому решению местных вопросов под свою ответственность.</w:t>
      </w:r>
    </w:p>
    <w:p w:rsidR="00320FE1" w:rsidRPr="00AA328E" w:rsidRDefault="00320FE1" w:rsidP="00E45D70">
      <w:pPr>
        <w:spacing w:line="22" w:lineRule="atLeast"/>
        <w:ind w:firstLine="720"/>
        <w:rPr>
          <w:szCs w:val="28"/>
        </w:rPr>
      </w:pPr>
      <w:r w:rsidRPr="00AA328E">
        <w:rPr>
          <w:szCs w:val="28"/>
        </w:rPr>
        <w:t>Последние, наряду с нормативно-ценностными и морально-этическими регуляторами, сокращают, ограничивают сферу применения политических, административных командных методов во</w:t>
      </w:r>
      <w:r w:rsidRPr="00AA328E">
        <w:rPr>
          <w:szCs w:val="28"/>
        </w:rPr>
        <w:t>з</w:t>
      </w:r>
      <w:r w:rsidRPr="00AA328E">
        <w:rPr>
          <w:szCs w:val="28"/>
        </w:rPr>
        <w:t>действия. Постепенно расширяется необходимость использования научных методов (прогнозирования, программирования, проектир</w:t>
      </w:r>
      <w:r w:rsidRPr="00AA328E">
        <w:rPr>
          <w:szCs w:val="28"/>
        </w:rPr>
        <w:t>о</w:t>
      </w:r>
      <w:r w:rsidRPr="00AA328E">
        <w:rPr>
          <w:szCs w:val="28"/>
        </w:rPr>
        <w:t>вания и др.), особенно стратегического целеполагания и планирования, без которых сегодня невозможно принятие системных долг</w:t>
      </w:r>
      <w:r w:rsidRPr="00AA328E">
        <w:rPr>
          <w:szCs w:val="28"/>
        </w:rPr>
        <w:t>о</w:t>
      </w:r>
      <w:r w:rsidRPr="00AA328E">
        <w:rPr>
          <w:szCs w:val="28"/>
        </w:rPr>
        <w:t>срочных антикризисных решений в муниципальном управлении.</w:t>
      </w:r>
    </w:p>
    <w:p w:rsidR="00320FE1" w:rsidRPr="00AA328E" w:rsidRDefault="00320FE1" w:rsidP="00E45D70">
      <w:pPr>
        <w:spacing w:line="22" w:lineRule="atLeast"/>
        <w:ind w:firstLine="0"/>
        <w:rPr>
          <w:b/>
          <w:szCs w:val="28"/>
          <w:lang w:val="en-US"/>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Система муниципального управления: структурные элеме</w:t>
      </w:r>
      <w:r w:rsidRPr="00AA328E">
        <w:rPr>
          <w:szCs w:val="28"/>
        </w:rPr>
        <w:t>н</w:t>
      </w:r>
      <w:r w:rsidRPr="00AA328E">
        <w:rPr>
          <w:szCs w:val="28"/>
        </w:rPr>
        <w:t>ты, взаимосвязь между ними.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Особенности системы муниципального управления?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Основные законы и принципы муниципального управления.</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Система муниципального управления в реальной практике. Противоречия и пути их разрешения.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Реализуются ли основные законы и принципы муниципал</w:t>
      </w:r>
      <w:r w:rsidRPr="00AA328E">
        <w:rPr>
          <w:szCs w:val="28"/>
        </w:rPr>
        <w:t>ь</w:t>
      </w:r>
      <w:r w:rsidRPr="00AA328E">
        <w:rPr>
          <w:szCs w:val="28"/>
        </w:rPr>
        <w:t>ного управления на практике? Если нет, то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Что, на Ваш взгляд, необходимо предпринять в первую оч</w:t>
      </w:r>
      <w:r w:rsidRPr="00AA328E">
        <w:rPr>
          <w:szCs w:val="28"/>
        </w:rPr>
        <w:t>е</w:t>
      </w:r>
      <w:r w:rsidRPr="00AA328E">
        <w:rPr>
          <w:szCs w:val="28"/>
        </w:rPr>
        <w:t>редь, чтобы укрепить систему муниципального управления?</w:t>
      </w:r>
    </w:p>
    <w:p w:rsidR="00320FE1" w:rsidRPr="00AA328E" w:rsidRDefault="00320FE1" w:rsidP="00E45D70">
      <w:pPr>
        <w:pStyle w:val="FR2"/>
        <w:spacing w:line="22" w:lineRule="atLeast"/>
        <w:ind w:firstLine="0"/>
        <w:rPr>
          <w:rFonts w:ascii="Times New Roman" w:hAnsi="Times New Roman"/>
          <w:noProof/>
        </w:rPr>
      </w:pPr>
    </w:p>
    <w:p w:rsidR="00320FE1" w:rsidRPr="00AA328E" w:rsidRDefault="00320FE1" w:rsidP="00E45D70">
      <w:pPr>
        <w:pStyle w:val="FR2"/>
        <w:spacing w:line="22" w:lineRule="atLeast"/>
        <w:ind w:firstLine="0"/>
        <w:rPr>
          <w:rFonts w:ascii="Times New Roman" w:hAnsi="Times New Roman"/>
          <w:noProof/>
        </w:rPr>
      </w:pPr>
    </w:p>
    <w:p w:rsidR="00320FE1" w:rsidRPr="00AA328E" w:rsidRDefault="00320FE1" w:rsidP="00E45D70">
      <w:pPr>
        <w:pStyle w:val="FR2"/>
        <w:spacing w:line="22" w:lineRule="atLeast"/>
        <w:ind w:firstLine="0"/>
        <w:rPr>
          <w:rFonts w:ascii="Times New Roman" w:hAnsi="Times New Roman"/>
          <w:noProof/>
        </w:rPr>
      </w:pPr>
    </w:p>
    <w:p w:rsidR="00320FE1" w:rsidRPr="00AA328E" w:rsidRDefault="00320FE1" w:rsidP="00E45D70">
      <w:pPr>
        <w:pStyle w:val="FR2"/>
        <w:spacing w:line="22" w:lineRule="atLeast"/>
        <w:ind w:firstLine="0"/>
        <w:rPr>
          <w:rFonts w:ascii="Times New Roman" w:hAnsi="Times New Roman"/>
          <w:noProof/>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5.</w:t>
      </w:r>
      <w:r w:rsidRPr="00AA328E">
        <w:rPr>
          <w:rFonts w:ascii="Times New Roman" w:hAnsi="Times New Roman"/>
          <w:b/>
          <w:sz w:val="24"/>
        </w:rPr>
        <w:t xml:space="preserve"> Развитие теоретических</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представлений о муниципальном</w:t>
      </w:r>
    </w:p>
    <w:p w:rsidR="00320FE1" w:rsidRPr="00AA328E" w:rsidRDefault="00320FE1" w:rsidP="00E45D70">
      <w:pPr>
        <w:pStyle w:val="FR2"/>
        <w:spacing w:line="22" w:lineRule="atLeast"/>
        <w:ind w:firstLine="0"/>
        <w:jc w:val="center"/>
        <w:rPr>
          <w:rFonts w:ascii="Times New Roman" w:hAnsi="Times New Roman"/>
        </w:rPr>
      </w:pPr>
      <w:r w:rsidRPr="00AA328E">
        <w:rPr>
          <w:rFonts w:ascii="Times New Roman" w:hAnsi="Times New Roman"/>
          <w:b/>
          <w:sz w:val="24"/>
        </w:rPr>
        <w:t>управлении</w:t>
      </w:r>
    </w:p>
    <w:p w:rsidR="00320FE1" w:rsidRPr="00AA328E" w:rsidRDefault="00320FE1" w:rsidP="00E45D70">
      <w:pPr>
        <w:spacing w:line="22" w:lineRule="atLeast"/>
        <w:ind w:firstLine="720"/>
      </w:pPr>
    </w:p>
    <w:p w:rsidR="00320FE1" w:rsidRPr="00AA328E" w:rsidRDefault="00320FE1" w:rsidP="00E45D70">
      <w:pPr>
        <w:spacing w:line="22" w:lineRule="atLeast"/>
        <w:ind w:firstLine="720"/>
      </w:pPr>
    </w:p>
    <w:p w:rsidR="00320FE1" w:rsidRPr="00AA328E" w:rsidRDefault="00320FE1" w:rsidP="00E45D70">
      <w:pPr>
        <w:spacing w:line="22" w:lineRule="atLeast"/>
        <w:ind w:firstLine="720"/>
        <w:rPr>
          <w:szCs w:val="28"/>
        </w:rPr>
      </w:pPr>
      <w:r w:rsidRPr="00AA328E">
        <w:rPr>
          <w:szCs w:val="28"/>
        </w:rPr>
        <w:t>Появление науки о муниципальном управлении вызвано объе</w:t>
      </w:r>
      <w:r w:rsidRPr="00AA328E">
        <w:rPr>
          <w:szCs w:val="28"/>
        </w:rPr>
        <w:t>к</w:t>
      </w:r>
      <w:r w:rsidRPr="00AA328E">
        <w:rPr>
          <w:szCs w:val="28"/>
        </w:rPr>
        <w:t>тивными общественными потребностями. Международный опыт свидетельствует, что ее становление, развитие и совершенствование, особенно под углом зрения социологии, экономики, права и упра</w:t>
      </w:r>
      <w:r w:rsidRPr="00AA328E">
        <w:rPr>
          <w:szCs w:val="28"/>
        </w:rPr>
        <w:t>в</w:t>
      </w:r>
      <w:r w:rsidRPr="00AA328E">
        <w:rPr>
          <w:szCs w:val="28"/>
        </w:rPr>
        <w:t>ления, представляет собой длительный и сложный процесс. Теор</w:t>
      </w:r>
      <w:r w:rsidRPr="00AA328E">
        <w:rPr>
          <w:szCs w:val="28"/>
        </w:rPr>
        <w:t>е</w:t>
      </w:r>
      <w:r w:rsidRPr="00AA328E">
        <w:rPr>
          <w:szCs w:val="28"/>
        </w:rPr>
        <w:t xml:space="preserve">тические основы учения о местном самоуправлении были заложены в большинстве европейских стран, а также в США, Японии и ряде </w:t>
      </w:r>
      <w:r w:rsidRPr="00AA328E">
        <w:rPr>
          <w:szCs w:val="28"/>
        </w:rPr>
        <w:lastRenderedPageBreak/>
        <w:t>других государств в ходе муниципальных реформ в</w:t>
      </w:r>
      <w:r w:rsidRPr="00AA328E">
        <w:rPr>
          <w:noProof/>
          <w:szCs w:val="28"/>
        </w:rPr>
        <w:t xml:space="preserve"> XIX</w:t>
      </w:r>
      <w:r w:rsidRPr="00AA328E">
        <w:rPr>
          <w:szCs w:val="28"/>
        </w:rPr>
        <w:t xml:space="preserve"> в., а</w:t>
      </w:r>
      <w:r w:rsidRPr="00AA328E">
        <w:rPr>
          <w:b/>
          <w:szCs w:val="28"/>
        </w:rPr>
        <w:t xml:space="preserve"> трад</w:t>
      </w:r>
      <w:r w:rsidRPr="00AA328E">
        <w:rPr>
          <w:b/>
          <w:szCs w:val="28"/>
        </w:rPr>
        <w:t>и</w:t>
      </w:r>
      <w:r w:rsidRPr="00AA328E">
        <w:rPr>
          <w:b/>
          <w:szCs w:val="28"/>
        </w:rPr>
        <w:t>ции общинного, городского управления уходят своими корнями в глубину веков, к первичным ячейкам общества: полисной д</w:t>
      </w:r>
      <w:r w:rsidRPr="00AA328E">
        <w:rPr>
          <w:b/>
          <w:szCs w:val="28"/>
        </w:rPr>
        <w:t>е</w:t>
      </w:r>
      <w:r w:rsidRPr="00AA328E">
        <w:rPr>
          <w:b/>
          <w:szCs w:val="28"/>
        </w:rPr>
        <w:t>мократии античного мира, городским и сельским общинам средневекового сословного государства.</w:t>
      </w:r>
      <w:r w:rsidRPr="00AA328E">
        <w:rPr>
          <w:szCs w:val="28"/>
        </w:rPr>
        <w:t xml:space="preserve"> «Муниципальные рефо</w:t>
      </w:r>
      <w:r w:rsidRPr="00AA328E">
        <w:rPr>
          <w:szCs w:val="28"/>
        </w:rPr>
        <w:t>р</w:t>
      </w:r>
      <w:r w:rsidRPr="00AA328E">
        <w:rPr>
          <w:szCs w:val="28"/>
        </w:rPr>
        <w:t>мы</w:t>
      </w:r>
      <w:r w:rsidRPr="00AA328E">
        <w:rPr>
          <w:noProof/>
          <w:szCs w:val="28"/>
        </w:rPr>
        <w:t xml:space="preserve"> XIX</w:t>
      </w:r>
      <w:r w:rsidRPr="00AA328E">
        <w:rPr>
          <w:szCs w:val="28"/>
        </w:rPr>
        <w:t xml:space="preserve"> в.,</w:t>
      </w:r>
      <w:r w:rsidRPr="00AA328E">
        <w:rPr>
          <w:noProof/>
          <w:szCs w:val="28"/>
        </w:rPr>
        <w:t xml:space="preserve"> - </w:t>
      </w:r>
      <w:r w:rsidRPr="00AA328E">
        <w:rPr>
          <w:szCs w:val="28"/>
        </w:rPr>
        <w:t>отмечает Г.В. Барабашев,</w:t>
      </w:r>
      <w:r w:rsidRPr="00AA328E">
        <w:rPr>
          <w:noProof/>
          <w:szCs w:val="28"/>
        </w:rPr>
        <w:t xml:space="preserve"> —</w:t>
      </w:r>
      <w:r w:rsidRPr="00AA328E">
        <w:rPr>
          <w:szCs w:val="28"/>
        </w:rPr>
        <w:t xml:space="preserve"> основывались на фундаменте, который закладывался для них уже в средние века. Среднев</w:t>
      </w:r>
      <w:r w:rsidRPr="00AA328E">
        <w:rPr>
          <w:szCs w:val="28"/>
        </w:rPr>
        <w:t>е</w:t>
      </w:r>
      <w:r w:rsidRPr="00AA328E">
        <w:rPr>
          <w:szCs w:val="28"/>
        </w:rPr>
        <w:t>ковые города с их административным, финансовым и судебным правлением, купленным или отвоеванным у феодальных властителей, в панцире сословного городского самоуправления несли зар</w:t>
      </w:r>
      <w:r w:rsidRPr="00AA328E">
        <w:rPr>
          <w:szCs w:val="28"/>
        </w:rPr>
        <w:t>о</w:t>
      </w:r>
      <w:r w:rsidRPr="00AA328E">
        <w:rPr>
          <w:szCs w:val="28"/>
        </w:rPr>
        <w:t>дыш буржуазного муниципализма»</w:t>
      </w:r>
      <w:r w:rsidRPr="00AA328E">
        <w:rPr>
          <w:rStyle w:val="a5"/>
          <w:szCs w:val="28"/>
        </w:rPr>
        <w:footnoteReference w:customMarkFollows="1" w:id="18"/>
        <w:t>1</w:t>
      </w:r>
      <w:r w:rsidRPr="00AA328E">
        <w:rPr>
          <w:szCs w:val="28"/>
        </w:rPr>
        <w:t>.</w:t>
      </w:r>
    </w:p>
    <w:p w:rsidR="00320FE1" w:rsidRPr="00AA328E" w:rsidRDefault="00320FE1" w:rsidP="00E45D70">
      <w:pPr>
        <w:spacing w:line="22" w:lineRule="atLeast"/>
        <w:ind w:firstLine="720"/>
        <w:rPr>
          <w:szCs w:val="28"/>
        </w:rPr>
      </w:pPr>
      <w:r w:rsidRPr="00AA328E">
        <w:rPr>
          <w:szCs w:val="28"/>
        </w:rPr>
        <w:t>Конституционное движение, толчок к которому в европейских странах дала Великая французская революция, привело не только к появлению новых форм организации власти в сфере высшего гос</w:t>
      </w:r>
      <w:r w:rsidRPr="00AA328E">
        <w:rPr>
          <w:szCs w:val="28"/>
        </w:rPr>
        <w:t>у</w:t>
      </w:r>
      <w:r w:rsidRPr="00AA328E">
        <w:rPr>
          <w:szCs w:val="28"/>
        </w:rPr>
        <w:t>дарственного управления, но и с неизбежностью поставило</w:t>
      </w:r>
      <w:r w:rsidRPr="00AA328E">
        <w:rPr>
          <w:b/>
          <w:szCs w:val="28"/>
        </w:rPr>
        <w:t xml:space="preserve"> задачу преобразования местного управления по новому типу, свобо</w:t>
      </w:r>
      <w:r w:rsidRPr="00AA328E">
        <w:rPr>
          <w:b/>
          <w:szCs w:val="28"/>
        </w:rPr>
        <w:t>д</w:t>
      </w:r>
      <w:r w:rsidRPr="00AA328E">
        <w:rPr>
          <w:b/>
          <w:szCs w:val="28"/>
        </w:rPr>
        <w:t>ному от сильной бюрократической опеки центра.</w:t>
      </w:r>
      <w:r w:rsidRPr="00AA328E">
        <w:rPr>
          <w:szCs w:val="28"/>
        </w:rPr>
        <w:t xml:space="preserve"> Требование п</w:t>
      </w:r>
      <w:r w:rsidRPr="00AA328E">
        <w:rPr>
          <w:szCs w:val="28"/>
        </w:rPr>
        <w:t>о</w:t>
      </w:r>
      <w:r w:rsidRPr="00AA328E">
        <w:rPr>
          <w:szCs w:val="28"/>
        </w:rPr>
        <w:t>следовательного проведения начал муниципального управления являло собой логический вывод из основных принципов конституц</w:t>
      </w:r>
      <w:r w:rsidRPr="00AA328E">
        <w:rPr>
          <w:szCs w:val="28"/>
        </w:rPr>
        <w:t>и</w:t>
      </w:r>
      <w:r w:rsidRPr="00AA328E">
        <w:rPr>
          <w:szCs w:val="28"/>
        </w:rPr>
        <w:t>онного, правового</w:t>
      </w:r>
      <w:r w:rsidR="00E6061D" w:rsidRPr="00AA328E">
        <w:rPr>
          <w:szCs w:val="28"/>
        </w:rPr>
        <w:t xml:space="preserve"> </w:t>
      </w:r>
      <w:r w:rsidRPr="00AA328E">
        <w:rPr>
          <w:szCs w:val="28"/>
        </w:rPr>
        <w:t>государства, которое приходит на смену полицейскому, бюрократическому государству эпохи абсолютизма.</w:t>
      </w:r>
      <w:r w:rsidRPr="00AA328E">
        <w:rPr>
          <w:b/>
          <w:szCs w:val="28"/>
        </w:rPr>
        <w:t xml:space="preserve"> Взаимоотношения ли</w:t>
      </w:r>
      <w:r w:rsidRPr="00AA328E">
        <w:rPr>
          <w:b/>
          <w:szCs w:val="28"/>
        </w:rPr>
        <w:t>ч</w:t>
      </w:r>
      <w:r w:rsidRPr="00AA328E">
        <w:rPr>
          <w:b/>
          <w:szCs w:val="28"/>
        </w:rPr>
        <w:t>ности и государства, местных сообществ и центра в условиях демократического правового государства принципиально иные, нежели в абсолютистском государстве, которое Кант называл «государством произвола».</w:t>
      </w:r>
    </w:p>
    <w:p w:rsidR="00320FE1" w:rsidRPr="00AA328E" w:rsidRDefault="00320FE1" w:rsidP="00E45D70">
      <w:pPr>
        <w:spacing w:line="22" w:lineRule="atLeast"/>
        <w:ind w:firstLine="720"/>
        <w:rPr>
          <w:szCs w:val="28"/>
        </w:rPr>
      </w:pPr>
      <w:r w:rsidRPr="00AA328E">
        <w:rPr>
          <w:szCs w:val="28"/>
        </w:rPr>
        <w:t>В начале</w:t>
      </w:r>
      <w:r w:rsidRPr="00AA328E">
        <w:rPr>
          <w:noProof/>
          <w:szCs w:val="28"/>
        </w:rPr>
        <w:t xml:space="preserve"> XIX</w:t>
      </w:r>
      <w:r w:rsidRPr="00AA328E">
        <w:rPr>
          <w:szCs w:val="28"/>
        </w:rPr>
        <w:t xml:space="preserve"> в. общинными делами, общинным имуществом заведовали казенные государственные чиновники. Эта система пр</w:t>
      </w:r>
      <w:r w:rsidRPr="00AA328E">
        <w:rPr>
          <w:szCs w:val="28"/>
        </w:rPr>
        <w:t>и</w:t>
      </w:r>
      <w:r w:rsidRPr="00AA328E">
        <w:rPr>
          <w:szCs w:val="28"/>
        </w:rPr>
        <w:t>вела общинное хозяйство к полному упадку. Поэтому требовалось научно обосновать</w:t>
      </w:r>
      <w:r w:rsidRPr="00AA328E">
        <w:rPr>
          <w:b/>
          <w:szCs w:val="28"/>
        </w:rPr>
        <w:t xml:space="preserve"> необходимость ограничения вмешательства бюрократического центра в общинную систему ведения хозя</w:t>
      </w:r>
      <w:r w:rsidRPr="00AA328E">
        <w:rPr>
          <w:b/>
          <w:szCs w:val="28"/>
        </w:rPr>
        <w:t>й</w:t>
      </w:r>
      <w:r w:rsidRPr="00AA328E">
        <w:rPr>
          <w:b/>
          <w:szCs w:val="28"/>
        </w:rPr>
        <w:t>ства.</w:t>
      </w:r>
      <w:r w:rsidRPr="00AA328E">
        <w:rPr>
          <w:szCs w:val="28"/>
        </w:rPr>
        <w:t xml:space="preserve"> Эту задачу и была призвана решить теория свободной общины, основные начала которой заимствованы из французского и бел</w:t>
      </w:r>
      <w:r w:rsidRPr="00AA328E">
        <w:rPr>
          <w:szCs w:val="28"/>
        </w:rPr>
        <w:t>ь</w:t>
      </w:r>
      <w:r w:rsidRPr="00AA328E">
        <w:rPr>
          <w:szCs w:val="28"/>
        </w:rPr>
        <w:t>гийского права.</w:t>
      </w:r>
    </w:p>
    <w:p w:rsidR="00320FE1" w:rsidRPr="00AA328E" w:rsidRDefault="00320FE1" w:rsidP="00E45D70">
      <w:pPr>
        <w:spacing w:line="22" w:lineRule="atLeast"/>
        <w:ind w:firstLine="720"/>
        <w:rPr>
          <w:szCs w:val="28"/>
        </w:rPr>
      </w:pPr>
      <w:r w:rsidRPr="00AA328E">
        <w:rPr>
          <w:szCs w:val="28"/>
        </w:rPr>
        <w:t>Ее сторонники доказывали, что</w:t>
      </w:r>
      <w:r w:rsidRPr="00AA328E">
        <w:rPr>
          <w:b/>
          <w:szCs w:val="28"/>
        </w:rPr>
        <w:t xml:space="preserve"> право общин заведовать своими делами имело такой же естественный и неотчуждаемый характер, как права и свободы человека.</w:t>
      </w:r>
      <w:r w:rsidRPr="00AA328E">
        <w:rPr>
          <w:szCs w:val="28"/>
        </w:rPr>
        <w:t xml:space="preserve"> Государство должно уважать свободу общинного управления, потому что общины во</w:t>
      </w:r>
      <w:r w:rsidRPr="00AA328E">
        <w:rPr>
          <w:szCs w:val="28"/>
        </w:rPr>
        <w:t>з</w:t>
      </w:r>
      <w:r w:rsidRPr="00AA328E">
        <w:rPr>
          <w:szCs w:val="28"/>
        </w:rPr>
        <w:t>никли раньше. Из этого положения выводились следующие осно</w:t>
      </w:r>
      <w:r w:rsidRPr="00AA328E">
        <w:rPr>
          <w:szCs w:val="28"/>
        </w:rPr>
        <w:t>в</w:t>
      </w:r>
      <w:r w:rsidRPr="00AA328E">
        <w:rPr>
          <w:szCs w:val="28"/>
        </w:rPr>
        <w:t>ные признаки самоуправления:</w:t>
      </w:r>
    </w:p>
    <w:p w:rsidR="00320FE1" w:rsidRPr="00AA328E" w:rsidRDefault="00320FE1" w:rsidP="00E45D70">
      <w:pPr>
        <w:numPr>
          <w:ilvl w:val="0"/>
          <w:numId w:val="9"/>
        </w:numPr>
        <w:spacing w:line="22" w:lineRule="atLeast"/>
        <w:rPr>
          <w:szCs w:val="28"/>
        </w:rPr>
      </w:pPr>
      <w:r w:rsidRPr="00AA328E">
        <w:rPr>
          <w:szCs w:val="28"/>
        </w:rPr>
        <w:t>управление общинными делами по существу своему отличается от государственного управления;</w:t>
      </w:r>
    </w:p>
    <w:p w:rsidR="00320FE1" w:rsidRPr="00AA328E" w:rsidRDefault="00320FE1" w:rsidP="00E45D70">
      <w:pPr>
        <w:numPr>
          <w:ilvl w:val="0"/>
          <w:numId w:val="9"/>
        </w:numPr>
        <w:spacing w:line="22" w:lineRule="atLeast"/>
        <w:rPr>
          <w:szCs w:val="28"/>
        </w:rPr>
      </w:pPr>
      <w:r w:rsidRPr="00AA328E">
        <w:rPr>
          <w:szCs w:val="28"/>
        </w:rPr>
        <w:t>должностные лица общинного управления являются органами не государства, а общины;</w:t>
      </w:r>
    </w:p>
    <w:p w:rsidR="00320FE1" w:rsidRPr="00AA328E" w:rsidRDefault="00320FE1" w:rsidP="00E45D70">
      <w:pPr>
        <w:numPr>
          <w:ilvl w:val="0"/>
          <w:numId w:val="9"/>
        </w:numPr>
        <w:spacing w:line="22" w:lineRule="atLeast"/>
        <w:rPr>
          <w:szCs w:val="28"/>
        </w:rPr>
      </w:pPr>
      <w:r w:rsidRPr="00AA328E">
        <w:rPr>
          <w:szCs w:val="28"/>
        </w:rPr>
        <w:t>общины являются отделенными от государства юридическими лицами.</w:t>
      </w:r>
    </w:p>
    <w:p w:rsidR="00320FE1" w:rsidRPr="00AA328E" w:rsidRDefault="00320FE1" w:rsidP="00E45D70">
      <w:pPr>
        <w:spacing w:line="22" w:lineRule="atLeast"/>
        <w:ind w:firstLine="697"/>
        <w:rPr>
          <w:szCs w:val="28"/>
        </w:rPr>
      </w:pPr>
      <w:r w:rsidRPr="00AA328E">
        <w:rPr>
          <w:b/>
          <w:szCs w:val="28"/>
        </w:rPr>
        <w:t>Всякое незаконное вмешательство государства в дела о</w:t>
      </w:r>
      <w:r w:rsidRPr="00AA328E">
        <w:rPr>
          <w:b/>
          <w:szCs w:val="28"/>
        </w:rPr>
        <w:t>б</w:t>
      </w:r>
      <w:r w:rsidRPr="00AA328E">
        <w:rPr>
          <w:b/>
          <w:szCs w:val="28"/>
        </w:rPr>
        <w:t>щины</w:t>
      </w:r>
      <w:r w:rsidRPr="00AA328E">
        <w:rPr>
          <w:b/>
          <w:noProof/>
          <w:szCs w:val="28"/>
        </w:rPr>
        <w:t xml:space="preserve"> —</w:t>
      </w:r>
      <w:r w:rsidRPr="00AA328E">
        <w:rPr>
          <w:b/>
          <w:szCs w:val="28"/>
        </w:rPr>
        <w:t xml:space="preserve"> нарушение ее прав. </w:t>
      </w:r>
      <w:r w:rsidRPr="00AA328E">
        <w:rPr>
          <w:szCs w:val="28"/>
        </w:rPr>
        <w:t>Однако эти теоретические постулаты нельзя было распространять на более крупные, созданные государством административные единицы, пользующиеся охраняемой зак</w:t>
      </w:r>
      <w:r w:rsidRPr="00AA328E">
        <w:rPr>
          <w:szCs w:val="28"/>
        </w:rPr>
        <w:t>о</w:t>
      </w:r>
      <w:r w:rsidRPr="00AA328E">
        <w:rPr>
          <w:szCs w:val="28"/>
        </w:rPr>
        <w:t>ном самостоятельностью и управляемые выборными должностными лицами. Отстаивать самостоятельность самоуправляющихся единиц от правительства, ссылаясь на их естественные права, было трудно. Идея неотчуждаемости, неприкосновенности прав общин, характе</w:t>
      </w:r>
      <w:r w:rsidRPr="00AA328E">
        <w:rPr>
          <w:szCs w:val="28"/>
        </w:rPr>
        <w:t>р</w:t>
      </w:r>
      <w:r w:rsidRPr="00AA328E">
        <w:rPr>
          <w:szCs w:val="28"/>
        </w:rPr>
        <w:t>ная для</w:t>
      </w:r>
      <w:r w:rsidRPr="00AA328E">
        <w:rPr>
          <w:b/>
          <w:szCs w:val="28"/>
        </w:rPr>
        <w:t xml:space="preserve"> теории свободной общины,</w:t>
      </w:r>
      <w:r w:rsidRPr="00AA328E">
        <w:rPr>
          <w:szCs w:val="28"/>
        </w:rPr>
        <w:t xml:space="preserve"> была достаточно уязвима.</w:t>
      </w:r>
    </w:p>
    <w:p w:rsidR="00320FE1" w:rsidRPr="00AA328E" w:rsidRDefault="00320FE1" w:rsidP="00E45D70">
      <w:pPr>
        <w:pStyle w:val="9"/>
        <w:spacing w:line="22" w:lineRule="atLeast"/>
        <w:rPr>
          <w:sz w:val="22"/>
          <w:szCs w:val="28"/>
        </w:rPr>
      </w:pPr>
      <w:r w:rsidRPr="00AA328E">
        <w:rPr>
          <w:sz w:val="22"/>
          <w:szCs w:val="28"/>
        </w:rPr>
        <w:t>Когда выяснилось, что понятие свободной общины нельзя</w:t>
      </w:r>
    </w:p>
    <w:p w:rsidR="00320FE1" w:rsidRPr="00AA328E" w:rsidRDefault="00320FE1" w:rsidP="00E45D70">
      <w:pPr>
        <w:spacing w:line="22" w:lineRule="atLeast"/>
        <w:ind w:firstLine="0"/>
        <w:rPr>
          <w:szCs w:val="28"/>
        </w:rPr>
      </w:pPr>
      <w:r w:rsidRPr="00AA328E">
        <w:rPr>
          <w:szCs w:val="28"/>
        </w:rPr>
        <w:t>признать в качестве основного признака самоуправления, возникла необходимость заменить его другим. Согласно хозяйственной теории считалось, что самоуправление</w:t>
      </w:r>
      <w:r w:rsidRPr="00AA328E">
        <w:rPr>
          <w:noProof/>
          <w:szCs w:val="28"/>
        </w:rPr>
        <w:t xml:space="preserve"> —</w:t>
      </w:r>
      <w:r w:rsidRPr="00AA328E">
        <w:rPr>
          <w:szCs w:val="28"/>
        </w:rPr>
        <w:t xml:space="preserve"> это заведование не государс</w:t>
      </w:r>
      <w:r w:rsidRPr="00AA328E">
        <w:rPr>
          <w:szCs w:val="28"/>
        </w:rPr>
        <w:t>т</w:t>
      </w:r>
      <w:r w:rsidRPr="00AA328E">
        <w:rPr>
          <w:szCs w:val="28"/>
        </w:rPr>
        <w:t>венными, а собственными делами общины.</w:t>
      </w:r>
    </w:p>
    <w:p w:rsidR="00320FE1" w:rsidRPr="00AA328E" w:rsidRDefault="00320FE1" w:rsidP="00E45D70">
      <w:pPr>
        <w:spacing w:line="22" w:lineRule="atLeast"/>
        <w:ind w:firstLine="720"/>
        <w:rPr>
          <w:szCs w:val="28"/>
        </w:rPr>
      </w:pPr>
      <w:r w:rsidRPr="00AA328E">
        <w:rPr>
          <w:szCs w:val="28"/>
        </w:rPr>
        <w:t>Однако хозяйственная теория, стремившаяся свести всю де</w:t>
      </w:r>
      <w:r w:rsidRPr="00AA328E">
        <w:rPr>
          <w:szCs w:val="28"/>
        </w:rPr>
        <w:t>я</w:t>
      </w:r>
      <w:r w:rsidRPr="00AA328E">
        <w:rPr>
          <w:szCs w:val="28"/>
        </w:rPr>
        <w:t>тельность самоуправляющихся единиц к хозяйственным вопросам, очень скоро утратила авторитет в науке. Практика свидетельствов</w:t>
      </w:r>
      <w:r w:rsidRPr="00AA328E">
        <w:rPr>
          <w:szCs w:val="28"/>
        </w:rPr>
        <w:t>а</w:t>
      </w:r>
      <w:r w:rsidRPr="00AA328E">
        <w:rPr>
          <w:szCs w:val="28"/>
        </w:rPr>
        <w:t>ла, что хозяйственная деятельность не является основным признаком местного самоуправления. Почти повсеместно органы самоуправл</w:t>
      </w:r>
      <w:r w:rsidRPr="00AA328E">
        <w:rPr>
          <w:szCs w:val="28"/>
        </w:rPr>
        <w:t>е</w:t>
      </w:r>
      <w:r w:rsidRPr="00AA328E">
        <w:rPr>
          <w:szCs w:val="28"/>
        </w:rPr>
        <w:t>ния занимались многими социальными вопросами (охрана общес</w:t>
      </w:r>
      <w:r w:rsidRPr="00AA328E">
        <w:rPr>
          <w:szCs w:val="28"/>
        </w:rPr>
        <w:t>т</w:t>
      </w:r>
      <w:r w:rsidRPr="00AA328E">
        <w:rPr>
          <w:szCs w:val="28"/>
        </w:rPr>
        <w:t>венного порядка, забота о бедных, руководство противопожарными и санитарными мероприятиями и т. д.).</w:t>
      </w:r>
    </w:p>
    <w:p w:rsidR="00320FE1" w:rsidRPr="00AA328E" w:rsidRDefault="00320FE1" w:rsidP="00E45D70">
      <w:pPr>
        <w:spacing w:line="22" w:lineRule="atLeast"/>
        <w:ind w:firstLine="720"/>
        <w:rPr>
          <w:szCs w:val="28"/>
        </w:rPr>
      </w:pPr>
      <w:r w:rsidRPr="00AA328E">
        <w:rPr>
          <w:szCs w:val="28"/>
        </w:rPr>
        <w:t>На смену этим теориям пришла</w:t>
      </w:r>
      <w:r w:rsidRPr="00AA328E">
        <w:rPr>
          <w:b/>
          <w:szCs w:val="28"/>
        </w:rPr>
        <w:t xml:space="preserve"> общественная теория сам</w:t>
      </w:r>
      <w:r w:rsidRPr="00AA328E">
        <w:rPr>
          <w:b/>
          <w:szCs w:val="28"/>
        </w:rPr>
        <w:t>о</w:t>
      </w:r>
      <w:r w:rsidRPr="00AA328E">
        <w:rPr>
          <w:b/>
          <w:szCs w:val="28"/>
        </w:rPr>
        <w:t>управления,</w:t>
      </w:r>
      <w:r w:rsidRPr="00AA328E">
        <w:rPr>
          <w:szCs w:val="28"/>
        </w:rPr>
        <w:t xml:space="preserve"> которая так же, как и прежние теории, исходила из противопоставления государства и общества, из принципа призн</w:t>
      </w:r>
      <w:r w:rsidRPr="00AA328E">
        <w:rPr>
          <w:szCs w:val="28"/>
        </w:rPr>
        <w:t>а</w:t>
      </w:r>
      <w:r w:rsidRPr="00AA328E">
        <w:rPr>
          <w:szCs w:val="28"/>
        </w:rPr>
        <w:t>ния свободы осуществления своих задач местными сообществами и союзами. «Общественная теория,</w:t>
      </w:r>
      <w:r w:rsidRPr="00AA328E">
        <w:rPr>
          <w:noProof/>
          <w:szCs w:val="28"/>
        </w:rPr>
        <w:t xml:space="preserve"> —</w:t>
      </w:r>
      <w:r w:rsidRPr="00AA328E">
        <w:rPr>
          <w:szCs w:val="28"/>
        </w:rPr>
        <w:t xml:space="preserve"> писал дореволюционный гос</w:t>
      </w:r>
      <w:r w:rsidRPr="00AA328E">
        <w:rPr>
          <w:szCs w:val="28"/>
        </w:rPr>
        <w:t>у</w:t>
      </w:r>
      <w:r w:rsidRPr="00AA328E">
        <w:rPr>
          <w:szCs w:val="28"/>
        </w:rPr>
        <w:t>дарствовед К.М. Коркунов,</w:t>
      </w:r>
      <w:r w:rsidRPr="00AA328E">
        <w:rPr>
          <w:noProof/>
          <w:szCs w:val="28"/>
        </w:rPr>
        <w:t xml:space="preserve"> —</w:t>
      </w:r>
      <w:r w:rsidRPr="00AA328E">
        <w:rPr>
          <w:szCs w:val="28"/>
        </w:rPr>
        <w:t xml:space="preserve"> видит сущность самоуправления в предоставлении местному обществу самому ведать свои общественные интересы и в сохранении за правительственными органами з</w:t>
      </w:r>
      <w:r w:rsidRPr="00AA328E">
        <w:rPr>
          <w:szCs w:val="28"/>
        </w:rPr>
        <w:t>а</w:t>
      </w:r>
      <w:r w:rsidRPr="00AA328E">
        <w:rPr>
          <w:szCs w:val="28"/>
        </w:rPr>
        <w:t>ведования одними только государственными делами. Общественная теория исходит, следовательно, из противоположения местного о</w:t>
      </w:r>
      <w:r w:rsidRPr="00AA328E">
        <w:rPr>
          <w:szCs w:val="28"/>
        </w:rPr>
        <w:t>б</w:t>
      </w:r>
      <w:r w:rsidRPr="00AA328E">
        <w:rPr>
          <w:szCs w:val="28"/>
        </w:rPr>
        <w:t xml:space="preserve">щества государству, общественных </w:t>
      </w:r>
      <w:r w:rsidRPr="00AA328E">
        <w:rPr>
          <w:szCs w:val="28"/>
        </w:rPr>
        <w:lastRenderedPageBreak/>
        <w:t>интересов</w:t>
      </w:r>
      <w:r w:rsidRPr="00AA328E">
        <w:rPr>
          <w:noProof/>
          <w:szCs w:val="28"/>
        </w:rPr>
        <w:t xml:space="preserve"> —</w:t>
      </w:r>
      <w:r w:rsidRPr="00AA328E">
        <w:rPr>
          <w:szCs w:val="28"/>
        </w:rPr>
        <w:t xml:space="preserve"> политическим, требуя, чтобы общество и государство каждое ведало только свои собственные интересы»</w:t>
      </w:r>
      <w:r w:rsidRPr="00AA328E">
        <w:rPr>
          <w:rStyle w:val="a5"/>
          <w:szCs w:val="28"/>
        </w:rPr>
        <w:footnoteReference w:customMarkFollows="1" w:id="19"/>
        <w:t>1</w:t>
      </w:r>
      <w:r w:rsidRPr="00AA328E">
        <w:rPr>
          <w:szCs w:val="28"/>
        </w:rPr>
        <w:t>.</w:t>
      </w:r>
    </w:p>
    <w:p w:rsidR="00320FE1" w:rsidRPr="00AA328E" w:rsidRDefault="00320FE1" w:rsidP="00E45D70">
      <w:pPr>
        <w:pStyle w:val="20"/>
        <w:spacing w:line="22" w:lineRule="atLeast"/>
        <w:rPr>
          <w:sz w:val="22"/>
          <w:szCs w:val="28"/>
        </w:rPr>
      </w:pPr>
      <w:r w:rsidRPr="00AA328E">
        <w:rPr>
          <w:sz w:val="22"/>
        </w:rPr>
        <w:t>Наиболее последовательные представители общественной те</w:t>
      </w:r>
      <w:r w:rsidRPr="00AA328E">
        <w:rPr>
          <w:sz w:val="22"/>
        </w:rPr>
        <w:t>о</w:t>
      </w:r>
      <w:r w:rsidRPr="00AA328E">
        <w:rPr>
          <w:sz w:val="22"/>
        </w:rPr>
        <w:t>рии отождествляли самоуправляющиеся единицы с частными ко</w:t>
      </w:r>
      <w:r w:rsidRPr="00AA328E">
        <w:rPr>
          <w:sz w:val="22"/>
        </w:rPr>
        <w:t>м</w:t>
      </w:r>
      <w:r w:rsidRPr="00AA328E">
        <w:rPr>
          <w:sz w:val="22"/>
        </w:rPr>
        <w:t>паниями, благотворительными и учеными обществами. Конечно, деятельность этих организаций отличается от административной деятельности государства. Однако между ними и самоуправляющ</w:t>
      </w:r>
      <w:r w:rsidRPr="00AA328E">
        <w:rPr>
          <w:sz w:val="22"/>
        </w:rPr>
        <w:t>и</w:t>
      </w:r>
      <w:r w:rsidRPr="00AA328E">
        <w:rPr>
          <w:sz w:val="22"/>
        </w:rPr>
        <w:t>мися единицами существует коренное различие. Прежде всего, существование частных союзов носит факультативный характер. Гос</w:t>
      </w:r>
      <w:r w:rsidRPr="00AA328E">
        <w:rPr>
          <w:sz w:val="22"/>
        </w:rPr>
        <w:t>у</w:t>
      </w:r>
      <w:r w:rsidRPr="00AA328E">
        <w:rPr>
          <w:sz w:val="22"/>
        </w:rPr>
        <w:t>дарство не требует, к</w:t>
      </w:r>
      <w:r w:rsidR="00E6061D" w:rsidRPr="00AA328E">
        <w:rPr>
          <w:sz w:val="22"/>
        </w:rPr>
        <w:t xml:space="preserve"> </w:t>
      </w:r>
      <w:r w:rsidRPr="00AA328E">
        <w:rPr>
          <w:sz w:val="22"/>
        </w:rPr>
        <w:t>примеру, от акционерных компаний и ученых обществ, чтобы они образовывались и осуществляли ту или иную деятельность. Между тем на органы местного самоуправления оно возлагает ряд задач, исполнение которых носит обязательный характер.</w:t>
      </w:r>
    </w:p>
    <w:p w:rsidR="00320FE1" w:rsidRPr="00AA328E" w:rsidRDefault="00320FE1" w:rsidP="00E45D70">
      <w:pPr>
        <w:spacing w:line="22" w:lineRule="atLeast"/>
        <w:ind w:firstLine="720"/>
        <w:rPr>
          <w:szCs w:val="28"/>
        </w:rPr>
      </w:pPr>
      <w:r w:rsidRPr="00AA328E">
        <w:rPr>
          <w:szCs w:val="28"/>
        </w:rPr>
        <w:t>Принадлежность человека к тому или иному общественному объединению, благотворительному обществу, клубу и подчинение их требованиям зависит от его доброй воли. Принадлежность же к той или иной самоуправляющейся единице и подчинение ее органам устанавливается законом. Поэтому представителям общественной теории не удалось составить список дел, подведомственных органам местного самоуправления, которые бы по существу отличались от дел государственного управления. Немецкие ученые Лоренц Штейн и Рудольф Гнейст на многочисленных примерах, взятых из практики управления местными делами в Англии, показали, что такие обязанности, как охрана общественного порядка, раскладка государстве</w:t>
      </w:r>
      <w:r w:rsidRPr="00AA328E">
        <w:rPr>
          <w:szCs w:val="28"/>
        </w:rPr>
        <w:t>н</w:t>
      </w:r>
      <w:r w:rsidRPr="00AA328E">
        <w:rPr>
          <w:szCs w:val="28"/>
        </w:rPr>
        <w:t>ных и местных налогов, заведование путями сообщения, забота о бедных, выполняются органами местного самоуправления по поручению государства. Оно возлагает их на общины исходя из соображений целесообразности, то есть считает, что органы местного самоуправления справятся с ними лучше. В тех местностях, где не с</w:t>
      </w:r>
      <w:r w:rsidRPr="00AA328E">
        <w:rPr>
          <w:szCs w:val="28"/>
        </w:rPr>
        <w:t>у</w:t>
      </w:r>
      <w:r w:rsidRPr="00AA328E">
        <w:rPr>
          <w:szCs w:val="28"/>
        </w:rPr>
        <w:t>ществует органов самоуправления, делами, составляющими их обычную компетенцию, заведуют государственные органы.</w:t>
      </w:r>
    </w:p>
    <w:p w:rsidR="00320FE1" w:rsidRPr="00AA328E" w:rsidRDefault="00320FE1" w:rsidP="00E45D70">
      <w:pPr>
        <w:spacing w:line="22" w:lineRule="atLeast"/>
        <w:ind w:firstLine="720"/>
        <w:rPr>
          <w:szCs w:val="28"/>
        </w:rPr>
      </w:pPr>
      <w:r w:rsidRPr="00AA328E">
        <w:rPr>
          <w:szCs w:val="28"/>
        </w:rPr>
        <w:t>Таким образом, общественная теория содержала, с одной ст</w:t>
      </w:r>
      <w:r w:rsidRPr="00AA328E">
        <w:rPr>
          <w:szCs w:val="28"/>
        </w:rPr>
        <w:t>о</w:t>
      </w:r>
      <w:r w:rsidRPr="00AA328E">
        <w:rPr>
          <w:szCs w:val="28"/>
        </w:rPr>
        <w:t>роны, правильный вывод о том, что</w:t>
      </w:r>
      <w:r w:rsidRPr="00AA328E">
        <w:rPr>
          <w:b/>
          <w:szCs w:val="28"/>
        </w:rPr>
        <w:t xml:space="preserve"> органы местного самоуправления должны быть выделены из системы общей государственной администрации, а с другой стороны,</w:t>
      </w:r>
      <w:r w:rsidRPr="00AA328E">
        <w:rPr>
          <w:b/>
          <w:noProof/>
          <w:szCs w:val="28"/>
        </w:rPr>
        <w:t xml:space="preserve"> —</w:t>
      </w:r>
      <w:r w:rsidRPr="00AA328E">
        <w:rPr>
          <w:b/>
          <w:szCs w:val="28"/>
        </w:rPr>
        <w:t xml:space="preserve"> несостоятельное п</w:t>
      </w:r>
      <w:r w:rsidRPr="00AA328E">
        <w:rPr>
          <w:b/>
          <w:szCs w:val="28"/>
        </w:rPr>
        <w:t>о</w:t>
      </w:r>
      <w:r w:rsidRPr="00AA328E">
        <w:rPr>
          <w:b/>
          <w:szCs w:val="28"/>
        </w:rPr>
        <w:t>ложение об их полной обособленности от органов государстве</w:t>
      </w:r>
      <w:r w:rsidRPr="00AA328E">
        <w:rPr>
          <w:b/>
          <w:szCs w:val="28"/>
        </w:rPr>
        <w:t>н</w:t>
      </w:r>
      <w:r w:rsidRPr="00AA328E">
        <w:rPr>
          <w:b/>
          <w:szCs w:val="28"/>
        </w:rPr>
        <w:t>ной власти.</w:t>
      </w:r>
      <w:r w:rsidRPr="00AA328E">
        <w:rPr>
          <w:szCs w:val="28"/>
        </w:rPr>
        <w:t xml:space="preserve"> Эта теория имела значительное число сторонников, стремившихся в обосновании негосударственного характера де</w:t>
      </w:r>
      <w:r w:rsidRPr="00AA328E">
        <w:rPr>
          <w:szCs w:val="28"/>
        </w:rPr>
        <w:t>я</w:t>
      </w:r>
      <w:r w:rsidRPr="00AA328E">
        <w:rPr>
          <w:szCs w:val="28"/>
        </w:rPr>
        <w:t>тельности самоуправляющихся единиц найти опору в борьбе против чрезмерного подчинения органов самоуправления контролю прав</w:t>
      </w:r>
      <w:r w:rsidRPr="00AA328E">
        <w:rPr>
          <w:szCs w:val="28"/>
        </w:rPr>
        <w:t>и</w:t>
      </w:r>
      <w:r w:rsidRPr="00AA328E">
        <w:rPr>
          <w:szCs w:val="28"/>
        </w:rPr>
        <w:t>тельственной администрации.</w:t>
      </w:r>
    </w:p>
    <w:p w:rsidR="00320FE1" w:rsidRPr="00AA328E" w:rsidRDefault="00320FE1" w:rsidP="00E45D70">
      <w:pPr>
        <w:spacing w:line="22" w:lineRule="atLeast"/>
        <w:ind w:firstLine="720"/>
        <w:rPr>
          <w:szCs w:val="28"/>
        </w:rPr>
      </w:pPr>
      <w:r w:rsidRPr="00AA328E">
        <w:rPr>
          <w:szCs w:val="28"/>
        </w:rPr>
        <w:t>В России наиболее видными представителями общественной теории были</w:t>
      </w:r>
      <w:r w:rsidRPr="00AA328E">
        <w:rPr>
          <w:b/>
          <w:szCs w:val="28"/>
        </w:rPr>
        <w:t xml:space="preserve"> </w:t>
      </w:r>
      <w:r w:rsidRPr="00AA328E">
        <w:rPr>
          <w:szCs w:val="28"/>
        </w:rPr>
        <w:t>В.Н. Лешков и</w:t>
      </w:r>
      <w:r w:rsidRPr="00AA328E">
        <w:rPr>
          <w:b/>
          <w:szCs w:val="28"/>
        </w:rPr>
        <w:t xml:space="preserve"> </w:t>
      </w:r>
      <w:r w:rsidRPr="00AA328E">
        <w:rPr>
          <w:szCs w:val="28"/>
        </w:rPr>
        <w:t xml:space="preserve">А.И. Васильчиков. </w:t>
      </w:r>
    </w:p>
    <w:p w:rsidR="00320FE1" w:rsidRPr="00AA328E" w:rsidRDefault="00320FE1" w:rsidP="00E45D70">
      <w:pPr>
        <w:spacing w:line="22" w:lineRule="atLeast"/>
        <w:ind w:firstLine="720"/>
        <w:rPr>
          <w:szCs w:val="28"/>
        </w:rPr>
      </w:pPr>
      <w:r w:rsidRPr="00AA328E">
        <w:rPr>
          <w:szCs w:val="28"/>
        </w:rPr>
        <w:t>Профессор Московского университета В.Н. Лешков выделял сельскую, городскую, уездную и губернскую формы русской общ</w:t>
      </w:r>
      <w:r w:rsidRPr="00AA328E">
        <w:rPr>
          <w:szCs w:val="28"/>
        </w:rPr>
        <w:t>и</w:t>
      </w:r>
      <w:r w:rsidRPr="00AA328E">
        <w:rPr>
          <w:szCs w:val="28"/>
        </w:rPr>
        <w:t>ны. Он считал, что каждая земская единица является совокупностью этих форм и представляет собой «союз, основанный... на единстве интересов и на собственном управлении своими общими делами при посредстве выборных властей». Им высказывалась идея независим</w:t>
      </w:r>
      <w:r w:rsidRPr="00AA328E">
        <w:rPr>
          <w:szCs w:val="28"/>
        </w:rPr>
        <w:t>о</w:t>
      </w:r>
      <w:r w:rsidRPr="00AA328E">
        <w:rPr>
          <w:szCs w:val="28"/>
        </w:rPr>
        <w:t>сти местного самоуправления от государственного вмешательства</w:t>
      </w:r>
      <w:r w:rsidRPr="00AA328E">
        <w:rPr>
          <w:rStyle w:val="a5"/>
          <w:szCs w:val="28"/>
        </w:rPr>
        <w:footnoteReference w:customMarkFollows="1" w:id="20"/>
        <w:t>1</w:t>
      </w:r>
      <w:r w:rsidRPr="00AA328E">
        <w:rPr>
          <w:szCs w:val="28"/>
        </w:rPr>
        <w:t>.</w:t>
      </w:r>
    </w:p>
    <w:p w:rsidR="00320FE1" w:rsidRPr="00AA328E" w:rsidRDefault="00320FE1" w:rsidP="00E45D70">
      <w:pPr>
        <w:spacing w:line="22" w:lineRule="atLeast"/>
        <w:ind w:firstLine="720"/>
        <w:rPr>
          <w:szCs w:val="28"/>
        </w:rPr>
      </w:pPr>
      <w:r w:rsidRPr="00AA328E">
        <w:rPr>
          <w:szCs w:val="28"/>
        </w:rPr>
        <w:t>Наиболее полное выражение основные принципы обществе</w:t>
      </w:r>
      <w:r w:rsidRPr="00AA328E">
        <w:rPr>
          <w:szCs w:val="28"/>
        </w:rPr>
        <w:t>н</w:t>
      </w:r>
      <w:r w:rsidRPr="00AA328E">
        <w:rPr>
          <w:szCs w:val="28"/>
        </w:rPr>
        <w:t>ной теории получили в работе А.И. Васильчикова «О самоуправл</w:t>
      </w:r>
      <w:r w:rsidRPr="00AA328E">
        <w:rPr>
          <w:szCs w:val="28"/>
        </w:rPr>
        <w:t>е</w:t>
      </w:r>
      <w:r w:rsidRPr="00AA328E">
        <w:rPr>
          <w:szCs w:val="28"/>
        </w:rPr>
        <w:t>нии». Самоуправление определялось им как порядок управления, при котором «местные дела и должности заведуются и замещаются местными жителями</w:t>
      </w:r>
      <w:r w:rsidRPr="00AA328E">
        <w:rPr>
          <w:noProof/>
          <w:szCs w:val="28"/>
        </w:rPr>
        <w:t xml:space="preserve"> —</w:t>
      </w:r>
      <w:r w:rsidRPr="00AA328E">
        <w:rPr>
          <w:szCs w:val="28"/>
        </w:rPr>
        <w:t xml:space="preserve"> местными обывателями». Этому порядку противопоставлялся бюрократический, при «котором те же дела и должности поручаются сторонним людям не вследствие принадлежности их к местности, коей они управляют, а по произвольному выбору и определению начальства, правительства». Местное сам</w:t>
      </w:r>
      <w:r w:rsidRPr="00AA328E">
        <w:rPr>
          <w:szCs w:val="28"/>
        </w:rPr>
        <w:t>о</w:t>
      </w:r>
      <w:r w:rsidRPr="00AA328E">
        <w:rPr>
          <w:szCs w:val="28"/>
        </w:rPr>
        <w:t>управление признавалось А.И. Васильчиковым чуждым политике, имеющим свою особую сферу деятельности. В работе «О самоуправлении» он исследовал системы местного самоуправления Ан</w:t>
      </w:r>
      <w:r w:rsidRPr="00AA328E">
        <w:rPr>
          <w:szCs w:val="28"/>
        </w:rPr>
        <w:t>г</w:t>
      </w:r>
      <w:r w:rsidRPr="00AA328E">
        <w:rPr>
          <w:szCs w:val="28"/>
        </w:rPr>
        <w:t>лии, Франции, Пруссии и пришел к выводу, что ни одна из них не может быть пересажена на русскую почву</w:t>
      </w:r>
      <w:r w:rsidR="00E01200" w:rsidRPr="00AA328E">
        <w:rPr>
          <w:rStyle w:val="a5"/>
          <w:szCs w:val="28"/>
        </w:rPr>
        <w:footnoteReference w:customMarkFollows="1" w:id="21"/>
        <w:t>1</w:t>
      </w:r>
      <w:r w:rsidRPr="00AA328E">
        <w:rPr>
          <w:szCs w:val="28"/>
        </w:rPr>
        <w:t>. Этот вывод нельзя не учитывать и сегодня.</w:t>
      </w:r>
    </w:p>
    <w:p w:rsidR="00320FE1" w:rsidRPr="00AA328E" w:rsidRDefault="00320FE1" w:rsidP="00E45D70">
      <w:pPr>
        <w:spacing w:line="22" w:lineRule="atLeast"/>
        <w:ind w:firstLine="720"/>
        <w:rPr>
          <w:szCs w:val="28"/>
        </w:rPr>
      </w:pPr>
      <w:r w:rsidRPr="00AA328E">
        <w:rPr>
          <w:szCs w:val="28"/>
        </w:rPr>
        <w:t>В России в 60-е годы прошлого столетия общественная теория пользовалась значительной поддержкой либеральной общественн</w:t>
      </w:r>
      <w:r w:rsidRPr="00AA328E">
        <w:rPr>
          <w:szCs w:val="28"/>
        </w:rPr>
        <w:t>о</w:t>
      </w:r>
      <w:r w:rsidRPr="00AA328E">
        <w:rPr>
          <w:szCs w:val="28"/>
        </w:rPr>
        <w:t>сти, которая считала, что признание сугубо общественного значения местного самоуправления позволит избавить его от опеки госуда</w:t>
      </w:r>
      <w:r w:rsidRPr="00AA328E">
        <w:rPr>
          <w:szCs w:val="28"/>
        </w:rPr>
        <w:t>р</w:t>
      </w:r>
      <w:r w:rsidRPr="00AA328E">
        <w:rPr>
          <w:szCs w:val="28"/>
        </w:rPr>
        <w:t>ственных властей.</w:t>
      </w:r>
    </w:p>
    <w:p w:rsidR="00320FE1" w:rsidRPr="00AA328E" w:rsidRDefault="00320FE1" w:rsidP="00E45D70">
      <w:pPr>
        <w:spacing w:line="22" w:lineRule="atLeast"/>
        <w:ind w:firstLine="720"/>
        <w:rPr>
          <w:szCs w:val="28"/>
        </w:rPr>
      </w:pPr>
      <w:r w:rsidRPr="00AA328E">
        <w:rPr>
          <w:szCs w:val="28"/>
        </w:rPr>
        <w:t>При подготовке земской реформы эту теорию взяли на воор</w:t>
      </w:r>
      <w:r w:rsidRPr="00AA328E">
        <w:rPr>
          <w:szCs w:val="28"/>
        </w:rPr>
        <w:t>у</w:t>
      </w:r>
      <w:r w:rsidRPr="00AA328E">
        <w:rPr>
          <w:szCs w:val="28"/>
        </w:rPr>
        <w:t xml:space="preserve">жение и правительственные круги. Они предполагали узаконить вторичность самоуправления и оставить тем самым за </w:t>
      </w:r>
      <w:r w:rsidRPr="00AA328E">
        <w:rPr>
          <w:szCs w:val="28"/>
        </w:rPr>
        <w:lastRenderedPageBreak/>
        <w:t>администр</w:t>
      </w:r>
      <w:r w:rsidRPr="00AA328E">
        <w:rPr>
          <w:szCs w:val="28"/>
        </w:rPr>
        <w:t>а</w:t>
      </w:r>
      <w:r w:rsidRPr="00AA328E">
        <w:rPr>
          <w:szCs w:val="28"/>
        </w:rPr>
        <w:t>цией последнее слово в решении всех дел на</w:t>
      </w:r>
      <w:r w:rsidR="00E6061D" w:rsidRPr="00AA328E">
        <w:rPr>
          <w:szCs w:val="28"/>
        </w:rPr>
        <w:t xml:space="preserve"> </w:t>
      </w:r>
      <w:r w:rsidRPr="00AA328E">
        <w:rPr>
          <w:szCs w:val="28"/>
        </w:rPr>
        <w:t>местах. Чиновники называли местные учреждения «общественным управлением», подразумевая под этим, что они должны выполнять порученные государством функции общественными силами.</w:t>
      </w:r>
    </w:p>
    <w:p w:rsidR="00320FE1" w:rsidRPr="00AA328E" w:rsidRDefault="00320FE1" w:rsidP="00E45D70">
      <w:pPr>
        <w:spacing w:line="22" w:lineRule="atLeast"/>
        <w:ind w:firstLine="720"/>
        <w:rPr>
          <w:szCs w:val="28"/>
        </w:rPr>
      </w:pPr>
      <w:r w:rsidRPr="00AA328E">
        <w:rPr>
          <w:b/>
          <w:szCs w:val="28"/>
        </w:rPr>
        <w:t>Однако практика показывала, что органы самоуправления осуществляли функции, носящие не только частно-правовой, но и публичный характер, свойственный органам публичной вл</w:t>
      </w:r>
      <w:r w:rsidRPr="00AA328E">
        <w:rPr>
          <w:b/>
          <w:szCs w:val="28"/>
        </w:rPr>
        <w:t>а</w:t>
      </w:r>
      <w:r w:rsidRPr="00AA328E">
        <w:rPr>
          <w:b/>
          <w:szCs w:val="28"/>
        </w:rPr>
        <w:t>сти при получении своих полномочий от государства.</w:t>
      </w:r>
    </w:p>
    <w:p w:rsidR="00320FE1" w:rsidRPr="00AA328E" w:rsidRDefault="00320FE1" w:rsidP="00E45D70">
      <w:pPr>
        <w:spacing w:line="22" w:lineRule="atLeast"/>
        <w:ind w:firstLine="720"/>
        <w:rPr>
          <w:szCs w:val="28"/>
        </w:rPr>
      </w:pPr>
      <w:r w:rsidRPr="00AA328E">
        <w:rPr>
          <w:szCs w:val="28"/>
        </w:rPr>
        <w:t>На основе этих взглядов развивается</w:t>
      </w:r>
      <w:r w:rsidRPr="00AA328E">
        <w:rPr>
          <w:b/>
          <w:szCs w:val="28"/>
        </w:rPr>
        <w:t xml:space="preserve"> государственная теория самоуправления,</w:t>
      </w:r>
      <w:r w:rsidRPr="00AA328E">
        <w:rPr>
          <w:szCs w:val="28"/>
        </w:rPr>
        <w:t xml:space="preserve"> основные положения которой были разработаны Лоренцом, Штейном и Рудольфом Гнейстом.</w:t>
      </w:r>
    </w:p>
    <w:p w:rsidR="00320FE1" w:rsidRPr="00AA328E" w:rsidRDefault="00320FE1" w:rsidP="00E45D70">
      <w:pPr>
        <w:spacing w:line="22" w:lineRule="atLeast"/>
        <w:ind w:firstLine="720"/>
        <w:rPr>
          <w:szCs w:val="28"/>
        </w:rPr>
      </w:pPr>
      <w:r w:rsidRPr="00AA328E">
        <w:rPr>
          <w:szCs w:val="28"/>
        </w:rPr>
        <w:t>Согласно этой теории, самоуправление</w:t>
      </w:r>
      <w:r w:rsidRPr="00AA328E">
        <w:rPr>
          <w:noProof/>
          <w:szCs w:val="28"/>
        </w:rPr>
        <w:t xml:space="preserve"> —</w:t>
      </w:r>
      <w:r w:rsidRPr="00AA328E">
        <w:rPr>
          <w:szCs w:val="28"/>
        </w:rPr>
        <w:t xml:space="preserve"> это одна из форм о</w:t>
      </w:r>
      <w:r w:rsidRPr="00AA328E">
        <w:rPr>
          <w:szCs w:val="28"/>
        </w:rPr>
        <w:t>р</w:t>
      </w:r>
      <w:r w:rsidRPr="00AA328E">
        <w:rPr>
          <w:szCs w:val="28"/>
        </w:rPr>
        <w:t>ганизации местного государственного управления. Все полномочия в области местного самоуправления даны государством, имеют и</w:t>
      </w:r>
      <w:r w:rsidRPr="00AA328E">
        <w:rPr>
          <w:szCs w:val="28"/>
        </w:rPr>
        <w:t>с</w:t>
      </w:r>
      <w:r w:rsidRPr="00AA328E">
        <w:rPr>
          <w:szCs w:val="28"/>
        </w:rPr>
        <w:t>точником государственную власть. Однако местное самоуправление осуществляется не правительственными чиновниками, а при пом</w:t>
      </w:r>
      <w:r w:rsidRPr="00AA328E">
        <w:rPr>
          <w:szCs w:val="28"/>
        </w:rPr>
        <w:t>о</w:t>
      </w:r>
      <w:r w:rsidRPr="00AA328E">
        <w:rPr>
          <w:szCs w:val="28"/>
        </w:rPr>
        <w:t>щи местного сообщества, местных жителей, заинтересованных в р</w:t>
      </w:r>
      <w:r w:rsidRPr="00AA328E">
        <w:rPr>
          <w:szCs w:val="28"/>
        </w:rPr>
        <w:t>е</w:t>
      </w:r>
      <w:r w:rsidRPr="00AA328E">
        <w:rPr>
          <w:szCs w:val="28"/>
        </w:rPr>
        <w:t>зультатах местного управления.</w:t>
      </w:r>
    </w:p>
    <w:p w:rsidR="00320FE1" w:rsidRPr="00AA328E" w:rsidRDefault="00320FE1" w:rsidP="00E45D70">
      <w:pPr>
        <w:spacing w:line="22" w:lineRule="atLeast"/>
        <w:ind w:firstLine="720"/>
        <w:rPr>
          <w:szCs w:val="28"/>
        </w:rPr>
      </w:pPr>
      <w:r w:rsidRPr="00AA328E">
        <w:rPr>
          <w:szCs w:val="28"/>
        </w:rPr>
        <w:t>Но если это так, то возникает вопрос: каким образом можно с</w:t>
      </w:r>
      <w:r w:rsidRPr="00AA328E">
        <w:rPr>
          <w:szCs w:val="28"/>
        </w:rPr>
        <w:t>о</w:t>
      </w:r>
      <w:r w:rsidRPr="00AA328E">
        <w:rPr>
          <w:szCs w:val="28"/>
        </w:rPr>
        <w:t>гласовать выполнение органами самоуправления задач государственного управления с их самостоятельностью? В теоретическом р</w:t>
      </w:r>
      <w:r w:rsidRPr="00AA328E">
        <w:rPr>
          <w:szCs w:val="28"/>
        </w:rPr>
        <w:t>е</w:t>
      </w:r>
      <w:r w:rsidRPr="00AA328E">
        <w:rPr>
          <w:szCs w:val="28"/>
        </w:rPr>
        <w:t>шении этого вопроса представителями государственной теории можно обнаружить два различных подхода. Одни ученые критерий самостоятельности местного самоуправления видели в особенностях механизма замещения муниципальных должностей, другие в том, что органы самоуправления являются не органами правительства, а органами местного населения, на которые государство возлагает осуществление определенной части своих задач. Характерную ос</w:t>
      </w:r>
      <w:r w:rsidRPr="00AA328E">
        <w:rPr>
          <w:szCs w:val="28"/>
        </w:rPr>
        <w:t>о</w:t>
      </w:r>
      <w:r w:rsidRPr="00AA328E">
        <w:rPr>
          <w:szCs w:val="28"/>
        </w:rPr>
        <w:t>бенность механизма замещения должностей самоуправления видели или в том, что они выборные, или в том, что они безвозмездные, п</w:t>
      </w:r>
      <w:r w:rsidRPr="00AA328E">
        <w:rPr>
          <w:szCs w:val="28"/>
        </w:rPr>
        <w:t>о</w:t>
      </w:r>
      <w:r w:rsidRPr="00AA328E">
        <w:rPr>
          <w:szCs w:val="28"/>
        </w:rPr>
        <w:t>четные.</w:t>
      </w:r>
    </w:p>
    <w:p w:rsidR="00320FE1" w:rsidRPr="00AA328E" w:rsidRDefault="00320FE1" w:rsidP="00E45D70">
      <w:pPr>
        <w:spacing w:line="22" w:lineRule="atLeast"/>
        <w:ind w:firstLine="720"/>
        <w:rPr>
          <w:szCs w:val="28"/>
        </w:rPr>
      </w:pPr>
      <w:r w:rsidRPr="00AA328E">
        <w:rPr>
          <w:szCs w:val="28"/>
        </w:rPr>
        <w:t>Отождествление самоуправления с системой выборных дол</w:t>
      </w:r>
      <w:r w:rsidRPr="00AA328E">
        <w:rPr>
          <w:szCs w:val="28"/>
        </w:rPr>
        <w:t>ж</w:t>
      </w:r>
      <w:r w:rsidRPr="00AA328E">
        <w:rPr>
          <w:szCs w:val="28"/>
        </w:rPr>
        <w:t>ностей получило широкое распространение в научной литературе и пользовалось большой популярностью у населения. Вместе с тем, совершенно очевидно, что для</w:t>
      </w:r>
      <w:r w:rsidRPr="00AA328E">
        <w:rPr>
          <w:b/>
          <w:szCs w:val="28"/>
        </w:rPr>
        <w:t xml:space="preserve"> существования эффективного с</w:t>
      </w:r>
      <w:r w:rsidRPr="00AA328E">
        <w:rPr>
          <w:b/>
          <w:szCs w:val="28"/>
        </w:rPr>
        <w:t>а</w:t>
      </w:r>
      <w:r w:rsidRPr="00AA328E">
        <w:rPr>
          <w:b/>
          <w:szCs w:val="28"/>
        </w:rPr>
        <w:t>моуправления недостаточно одного только выборного порядка замещения должностей. Лицо, управленческие функции, может быть отзывчивым к местным потребностям только в том случае, если пользуется самосто</w:t>
      </w:r>
      <w:r w:rsidRPr="00AA328E">
        <w:rPr>
          <w:b/>
          <w:szCs w:val="28"/>
        </w:rPr>
        <w:t>я</w:t>
      </w:r>
      <w:r w:rsidRPr="00AA328E">
        <w:rPr>
          <w:b/>
          <w:szCs w:val="28"/>
        </w:rPr>
        <w:t>тельностью в выборе средств осуществления возложенных на него задач.</w:t>
      </w:r>
      <w:r w:rsidRPr="00AA328E">
        <w:rPr>
          <w:szCs w:val="28"/>
        </w:rPr>
        <w:t xml:space="preserve"> Если же оно поставлено в положение пассивного испо</w:t>
      </w:r>
      <w:r w:rsidRPr="00AA328E">
        <w:rPr>
          <w:szCs w:val="28"/>
        </w:rPr>
        <w:t>л</w:t>
      </w:r>
      <w:r w:rsidRPr="00AA328E">
        <w:rPr>
          <w:szCs w:val="28"/>
        </w:rPr>
        <w:t>нителя чужих распоряжений, то не сможет, несмотря на свой выборный характер, представлять интересы местного сообщества. Так, н</w:t>
      </w:r>
      <w:r w:rsidRPr="00AA328E">
        <w:rPr>
          <w:szCs w:val="28"/>
        </w:rPr>
        <w:t>а</w:t>
      </w:r>
      <w:r w:rsidRPr="00AA328E">
        <w:rPr>
          <w:szCs w:val="28"/>
        </w:rPr>
        <w:t>пример, в России земский исправник, хотя и избирался дворянством, был поставлен в прямое подчинение губернатору и поэтому в своей деятельности ничем не отличался от назначаемых правительством чиновников. Напротив, назначавшиеся королем английские мировые судьи являлись членами органов самоуправления.</w:t>
      </w:r>
    </w:p>
    <w:p w:rsidR="00320FE1" w:rsidRPr="00AA328E" w:rsidRDefault="00320FE1" w:rsidP="00E45D70">
      <w:pPr>
        <w:spacing w:line="22" w:lineRule="atLeast"/>
        <w:ind w:firstLine="720"/>
        <w:rPr>
          <w:szCs w:val="28"/>
        </w:rPr>
      </w:pPr>
      <w:r w:rsidRPr="00AA328E">
        <w:rPr>
          <w:szCs w:val="28"/>
        </w:rPr>
        <w:t>Невозможность одним только выборным порядком замещения должностей обеспечить самостоятельность органов самоуправления побудила Рудольфа Гнейста искать другие предпосылки для ее до</w:t>
      </w:r>
      <w:r w:rsidRPr="00AA328E">
        <w:rPr>
          <w:szCs w:val="28"/>
        </w:rPr>
        <w:t>с</w:t>
      </w:r>
      <w:r w:rsidRPr="00AA328E">
        <w:rPr>
          <w:szCs w:val="28"/>
        </w:rPr>
        <w:t>тижения. Зависимое положение чиновника обусловливается, по его мнению, главным образом тем, что служба является для него исто</w:t>
      </w:r>
      <w:r w:rsidRPr="00AA328E">
        <w:rPr>
          <w:szCs w:val="28"/>
        </w:rPr>
        <w:t>ч</w:t>
      </w:r>
      <w:r w:rsidRPr="00AA328E">
        <w:rPr>
          <w:szCs w:val="28"/>
        </w:rPr>
        <w:t>ником средств существования. Чиновник относится к исполнению возложенных на него функций управления как к работе, за которую получает материальное вознаграждение. Поэтому он действует не в соответствии со своими убеждениями, а так, как требует от него начальство. Р. Гнейст считал необходимым условием самостоятельн</w:t>
      </w:r>
      <w:r w:rsidRPr="00AA328E">
        <w:rPr>
          <w:szCs w:val="28"/>
        </w:rPr>
        <w:t>о</w:t>
      </w:r>
      <w:r w:rsidRPr="00AA328E">
        <w:rPr>
          <w:szCs w:val="28"/>
        </w:rPr>
        <w:t>сти самоуправления безвозмездные почетные должности. Чиновник, выполняющий функции управления без вознаграждения, является экономически независимым от правительства, и потому самостоятельным в своей деятельности лицом. Так как органы самоуправл</w:t>
      </w:r>
      <w:r w:rsidRPr="00AA328E">
        <w:rPr>
          <w:szCs w:val="28"/>
        </w:rPr>
        <w:t>е</w:t>
      </w:r>
      <w:r w:rsidRPr="00AA328E">
        <w:rPr>
          <w:szCs w:val="28"/>
        </w:rPr>
        <w:t>ния выполняют задачи государственного управления, то замещение муниципальных должностей должно совершаться по назначению правительства.</w:t>
      </w:r>
    </w:p>
    <w:p w:rsidR="00320FE1" w:rsidRPr="00AA328E" w:rsidRDefault="00320FE1" w:rsidP="00E45D70">
      <w:pPr>
        <w:spacing w:line="22" w:lineRule="atLeast"/>
        <w:ind w:firstLine="720"/>
        <w:rPr>
          <w:szCs w:val="28"/>
        </w:rPr>
      </w:pPr>
      <w:r w:rsidRPr="00AA328E">
        <w:rPr>
          <w:szCs w:val="28"/>
        </w:rPr>
        <w:t>Однако вряд ли можно полностью согласиться с этими довод</w:t>
      </w:r>
      <w:r w:rsidRPr="00AA328E">
        <w:rPr>
          <w:szCs w:val="28"/>
        </w:rPr>
        <w:t>а</w:t>
      </w:r>
      <w:r w:rsidRPr="00AA328E">
        <w:rPr>
          <w:szCs w:val="28"/>
        </w:rPr>
        <w:t>ми. Исполнение должности может предоставить лицу, ее занимающему, существенную личную выгоду независимо от вознагражд</w:t>
      </w:r>
      <w:r w:rsidRPr="00AA328E">
        <w:rPr>
          <w:szCs w:val="28"/>
        </w:rPr>
        <w:t>е</w:t>
      </w:r>
      <w:r w:rsidRPr="00AA328E">
        <w:rPr>
          <w:szCs w:val="28"/>
        </w:rPr>
        <w:t>ния. Например, землевладелец, наделенный властью (мировые судьи в Англии), получает возможность пользоваться предоставленными ему полномочиями в личных интересах. Поэтому, не получая вознаграждения, он не</w:t>
      </w:r>
      <w:r w:rsidR="00E6061D" w:rsidRPr="00AA328E">
        <w:rPr>
          <w:szCs w:val="28"/>
        </w:rPr>
        <w:t xml:space="preserve"> </w:t>
      </w:r>
      <w:r w:rsidRPr="00AA328E">
        <w:rPr>
          <w:szCs w:val="28"/>
        </w:rPr>
        <w:t>меньше оплачиваемого чиновника заинтересован в удержании за собой должности, дающей ему существенные преимущества. А п</w:t>
      </w:r>
      <w:r w:rsidRPr="00AA328E">
        <w:rPr>
          <w:szCs w:val="28"/>
        </w:rPr>
        <w:t>о</w:t>
      </w:r>
      <w:r w:rsidRPr="00AA328E">
        <w:rPr>
          <w:szCs w:val="28"/>
        </w:rPr>
        <w:t>скольку назначение на должность осуществляется государством, то стремление сохранить ее за собой неизбежно приводит чиновника к прямой зависимости от правительства. К тому же</w:t>
      </w:r>
      <w:r w:rsidRPr="00AA328E">
        <w:rPr>
          <w:b/>
          <w:szCs w:val="28"/>
        </w:rPr>
        <w:t xml:space="preserve"> система безво</w:t>
      </w:r>
      <w:r w:rsidRPr="00AA328E">
        <w:rPr>
          <w:b/>
          <w:szCs w:val="28"/>
        </w:rPr>
        <w:t>з</w:t>
      </w:r>
      <w:r w:rsidRPr="00AA328E">
        <w:rPr>
          <w:b/>
          <w:szCs w:val="28"/>
        </w:rPr>
        <w:t>мездных должностей порождает зависимость органов местного самоуправления от имущих слоев населения, представители к</w:t>
      </w:r>
      <w:r w:rsidRPr="00AA328E">
        <w:rPr>
          <w:b/>
          <w:szCs w:val="28"/>
        </w:rPr>
        <w:t>о</w:t>
      </w:r>
      <w:r w:rsidRPr="00AA328E">
        <w:rPr>
          <w:b/>
          <w:szCs w:val="28"/>
        </w:rPr>
        <w:t xml:space="preserve">торых только и могут выполнять обязанности должностных лиц </w:t>
      </w:r>
      <w:r w:rsidRPr="00AA328E">
        <w:rPr>
          <w:b/>
          <w:szCs w:val="28"/>
        </w:rPr>
        <w:lastRenderedPageBreak/>
        <w:t>без вознаграждения.</w:t>
      </w:r>
    </w:p>
    <w:p w:rsidR="00320FE1" w:rsidRPr="00AA328E" w:rsidRDefault="00320FE1" w:rsidP="00E45D70">
      <w:pPr>
        <w:spacing w:line="22" w:lineRule="atLeast"/>
        <w:ind w:firstLine="720"/>
        <w:rPr>
          <w:szCs w:val="28"/>
        </w:rPr>
      </w:pPr>
      <w:r w:rsidRPr="00AA328E">
        <w:rPr>
          <w:szCs w:val="28"/>
        </w:rPr>
        <w:t>Следовательно, сущность самоуправления не может быть св</w:t>
      </w:r>
      <w:r w:rsidRPr="00AA328E">
        <w:rPr>
          <w:szCs w:val="28"/>
        </w:rPr>
        <w:t>е</w:t>
      </w:r>
      <w:r w:rsidRPr="00AA328E">
        <w:rPr>
          <w:szCs w:val="28"/>
        </w:rPr>
        <w:t>дена к особому положению должностных лиц (выборных или бе</w:t>
      </w:r>
      <w:r w:rsidRPr="00AA328E">
        <w:rPr>
          <w:szCs w:val="28"/>
        </w:rPr>
        <w:t>с</w:t>
      </w:r>
      <w:r w:rsidRPr="00AA328E">
        <w:rPr>
          <w:szCs w:val="28"/>
        </w:rPr>
        <w:t>платно выполняющих свои обязанности).</w:t>
      </w:r>
    </w:p>
    <w:p w:rsidR="00320FE1" w:rsidRPr="00AA328E" w:rsidRDefault="00320FE1" w:rsidP="00E45D70">
      <w:pPr>
        <w:spacing w:line="22" w:lineRule="atLeast"/>
        <w:ind w:firstLine="720"/>
        <w:rPr>
          <w:szCs w:val="28"/>
        </w:rPr>
      </w:pPr>
      <w:r w:rsidRPr="00AA328E">
        <w:rPr>
          <w:szCs w:val="28"/>
        </w:rPr>
        <w:t>Положение, согласно которому главное условие самостоятел</w:t>
      </w:r>
      <w:r w:rsidRPr="00AA328E">
        <w:rPr>
          <w:szCs w:val="28"/>
        </w:rPr>
        <w:t>ь</w:t>
      </w:r>
      <w:r w:rsidRPr="00AA328E">
        <w:rPr>
          <w:szCs w:val="28"/>
        </w:rPr>
        <w:t>ности органов самоуправления заключается в том, что они являются не органами правительства, а органами местного сообщества, на которые возлагается выполнение определенных задач государственн</w:t>
      </w:r>
      <w:r w:rsidRPr="00AA328E">
        <w:rPr>
          <w:szCs w:val="28"/>
        </w:rPr>
        <w:t>о</w:t>
      </w:r>
      <w:r w:rsidRPr="00AA328E">
        <w:rPr>
          <w:szCs w:val="28"/>
        </w:rPr>
        <w:t>го управления, было сформулировано Лоренцем Штейном. Во вт</w:t>
      </w:r>
      <w:r w:rsidRPr="00AA328E">
        <w:rPr>
          <w:szCs w:val="28"/>
        </w:rPr>
        <w:t>о</w:t>
      </w:r>
      <w:r w:rsidRPr="00AA328E">
        <w:rPr>
          <w:szCs w:val="28"/>
        </w:rPr>
        <w:t>рой половине</w:t>
      </w:r>
      <w:r w:rsidRPr="00AA328E">
        <w:rPr>
          <w:noProof/>
          <w:szCs w:val="28"/>
        </w:rPr>
        <w:t xml:space="preserve"> XIX</w:t>
      </w:r>
      <w:r w:rsidRPr="00AA328E">
        <w:rPr>
          <w:szCs w:val="28"/>
        </w:rPr>
        <w:t xml:space="preserve"> в. оно стало господствующим в юридической науке.</w:t>
      </w:r>
    </w:p>
    <w:p w:rsidR="00320FE1" w:rsidRPr="00AA328E" w:rsidRDefault="00320FE1" w:rsidP="00E45D70">
      <w:pPr>
        <w:spacing w:line="22" w:lineRule="atLeast"/>
        <w:ind w:firstLine="720"/>
        <w:rPr>
          <w:szCs w:val="28"/>
        </w:rPr>
      </w:pPr>
      <w:r w:rsidRPr="00AA328E">
        <w:rPr>
          <w:szCs w:val="28"/>
        </w:rPr>
        <w:t>Согласно этому подходу, правительственные учреждения я</w:t>
      </w:r>
      <w:r w:rsidRPr="00AA328E">
        <w:rPr>
          <w:szCs w:val="28"/>
        </w:rPr>
        <w:t>в</w:t>
      </w:r>
      <w:r w:rsidRPr="00AA328E">
        <w:rPr>
          <w:szCs w:val="28"/>
        </w:rPr>
        <w:t>ляются органами государства. Они предназначены только для того, чтобы исполнять его волю. Между государством и его органами н</w:t>
      </w:r>
      <w:r w:rsidRPr="00AA328E">
        <w:rPr>
          <w:szCs w:val="28"/>
        </w:rPr>
        <w:t>е</w:t>
      </w:r>
      <w:r w:rsidRPr="00AA328E">
        <w:rPr>
          <w:szCs w:val="28"/>
        </w:rPr>
        <w:t>возможны юридические отношения, закрепляющие взаимные права и обязанности. Правительственные учреждения призваны выражать права только государства, выполнять только его обязанности. В их деятельности непосредственно проявляется деятельность государс</w:t>
      </w:r>
      <w:r w:rsidRPr="00AA328E">
        <w:rPr>
          <w:szCs w:val="28"/>
        </w:rPr>
        <w:t>т</w:t>
      </w:r>
      <w:r w:rsidRPr="00AA328E">
        <w:rPr>
          <w:szCs w:val="28"/>
        </w:rPr>
        <w:t>ва.</w:t>
      </w:r>
    </w:p>
    <w:p w:rsidR="00320FE1" w:rsidRPr="00AA328E" w:rsidRDefault="00320FE1" w:rsidP="00E45D70">
      <w:pPr>
        <w:spacing w:line="22" w:lineRule="atLeast"/>
        <w:ind w:firstLine="720"/>
        <w:rPr>
          <w:szCs w:val="28"/>
        </w:rPr>
      </w:pPr>
      <w:r w:rsidRPr="00AA328E">
        <w:rPr>
          <w:szCs w:val="28"/>
        </w:rPr>
        <w:t>Другое дело</w:t>
      </w:r>
      <w:r w:rsidRPr="00AA328E">
        <w:rPr>
          <w:noProof/>
          <w:szCs w:val="28"/>
        </w:rPr>
        <w:t xml:space="preserve"> —</w:t>
      </w:r>
      <w:r w:rsidRPr="00AA328E">
        <w:rPr>
          <w:szCs w:val="28"/>
        </w:rPr>
        <w:t xml:space="preserve"> органы местного самоуправления. Они, хотя и входят в состав государства и подчинены ему, являются особыми юридическими лицами, обладающими определенными правами и обязанностями. Они наделены собственностью, имеют право сам</w:t>
      </w:r>
      <w:r w:rsidRPr="00AA328E">
        <w:rPr>
          <w:szCs w:val="28"/>
        </w:rPr>
        <w:t>о</w:t>
      </w:r>
      <w:r w:rsidRPr="00AA328E">
        <w:rPr>
          <w:szCs w:val="28"/>
        </w:rPr>
        <w:t>стоятельно вступать в имущественные отношения.</w:t>
      </w:r>
      <w:r w:rsidRPr="00AA328E">
        <w:rPr>
          <w:b/>
          <w:szCs w:val="28"/>
        </w:rPr>
        <w:t xml:space="preserve"> В отличие от правительственных учреждений, органы местного самоуправления существуют не только для исполнения функций госуда</w:t>
      </w:r>
      <w:r w:rsidRPr="00AA328E">
        <w:rPr>
          <w:b/>
          <w:szCs w:val="28"/>
        </w:rPr>
        <w:t>р</w:t>
      </w:r>
      <w:r w:rsidRPr="00AA328E">
        <w:rPr>
          <w:b/>
          <w:szCs w:val="28"/>
        </w:rPr>
        <w:t>ственного управления. Они выражают также особые (корпоративные) интересы населения, проживающего на подведомственной им территории. Эти интересы могут не совпадать с госуда</w:t>
      </w:r>
      <w:r w:rsidRPr="00AA328E">
        <w:rPr>
          <w:b/>
          <w:szCs w:val="28"/>
        </w:rPr>
        <w:t>р</w:t>
      </w:r>
      <w:r w:rsidRPr="00AA328E">
        <w:rPr>
          <w:b/>
          <w:szCs w:val="28"/>
        </w:rPr>
        <w:t>ственными.</w:t>
      </w:r>
      <w:r w:rsidRPr="00AA328E">
        <w:rPr>
          <w:szCs w:val="28"/>
        </w:rPr>
        <w:t xml:space="preserve"> Поэтому</w:t>
      </w:r>
      <w:r w:rsidR="00E6061D" w:rsidRPr="00AA328E">
        <w:rPr>
          <w:szCs w:val="28"/>
        </w:rPr>
        <w:t xml:space="preserve"> </w:t>
      </w:r>
      <w:r w:rsidRPr="00AA328E">
        <w:rPr>
          <w:szCs w:val="28"/>
        </w:rPr>
        <w:t>полномочия государственных органов местного самоуправления разграничиваются правовыми нормами. Это придает взаимоотношениям между государством и самоуправляющимися единицами х</w:t>
      </w:r>
      <w:r w:rsidRPr="00AA328E">
        <w:rPr>
          <w:szCs w:val="28"/>
        </w:rPr>
        <w:t>а</w:t>
      </w:r>
      <w:r w:rsidRPr="00AA328E">
        <w:rPr>
          <w:szCs w:val="28"/>
        </w:rPr>
        <w:t>рактер юридических отношений. Органы местного самоуправления не подчиняются прямым распоряжениям государства. Они сам</w:t>
      </w:r>
      <w:r w:rsidRPr="00AA328E">
        <w:rPr>
          <w:szCs w:val="28"/>
        </w:rPr>
        <w:t>о</w:t>
      </w:r>
      <w:r w:rsidRPr="00AA328E">
        <w:rPr>
          <w:szCs w:val="28"/>
        </w:rPr>
        <w:t>стоятельно принимают постановления (которые, правда, могут быть в рамках закона отменены или изменены), не получая непосредс</w:t>
      </w:r>
      <w:r w:rsidRPr="00AA328E">
        <w:rPr>
          <w:szCs w:val="28"/>
        </w:rPr>
        <w:t>т</w:t>
      </w:r>
      <w:r w:rsidRPr="00AA328E">
        <w:rPr>
          <w:szCs w:val="28"/>
        </w:rPr>
        <w:t>венных указаний от правительственных органов.</w:t>
      </w:r>
    </w:p>
    <w:p w:rsidR="00320FE1" w:rsidRPr="00AA328E" w:rsidRDefault="00320FE1" w:rsidP="00E45D70">
      <w:pPr>
        <w:spacing w:line="22" w:lineRule="atLeast"/>
        <w:ind w:firstLine="720"/>
        <w:rPr>
          <w:szCs w:val="28"/>
        </w:rPr>
      </w:pPr>
      <w:r w:rsidRPr="00AA328E">
        <w:rPr>
          <w:b/>
          <w:szCs w:val="28"/>
        </w:rPr>
        <w:t>Государственная теория оказала значительное влияние на развитие учения о местном самоуправлении в</w:t>
      </w:r>
      <w:r w:rsidRPr="00AA328E">
        <w:rPr>
          <w:b/>
          <w:noProof/>
          <w:szCs w:val="28"/>
        </w:rPr>
        <w:t xml:space="preserve"> XIX</w:t>
      </w:r>
      <w:r w:rsidRPr="00AA328E">
        <w:rPr>
          <w:b/>
          <w:szCs w:val="28"/>
        </w:rPr>
        <w:t xml:space="preserve"> и</w:t>
      </w:r>
      <w:r w:rsidRPr="00AA328E">
        <w:rPr>
          <w:b/>
          <w:noProof/>
          <w:szCs w:val="28"/>
        </w:rPr>
        <w:t xml:space="preserve"> XX</w:t>
      </w:r>
      <w:r w:rsidRPr="00AA328E">
        <w:rPr>
          <w:b/>
          <w:szCs w:val="28"/>
        </w:rPr>
        <w:t xml:space="preserve"> вв.</w:t>
      </w:r>
    </w:p>
    <w:p w:rsidR="00320FE1" w:rsidRPr="00AA328E" w:rsidRDefault="00320FE1" w:rsidP="00E45D70">
      <w:pPr>
        <w:spacing w:line="22" w:lineRule="atLeast"/>
        <w:ind w:firstLine="720"/>
        <w:rPr>
          <w:szCs w:val="28"/>
        </w:rPr>
      </w:pPr>
      <w:r w:rsidRPr="00AA328E">
        <w:rPr>
          <w:szCs w:val="28"/>
        </w:rPr>
        <w:t>В России к числу наиболее авторитетных ее сторонников отн</w:t>
      </w:r>
      <w:r w:rsidRPr="00AA328E">
        <w:rPr>
          <w:szCs w:val="28"/>
        </w:rPr>
        <w:t>о</w:t>
      </w:r>
      <w:r w:rsidRPr="00AA328E">
        <w:rPr>
          <w:szCs w:val="28"/>
        </w:rPr>
        <w:t>сились А.Д. Градовский, В.П. Безобразов и Б.Н. Чичерин (в конце своей научной деятельности).</w:t>
      </w:r>
    </w:p>
    <w:p w:rsidR="00320FE1" w:rsidRPr="00AA328E" w:rsidRDefault="00320FE1" w:rsidP="00E45D70">
      <w:pPr>
        <w:spacing w:line="22" w:lineRule="atLeast"/>
        <w:ind w:firstLine="720"/>
        <w:rPr>
          <w:szCs w:val="28"/>
        </w:rPr>
      </w:pPr>
      <w:r w:rsidRPr="00AA328E">
        <w:rPr>
          <w:szCs w:val="28"/>
        </w:rPr>
        <w:t>А.Д. Градовский подчеркивал политический смысл понятия «самоуправление». Он был убежден в том, что государство, перед</w:t>
      </w:r>
      <w:r w:rsidRPr="00AA328E">
        <w:rPr>
          <w:szCs w:val="28"/>
        </w:rPr>
        <w:t>а</w:t>
      </w:r>
      <w:r w:rsidRPr="00AA328E">
        <w:rPr>
          <w:szCs w:val="28"/>
        </w:rPr>
        <w:t>вая некоторые из своих функций органам местного самоуправления, обязано предоставить им возможность осуществлять «акт власти» (то есть действовать на правах государственной власти). Он выст</w:t>
      </w:r>
      <w:r w:rsidRPr="00AA328E">
        <w:rPr>
          <w:szCs w:val="28"/>
        </w:rPr>
        <w:t>у</w:t>
      </w:r>
      <w:r w:rsidRPr="00AA328E">
        <w:rPr>
          <w:szCs w:val="28"/>
        </w:rPr>
        <w:t>пал за предоставление земствам в определенных законом пределах самостоятельности и властных полномочий</w:t>
      </w:r>
      <w:r w:rsidRPr="00AA328E">
        <w:rPr>
          <w:rStyle w:val="a5"/>
          <w:szCs w:val="28"/>
        </w:rPr>
        <w:footnoteReference w:customMarkFollows="1" w:id="22"/>
        <w:t>1</w:t>
      </w:r>
      <w:r w:rsidRPr="00AA328E">
        <w:rPr>
          <w:szCs w:val="28"/>
        </w:rPr>
        <w:t>.</w:t>
      </w:r>
    </w:p>
    <w:p w:rsidR="00320FE1" w:rsidRPr="00AA328E" w:rsidRDefault="00320FE1" w:rsidP="00E45D70">
      <w:pPr>
        <w:spacing w:line="22" w:lineRule="atLeast"/>
        <w:ind w:firstLine="720"/>
        <w:rPr>
          <w:szCs w:val="28"/>
        </w:rPr>
      </w:pPr>
      <w:r w:rsidRPr="00AA328E">
        <w:rPr>
          <w:szCs w:val="28"/>
        </w:rPr>
        <w:t>В. П. Безобразов трактовал бюрократические и самоуправле</w:t>
      </w:r>
      <w:r w:rsidRPr="00AA328E">
        <w:rPr>
          <w:szCs w:val="28"/>
        </w:rPr>
        <w:t>н</w:t>
      </w:r>
      <w:r w:rsidRPr="00AA328E">
        <w:rPr>
          <w:szCs w:val="28"/>
        </w:rPr>
        <w:t>ческие учреждения как «двоякие органы одного и того же госуда</w:t>
      </w:r>
      <w:r w:rsidRPr="00AA328E">
        <w:rPr>
          <w:szCs w:val="28"/>
        </w:rPr>
        <w:t>р</w:t>
      </w:r>
      <w:r w:rsidRPr="00AA328E">
        <w:rPr>
          <w:szCs w:val="28"/>
        </w:rPr>
        <w:t>ственного организма, различные формы одной и той же власти». Главный недостаток Положения</w:t>
      </w:r>
      <w:r w:rsidRPr="00AA328E">
        <w:rPr>
          <w:noProof/>
          <w:szCs w:val="28"/>
        </w:rPr>
        <w:t xml:space="preserve"> 1864</w:t>
      </w:r>
      <w:r w:rsidRPr="00AA328E">
        <w:rPr>
          <w:szCs w:val="28"/>
        </w:rPr>
        <w:t xml:space="preserve"> г. он видел в том, что земские учреждения не были введены в общую систему государственного управления, а поставлены «подле нее...» По мнению В. П. Безобр</w:t>
      </w:r>
      <w:r w:rsidRPr="00AA328E">
        <w:rPr>
          <w:szCs w:val="28"/>
        </w:rPr>
        <w:t>а</w:t>
      </w:r>
      <w:r w:rsidRPr="00AA328E">
        <w:rPr>
          <w:szCs w:val="28"/>
        </w:rPr>
        <w:t>зова, земским органам было дано «много воли и никакой власти». Их слабость он объяснял отсутствием у них «правительственных» прав</w:t>
      </w:r>
      <w:r w:rsidRPr="00AA328E">
        <w:rPr>
          <w:rStyle w:val="a5"/>
          <w:szCs w:val="28"/>
        </w:rPr>
        <w:footnoteReference w:customMarkFollows="1" w:id="23"/>
        <w:t>2</w:t>
      </w:r>
      <w:r w:rsidRPr="00AA328E">
        <w:rPr>
          <w:szCs w:val="28"/>
        </w:rPr>
        <w:t>.</w:t>
      </w:r>
    </w:p>
    <w:p w:rsidR="00320FE1" w:rsidRPr="00AA328E" w:rsidRDefault="00320FE1" w:rsidP="00E45D70">
      <w:pPr>
        <w:spacing w:line="22" w:lineRule="atLeast"/>
        <w:ind w:firstLine="720"/>
        <w:rPr>
          <w:szCs w:val="28"/>
        </w:rPr>
      </w:pPr>
      <w:r w:rsidRPr="00AA328E">
        <w:rPr>
          <w:szCs w:val="28"/>
        </w:rPr>
        <w:t>Б.Н. Чичерин трактовал земства как юридические лица, кот</w:t>
      </w:r>
      <w:r w:rsidRPr="00AA328E">
        <w:rPr>
          <w:szCs w:val="28"/>
        </w:rPr>
        <w:t>о</w:t>
      </w:r>
      <w:r w:rsidRPr="00AA328E">
        <w:rPr>
          <w:szCs w:val="28"/>
        </w:rPr>
        <w:t>рые государство учреждает для удовлетворения общих потребностей. Он признавал за ними значение общественных союзов, кот</w:t>
      </w:r>
      <w:r w:rsidRPr="00AA328E">
        <w:rPr>
          <w:szCs w:val="28"/>
        </w:rPr>
        <w:t>о</w:t>
      </w:r>
      <w:r w:rsidRPr="00AA328E">
        <w:rPr>
          <w:szCs w:val="28"/>
        </w:rPr>
        <w:t>рые управляются «издаваемыми государством законами и</w:t>
      </w:r>
      <w:r w:rsidR="00E6061D" w:rsidRPr="00AA328E">
        <w:rPr>
          <w:szCs w:val="28"/>
        </w:rPr>
        <w:t xml:space="preserve"> </w:t>
      </w:r>
      <w:r w:rsidRPr="00AA328E">
        <w:rPr>
          <w:szCs w:val="28"/>
        </w:rPr>
        <w:t>состоят под контролем государственной власти, но существуют для удовлетворения особых интересов известных лиц или местностей». Б.Н. Чичериным проводилась мысль, что государство получает в</w:t>
      </w:r>
      <w:r w:rsidRPr="00AA328E">
        <w:rPr>
          <w:szCs w:val="28"/>
        </w:rPr>
        <w:t>ы</w:t>
      </w:r>
      <w:r w:rsidRPr="00AA328E">
        <w:rPr>
          <w:szCs w:val="28"/>
        </w:rPr>
        <w:t>году, приобретая помощника в лице местного самоуправления. Оно «избавляет его от лишнего бремени, исполняя то, что без его пом</w:t>
      </w:r>
      <w:r w:rsidRPr="00AA328E">
        <w:rPr>
          <w:szCs w:val="28"/>
        </w:rPr>
        <w:t>о</w:t>
      </w:r>
      <w:r w:rsidRPr="00AA328E">
        <w:rPr>
          <w:szCs w:val="28"/>
        </w:rPr>
        <w:t>щи легло бы на собственные его органы». В случае недостаточной эффективности деятельности земских учреждений «государство м</w:t>
      </w:r>
      <w:r w:rsidRPr="00AA328E">
        <w:rPr>
          <w:szCs w:val="28"/>
        </w:rPr>
        <w:t>о</w:t>
      </w:r>
      <w:r w:rsidRPr="00AA328E">
        <w:rPr>
          <w:szCs w:val="28"/>
        </w:rPr>
        <w:t>жет, не забирая дела в свои руки, приходить на помощь... или же восполнять пробелы собственными учреждениями не в виде замены, а в виде завершения и усовершенствования общественной иници</w:t>
      </w:r>
      <w:r w:rsidRPr="00AA328E">
        <w:rPr>
          <w:szCs w:val="28"/>
        </w:rPr>
        <w:t>а</w:t>
      </w:r>
      <w:r w:rsidRPr="00AA328E">
        <w:rPr>
          <w:szCs w:val="28"/>
        </w:rPr>
        <w:t>тивы»</w:t>
      </w:r>
      <w:r w:rsidR="00E01200" w:rsidRPr="00AA328E">
        <w:rPr>
          <w:rStyle w:val="a5"/>
          <w:szCs w:val="28"/>
        </w:rPr>
        <w:footnoteReference w:customMarkFollows="1" w:id="24"/>
        <w:t>3</w:t>
      </w:r>
      <w:r w:rsidRPr="00AA328E">
        <w:rPr>
          <w:szCs w:val="28"/>
        </w:rPr>
        <w:t>.</w:t>
      </w:r>
    </w:p>
    <w:p w:rsidR="00320FE1" w:rsidRPr="00AA328E" w:rsidRDefault="00320FE1" w:rsidP="00E45D70">
      <w:pPr>
        <w:spacing w:line="22" w:lineRule="atLeast"/>
        <w:ind w:firstLine="720"/>
        <w:rPr>
          <w:szCs w:val="28"/>
        </w:rPr>
      </w:pPr>
      <w:r w:rsidRPr="00AA328E">
        <w:rPr>
          <w:b/>
          <w:szCs w:val="28"/>
        </w:rPr>
        <w:t>Определенным влиянием в</w:t>
      </w:r>
      <w:r w:rsidRPr="00AA328E">
        <w:rPr>
          <w:b/>
          <w:noProof/>
          <w:szCs w:val="28"/>
        </w:rPr>
        <w:t xml:space="preserve"> XIX</w:t>
      </w:r>
      <w:r w:rsidRPr="00AA328E">
        <w:rPr>
          <w:b/>
          <w:szCs w:val="28"/>
        </w:rPr>
        <w:t xml:space="preserve"> в. пользовалась юридич</w:t>
      </w:r>
      <w:r w:rsidRPr="00AA328E">
        <w:rPr>
          <w:b/>
          <w:szCs w:val="28"/>
        </w:rPr>
        <w:t>е</w:t>
      </w:r>
      <w:r w:rsidRPr="00AA328E">
        <w:rPr>
          <w:b/>
          <w:szCs w:val="28"/>
        </w:rPr>
        <w:t xml:space="preserve">ская теория, возникшая на </w:t>
      </w:r>
      <w:r w:rsidRPr="00AA328E">
        <w:rPr>
          <w:b/>
          <w:szCs w:val="28"/>
        </w:rPr>
        <w:lastRenderedPageBreak/>
        <w:t>базе государственной теории местного самоуправления.</w:t>
      </w:r>
      <w:r w:rsidRPr="00AA328E">
        <w:rPr>
          <w:szCs w:val="28"/>
        </w:rPr>
        <w:t xml:space="preserve"> Ее сторонники сводили сущность местного с</w:t>
      </w:r>
      <w:r w:rsidRPr="00AA328E">
        <w:rPr>
          <w:szCs w:val="28"/>
        </w:rPr>
        <w:t>а</w:t>
      </w:r>
      <w:r w:rsidRPr="00AA328E">
        <w:rPr>
          <w:szCs w:val="28"/>
        </w:rPr>
        <w:t>моуправления к одному основному признаку</w:t>
      </w:r>
      <w:r w:rsidRPr="00AA328E">
        <w:rPr>
          <w:noProof/>
          <w:szCs w:val="28"/>
        </w:rPr>
        <w:t xml:space="preserve"> —</w:t>
      </w:r>
      <w:r w:rsidRPr="00AA328E">
        <w:rPr>
          <w:szCs w:val="28"/>
        </w:rPr>
        <w:t xml:space="preserve"> самоуправляющиеся единицы являются обособленными от государства публично-правовыми юридическими лицами. Они считали, что</w:t>
      </w:r>
      <w:r w:rsidRPr="00AA328E">
        <w:rPr>
          <w:b/>
          <w:szCs w:val="28"/>
        </w:rPr>
        <w:t xml:space="preserve"> права органов местного самоуправления неотъемлемы и неприкосновенны для государства.</w:t>
      </w:r>
      <w:r w:rsidRPr="00AA328E">
        <w:rPr>
          <w:szCs w:val="28"/>
        </w:rPr>
        <w:t xml:space="preserve"> Органы самоуправления, по их мнению, осуществляют волю не государства, а местных сообществ. У общин имеются особые цели и интересы, которые отличаются от целей и интересов г</w:t>
      </w:r>
      <w:r w:rsidRPr="00AA328E">
        <w:rPr>
          <w:szCs w:val="28"/>
        </w:rPr>
        <w:t>о</w:t>
      </w:r>
      <w:r w:rsidRPr="00AA328E">
        <w:rPr>
          <w:szCs w:val="28"/>
        </w:rPr>
        <w:t xml:space="preserve">сударства. </w:t>
      </w:r>
      <w:r w:rsidRPr="00AA328E">
        <w:rPr>
          <w:b/>
          <w:szCs w:val="28"/>
        </w:rPr>
        <w:t>Однако эта теория имела целый ряд слабых мест:</w:t>
      </w:r>
    </w:p>
    <w:p w:rsidR="00320FE1" w:rsidRPr="00AA328E" w:rsidRDefault="00320FE1" w:rsidP="00E45D70">
      <w:pPr>
        <w:numPr>
          <w:ilvl w:val="0"/>
          <w:numId w:val="10"/>
        </w:numPr>
        <w:spacing w:line="22" w:lineRule="atLeast"/>
        <w:rPr>
          <w:szCs w:val="28"/>
        </w:rPr>
      </w:pPr>
      <w:r w:rsidRPr="00AA328E">
        <w:rPr>
          <w:szCs w:val="28"/>
        </w:rPr>
        <w:t>неприкосновенность прав органов местного самоуправления с</w:t>
      </w:r>
      <w:r w:rsidRPr="00AA328E">
        <w:rPr>
          <w:szCs w:val="28"/>
        </w:rPr>
        <w:t>у</w:t>
      </w:r>
      <w:r w:rsidRPr="00AA328E">
        <w:rPr>
          <w:szCs w:val="28"/>
        </w:rPr>
        <w:t>ществует только для конкретных органов администрации, но не для самого государства, которое вправе законодательно изменить их или вовсе отнять;</w:t>
      </w:r>
    </w:p>
    <w:p w:rsidR="00320FE1" w:rsidRPr="00AA328E" w:rsidRDefault="00320FE1" w:rsidP="00E45D70">
      <w:pPr>
        <w:numPr>
          <w:ilvl w:val="0"/>
          <w:numId w:val="10"/>
        </w:numPr>
        <w:spacing w:line="22" w:lineRule="atLeast"/>
        <w:rPr>
          <w:szCs w:val="28"/>
        </w:rPr>
      </w:pPr>
      <w:r w:rsidRPr="00AA328E">
        <w:rPr>
          <w:szCs w:val="28"/>
        </w:rPr>
        <w:t>самоуправляющиеся единицы, являясь субъектами предоставле</w:t>
      </w:r>
      <w:r w:rsidRPr="00AA328E">
        <w:rPr>
          <w:szCs w:val="28"/>
        </w:rPr>
        <w:t>н</w:t>
      </w:r>
      <w:r w:rsidRPr="00AA328E">
        <w:rPr>
          <w:szCs w:val="28"/>
        </w:rPr>
        <w:t>ных им прав, так же, как и органы государственной администр</w:t>
      </w:r>
      <w:r w:rsidRPr="00AA328E">
        <w:rPr>
          <w:szCs w:val="28"/>
        </w:rPr>
        <w:t>а</w:t>
      </w:r>
      <w:r w:rsidRPr="00AA328E">
        <w:rPr>
          <w:szCs w:val="28"/>
        </w:rPr>
        <w:t>ции, подлежат контролю правительства;</w:t>
      </w:r>
    </w:p>
    <w:p w:rsidR="00320FE1" w:rsidRPr="00AA328E" w:rsidRDefault="00320FE1" w:rsidP="00E45D70">
      <w:pPr>
        <w:numPr>
          <w:ilvl w:val="0"/>
          <w:numId w:val="10"/>
        </w:numPr>
        <w:spacing w:line="22" w:lineRule="atLeast"/>
        <w:rPr>
          <w:noProof/>
          <w:szCs w:val="28"/>
        </w:rPr>
      </w:pPr>
      <w:r w:rsidRPr="00AA328E">
        <w:rPr>
          <w:szCs w:val="28"/>
        </w:rPr>
        <w:t>невозможно определить критерии для установления, какие фун</w:t>
      </w:r>
      <w:r w:rsidRPr="00AA328E">
        <w:rPr>
          <w:szCs w:val="28"/>
        </w:rPr>
        <w:t>к</w:t>
      </w:r>
      <w:r w:rsidRPr="00AA328E">
        <w:rPr>
          <w:szCs w:val="28"/>
        </w:rPr>
        <w:t>ции, исполняемые органами самоуправления, соответствуют их собственным интересам, а какие</w:t>
      </w:r>
      <w:r w:rsidRPr="00AA328E">
        <w:rPr>
          <w:noProof/>
          <w:szCs w:val="28"/>
        </w:rPr>
        <w:t xml:space="preserve"> —</w:t>
      </w:r>
      <w:r w:rsidRPr="00AA328E">
        <w:rPr>
          <w:szCs w:val="28"/>
        </w:rPr>
        <w:t xml:space="preserve"> интересам государства (разграничить эти две сферы стремилась и общественная теория с</w:t>
      </w:r>
      <w:r w:rsidRPr="00AA328E">
        <w:rPr>
          <w:szCs w:val="28"/>
        </w:rPr>
        <w:t>а</w:t>
      </w:r>
      <w:r w:rsidRPr="00AA328E">
        <w:rPr>
          <w:szCs w:val="28"/>
        </w:rPr>
        <w:t>моуправления).</w:t>
      </w:r>
    </w:p>
    <w:p w:rsidR="00320FE1" w:rsidRPr="00AA328E" w:rsidRDefault="00320FE1" w:rsidP="00E45D70">
      <w:pPr>
        <w:spacing w:line="22" w:lineRule="atLeast"/>
        <w:ind w:firstLine="720"/>
        <w:rPr>
          <w:szCs w:val="28"/>
        </w:rPr>
      </w:pPr>
      <w:r w:rsidRPr="00AA328E">
        <w:rPr>
          <w:szCs w:val="28"/>
        </w:rPr>
        <w:t>Известный русский правовед Н.И. Лазаревский считал, что к</w:t>
      </w:r>
      <w:r w:rsidRPr="00AA328E">
        <w:rPr>
          <w:szCs w:val="28"/>
        </w:rPr>
        <w:t>а</w:t>
      </w:r>
      <w:r w:rsidRPr="00AA328E">
        <w:rPr>
          <w:szCs w:val="28"/>
        </w:rPr>
        <w:t>ждая из рассмотренных выше теорий верна «в том смысле, что ею указывается на признак, встречающийся в самоуправляющихся ед</w:t>
      </w:r>
      <w:r w:rsidRPr="00AA328E">
        <w:rPr>
          <w:szCs w:val="28"/>
        </w:rPr>
        <w:t>и</w:t>
      </w:r>
      <w:r w:rsidRPr="00AA328E">
        <w:rPr>
          <w:szCs w:val="28"/>
        </w:rPr>
        <w:t>ницах и имеющий для них существенное значение, но каждая из этих теорий была неверна в том, что возводила указанный ею пр</w:t>
      </w:r>
      <w:r w:rsidRPr="00AA328E">
        <w:rPr>
          <w:szCs w:val="28"/>
        </w:rPr>
        <w:t>и</w:t>
      </w:r>
      <w:r w:rsidRPr="00AA328E">
        <w:rPr>
          <w:szCs w:val="28"/>
        </w:rPr>
        <w:t>знак в основной и исключительный». Исходя из этих соображений, он сформулировал</w:t>
      </w:r>
      <w:r w:rsidRPr="00AA328E">
        <w:rPr>
          <w:b/>
          <w:szCs w:val="28"/>
        </w:rPr>
        <w:t xml:space="preserve"> комплексное определение сущности местного самоуправления</w:t>
      </w:r>
      <w:r w:rsidRPr="00AA328E">
        <w:rPr>
          <w:szCs w:val="28"/>
        </w:rPr>
        <w:t xml:space="preserve"> как такой формы децентрализованного государственного управления, при которой «тем или иным способом обеспечены как действительная независимость от коронной администр</w:t>
      </w:r>
      <w:r w:rsidRPr="00AA328E">
        <w:rPr>
          <w:szCs w:val="28"/>
        </w:rPr>
        <w:t>а</w:t>
      </w:r>
      <w:r w:rsidRPr="00AA328E">
        <w:rPr>
          <w:szCs w:val="28"/>
        </w:rPr>
        <w:t>ции, так и связь этих органов с местным населением»</w:t>
      </w:r>
      <w:r w:rsidRPr="00AA328E">
        <w:rPr>
          <w:rStyle w:val="a5"/>
          <w:szCs w:val="28"/>
        </w:rPr>
        <w:footnoteReference w:customMarkFollows="1" w:id="25"/>
        <w:t>1</w:t>
      </w:r>
      <w:r w:rsidRPr="00AA328E">
        <w:rPr>
          <w:szCs w:val="28"/>
        </w:rPr>
        <w:t>.</w:t>
      </w:r>
    </w:p>
    <w:p w:rsidR="00320FE1" w:rsidRPr="00AA328E" w:rsidRDefault="00320FE1" w:rsidP="00E45D70">
      <w:pPr>
        <w:spacing w:line="22" w:lineRule="atLeast"/>
        <w:ind w:firstLine="720"/>
        <w:rPr>
          <w:szCs w:val="28"/>
        </w:rPr>
      </w:pPr>
      <w:r w:rsidRPr="00AA328E">
        <w:rPr>
          <w:szCs w:val="28"/>
        </w:rPr>
        <w:t>Двойственный характер муниципальной деятельности (самостоятельность в местных делах и осуществление определенных государственных функций на местном уровне) находит свое отраж</w:t>
      </w:r>
      <w:r w:rsidRPr="00AA328E">
        <w:rPr>
          <w:szCs w:val="28"/>
        </w:rPr>
        <w:t>е</w:t>
      </w:r>
      <w:r w:rsidRPr="00AA328E">
        <w:rPr>
          <w:szCs w:val="28"/>
        </w:rPr>
        <w:t>ние в</w:t>
      </w:r>
      <w:r w:rsidRPr="00AA328E">
        <w:rPr>
          <w:b/>
          <w:szCs w:val="28"/>
        </w:rPr>
        <w:t xml:space="preserve"> теории дуализма муниципального управления.</w:t>
      </w:r>
      <w:r w:rsidRPr="00AA328E">
        <w:rPr>
          <w:szCs w:val="28"/>
        </w:rPr>
        <w:t xml:space="preserve"> Согласно этой теории, муниципальные органы, осуществляя соответствующие управленческие функции, выходят за рамки местных интересов и, следовательно, должны действовать как инструмент государстве</w:t>
      </w:r>
      <w:r w:rsidRPr="00AA328E">
        <w:rPr>
          <w:szCs w:val="28"/>
        </w:rPr>
        <w:t>н</w:t>
      </w:r>
      <w:r w:rsidRPr="00AA328E">
        <w:rPr>
          <w:szCs w:val="28"/>
        </w:rPr>
        <w:t>ной администрации.</w:t>
      </w:r>
    </w:p>
    <w:p w:rsidR="00320FE1" w:rsidRPr="00AA328E" w:rsidRDefault="00320FE1" w:rsidP="00E45D70">
      <w:pPr>
        <w:spacing w:line="22" w:lineRule="atLeast"/>
        <w:ind w:firstLine="720"/>
        <w:rPr>
          <w:szCs w:val="28"/>
        </w:rPr>
      </w:pPr>
      <w:r w:rsidRPr="00AA328E">
        <w:rPr>
          <w:szCs w:val="28"/>
        </w:rPr>
        <w:t>В основе</w:t>
      </w:r>
      <w:r w:rsidRPr="00AA328E">
        <w:rPr>
          <w:b/>
          <w:szCs w:val="28"/>
        </w:rPr>
        <w:t xml:space="preserve"> теории социального обслуживания</w:t>
      </w:r>
      <w:r w:rsidRPr="00AA328E">
        <w:rPr>
          <w:szCs w:val="28"/>
        </w:rPr>
        <w:t xml:space="preserve"> делается упор на осуществление муниципалитетами одной из основных своих задач: предложение услуг своим жителям, организация обслуживания н</w:t>
      </w:r>
      <w:r w:rsidRPr="00AA328E">
        <w:rPr>
          <w:szCs w:val="28"/>
        </w:rPr>
        <w:t>а</w:t>
      </w:r>
      <w:r w:rsidRPr="00AA328E">
        <w:rPr>
          <w:szCs w:val="28"/>
        </w:rPr>
        <w:t>селения. Основной целью всей муниципальной деятельности данная теория называет благосостояние жителей коммуны.</w:t>
      </w:r>
    </w:p>
    <w:p w:rsidR="00320FE1" w:rsidRPr="00AA328E" w:rsidRDefault="00320FE1" w:rsidP="00E45D70">
      <w:pPr>
        <w:spacing w:line="22" w:lineRule="atLeast"/>
        <w:ind w:firstLine="720"/>
        <w:rPr>
          <w:szCs w:val="28"/>
        </w:rPr>
      </w:pPr>
      <w:r w:rsidRPr="00AA328E">
        <w:rPr>
          <w:szCs w:val="28"/>
        </w:rPr>
        <w:t>Большинство современных ученых трактует местное сам</w:t>
      </w:r>
      <w:r w:rsidRPr="00AA328E">
        <w:rPr>
          <w:szCs w:val="28"/>
        </w:rPr>
        <w:t>о</w:t>
      </w:r>
      <w:r w:rsidRPr="00AA328E">
        <w:rPr>
          <w:szCs w:val="28"/>
        </w:rPr>
        <w:t>управление</w:t>
      </w:r>
      <w:r w:rsidRPr="00AA328E">
        <w:rPr>
          <w:b/>
          <w:szCs w:val="28"/>
        </w:rPr>
        <w:t xml:space="preserve"> как относительно децентрализованную форму гос</w:t>
      </w:r>
      <w:r w:rsidRPr="00AA328E">
        <w:rPr>
          <w:b/>
          <w:szCs w:val="28"/>
        </w:rPr>
        <w:t>у</w:t>
      </w:r>
      <w:r w:rsidRPr="00AA328E">
        <w:rPr>
          <w:b/>
          <w:szCs w:val="28"/>
        </w:rPr>
        <w:t>дарственного управления на местах.</w:t>
      </w:r>
      <w:r w:rsidRPr="00AA328E">
        <w:rPr>
          <w:szCs w:val="28"/>
        </w:rPr>
        <w:t xml:space="preserve"> В правовой теории местное управление рассматривается, как правило, сквозь призму таких п</w:t>
      </w:r>
      <w:r w:rsidRPr="00AA328E">
        <w:rPr>
          <w:szCs w:val="28"/>
        </w:rPr>
        <w:t>о</w:t>
      </w:r>
      <w:r w:rsidRPr="00AA328E">
        <w:rPr>
          <w:szCs w:val="28"/>
        </w:rPr>
        <w:t>нятий, как деконцентрация и децентрализация.</w:t>
      </w:r>
    </w:p>
    <w:p w:rsidR="00320FE1" w:rsidRPr="00AA328E" w:rsidRDefault="00320FE1" w:rsidP="00E45D70">
      <w:pPr>
        <w:spacing w:line="22" w:lineRule="atLeast"/>
        <w:ind w:firstLine="720"/>
        <w:rPr>
          <w:szCs w:val="28"/>
        </w:rPr>
      </w:pPr>
      <w:r w:rsidRPr="00AA328E">
        <w:rPr>
          <w:szCs w:val="28"/>
        </w:rPr>
        <w:t>Так, известный французский правовед Ж. Ведель под деко</w:t>
      </w:r>
      <w:r w:rsidRPr="00AA328E">
        <w:rPr>
          <w:szCs w:val="28"/>
        </w:rPr>
        <w:t>н</w:t>
      </w:r>
      <w:r w:rsidRPr="00AA328E">
        <w:rPr>
          <w:szCs w:val="28"/>
        </w:rPr>
        <w:t>центрацией понимает организационную технику, которая состоит в передаче важных прав по принятию решений представителям центральной власти, поставленным во главе различных администр</w:t>
      </w:r>
      <w:r w:rsidRPr="00AA328E">
        <w:rPr>
          <w:szCs w:val="28"/>
        </w:rPr>
        <w:t>а</w:t>
      </w:r>
      <w:r w:rsidRPr="00AA328E">
        <w:rPr>
          <w:szCs w:val="28"/>
        </w:rPr>
        <w:t>тивных округов или государственных служб.</w:t>
      </w:r>
    </w:p>
    <w:p w:rsidR="00320FE1" w:rsidRPr="00AA328E" w:rsidRDefault="00320FE1" w:rsidP="00E45D70">
      <w:pPr>
        <w:spacing w:line="22" w:lineRule="atLeast"/>
        <w:ind w:firstLine="720"/>
        <w:rPr>
          <w:szCs w:val="28"/>
        </w:rPr>
      </w:pPr>
      <w:r w:rsidRPr="00AA328E">
        <w:rPr>
          <w:szCs w:val="28"/>
        </w:rPr>
        <w:t>Различают вертикальную и горизонтальную деконцентрацию. В рамках первой все полномочия по представительству интересов центральных властей на местах передаются только одному госуда</w:t>
      </w:r>
      <w:r w:rsidRPr="00AA328E">
        <w:rPr>
          <w:szCs w:val="28"/>
        </w:rPr>
        <w:t>р</w:t>
      </w:r>
      <w:r w:rsidRPr="00AA328E">
        <w:rPr>
          <w:szCs w:val="28"/>
        </w:rPr>
        <w:t>ственному чиновнику (в результате деконцентрация в центре порой сопровождается концентрацией власти на местах), а в рамках второй</w:t>
      </w:r>
      <w:r w:rsidRPr="00AA328E">
        <w:rPr>
          <w:noProof/>
          <w:szCs w:val="28"/>
        </w:rPr>
        <w:t xml:space="preserve"> —</w:t>
      </w:r>
      <w:r w:rsidRPr="00AA328E">
        <w:rPr>
          <w:szCs w:val="28"/>
        </w:rPr>
        <w:t xml:space="preserve"> на местном уровне образуется несколько «центров власти» с ра</w:t>
      </w:r>
      <w:r w:rsidRPr="00AA328E">
        <w:rPr>
          <w:szCs w:val="28"/>
        </w:rPr>
        <w:t>с</w:t>
      </w:r>
      <w:r w:rsidRPr="00AA328E">
        <w:rPr>
          <w:szCs w:val="28"/>
        </w:rPr>
        <w:t>пределением обязанностей по отраслевому принципу.</w:t>
      </w:r>
    </w:p>
    <w:p w:rsidR="00320FE1" w:rsidRPr="00AA328E" w:rsidRDefault="00320FE1" w:rsidP="00E45D70">
      <w:pPr>
        <w:spacing w:line="22" w:lineRule="atLeast"/>
        <w:ind w:firstLine="720"/>
        <w:rPr>
          <w:szCs w:val="28"/>
        </w:rPr>
      </w:pPr>
      <w:r w:rsidRPr="00AA328E">
        <w:rPr>
          <w:szCs w:val="28"/>
        </w:rPr>
        <w:t>Децентрализация же, отмечает Ж. Ведель, состоит в передаче прав на принятие решений не просто представителям центральной власти, а органам, которые не находятся в иерархическом подчинении центральным органам власти и зачастую избираются заинтер</w:t>
      </w:r>
      <w:r w:rsidRPr="00AA328E">
        <w:rPr>
          <w:szCs w:val="28"/>
        </w:rPr>
        <w:t>е</w:t>
      </w:r>
      <w:r w:rsidRPr="00AA328E">
        <w:rPr>
          <w:szCs w:val="28"/>
        </w:rPr>
        <w:t>сованными гражданами</w:t>
      </w:r>
      <w:r w:rsidRPr="00AA328E">
        <w:rPr>
          <w:rStyle w:val="a5"/>
          <w:szCs w:val="28"/>
        </w:rPr>
        <w:footnoteReference w:customMarkFollows="1" w:id="26"/>
        <w:t>1</w:t>
      </w:r>
      <w:r w:rsidRPr="00AA328E">
        <w:rPr>
          <w:szCs w:val="28"/>
        </w:rPr>
        <w:t>.</w:t>
      </w:r>
    </w:p>
    <w:p w:rsidR="00320FE1" w:rsidRPr="00AA328E" w:rsidRDefault="00320FE1" w:rsidP="00E45D70">
      <w:pPr>
        <w:spacing w:line="22" w:lineRule="atLeast"/>
        <w:ind w:firstLine="720"/>
        <w:rPr>
          <w:szCs w:val="28"/>
        </w:rPr>
      </w:pPr>
      <w:r w:rsidRPr="00AA328E">
        <w:rPr>
          <w:szCs w:val="28"/>
        </w:rPr>
        <w:t>Таким образом, деконцентрация и децентрализация, являясь двумя видами перемещения властных полномочий из центра на ме</w:t>
      </w:r>
      <w:r w:rsidRPr="00AA328E">
        <w:rPr>
          <w:szCs w:val="28"/>
        </w:rPr>
        <w:t>с</w:t>
      </w:r>
      <w:r w:rsidRPr="00AA328E">
        <w:rPr>
          <w:szCs w:val="28"/>
        </w:rPr>
        <w:t>та, имеют существенные различия.</w:t>
      </w:r>
      <w:r w:rsidRPr="00AA328E">
        <w:rPr>
          <w:b/>
          <w:szCs w:val="28"/>
        </w:rPr>
        <w:t xml:space="preserve"> Деконцентрация</w:t>
      </w:r>
      <w:r w:rsidRPr="00AA328E">
        <w:rPr>
          <w:noProof/>
          <w:szCs w:val="28"/>
        </w:rPr>
        <w:t xml:space="preserve"> —</w:t>
      </w:r>
      <w:r w:rsidRPr="00AA328E">
        <w:rPr>
          <w:szCs w:val="28"/>
        </w:rPr>
        <w:t xml:space="preserve"> это лишь техника управления, которая сама по себе не равнозначна демокр</w:t>
      </w:r>
      <w:r w:rsidRPr="00AA328E">
        <w:rPr>
          <w:szCs w:val="28"/>
        </w:rPr>
        <w:t>а</w:t>
      </w:r>
      <w:r w:rsidRPr="00AA328E">
        <w:rPr>
          <w:szCs w:val="28"/>
        </w:rPr>
        <w:t>тии, поскольку сохраняет всю администрацию в распоряжении центральной власти или ее представителей. Реформы по деконцентр</w:t>
      </w:r>
      <w:r w:rsidRPr="00AA328E">
        <w:rPr>
          <w:szCs w:val="28"/>
        </w:rPr>
        <w:t>а</w:t>
      </w:r>
      <w:r w:rsidRPr="00AA328E">
        <w:rPr>
          <w:szCs w:val="28"/>
        </w:rPr>
        <w:t xml:space="preserve">ции, указывает Г. Брэбан, имеют управленческий, а не политический смысл: в </w:t>
      </w:r>
      <w:r w:rsidRPr="00AA328E">
        <w:rPr>
          <w:szCs w:val="28"/>
        </w:rPr>
        <w:lastRenderedPageBreak/>
        <w:t>географическом отношении аппарат управления приближ</w:t>
      </w:r>
      <w:r w:rsidRPr="00AA328E">
        <w:rPr>
          <w:szCs w:val="28"/>
        </w:rPr>
        <w:t>а</w:t>
      </w:r>
      <w:r w:rsidRPr="00AA328E">
        <w:rPr>
          <w:szCs w:val="28"/>
        </w:rPr>
        <w:t>ется к гражданам, но сами они никакой властью не наделяются</w:t>
      </w:r>
      <w:r w:rsidRPr="00AA328E">
        <w:rPr>
          <w:rStyle w:val="a5"/>
          <w:szCs w:val="28"/>
        </w:rPr>
        <w:footnoteReference w:customMarkFollows="1" w:id="27"/>
        <w:t>2</w:t>
      </w:r>
      <w:r w:rsidRPr="00AA328E">
        <w:rPr>
          <w:szCs w:val="28"/>
        </w:rPr>
        <w:t>.</w:t>
      </w:r>
    </w:p>
    <w:p w:rsidR="00320FE1" w:rsidRPr="00AA328E" w:rsidRDefault="00320FE1" w:rsidP="00E45D70">
      <w:pPr>
        <w:spacing w:line="22" w:lineRule="atLeast"/>
        <w:ind w:firstLine="720"/>
        <w:rPr>
          <w:szCs w:val="28"/>
        </w:rPr>
      </w:pPr>
      <w:r w:rsidRPr="00AA328E">
        <w:rPr>
          <w:szCs w:val="28"/>
        </w:rPr>
        <w:t>При</w:t>
      </w:r>
      <w:r w:rsidRPr="00AA328E">
        <w:rPr>
          <w:b/>
          <w:szCs w:val="28"/>
        </w:rPr>
        <w:t xml:space="preserve"> децентрализации</w:t>
      </w:r>
      <w:r w:rsidRPr="00AA328E">
        <w:rPr>
          <w:szCs w:val="28"/>
        </w:rPr>
        <w:t xml:space="preserve"> происходит непосредственное отчу</w:t>
      </w:r>
      <w:r w:rsidRPr="00AA328E">
        <w:rPr>
          <w:szCs w:val="28"/>
        </w:rPr>
        <w:t>ж</w:t>
      </w:r>
      <w:r w:rsidRPr="00AA328E">
        <w:rPr>
          <w:szCs w:val="28"/>
        </w:rPr>
        <w:t>дение полномочий государства как юридического лица в пользу др</w:t>
      </w:r>
      <w:r w:rsidRPr="00AA328E">
        <w:rPr>
          <w:szCs w:val="28"/>
        </w:rPr>
        <w:t>у</w:t>
      </w:r>
      <w:r w:rsidRPr="00AA328E">
        <w:rPr>
          <w:szCs w:val="28"/>
        </w:rPr>
        <w:t>гого юридического лица, каковым является местный управленческий коллектив.</w:t>
      </w:r>
    </w:p>
    <w:p w:rsidR="00320FE1" w:rsidRPr="00AA328E" w:rsidRDefault="00320FE1" w:rsidP="00E45D70">
      <w:pPr>
        <w:spacing w:line="22" w:lineRule="atLeast"/>
        <w:ind w:firstLine="720"/>
        <w:rPr>
          <w:szCs w:val="28"/>
        </w:rPr>
      </w:pPr>
      <w:r w:rsidRPr="00AA328E">
        <w:rPr>
          <w:szCs w:val="28"/>
        </w:rPr>
        <w:t>О преимуществах децентрализованного государства перед це</w:t>
      </w:r>
      <w:r w:rsidRPr="00AA328E">
        <w:rPr>
          <w:szCs w:val="28"/>
        </w:rPr>
        <w:t>н</w:t>
      </w:r>
      <w:r w:rsidRPr="00AA328E">
        <w:rPr>
          <w:szCs w:val="28"/>
        </w:rPr>
        <w:t>трализованным писал еще в первой половине</w:t>
      </w:r>
      <w:r w:rsidRPr="00AA328E">
        <w:rPr>
          <w:noProof/>
          <w:szCs w:val="28"/>
        </w:rPr>
        <w:t xml:space="preserve"> XIX</w:t>
      </w:r>
      <w:r w:rsidRPr="00AA328E">
        <w:rPr>
          <w:szCs w:val="28"/>
        </w:rPr>
        <w:t xml:space="preserve"> в. А. де Токвиль в сочинении «Демократия в Америке»</w:t>
      </w:r>
      <w:r w:rsidRPr="00AA328E">
        <w:rPr>
          <w:rStyle w:val="a5"/>
          <w:szCs w:val="28"/>
        </w:rPr>
        <w:footnoteReference w:customMarkFollows="1" w:id="28"/>
        <w:t>3</w:t>
      </w:r>
      <w:r w:rsidRPr="00AA328E">
        <w:rPr>
          <w:szCs w:val="28"/>
        </w:rPr>
        <w:t>. Он утверждал, что правител</w:t>
      </w:r>
      <w:r w:rsidRPr="00AA328E">
        <w:rPr>
          <w:szCs w:val="28"/>
        </w:rPr>
        <w:t>ь</w:t>
      </w:r>
      <w:r w:rsidRPr="00AA328E">
        <w:rPr>
          <w:szCs w:val="28"/>
        </w:rPr>
        <w:t xml:space="preserve">ство, выступающее как единственный гарант и арбитр народного счастья, создает лишь иллюзию своего </w:t>
      </w:r>
    </w:p>
    <w:p w:rsidR="00320FE1" w:rsidRPr="00AA328E" w:rsidRDefault="00320FE1" w:rsidP="00E45D70">
      <w:pPr>
        <w:spacing w:line="22" w:lineRule="atLeast"/>
        <w:ind w:firstLine="0"/>
        <w:rPr>
          <w:szCs w:val="28"/>
        </w:rPr>
      </w:pPr>
      <w:r w:rsidRPr="00AA328E">
        <w:rPr>
          <w:szCs w:val="28"/>
        </w:rPr>
        <w:t>всемогущества в разрешении всех проблем. Ему больше ничего не остается, кроме как принять на себя бремя думать за всех и самому преодолевать все трудности.</w:t>
      </w:r>
    </w:p>
    <w:p w:rsidR="00320FE1" w:rsidRPr="00AA328E" w:rsidRDefault="00320FE1" w:rsidP="00E45D70">
      <w:pPr>
        <w:spacing w:line="22" w:lineRule="atLeast"/>
        <w:ind w:firstLine="720"/>
        <w:rPr>
          <w:szCs w:val="28"/>
        </w:rPr>
      </w:pPr>
      <w:r w:rsidRPr="00AA328E">
        <w:rPr>
          <w:szCs w:val="28"/>
        </w:rPr>
        <w:t>Положение о большей эффективности децентрализованных систем государственного управления подтверждается выводами с</w:t>
      </w:r>
      <w:r w:rsidRPr="00AA328E">
        <w:rPr>
          <w:szCs w:val="28"/>
        </w:rPr>
        <w:t>о</w:t>
      </w:r>
      <w:r w:rsidRPr="00AA328E">
        <w:rPr>
          <w:szCs w:val="28"/>
        </w:rPr>
        <w:t>временной науки, в частности общей теорией систем Л. фон Берталанфи и эволюционной теорией Ж. Пиаже. Последний обосновал т</w:t>
      </w:r>
      <w:r w:rsidRPr="00AA328E">
        <w:rPr>
          <w:szCs w:val="28"/>
        </w:rPr>
        <w:t>е</w:t>
      </w:r>
      <w:r w:rsidRPr="00AA328E">
        <w:rPr>
          <w:szCs w:val="28"/>
        </w:rPr>
        <w:t>зис, что</w:t>
      </w:r>
      <w:r w:rsidRPr="00AA328E">
        <w:rPr>
          <w:b/>
          <w:szCs w:val="28"/>
        </w:rPr>
        <w:t xml:space="preserve"> любые системы</w:t>
      </w:r>
      <w:r w:rsidRPr="00AA328E">
        <w:rPr>
          <w:b/>
          <w:noProof/>
          <w:szCs w:val="28"/>
        </w:rPr>
        <w:t xml:space="preserve"> —</w:t>
      </w:r>
      <w:r w:rsidRPr="00AA328E">
        <w:rPr>
          <w:b/>
          <w:szCs w:val="28"/>
        </w:rPr>
        <w:t xml:space="preserve"> физические, биологические и социальные</w:t>
      </w:r>
      <w:r w:rsidRPr="00AA328E">
        <w:rPr>
          <w:b/>
          <w:noProof/>
          <w:szCs w:val="28"/>
        </w:rPr>
        <w:t xml:space="preserve"> —</w:t>
      </w:r>
      <w:r w:rsidRPr="00AA328E">
        <w:rPr>
          <w:b/>
          <w:szCs w:val="28"/>
        </w:rPr>
        <w:t xml:space="preserve"> являются саморегулируемыми.</w:t>
      </w:r>
      <w:r w:rsidRPr="00AA328E">
        <w:rPr>
          <w:szCs w:val="28"/>
        </w:rPr>
        <w:t xml:space="preserve"> Саморегуляция выст</w:t>
      </w:r>
      <w:r w:rsidRPr="00AA328E">
        <w:rPr>
          <w:szCs w:val="28"/>
        </w:rPr>
        <w:t>у</w:t>
      </w:r>
      <w:r w:rsidRPr="00AA328E">
        <w:rPr>
          <w:szCs w:val="28"/>
        </w:rPr>
        <w:t>пает в виде совокупности действий системы, направленных на ее самосохранение и развитие.</w:t>
      </w:r>
      <w:r w:rsidRPr="00AA328E">
        <w:rPr>
          <w:b/>
          <w:szCs w:val="28"/>
        </w:rPr>
        <w:t xml:space="preserve"> Чем сложнее и динамичнее процессы, в которые включена какая бы то ни было система, тем большей степенью свободы она должна обладать для своевременного ре</w:t>
      </w:r>
      <w:r w:rsidRPr="00AA328E">
        <w:rPr>
          <w:b/>
          <w:szCs w:val="28"/>
        </w:rPr>
        <w:t>а</w:t>
      </w:r>
      <w:r w:rsidRPr="00AA328E">
        <w:rPr>
          <w:b/>
          <w:szCs w:val="28"/>
        </w:rPr>
        <w:t>гирования и адаптации к происходящим изменениям и сохран</w:t>
      </w:r>
      <w:r w:rsidRPr="00AA328E">
        <w:rPr>
          <w:b/>
          <w:szCs w:val="28"/>
        </w:rPr>
        <w:t>е</w:t>
      </w:r>
      <w:r w:rsidRPr="00AA328E">
        <w:rPr>
          <w:b/>
          <w:szCs w:val="28"/>
        </w:rPr>
        <w:t>ния устойчивости.</w:t>
      </w:r>
      <w:r w:rsidRPr="00AA328E">
        <w:rPr>
          <w:szCs w:val="28"/>
        </w:rPr>
        <w:t xml:space="preserve"> Существует лишь одно эффективное решение этой проблемы</w:t>
      </w:r>
      <w:r w:rsidRPr="00AA328E">
        <w:rPr>
          <w:noProof/>
          <w:szCs w:val="28"/>
        </w:rPr>
        <w:t xml:space="preserve"> —</w:t>
      </w:r>
      <w:r w:rsidRPr="00AA328E">
        <w:rPr>
          <w:szCs w:val="28"/>
        </w:rPr>
        <w:t xml:space="preserve"> расширение самостоятельности подсистем в пр</w:t>
      </w:r>
      <w:r w:rsidRPr="00AA328E">
        <w:rPr>
          <w:szCs w:val="28"/>
        </w:rPr>
        <w:t>е</w:t>
      </w:r>
      <w:r w:rsidRPr="00AA328E">
        <w:rPr>
          <w:szCs w:val="28"/>
        </w:rPr>
        <w:t>делах жизнеспособности системы как целого. Для социально-политических систем это означает</w:t>
      </w:r>
      <w:r w:rsidRPr="00AA328E">
        <w:rPr>
          <w:b/>
          <w:szCs w:val="28"/>
        </w:rPr>
        <w:t xml:space="preserve"> ослабление диктата «сверху», развитие самоуправления, в первую очередь регионального и местного, при одновременной демократизации управления.</w:t>
      </w:r>
    </w:p>
    <w:p w:rsidR="00320FE1" w:rsidRPr="00AA328E" w:rsidRDefault="00320FE1" w:rsidP="00E45D70">
      <w:pPr>
        <w:spacing w:line="22" w:lineRule="atLeast"/>
        <w:ind w:firstLine="720"/>
        <w:rPr>
          <w:szCs w:val="28"/>
        </w:rPr>
      </w:pPr>
      <w:r w:rsidRPr="00AA328E">
        <w:rPr>
          <w:szCs w:val="28"/>
        </w:rPr>
        <w:t>Таким образом, местное самоуправление отвечает</w:t>
      </w:r>
      <w:r w:rsidRPr="00AA328E">
        <w:rPr>
          <w:b/>
          <w:szCs w:val="28"/>
        </w:rPr>
        <w:t xml:space="preserve"> двум осно</w:t>
      </w:r>
      <w:r w:rsidRPr="00AA328E">
        <w:rPr>
          <w:b/>
          <w:szCs w:val="28"/>
        </w:rPr>
        <w:t>в</w:t>
      </w:r>
      <w:r w:rsidRPr="00AA328E">
        <w:rPr>
          <w:b/>
          <w:szCs w:val="28"/>
        </w:rPr>
        <w:t>ным социальным запросам:</w:t>
      </w:r>
      <w:r w:rsidRPr="00AA328E">
        <w:rPr>
          <w:szCs w:val="28"/>
        </w:rPr>
        <w:t xml:space="preserve"> во-первых, реализации права граждан на участие в управлении общественными делами, во-вторых, созд</w:t>
      </w:r>
      <w:r w:rsidRPr="00AA328E">
        <w:rPr>
          <w:szCs w:val="28"/>
        </w:rPr>
        <w:t>а</w:t>
      </w:r>
      <w:r w:rsidRPr="00AA328E">
        <w:rPr>
          <w:szCs w:val="28"/>
        </w:rPr>
        <w:t>нию эффективной власти на местах, способной удовлетворять как жизненно важные потребности населения, так и интересы общегос</w:t>
      </w:r>
      <w:r w:rsidRPr="00AA328E">
        <w:rPr>
          <w:szCs w:val="28"/>
        </w:rPr>
        <w:t>у</w:t>
      </w:r>
      <w:r w:rsidRPr="00AA328E">
        <w:rPr>
          <w:szCs w:val="28"/>
        </w:rPr>
        <w:t>дарственного развития. В этой связи исключительно важны идеи А. де Токвиля о том, что первоначальным источником власти является отнюдь не государство и даже не народ, а добровольно объединя</w:t>
      </w:r>
      <w:r w:rsidRPr="00AA328E">
        <w:rPr>
          <w:szCs w:val="28"/>
        </w:rPr>
        <w:t>ю</w:t>
      </w:r>
      <w:r w:rsidRPr="00AA328E">
        <w:rPr>
          <w:szCs w:val="28"/>
        </w:rPr>
        <w:t>щиеся индивиды, сами управляющие собственными делами. Именно в таких условиях у людей формируются подлинное гражданское с</w:t>
      </w:r>
      <w:r w:rsidRPr="00AA328E">
        <w:rPr>
          <w:szCs w:val="28"/>
        </w:rPr>
        <w:t>а</w:t>
      </w:r>
      <w:r w:rsidRPr="00AA328E">
        <w:rPr>
          <w:szCs w:val="28"/>
        </w:rPr>
        <w:t>мосознание, чувство долга и ответственности, способности соизмерять свои потребности с потребностями ближних, согласовывать интересы. Идеалом А. де Токвиля являлось общество, функциониру</w:t>
      </w:r>
      <w:r w:rsidRPr="00AA328E">
        <w:rPr>
          <w:szCs w:val="28"/>
        </w:rPr>
        <w:t>ю</w:t>
      </w:r>
      <w:r w:rsidRPr="00AA328E">
        <w:rPr>
          <w:szCs w:val="28"/>
        </w:rPr>
        <w:t>щее как совокупность множества свободных и самоуправляющихся ассоциаций и общин.</w:t>
      </w:r>
    </w:p>
    <w:p w:rsidR="00320FE1" w:rsidRPr="00AA328E" w:rsidRDefault="00320FE1" w:rsidP="00E45D70">
      <w:pPr>
        <w:spacing w:line="22" w:lineRule="atLeast"/>
        <w:ind w:firstLine="720"/>
        <w:rPr>
          <w:szCs w:val="28"/>
        </w:rPr>
      </w:pPr>
      <w:r w:rsidRPr="00AA328E">
        <w:rPr>
          <w:szCs w:val="28"/>
        </w:rPr>
        <w:t>В своем сочинении «Демократия в Америке» он писал: «О</w:t>
      </w:r>
      <w:r w:rsidRPr="00AA328E">
        <w:rPr>
          <w:szCs w:val="28"/>
        </w:rPr>
        <w:t>б</w:t>
      </w:r>
      <w:r w:rsidRPr="00AA328E">
        <w:rPr>
          <w:szCs w:val="28"/>
        </w:rPr>
        <w:t>щинные институты ...открывают народу путь к свободе и учат его пользоваться этой свободой, наслаждаться ее мирным характером. Без общинных институтов нация может сформировать свободное правительство, однако истинного духа свободы она так и не прио</w:t>
      </w:r>
      <w:r w:rsidRPr="00AA328E">
        <w:rPr>
          <w:szCs w:val="28"/>
        </w:rPr>
        <w:t>б</w:t>
      </w:r>
      <w:r w:rsidRPr="00AA328E">
        <w:rPr>
          <w:szCs w:val="28"/>
        </w:rPr>
        <w:t>ретет. Скоропреходящие страсти, минутные интересы, случайные обстоятельства могут создать лишь видимость независимости, одн</w:t>
      </w:r>
      <w:r w:rsidRPr="00AA328E">
        <w:rPr>
          <w:szCs w:val="28"/>
        </w:rPr>
        <w:t>а</w:t>
      </w:r>
      <w:r w:rsidRPr="00AA328E">
        <w:rPr>
          <w:szCs w:val="28"/>
        </w:rPr>
        <w:t>ко деспотизм, загнанный внутрь общественного организма, рано или поздно вновь появится на поверхности».</w:t>
      </w:r>
    </w:p>
    <w:p w:rsidR="00320FE1" w:rsidRPr="00AA328E" w:rsidRDefault="00320FE1" w:rsidP="00E45D70">
      <w:pPr>
        <w:spacing w:line="22" w:lineRule="atLeast"/>
        <w:ind w:firstLine="720"/>
        <w:rPr>
          <w:szCs w:val="28"/>
        </w:rPr>
      </w:pPr>
      <w:r w:rsidRPr="00AA328E">
        <w:rPr>
          <w:szCs w:val="28"/>
        </w:rPr>
        <w:t>Как актуально это предостережение для молодой российской демократии!</w:t>
      </w:r>
      <w:r w:rsidRPr="00AA328E">
        <w:rPr>
          <w:b/>
          <w:szCs w:val="28"/>
        </w:rPr>
        <w:t xml:space="preserve"> Тоталитаризм, загнанный внутрь общественного организма, проявился в таких гипертрофированных формах, что от конституционного принципа местного самоуправления на практике мало что остается.</w:t>
      </w:r>
    </w:p>
    <w:p w:rsidR="00320FE1" w:rsidRPr="00AA328E" w:rsidRDefault="00320FE1" w:rsidP="00E45D70">
      <w:pPr>
        <w:spacing w:line="22" w:lineRule="atLeast"/>
        <w:ind w:firstLine="720"/>
        <w:rPr>
          <w:szCs w:val="28"/>
        </w:rPr>
      </w:pPr>
      <w:r w:rsidRPr="00AA328E">
        <w:rPr>
          <w:szCs w:val="28"/>
        </w:rPr>
        <w:t>Самостоятельно решая локальные проблемы под свою ответс</w:t>
      </w:r>
      <w:r w:rsidRPr="00AA328E">
        <w:rPr>
          <w:szCs w:val="28"/>
        </w:rPr>
        <w:t>т</w:t>
      </w:r>
      <w:r w:rsidRPr="00AA328E">
        <w:rPr>
          <w:szCs w:val="28"/>
        </w:rPr>
        <w:t>венность, органы местного самоуправления ожидают от государс</w:t>
      </w:r>
      <w:r w:rsidRPr="00AA328E">
        <w:rPr>
          <w:szCs w:val="28"/>
        </w:rPr>
        <w:t>т</w:t>
      </w:r>
      <w:r w:rsidRPr="00AA328E">
        <w:rPr>
          <w:szCs w:val="28"/>
        </w:rPr>
        <w:t>венных органов управления «правил игры», помощи в пополнении местных ресурсов, если их не хватает для организации жизни в с</w:t>
      </w:r>
      <w:r w:rsidRPr="00AA328E">
        <w:rPr>
          <w:szCs w:val="28"/>
        </w:rPr>
        <w:t>о</w:t>
      </w:r>
      <w:r w:rsidRPr="00AA328E">
        <w:rPr>
          <w:szCs w:val="28"/>
        </w:rPr>
        <w:t>ответствии с минимальными социальными стандартами. Правовое пространство, в котором бы нормально функционировало местное самоуправление, его материально-финансовое обеспечение форм</w:t>
      </w:r>
      <w:r w:rsidRPr="00AA328E">
        <w:rPr>
          <w:szCs w:val="28"/>
        </w:rPr>
        <w:t>и</w:t>
      </w:r>
      <w:r w:rsidRPr="00AA328E">
        <w:rPr>
          <w:szCs w:val="28"/>
        </w:rPr>
        <w:t>ровались в западных странах на протяжении многих десятков лет, создавая благоприятные правовые условия для жизнедеятельности местного сообщества. Это длительный эволюционный путь развития местного самоуправления, и их опыт требует тщательного изучения.</w:t>
      </w:r>
    </w:p>
    <w:p w:rsidR="00320FE1" w:rsidRPr="00AA328E" w:rsidRDefault="00320FE1" w:rsidP="00E45D70">
      <w:pPr>
        <w:spacing w:line="22" w:lineRule="atLeast"/>
        <w:ind w:firstLine="720"/>
        <w:rPr>
          <w:szCs w:val="28"/>
        </w:rPr>
      </w:pPr>
      <w:r w:rsidRPr="00AA328E">
        <w:rPr>
          <w:szCs w:val="28"/>
        </w:rPr>
        <w:t xml:space="preserve">Анализируя прошлое и настоящее местного самоуправления, можно сделать вывод о том, что постепенно с учетом исторических, географических, политических и культурных традиций чаще </w:t>
      </w:r>
      <w:r w:rsidRPr="00AA328E">
        <w:rPr>
          <w:szCs w:val="28"/>
        </w:rPr>
        <w:lastRenderedPageBreak/>
        <w:t>всего использовались три модели: англосаксонская (английская), конт</w:t>
      </w:r>
      <w:r w:rsidRPr="00AA328E">
        <w:rPr>
          <w:szCs w:val="28"/>
        </w:rPr>
        <w:t>и</w:t>
      </w:r>
      <w:r w:rsidRPr="00AA328E">
        <w:rPr>
          <w:szCs w:val="28"/>
        </w:rPr>
        <w:t>нентальная (французская) и смешанная (гибридная). На чем основ</w:t>
      </w:r>
      <w:r w:rsidRPr="00AA328E">
        <w:rPr>
          <w:szCs w:val="28"/>
        </w:rPr>
        <w:t>ы</w:t>
      </w:r>
      <w:r w:rsidRPr="00AA328E">
        <w:rPr>
          <w:szCs w:val="28"/>
        </w:rPr>
        <w:t>вается видение и теоретическое осмысление этих моделей и каковы методологические предпосылки для обоснования российской мод</w:t>
      </w:r>
      <w:r w:rsidRPr="00AA328E">
        <w:rPr>
          <w:szCs w:val="28"/>
        </w:rPr>
        <w:t>е</w:t>
      </w:r>
      <w:r w:rsidRPr="00AA328E">
        <w:rPr>
          <w:szCs w:val="28"/>
        </w:rPr>
        <w:t>ли?</w:t>
      </w:r>
    </w:p>
    <w:p w:rsidR="00320FE1" w:rsidRPr="00AA328E" w:rsidRDefault="00320FE1" w:rsidP="00E45D70">
      <w:pPr>
        <w:spacing w:line="22" w:lineRule="atLeast"/>
        <w:ind w:firstLine="720"/>
        <w:rPr>
          <w:szCs w:val="28"/>
        </w:rPr>
      </w:pPr>
      <w:r w:rsidRPr="00AA328E">
        <w:rPr>
          <w:szCs w:val="28"/>
        </w:rPr>
        <w:t>В Великобритании</w:t>
      </w:r>
      <w:r w:rsidRPr="00AA328E">
        <w:rPr>
          <w:noProof/>
          <w:szCs w:val="28"/>
        </w:rPr>
        <w:t xml:space="preserve"> —</w:t>
      </w:r>
      <w:r w:rsidRPr="00AA328E">
        <w:rPr>
          <w:szCs w:val="28"/>
        </w:rPr>
        <w:t xml:space="preserve"> родине классических муниципальных форм</w:t>
      </w:r>
      <w:r w:rsidRPr="00AA328E">
        <w:rPr>
          <w:noProof/>
          <w:szCs w:val="28"/>
        </w:rPr>
        <w:t xml:space="preserve"> —</w:t>
      </w:r>
      <w:r w:rsidRPr="00AA328E">
        <w:rPr>
          <w:szCs w:val="28"/>
        </w:rPr>
        <w:t xml:space="preserve"> сложился</w:t>
      </w:r>
      <w:r w:rsidRPr="00AA328E">
        <w:rPr>
          <w:b/>
          <w:szCs w:val="28"/>
        </w:rPr>
        <w:t xml:space="preserve"> тип местного самоуправления, получивший название англосаксонского.</w:t>
      </w:r>
      <w:r w:rsidRPr="00AA328E">
        <w:rPr>
          <w:szCs w:val="28"/>
        </w:rPr>
        <w:t xml:space="preserve"> Одна из характерных черт этой системы</w:t>
      </w:r>
      <w:r w:rsidRPr="00AA328E">
        <w:rPr>
          <w:noProof/>
          <w:szCs w:val="28"/>
        </w:rPr>
        <w:t xml:space="preserve"> —</w:t>
      </w:r>
      <w:r w:rsidRPr="00AA328E">
        <w:rPr>
          <w:szCs w:val="28"/>
        </w:rPr>
        <w:t xml:space="preserve"> отсутствие на местах полномочных представителей правительства, опекающих местные выборные органы. Муниципалитеты рассматриваются как автономные образования, осущест</w:t>
      </w:r>
      <w:r w:rsidRPr="00AA328E">
        <w:rPr>
          <w:szCs w:val="28"/>
        </w:rPr>
        <w:t>в</w:t>
      </w:r>
      <w:r w:rsidRPr="00AA328E">
        <w:rPr>
          <w:szCs w:val="28"/>
        </w:rPr>
        <w:t>ляющие власть, возложенную на них парламентом. В</w:t>
      </w:r>
      <w:r w:rsidRPr="00AA328E">
        <w:rPr>
          <w:noProof/>
          <w:szCs w:val="28"/>
        </w:rPr>
        <w:t xml:space="preserve"> XIX</w:t>
      </w:r>
      <w:r w:rsidRPr="00AA328E">
        <w:rPr>
          <w:szCs w:val="28"/>
        </w:rPr>
        <w:t xml:space="preserve"> в. в Великобритании утвердился принцип, согласно которому муниципал</w:t>
      </w:r>
      <w:r w:rsidRPr="00AA328E">
        <w:rPr>
          <w:szCs w:val="28"/>
        </w:rPr>
        <w:t>ь</w:t>
      </w:r>
      <w:r w:rsidRPr="00AA328E">
        <w:rPr>
          <w:szCs w:val="28"/>
        </w:rPr>
        <w:t>ные органы могут выполнять лишь те функции, которые им прямо разрешены по закону. Это предопределило роль Британского парл</w:t>
      </w:r>
      <w:r w:rsidRPr="00AA328E">
        <w:rPr>
          <w:szCs w:val="28"/>
        </w:rPr>
        <w:t>а</w:t>
      </w:r>
      <w:r w:rsidRPr="00AA328E">
        <w:rPr>
          <w:szCs w:val="28"/>
        </w:rPr>
        <w:t>мента в формировании муниципального права.</w:t>
      </w:r>
      <w:r w:rsidRPr="00AA328E">
        <w:rPr>
          <w:b/>
          <w:szCs w:val="28"/>
        </w:rPr>
        <w:t xml:space="preserve"> Правовая база м</w:t>
      </w:r>
      <w:r w:rsidRPr="00AA328E">
        <w:rPr>
          <w:b/>
          <w:szCs w:val="28"/>
        </w:rPr>
        <w:t>у</w:t>
      </w:r>
      <w:r w:rsidRPr="00AA328E">
        <w:rPr>
          <w:b/>
          <w:szCs w:val="28"/>
        </w:rPr>
        <w:t>ниципального управления была создана частными и местными статутами, которые принимал парламент, определяя полном</w:t>
      </w:r>
      <w:r w:rsidRPr="00AA328E">
        <w:rPr>
          <w:b/>
          <w:szCs w:val="28"/>
        </w:rPr>
        <w:t>о</w:t>
      </w:r>
      <w:r w:rsidRPr="00AA328E">
        <w:rPr>
          <w:b/>
          <w:szCs w:val="28"/>
        </w:rPr>
        <w:t>чия муниципальных органов, основы их взаимоотношений с центральными органами власти.</w:t>
      </w:r>
      <w:r w:rsidRPr="00AA328E">
        <w:rPr>
          <w:szCs w:val="28"/>
        </w:rPr>
        <w:t xml:space="preserve"> С</w:t>
      </w:r>
      <w:r w:rsidRPr="00AA328E">
        <w:rPr>
          <w:noProof/>
          <w:szCs w:val="28"/>
        </w:rPr>
        <w:t xml:space="preserve"> 1689</w:t>
      </w:r>
      <w:r w:rsidRPr="00AA328E">
        <w:rPr>
          <w:szCs w:val="28"/>
        </w:rPr>
        <w:t xml:space="preserve"> по</w:t>
      </w:r>
      <w:r w:rsidRPr="00AA328E">
        <w:rPr>
          <w:noProof/>
          <w:szCs w:val="28"/>
        </w:rPr>
        <w:t xml:space="preserve"> 1832</w:t>
      </w:r>
      <w:r w:rsidRPr="00AA328E">
        <w:rPr>
          <w:szCs w:val="28"/>
        </w:rPr>
        <w:t xml:space="preserve"> гг. парламентом было принято более</w:t>
      </w:r>
      <w:r w:rsidRPr="00AA328E">
        <w:rPr>
          <w:noProof/>
          <w:szCs w:val="28"/>
        </w:rPr>
        <w:t xml:space="preserve"> 200</w:t>
      </w:r>
      <w:r w:rsidRPr="00AA328E">
        <w:rPr>
          <w:szCs w:val="28"/>
        </w:rPr>
        <w:t xml:space="preserve"> таких актов, создавших основу для принятия в</w:t>
      </w:r>
      <w:r w:rsidRPr="00AA328E">
        <w:rPr>
          <w:noProof/>
          <w:szCs w:val="28"/>
        </w:rPr>
        <w:t xml:space="preserve"> 1834</w:t>
      </w:r>
      <w:r w:rsidRPr="00AA328E">
        <w:rPr>
          <w:szCs w:val="28"/>
        </w:rPr>
        <w:t xml:space="preserve"> г. закона о попечительстве бедных, который считается актом, положившим начало современной системе местного управл</w:t>
      </w:r>
      <w:r w:rsidRPr="00AA328E">
        <w:rPr>
          <w:szCs w:val="28"/>
        </w:rPr>
        <w:t>е</w:t>
      </w:r>
      <w:r w:rsidRPr="00AA328E">
        <w:rPr>
          <w:szCs w:val="28"/>
        </w:rPr>
        <w:t>ния. Этот акт предусматривал создание управленческой системы, которая постоянно работает с оплачиваемым аппаратом и стала о</w:t>
      </w:r>
      <w:r w:rsidRPr="00AA328E">
        <w:rPr>
          <w:szCs w:val="28"/>
        </w:rPr>
        <w:t>с</w:t>
      </w:r>
      <w:r w:rsidRPr="00AA328E">
        <w:rPr>
          <w:szCs w:val="28"/>
        </w:rPr>
        <w:t>новной деятельностью всех местных властей. Муниципалитеты получили право назначать чиновников, проводить различные мер</w:t>
      </w:r>
      <w:r w:rsidRPr="00AA328E">
        <w:rPr>
          <w:szCs w:val="28"/>
        </w:rPr>
        <w:t>о</w:t>
      </w:r>
      <w:r w:rsidRPr="00AA328E">
        <w:rPr>
          <w:szCs w:val="28"/>
        </w:rPr>
        <w:t>приятия, связанные с ликвидацией нищеты. В</w:t>
      </w:r>
      <w:r w:rsidRPr="00AA328E">
        <w:rPr>
          <w:noProof/>
          <w:szCs w:val="28"/>
        </w:rPr>
        <w:t xml:space="preserve"> 1835</w:t>
      </w:r>
      <w:r w:rsidRPr="00AA328E">
        <w:rPr>
          <w:szCs w:val="28"/>
        </w:rPr>
        <w:t xml:space="preserve"> г. актом о муниципальных корпорациях был в основном установлен правовой статус</w:t>
      </w:r>
      <w:r w:rsidRPr="00AA328E">
        <w:rPr>
          <w:noProof/>
          <w:szCs w:val="28"/>
        </w:rPr>
        <w:t xml:space="preserve"> 178</w:t>
      </w:r>
      <w:r w:rsidRPr="00AA328E">
        <w:rPr>
          <w:szCs w:val="28"/>
        </w:rPr>
        <w:t xml:space="preserve"> городов Англии и Уэльса. Данный акт предусматривал и</w:t>
      </w:r>
      <w:r w:rsidRPr="00AA328E">
        <w:rPr>
          <w:szCs w:val="28"/>
        </w:rPr>
        <w:t>з</w:t>
      </w:r>
      <w:r w:rsidRPr="00AA328E">
        <w:rPr>
          <w:szCs w:val="28"/>
        </w:rPr>
        <w:t>брание муниципальных советников, гласность заседаний и т. д. Этим и последующими актами была создана современная система брита</w:t>
      </w:r>
      <w:r w:rsidRPr="00AA328E">
        <w:rPr>
          <w:szCs w:val="28"/>
        </w:rPr>
        <w:t>н</w:t>
      </w:r>
      <w:r w:rsidRPr="00AA328E">
        <w:rPr>
          <w:szCs w:val="28"/>
        </w:rPr>
        <w:t>ских муниципальных органов</w:t>
      </w:r>
      <w:r w:rsidRPr="00AA328E">
        <w:rPr>
          <w:rStyle w:val="a5"/>
          <w:szCs w:val="28"/>
        </w:rPr>
        <w:footnoteReference w:customMarkFollows="1" w:id="29"/>
        <w:t>1</w:t>
      </w:r>
      <w:r w:rsidRPr="00AA328E">
        <w:rPr>
          <w:szCs w:val="28"/>
        </w:rPr>
        <w:t>.</w:t>
      </w:r>
    </w:p>
    <w:p w:rsidR="00320FE1" w:rsidRPr="00AA328E" w:rsidRDefault="00320FE1" w:rsidP="00E45D70">
      <w:pPr>
        <w:spacing w:line="22" w:lineRule="atLeast"/>
        <w:ind w:firstLine="720"/>
        <w:rPr>
          <w:szCs w:val="28"/>
        </w:rPr>
      </w:pPr>
      <w:r w:rsidRPr="00AA328E">
        <w:rPr>
          <w:szCs w:val="28"/>
        </w:rPr>
        <w:t>Наряду с англосаксонской системой местного самоуправления в ряде зарубежных государств</w:t>
      </w:r>
      <w:r w:rsidRPr="00AA328E">
        <w:rPr>
          <w:b/>
          <w:szCs w:val="28"/>
        </w:rPr>
        <w:t xml:space="preserve"> действует муниципальная система, которая в основе своей имеет континентальную (французскую) модель местного управления.</w:t>
      </w:r>
      <w:r w:rsidRPr="00AA328E">
        <w:rPr>
          <w:szCs w:val="28"/>
        </w:rPr>
        <w:t xml:space="preserve"> Особые принципы организации с</w:t>
      </w:r>
      <w:r w:rsidRPr="00AA328E">
        <w:rPr>
          <w:szCs w:val="28"/>
        </w:rPr>
        <w:t>а</w:t>
      </w:r>
      <w:r w:rsidRPr="00AA328E">
        <w:rPr>
          <w:szCs w:val="28"/>
        </w:rPr>
        <w:t>моуправления во Франции, заложенные еще в конце</w:t>
      </w:r>
      <w:r w:rsidRPr="00AA328E">
        <w:rPr>
          <w:noProof/>
          <w:szCs w:val="28"/>
        </w:rPr>
        <w:t xml:space="preserve"> XVIII —</w:t>
      </w:r>
      <w:r w:rsidRPr="00AA328E">
        <w:rPr>
          <w:szCs w:val="28"/>
        </w:rPr>
        <w:t xml:space="preserve"> начале</w:t>
      </w:r>
      <w:r w:rsidRPr="00AA328E">
        <w:rPr>
          <w:noProof/>
          <w:szCs w:val="28"/>
        </w:rPr>
        <w:t xml:space="preserve"> XIX</w:t>
      </w:r>
      <w:r w:rsidRPr="00AA328E">
        <w:rPr>
          <w:szCs w:val="28"/>
        </w:rPr>
        <w:t xml:space="preserve"> вв., существенно отличались от начал, лежащих в основе орг</w:t>
      </w:r>
      <w:r w:rsidRPr="00AA328E">
        <w:rPr>
          <w:szCs w:val="28"/>
        </w:rPr>
        <w:t>а</w:t>
      </w:r>
      <w:r w:rsidRPr="00AA328E">
        <w:rPr>
          <w:szCs w:val="28"/>
        </w:rPr>
        <w:t>низации местного самоуправления</w:t>
      </w:r>
      <w:r w:rsidR="00E6061D" w:rsidRPr="00AA328E">
        <w:rPr>
          <w:szCs w:val="28"/>
        </w:rPr>
        <w:t xml:space="preserve"> </w:t>
      </w:r>
      <w:r w:rsidRPr="00AA328E">
        <w:rPr>
          <w:szCs w:val="28"/>
        </w:rPr>
        <w:t>в Англии. Для Франции всегда была характерна высокая степень централизации местного управления и самоуправления. Это проя</w:t>
      </w:r>
      <w:r w:rsidRPr="00AA328E">
        <w:rPr>
          <w:szCs w:val="28"/>
        </w:rPr>
        <w:t>в</w:t>
      </w:r>
      <w:r w:rsidRPr="00AA328E">
        <w:rPr>
          <w:szCs w:val="28"/>
        </w:rPr>
        <w:t>лялось</w:t>
      </w:r>
      <w:r w:rsidRPr="00AA328E">
        <w:rPr>
          <w:b/>
          <w:szCs w:val="28"/>
        </w:rPr>
        <w:t xml:space="preserve"> в развитии системы административного контроля це</w:t>
      </w:r>
      <w:r w:rsidRPr="00AA328E">
        <w:rPr>
          <w:b/>
          <w:szCs w:val="28"/>
        </w:rPr>
        <w:t>н</w:t>
      </w:r>
      <w:r w:rsidRPr="00AA328E">
        <w:rPr>
          <w:b/>
          <w:szCs w:val="28"/>
        </w:rPr>
        <w:t>тральной власти над местными органами, бюрократической субординации в отношениях центра и мест, то есть континентал</w:t>
      </w:r>
      <w:r w:rsidRPr="00AA328E">
        <w:rPr>
          <w:b/>
          <w:szCs w:val="28"/>
        </w:rPr>
        <w:t>ь</w:t>
      </w:r>
      <w:r w:rsidRPr="00AA328E">
        <w:rPr>
          <w:b/>
          <w:szCs w:val="28"/>
        </w:rPr>
        <w:t>ная модель представляет иерархическую пирамиду, по которой происходит передача различных директив и информации и в рамках которой на центральные органы власти активно работ</w:t>
      </w:r>
      <w:r w:rsidRPr="00AA328E">
        <w:rPr>
          <w:b/>
          <w:szCs w:val="28"/>
        </w:rPr>
        <w:t>а</w:t>
      </w:r>
      <w:r w:rsidRPr="00AA328E">
        <w:rPr>
          <w:b/>
          <w:szCs w:val="28"/>
        </w:rPr>
        <w:t>ет целая сеть агентов на местах.</w:t>
      </w:r>
    </w:p>
    <w:p w:rsidR="00320FE1" w:rsidRPr="00AA328E" w:rsidRDefault="00320FE1" w:rsidP="00E45D70">
      <w:pPr>
        <w:spacing w:line="22" w:lineRule="atLeast"/>
        <w:ind w:firstLine="720"/>
        <w:rPr>
          <w:szCs w:val="28"/>
        </w:rPr>
      </w:pPr>
      <w:r w:rsidRPr="00AA328E">
        <w:rPr>
          <w:szCs w:val="28"/>
        </w:rPr>
        <w:t>Наряду с англосаксонской и французской моделями местного самоуправления в качестве самостоятельной муниципальной сист</w:t>
      </w:r>
      <w:r w:rsidRPr="00AA328E">
        <w:rPr>
          <w:szCs w:val="28"/>
        </w:rPr>
        <w:t>е</w:t>
      </w:r>
      <w:r w:rsidRPr="00AA328E">
        <w:rPr>
          <w:szCs w:val="28"/>
        </w:rPr>
        <w:t>мы обычно выделяют</w:t>
      </w:r>
      <w:r w:rsidRPr="00AA328E">
        <w:rPr>
          <w:b/>
          <w:szCs w:val="28"/>
        </w:rPr>
        <w:t xml:space="preserve"> местное (коммунальное) самоуправление Германии (смешанная модель).</w:t>
      </w:r>
      <w:r w:rsidRPr="00AA328E">
        <w:rPr>
          <w:szCs w:val="28"/>
        </w:rPr>
        <w:t xml:space="preserve"> Самоуправление, согласно совр</w:t>
      </w:r>
      <w:r w:rsidRPr="00AA328E">
        <w:rPr>
          <w:szCs w:val="28"/>
        </w:rPr>
        <w:t>е</w:t>
      </w:r>
      <w:r w:rsidRPr="00AA328E">
        <w:rPr>
          <w:szCs w:val="28"/>
        </w:rPr>
        <w:t>менной немецкой доктрине, означает, что государственные задачи решаются юридическими лицами публичного права. Иначе говоря,</w:t>
      </w:r>
      <w:r w:rsidRPr="00AA328E">
        <w:rPr>
          <w:b/>
          <w:szCs w:val="28"/>
        </w:rPr>
        <w:t xml:space="preserve"> государство делегирует часть своих функций органам самоуправления.</w:t>
      </w:r>
      <w:r w:rsidRPr="00AA328E">
        <w:rPr>
          <w:szCs w:val="28"/>
        </w:rPr>
        <w:t xml:space="preserve"> Федерация и земли, таким образом, являются не еди</w:t>
      </w:r>
      <w:r w:rsidRPr="00AA328E">
        <w:rPr>
          <w:szCs w:val="28"/>
        </w:rPr>
        <w:t>н</w:t>
      </w:r>
      <w:r w:rsidRPr="00AA328E">
        <w:rPr>
          <w:szCs w:val="28"/>
        </w:rPr>
        <w:t>ственными субъектами государственного управления: общины и районы выполняют возложенные на них функции либо как инстит</w:t>
      </w:r>
      <w:r w:rsidRPr="00AA328E">
        <w:rPr>
          <w:szCs w:val="28"/>
        </w:rPr>
        <w:t>у</w:t>
      </w:r>
      <w:r w:rsidRPr="00AA328E">
        <w:rPr>
          <w:szCs w:val="28"/>
        </w:rPr>
        <w:t>ты самоуправления, либо от имени государства по распоряжению государственного органа в рамках делегированных им функций. В Германии нет федерального закона о местных органах власти: осн</w:t>
      </w:r>
      <w:r w:rsidRPr="00AA328E">
        <w:rPr>
          <w:szCs w:val="28"/>
        </w:rPr>
        <w:t>о</w:t>
      </w:r>
      <w:r w:rsidRPr="00AA328E">
        <w:rPr>
          <w:szCs w:val="28"/>
        </w:rPr>
        <w:t>вополагающие начала и принципы самоуправления изложены в ст</w:t>
      </w:r>
      <w:r w:rsidRPr="00AA328E">
        <w:rPr>
          <w:szCs w:val="28"/>
        </w:rPr>
        <w:t>а</w:t>
      </w:r>
      <w:r w:rsidRPr="00AA328E">
        <w:rPr>
          <w:szCs w:val="28"/>
        </w:rPr>
        <w:t>тье</w:t>
      </w:r>
      <w:r w:rsidRPr="00AA328E">
        <w:rPr>
          <w:noProof/>
          <w:szCs w:val="28"/>
        </w:rPr>
        <w:t xml:space="preserve"> 28</w:t>
      </w:r>
      <w:r w:rsidRPr="00AA328E">
        <w:rPr>
          <w:szCs w:val="28"/>
        </w:rPr>
        <w:t xml:space="preserve"> Основного закона. Статус общин в Германии характеризует следующие положения: община выполняет на своей территории под свою ответственность все административные функции, за исключ</w:t>
      </w:r>
      <w:r w:rsidRPr="00AA328E">
        <w:rPr>
          <w:szCs w:val="28"/>
        </w:rPr>
        <w:t>е</w:t>
      </w:r>
      <w:r w:rsidRPr="00AA328E">
        <w:rPr>
          <w:szCs w:val="28"/>
        </w:rPr>
        <w:t>нием тех случаев, когда законом выполнение этих функций поруч</w:t>
      </w:r>
      <w:r w:rsidRPr="00AA328E">
        <w:rPr>
          <w:szCs w:val="28"/>
        </w:rPr>
        <w:t>е</w:t>
      </w:r>
      <w:r w:rsidRPr="00AA328E">
        <w:rPr>
          <w:szCs w:val="28"/>
        </w:rPr>
        <w:t>но другим структурам управления; община регулирует сферу своей деятельности посредством устава, который не должен противор</w:t>
      </w:r>
      <w:r w:rsidRPr="00AA328E">
        <w:rPr>
          <w:szCs w:val="28"/>
        </w:rPr>
        <w:t>е</w:t>
      </w:r>
      <w:r w:rsidRPr="00AA328E">
        <w:rPr>
          <w:szCs w:val="28"/>
        </w:rPr>
        <w:t>чить закону; община имеет право самостоятельно решать задачи на местном уровне под свою ответственность, но в соответствии с з</w:t>
      </w:r>
      <w:r w:rsidRPr="00AA328E">
        <w:rPr>
          <w:szCs w:val="28"/>
        </w:rPr>
        <w:t>а</w:t>
      </w:r>
      <w:r w:rsidRPr="00AA328E">
        <w:rPr>
          <w:szCs w:val="28"/>
        </w:rPr>
        <w:t>конами.</w:t>
      </w:r>
    </w:p>
    <w:p w:rsidR="00320FE1" w:rsidRPr="00AA328E" w:rsidRDefault="00320FE1" w:rsidP="00E45D70">
      <w:pPr>
        <w:spacing w:line="22" w:lineRule="atLeast"/>
        <w:ind w:firstLine="720"/>
        <w:rPr>
          <w:szCs w:val="28"/>
        </w:rPr>
      </w:pPr>
      <w:r w:rsidRPr="00AA328E">
        <w:rPr>
          <w:szCs w:val="28"/>
        </w:rPr>
        <w:t xml:space="preserve">Определенными специфическими качествами муниципальной организации отличаются также такие страны, как Италия и Япония: губернатор японской префектуры, избираемый местным </w:t>
      </w:r>
    </w:p>
    <w:p w:rsidR="00320FE1" w:rsidRPr="00AA328E" w:rsidRDefault="00320FE1" w:rsidP="00E45D70">
      <w:pPr>
        <w:spacing w:line="22" w:lineRule="atLeast"/>
        <w:ind w:firstLine="0"/>
        <w:rPr>
          <w:szCs w:val="28"/>
        </w:rPr>
      </w:pPr>
      <w:r w:rsidRPr="00AA328E">
        <w:rPr>
          <w:szCs w:val="28"/>
        </w:rPr>
        <w:t>населением и считающийся главой местной администрации, выпо</w:t>
      </w:r>
      <w:r w:rsidRPr="00AA328E">
        <w:rPr>
          <w:szCs w:val="28"/>
        </w:rPr>
        <w:t>л</w:t>
      </w:r>
      <w:r w:rsidRPr="00AA328E">
        <w:rPr>
          <w:szCs w:val="28"/>
        </w:rPr>
        <w:t xml:space="preserve">няет целый ряд </w:t>
      </w:r>
      <w:r w:rsidRPr="00AA328E">
        <w:rPr>
          <w:szCs w:val="28"/>
        </w:rPr>
        <w:lastRenderedPageBreak/>
        <w:t>общегосударственных функций</w:t>
      </w:r>
      <w:r w:rsidRPr="00AA328E">
        <w:rPr>
          <w:rStyle w:val="a5"/>
          <w:szCs w:val="28"/>
        </w:rPr>
        <w:footnoteReference w:customMarkFollows="1" w:id="30"/>
        <w:t>1</w:t>
      </w:r>
      <w:r w:rsidRPr="00AA328E">
        <w:rPr>
          <w:szCs w:val="28"/>
        </w:rPr>
        <w:t>.</w:t>
      </w:r>
    </w:p>
    <w:p w:rsidR="00320FE1" w:rsidRPr="00AA328E" w:rsidRDefault="00320FE1" w:rsidP="00E45D70">
      <w:pPr>
        <w:spacing w:line="22" w:lineRule="atLeast"/>
        <w:ind w:firstLine="720"/>
        <w:rPr>
          <w:szCs w:val="28"/>
        </w:rPr>
      </w:pPr>
      <w:r w:rsidRPr="00AA328E">
        <w:rPr>
          <w:szCs w:val="28"/>
        </w:rPr>
        <w:t>Сравнительно-правовой анализ различий рассмотренных выше моделей организации местного управления в развитых странах п</w:t>
      </w:r>
      <w:r w:rsidRPr="00AA328E">
        <w:rPr>
          <w:szCs w:val="28"/>
        </w:rPr>
        <w:t>о</w:t>
      </w:r>
      <w:r w:rsidRPr="00AA328E">
        <w:rPr>
          <w:szCs w:val="28"/>
        </w:rPr>
        <w:t>зволяет сделать вывод о том, что эти различия не носят принципиального характера. Наметилось даже определенное сближение ме</w:t>
      </w:r>
      <w:r w:rsidRPr="00AA328E">
        <w:rPr>
          <w:szCs w:val="28"/>
        </w:rPr>
        <w:t>ж</w:t>
      </w:r>
      <w:r w:rsidRPr="00AA328E">
        <w:rPr>
          <w:szCs w:val="28"/>
        </w:rPr>
        <w:t>ду ними с учетом опыта осуществления муниципальных реформ во Франции и Великобритании, начатых в 80-е годы.</w:t>
      </w:r>
    </w:p>
    <w:p w:rsidR="00320FE1" w:rsidRPr="00AA328E" w:rsidRDefault="00320FE1" w:rsidP="00E45D70">
      <w:pPr>
        <w:spacing w:line="22" w:lineRule="atLeast"/>
        <w:ind w:firstLine="720"/>
        <w:rPr>
          <w:szCs w:val="28"/>
        </w:rPr>
      </w:pPr>
      <w:r w:rsidRPr="00AA328E">
        <w:rPr>
          <w:szCs w:val="28"/>
        </w:rPr>
        <w:t>Кроме того, исторический опыт человечества показывает, что наиболее устойчивой является модель самоуправляемого общества, где «каждый индивид прежде всего сам ответственен за решение собственных проблем, добровольно объединяясь с другими индив</w:t>
      </w:r>
      <w:r w:rsidRPr="00AA328E">
        <w:rPr>
          <w:szCs w:val="28"/>
        </w:rPr>
        <w:t>и</w:t>
      </w:r>
      <w:r w:rsidRPr="00AA328E">
        <w:rPr>
          <w:szCs w:val="28"/>
        </w:rPr>
        <w:t>дами, а также участвуя в организациях и взаимоотношениях в пр</w:t>
      </w:r>
      <w:r w:rsidRPr="00AA328E">
        <w:rPr>
          <w:szCs w:val="28"/>
        </w:rPr>
        <w:t>е</w:t>
      </w:r>
      <w:r w:rsidRPr="00AA328E">
        <w:rPr>
          <w:szCs w:val="28"/>
        </w:rPr>
        <w:t>делах и на условиях, устанавливаемых конституциями и другими взаимными соглашениями людей и принимаемых соответствующ</w:t>
      </w:r>
      <w:r w:rsidRPr="00AA328E">
        <w:rPr>
          <w:szCs w:val="28"/>
        </w:rPr>
        <w:t>и</w:t>
      </w:r>
      <w:r w:rsidRPr="00AA328E">
        <w:rPr>
          <w:szCs w:val="28"/>
        </w:rPr>
        <w:t>ми органами управления»</w:t>
      </w:r>
      <w:r w:rsidRPr="00AA328E">
        <w:rPr>
          <w:rStyle w:val="a5"/>
          <w:szCs w:val="28"/>
        </w:rPr>
        <w:footnoteReference w:customMarkFollows="1" w:id="31"/>
        <w:t>2</w:t>
      </w:r>
      <w:r w:rsidRPr="00AA328E">
        <w:rPr>
          <w:szCs w:val="28"/>
        </w:rPr>
        <w:t>.</w:t>
      </w:r>
      <w:r w:rsidRPr="00AA328E">
        <w:rPr>
          <w:b/>
          <w:szCs w:val="28"/>
        </w:rPr>
        <w:t xml:space="preserve"> Тем самым разрешается главное су</w:t>
      </w:r>
      <w:r w:rsidRPr="00AA328E">
        <w:rPr>
          <w:b/>
          <w:szCs w:val="28"/>
        </w:rPr>
        <w:t>щ</w:t>
      </w:r>
      <w:r w:rsidRPr="00AA328E">
        <w:rPr>
          <w:b/>
          <w:szCs w:val="28"/>
        </w:rPr>
        <w:t>ностное противоречие между объективной необходимостью взаимодействия людей в рамках государства при осуществлении общественных интересов, с одной стороны, и самореализации своего личностного потенциала, своих способностей, с другой, в целях создания благоприятных условий жизни в экодиалоге ч</w:t>
      </w:r>
      <w:r w:rsidRPr="00AA328E">
        <w:rPr>
          <w:b/>
          <w:szCs w:val="28"/>
        </w:rPr>
        <w:t>е</w:t>
      </w:r>
      <w:r w:rsidRPr="00AA328E">
        <w:rPr>
          <w:b/>
          <w:szCs w:val="28"/>
        </w:rPr>
        <w:t>ловека и природы.</w:t>
      </w:r>
    </w:p>
    <w:p w:rsidR="00320FE1" w:rsidRPr="00AA328E" w:rsidRDefault="00320FE1" w:rsidP="00E45D70">
      <w:pPr>
        <w:spacing w:line="22" w:lineRule="atLeast"/>
        <w:ind w:firstLine="720"/>
        <w:rPr>
          <w:szCs w:val="28"/>
        </w:rPr>
      </w:pPr>
      <w:r w:rsidRPr="00AA328E">
        <w:rPr>
          <w:szCs w:val="28"/>
        </w:rPr>
        <w:t>Государственное управление и местное самоуправление</w:t>
      </w:r>
      <w:r w:rsidRPr="00AA328E">
        <w:rPr>
          <w:noProof/>
          <w:szCs w:val="28"/>
        </w:rPr>
        <w:t xml:space="preserve"> — </w:t>
      </w:r>
      <w:r w:rsidRPr="00AA328E">
        <w:rPr>
          <w:szCs w:val="28"/>
        </w:rPr>
        <w:t>две стороны общественного противоречия между необходимостью це</w:t>
      </w:r>
      <w:r w:rsidRPr="00AA328E">
        <w:rPr>
          <w:szCs w:val="28"/>
        </w:rPr>
        <w:t>н</w:t>
      </w:r>
      <w:r w:rsidRPr="00AA328E">
        <w:rPr>
          <w:szCs w:val="28"/>
        </w:rPr>
        <w:t>трализации и децентрализации власти, где ведущей стороной является местное самоуправление. И доказательством тому</w:t>
      </w:r>
      <w:r w:rsidRPr="00AA328E">
        <w:rPr>
          <w:noProof/>
          <w:szCs w:val="28"/>
        </w:rPr>
        <w:t xml:space="preserve"> —</w:t>
      </w:r>
      <w:r w:rsidRPr="00AA328E">
        <w:rPr>
          <w:b/>
          <w:szCs w:val="28"/>
        </w:rPr>
        <w:t xml:space="preserve"> общеи</w:t>
      </w:r>
      <w:r w:rsidRPr="00AA328E">
        <w:rPr>
          <w:b/>
          <w:szCs w:val="28"/>
        </w:rPr>
        <w:t>з</w:t>
      </w:r>
      <w:r w:rsidRPr="00AA328E">
        <w:rPr>
          <w:b/>
          <w:szCs w:val="28"/>
        </w:rPr>
        <w:t>вестный факт возникновения государства и государственного управления на базе общинного управления.</w:t>
      </w:r>
    </w:p>
    <w:p w:rsidR="00320FE1" w:rsidRPr="00AA328E" w:rsidRDefault="00320FE1" w:rsidP="00E45D70">
      <w:pPr>
        <w:spacing w:line="22" w:lineRule="atLeast"/>
        <w:ind w:firstLine="720"/>
        <w:rPr>
          <w:szCs w:val="28"/>
        </w:rPr>
      </w:pPr>
      <w:r w:rsidRPr="00AA328E">
        <w:rPr>
          <w:szCs w:val="28"/>
        </w:rPr>
        <w:t>Так,</w:t>
      </w:r>
      <w:r w:rsidRPr="00AA328E">
        <w:rPr>
          <w:b/>
          <w:szCs w:val="28"/>
        </w:rPr>
        <w:t xml:space="preserve"> управление племенной общиной</w:t>
      </w:r>
      <w:r w:rsidRPr="00AA328E">
        <w:rPr>
          <w:szCs w:val="28"/>
        </w:rPr>
        <w:t xml:space="preserve"> в русских землях в </w:t>
      </w:r>
      <w:r w:rsidRPr="00AA328E">
        <w:rPr>
          <w:noProof/>
          <w:szCs w:val="28"/>
        </w:rPr>
        <w:t>VII—</w:t>
      </w:r>
      <w:r w:rsidRPr="00AA328E">
        <w:rPr>
          <w:szCs w:val="28"/>
        </w:rPr>
        <w:t>Х вв. осуществлялось</w:t>
      </w:r>
      <w:r w:rsidRPr="00AA328E">
        <w:rPr>
          <w:b/>
          <w:szCs w:val="28"/>
        </w:rPr>
        <w:t xml:space="preserve"> на племенных сходах,</w:t>
      </w:r>
      <w:r w:rsidRPr="00AA328E">
        <w:rPr>
          <w:szCs w:val="28"/>
        </w:rPr>
        <w:t xml:space="preserve"> которые пост</w:t>
      </w:r>
      <w:r w:rsidRPr="00AA328E">
        <w:rPr>
          <w:szCs w:val="28"/>
        </w:rPr>
        <w:t>е</w:t>
      </w:r>
      <w:r w:rsidRPr="00AA328E">
        <w:rPr>
          <w:szCs w:val="28"/>
        </w:rPr>
        <w:t>пенно трансформировались</w:t>
      </w:r>
      <w:r w:rsidRPr="00AA328E">
        <w:rPr>
          <w:b/>
          <w:szCs w:val="28"/>
        </w:rPr>
        <w:t xml:space="preserve"> в сельские сходы, а также в городские веча.</w:t>
      </w:r>
    </w:p>
    <w:p w:rsidR="00320FE1" w:rsidRPr="00AA328E" w:rsidRDefault="00320FE1" w:rsidP="00E45D70">
      <w:pPr>
        <w:spacing w:line="22" w:lineRule="atLeast"/>
        <w:ind w:firstLine="720"/>
        <w:rPr>
          <w:szCs w:val="28"/>
        </w:rPr>
      </w:pPr>
      <w:r w:rsidRPr="00AA328E">
        <w:rPr>
          <w:szCs w:val="28"/>
        </w:rPr>
        <w:t>Например, из</w:t>
      </w:r>
      <w:r w:rsidRPr="00AA328E">
        <w:rPr>
          <w:noProof/>
          <w:szCs w:val="28"/>
        </w:rPr>
        <w:t xml:space="preserve"> 50</w:t>
      </w:r>
      <w:r w:rsidRPr="00AA328E">
        <w:rPr>
          <w:szCs w:val="28"/>
        </w:rPr>
        <w:t xml:space="preserve"> князей, занимавших Киевский престол, </w:t>
      </w:r>
      <w:r w:rsidRPr="00AA328E">
        <w:rPr>
          <w:noProof/>
          <w:szCs w:val="28"/>
        </w:rPr>
        <w:t>14</w:t>
      </w:r>
      <w:r w:rsidRPr="00AA328E">
        <w:rPr>
          <w:szCs w:val="28"/>
        </w:rPr>
        <w:t xml:space="preserve"> б</w:t>
      </w:r>
      <w:r w:rsidRPr="00AA328E">
        <w:rPr>
          <w:szCs w:val="28"/>
        </w:rPr>
        <w:t>ы</w:t>
      </w:r>
      <w:r w:rsidRPr="00AA328E">
        <w:rPr>
          <w:szCs w:val="28"/>
        </w:rPr>
        <w:t>ли приглашены вечем</w:t>
      </w:r>
      <w:r w:rsidRPr="00AA328E">
        <w:rPr>
          <w:rStyle w:val="a5"/>
          <w:szCs w:val="28"/>
        </w:rPr>
        <w:footnoteReference w:customMarkFollows="1" w:id="32"/>
        <w:t>1</w:t>
      </w:r>
      <w:r w:rsidRPr="00AA328E">
        <w:rPr>
          <w:szCs w:val="28"/>
        </w:rPr>
        <w:t>, за период с</w:t>
      </w:r>
      <w:r w:rsidRPr="00AA328E">
        <w:rPr>
          <w:noProof/>
          <w:szCs w:val="28"/>
        </w:rPr>
        <w:t xml:space="preserve"> 1126</w:t>
      </w:r>
      <w:r w:rsidRPr="00AA328E">
        <w:rPr>
          <w:szCs w:val="28"/>
        </w:rPr>
        <w:t xml:space="preserve"> по</w:t>
      </w:r>
      <w:r w:rsidRPr="00AA328E">
        <w:rPr>
          <w:noProof/>
          <w:szCs w:val="28"/>
        </w:rPr>
        <w:t xml:space="preserve"> 1400</w:t>
      </w:r>
      <w:r w:rsidRPr="00AA328E">
        <w:rPr>
          <w:szCs w:val="28"/>
        </w:rPr>
        <w:t xml:space="preserve"> гг. Новгородским вечем было избрано</w:t>
      </w:r>
      <w:r w:rsidRPr="00AA328E">
        <w:rPr>
          <w:noProof/>
          <w:szCs w:val="28"/>
        </w:rPr>
        <w:t xml:space="preserve"> 275</w:t>
      </w:r>
      <w:r w:rsidRPr="00AA328E">
        <w:rPr>
          <w:szCs w:val="28"/>
        </w:rPr>
        <w:t xml:space="preserve"> посадников из числа наиболее могущественных боярских фамилий и более</w:t>
      </w:r>
      <w:r w:rsidRPr="00AA328E">
        <w:rPr>
          <w:noProof/>
          <w:szCs w:val="28"/>
        </w:rPr>
        <w:t xml:space="preserve"> 80</w:t>
      </w:r>
      <w:r w:rsidRPr="00AA328E">
        <w:rPr>
          <w:szCs w:val="28"/>
        </w:rPr>
        <w:t xml:space="preserve"> князей. Избирались в Новг</w:t>
      </w:r>
      <w:r w:rsidRPr="00AA328E">
        <w:rPr>
          <w:szCs w:val="28"/>
        </w:rPr>
        <w:t>о</w:t>
      </w:r>
      <w:r w:rsidRPr="00AA328E">
        <w:rPr>
          <w:szCs w:val="28"/>
        </w:rPr>
        <w:t>роде совет господ, а также тысяцкий. На собраниях районов (ко</w:t>
      </w:r>
      <w:r w:rsidRPr="00AA328E">
        <w:rPr>
          <w:szCs w:val="28"/>
        </w:rPr>
        <w:t>н</w:t>
      </w:r>
      <w:r w:rsidRPr="00AA328E">
        <w:rPr>
          <w:szCs w:val="28"/>
        </w:rPr>
        <w:t>цов) и улиц города избирались кончанские и уличанские старосты. Приводя в качестве естественно развивающихся элементов сам</w:t>
      </w:r>
      <w:r w:rsidRPr="00AA328E">
        <w:rPr>
          <w:szCs w:val="28"/>
        </w:rPr>
        <w:t>о</w:t>
      </w:r>
      <w:r w:rsidRPr="00AA328E">
        <w:rPr>
          <w:szCs w:val="28"/>
        </w:rPr>
        <w:t>управления Новгородское вече, автор далек от идеализации его как одного из наиболее демократических институтов в истории общества, так как апелляция к массам всегда была дополнительным инс</w:t>
      </w:r>
      <w:r w:rsidRPr="00AA328E">
        <w:rPr>
          <w:szCs w:val="28"/>
        </w:rPr>
        <w:t>т</w:t>
      </w:r>
      <w:r w:rsidRPr="00AA328E">
        <w:rPr>
          <w:szCs w:val="28"/>
        </w:rPr>
        <w:t>рументом власти, декорацией видимости участия граждан в прин</w:t>
      </w:r>
      <w:r w:rsidRPr="00AA328E">
        <w:rPr>
          <w:szCs w:val="28"/>
        </w:rPr>
        <w:t>я</w:t>
      </w:r>
      <w:r w:rsidRPr="00AA328E">
        <w:rPr>
          <w:szCs w:val="28"/>
        </w:rPr>
        <w:t>тии решений. Печать общинного управления носят на себе и первые известные правовые кодексы «Русская правда», «Правда Ярослав</w:t>
      </w:r>
      <w:r w:rsidRPr="00AA328E">
        <w:rPr>
          <w:szCs w:val="28"/>
        </w:rPr>
        <w:t>и</w:t>
      </w:r>
      <w:r w:rsidRPr="00AA328E">
        <w:rPr>
          <w:szCs w:val="28"/>
        </w:rPr>
        <w:t>чей», «Пространная русская правда», а также летописи «Повесть временных лет», «Белозерская грамота» и другие.</w:t>
      </w:r>
    </w:p>
    <w:p w:rsidR="00320FE1" w:rsidRPr="00AA328E" w:rsidRDefault="00320FE1" w:rsidP="00E45D70">
      <w:pPr>
        <w:spacing w:line="22" w:lineRule="atLeast"/>
        <w:ind w:firstLine="720"/>
        <w:rPr>
          <w:szCs w:val="28"/>
        </w:rPr>
      </w:pPr>
      <w:r w:rsidRPr="00AA328E">
        <w:rPr>
          <w:szCs w:val="28"/>
        </w:rPr>
        <w:t>С началом объединения русских земель в</w:t>
      </w:r>
      <w:r w:rsidRPr="00AA328E">
        <w:rPr>
          <w:noProof/>
          <w:szCs w:val="28"/>
        </w:rPr>
        <w:t xml:space="preserve"> XV</w:t>
      </w:r>
      <w:r w:rsidRPr="00AA328E">
        <w:rPr>
          <w:szCs w:val="28"/>
        </w:rPr>
        <w:t xml:space="preserve"> в. формируется жестко регламентируемая сверху государственная власть. В этих у</w:t>
      </w:r>
      <w:r w:rsidRPr="00AA328E">
        <w:rPr>
          <w:szCs w:val="28"/>
        </w:rPr>
        <w:t>с</w:t>
      </w:r>
      <w:r w:rsidRPr="00AA328E">
        <w:rPr>
          <w:szCs w:val="28"/>
        </w:rPr>
        <w:t>ловиях элементы самоуправления сохранились почти без изменения в сельских общинах и частях, улицах городов (посадов). В крупных поселениях и городах наместников постепенно сменяет система местных государственных учреждений (губные органы) и должнос</w:t>
      </w:r>
      <w:r w:rsidRPr="00AA328E">
        <w:rPr>
          <w:szCs w:val="28"/>
        </w:rPr>
        <w:t>т</w:t>
      </w:r>
      <w:r w:rsidRPr="00AA328E">
        <w:rPr>
          <w:szCs w:val="28"/>
        </w:rPr>
        <w:t>ных лиц (городовые приказчики). В середине</w:t>
      </w:r>
      <w:r w:rsidRPr="00AA328E">
        <w:rPr>
          <w:noProof/>
          <w:szCs w:val="28"/>
        </w:rPr>
        <w:t xml:space="preserve"> XVI</w:t>
      </w:r>
      <w:r w:rsidRPr="00AA328E">
        <w:rPr>
          <w:szCs w:val="28"/>
        </w:rPr>
        <w:t xml:space="preserve"> в. в результате земской реформы в уездах, где еще отсутствовало помещичье землевладение, крестьяне черносотенных и дворцовых земель, а также п</w:t>
      </w:r>
      <w:r w:rsidRPr="00AA328E">
        <w:rPr>
          <w:szCs w:val="28"/>
        </w:rPr>
        <w:t>о</w:t>
      </w:r>
      <w:r w:rsidRPr="00AA328E">
        <w:rPr>
          <w:szCs w:val="28"/>
        </w:rPr>
        <w:t>садские люди получили право выбирать из своей среды старост («излюбленные головы») и целовальников, земских судей и дьяков («лучших людей»). Крестьянская община по-прежнему избирала сотских, пятидесятских, на которых в своей деятельности и опир</w:t>
      </w:r>
      <w:r w:rsidRPr="00AA328E">
        <w:rPr>
          <w:szCs w:val="28"/>
        </w:rPr>
        <w:t>а</w:t>
      </w:r>
      <w:r w:rsidRPr="00AA328E">
        <w:rPr>
          <w:szCs w:val="28"/>
        </w:rPr>
        <w:t>лись старосты и целовальники. Постепенно выборные местных о</w:t>
      </w:r>
      <w:r w:rsidRPr="00AA328E">
        <w:rPr>
          <w:szCs w:val="28"/>
        </w:rPr>
        <w:t>р</w:t>
      </w:r>
      <w:r w:rsidRPr="00AA328E">
        <w:rPr>
          <w:szCs w:val="28"/>
        </w:rPr>
        <w:t>ганов, подпадая под надзор воевод, превращались последними в служащих государства.</w:t>
      </w:r>
    </w:p>
    <w:p w:rsidR="00320FE1" w:rsidRPr="00AA328E" w:rsidRDefault="00320FE1" w:rsidP="00E45D70">
      <w:pPr>
        <w:spacing w:line="22" w:lineRule="atLeast"/>
        <w:ind w:firstLine="720"/>
        <w:rPr>
          <w:szCs w:val="28"/>
        </w:rPr>
      </w:pPr>
      <w:r w:rsidRPr="00AA328E">
        <w:rPr>
          <w:szCs w:val="28"/>
        </w:rPr>
        <w:t>Реформы Петра</w:t>
      </w:r>
      <w:r w:rsidRPr="00AA328E">
        <w:rPr>
          <w:noProof/>
          <w:szCs w:val="28"/>
        </w:rPr>
        <w:t xml:space="preserve"> </w:t>
      </w:r>
      <w:r w:rsidRPr="00AA328E">
        <w:rPr>
          <w:szCs w:val="28"/>
          <w:lang w:val="en-US"/>
        </w:rPr>
        <w:t>I</w:t>
      </w:r>
      <w:r w:rsidRPr="00AA328E">
        <w:rPr>
          <w:szCs w:val="28"/>
        </w:rPr>
        <w:t xml:space="preserve"> носили отпечаток влияния Западной Европы. В</w:t>
      </w:r>
      <w:r w:rsidRPr="00AA328E">
        <w:rPr>
          <w:noProof/>
          <w:szCs w:val="28"/>
        </w:rPr>
        <w:t xml:space="preserve"> 1699</w:t>
      </w:r>
      <w:r w:rsidRPr="00AA328E">
        <w:rPr>
          <w:szCs w:val="28"/>
        </w:rPr>
        <w:t xml:space="preserve"> г. посадское население получило право избирать из своей среды бургомистров. В 1718г. Петр</w:t>
      </w:r>
      <w:r w:rsidRPr="00AA328E">
        <w:rPr>
          <w:noProof/>
          <w:szCs w:val="28"/>
        </w:rPr>
        <w:t xml:space="preserve"> I</w:t>
      </w:r>
      <w:r w:rsidRPr="00AA328E">
        <w:rPr>
          <w:szCs w:val="28"/>
        </w:rPr>
        <w:t xml:space="preserve"> распорядился восстановить право местного городского сословного управления, и в</w:t>
      </w:r>
      <w:r w:rsidRPr="00AA328E">
        <w:rPr>
          <w:noProof/>
          <w:szCs w:val="28"/>
        </w:rPr>
        <w:t xml:space="preserve"> 1723—1724</w:t>
      </w:r>
      <w:r w:rsidRPr="00AA328E">
        <w:rPr>
          <w:szCs w:val="28"/>
        </w:rPr>
        <w:t xml:space="preserve"> гг. были созданы городские магистраты и ратуши. Однако эти орг</w:t>
      </w:r>
      <w:r w:rsidRPr="00AA328E">
        <w:rPr>
          <w:szCs w:val="28"/>
        </w:rPr>
        <w:t>а</w:t>
      </w:r>
      <w:r w:rsidRPr="00AA328E">
        <w:rPr>
          <w:szCs w:val="28"/>
        </w:rPr>
        <w:t>ны, не в пример западноевропейским, жестко контролировались государственными чиновниками и вскоре после смерти Петра</w:t>
      </w:r>
      <w:r w:rsidRPr="00AA328E">
        <w:rPr>
          <w:noProof/>
          <w:szCs w:val="28"/>
        </w:rPr>
        <w:t xml:space="preserve"> I</w:t>
      </w:r>
      <w:r w:rsidRPr="00AA328E">
        <w:rPr>
          <w:szCs w:val="28"/>
        </w:rPr>
        <w:t xml:space="preserve"> «вро</w:t>
      </w:r>
      <w:r w:rsidRPr="00AA328E">
        <w:rPr>
          <w:szCs w:val="28"/>
        </w:rPr>
        <w:t>с</w:t>
      </w:r>
      <w:r w:rsidRPr="00AA328E">
        <w:rPr>
          <w:szCs w:val="28"/>
        </w:rPr>
        <w:t>ли» в структуру российского государства.</w:t>
      </w:r>
    </w:p>
    <w:p w:rsidR="00320FE1" w:rsidRPr="00AA328E" w:rsidRDefault="00320FE1" w:rsidP="00E45D70">
      <w:pPr>
        <w:spacing w:line="22" w:lineRule="atLeast"/>
        <w:ind w:firstLine="720"/>
        <w:rPr>
          <w:szCs w:val="28"/>
        </w:rPr>
      </w:pPr>
      <w:r w:rsidRPr="00AA328E">
        <w:rPr>
          <w:szCs w:val="28"/>
        </w:rPr>
        <w:t>В</w:t>
      </w:r>
      <w:r w:rsidRPr="00AA328E">
        <w:rPr>
          <w:noProof/>
          <w:szCs w:val="28"/>
        </w:rPr>
        <w:t xml:space="preserve"> 1775</w:t>
      </w:r>
      <w:r w:rsidRPr="00AA328E">
        <w:rPr>
          <w:szCs w:val="28"/>
        </w:rPr>
        <w:t xml:space="preserve"> г. правительство провело новую реформу местного управления на основе децентрализации власти, в результате чего м</w:t>
      </w:r>
      <w:r w:rsidRPr="00AA328E">
        <w:rPr>
          <w:szCs w:val="28"/>
        </w:rPr>
        <w:t>е</w:t>
      </w:r>
      <w:r w:rsidRPr="00AA328E">
        <w:rPr>
          <w:szCs w:val="28"/>
        </w:rPr>
        <w:t xml:space="preserve">стные государственные учреждения получили большие полномочия. Почти одновременно началась реформа городского самоуправления в соответствии с </w:t>
      </w:r>
      <w:r w:rsidRPr="00AA328E">
        <w:rPr>
          <w:szCs w:val="28"/>
        </w:rPr>
        <w:lastRenderedPageBreak/>
        <w:t>«грамотой на права и выгоды городам Российской Империи». Эта реформа разделила городское население на</w:t>
      </w:r>
      <w:r w:rsidRPr="00AA328E">
        <w:rPr>
          <w:noProof/>
          <w:szCs w:val="28"/>
        </w:rPr>
        <w:t xml:space="preserve"> 6</w:t>
      </w:r>
      <w:r w:rsidRPr="00AA328E">
        <w:rPr>
          <w:szCs w:val="28"/>
        </w:rPr>
        <w:t xml:space="preserve"> сословных разрядов, первичным органом сословного самоуправления в г</w:t>
      </w:r>
      <w:r w:rsidRPr="00AA328E">
        <w:rPr>
          <w:szCs w:val="28"/>
        </w:rPr>
        <w:t>о</w:t>
      </w:r>
      <w:r w:rsidRPr="00AA328E">
        <w:rPr>
          <w:szCs w:val="28"/>
        </w:rPr>
        <w:t>роде было городское собрание. Предоставление права избирать и быть избранным регламентировалось возрастным и имущественным цензом.</w:t>
      </w:r>
    </w:p>
    <w:p w:rsidR="00320FE1" w:rsidRPr="00AA328E" w:rsidRDefault="00320FE1" w:rsidP="00E45D70">
      <w:pPr>
        <w:spacing w:line="22" w:lineRule="atLeast"/>
        <w:ind w:firstLine="720"/>
        <w:rPr>
          <w:szCs w:val="28"/>
        </w:rPr>
      </w:pPr>
      <w:r w:rsidRPr="00AA328E">
        <w:rPr>
          <w:szCs w:val="28"/>
        </w:rPr>
        <w:t>«Городское собрание избирало городского голову, бургомис</w:t>
      </w:r>
      <w:r w:rsidRPr="00AA328E">
        <w:rPr>
          <w:szCs w:val="28"/>
        </w:rPr>
        <w:t>т</w:t>
      </w:r>
      <w:r w:rsidRPr="00AA328E">
        <w:rPr>
          <w:szCs w:val="28"/>
        </w:rPr>
        <w:t>ров и ратманов в магистрат, старост, судей словесных судов, засед</w:t>
      </w:r>
      <w:r w:rsidRPr="00AA328E">
        <w:rPr>
          <w:szCs w:val="28"/>
        </w:rPr>
        <w:t>а</w:t>
      </w:r>
      <w:r w:rsidRPr="00AA328E">
        <w:rPr>
          <w:szCs w:val="28"/>
        </w:rPr>
        <w:t>телей от городского сословия в общие и словесные учреждения»</w:t>
      </w:r>
      <w:r w:rsidRPr="00AA328E">
        <w:rPr>
          <w:rStyle w:val="a5"/>
          <w:szCs w:val="28"/>
        </w:rPr>
        <w:footnoteReference w:customMarkFollows="1" w:id="33"/>
        <w:t>1</w:t>
      </w:r>
      <w:r w:rsidRPr="00AA328E">
        <w:rPr>
          <w:szCs w:val="28"/>
        </w:rPr>
        <w:t>. Собрание выбирало также распорядительный орган сословного с</w:t>
      </w:r>
      <w:r w:rsidRPr="00AA328E">
        <w:rPr>
          <w:szCs w:val="28"/>
        </w:rPr>
        <w:t>а</w:t>
      </w:r>
      <w:r w:rsidRPr="00AA328E">
        <w:rPr>
          <w:szCs w:val="28"/>
        </w:rPr>
        <w:t>моуправления</w:t>
      </w:r>
      <w:r w:rsidRPr="00AA328E">
        <w:rPr>
          <w:noProof/>
          <w:szCs w:val="28"/>
        </w:rPr>
        <w:t xml:space="preserve"> —</w:t>
      </w:r>
      <w:r w:rsidRPr="00AA328E">
        <w:rPr>
          <w:szCs w:val="28"/>
        </w:rPr>
        <w:t xml:space="preserve"> Общую городскую думу. Эти новации затем были использованы в ходе земской реформы</w:t>
      </w:r>
      <w:r w:rsidRPr="00AA328E">
        <w:rPr>
          <w:noProof/>
          <w:szCs w:val="28"/>
        </w:rPr>
        <w:t xml:space="preserve"> 1864</w:t>
      </w:r>
      <w:r w:rsidRPr="00AA328E">
        <w:rPr>
          <w:szCs w:val="28"/>
        </w:rPr>
        <w:t xml:space="preserve"> г., поскольку в реда</w:t>
      </w:r>
      <w:r w:rsidRPr="00AA328E">
        <w:rPr>
          <w:szCs w:val="28"/>
        </w:rPr>
        <w:t>к</w:t>
      </w:r>
      <w:r w:rsidRPr="00AA328E">
        <w:rPr>
          <w:szCs w:val="28"/>
        </w:rPr>
        <w:t>ции правительства Екатерины</w:t>
      </w:r>
      <w:r w:rsidRPr="00AA328E">
        <w:rPr>
          <w:noProof/>
          <w:szCs w:val="28"/>
        </w:rPr>
        <w:t xml:space="preserve"> II</w:t>
      </w:r>
      <w:r w:rsidRPr="00AA328E">
        <w:rPr>
          <w:szCs w:val="28"/>
        </w:rPr>
        <w:t xml:space="preserve"> реформа проработала недолго</w:t>
      </w:r>
      <w:r w:rsidRPr="00AA328E">
        <w:rPr>
          <w:noProof/>
          <w:szCs w:val="28"/>
        </w:rPr>
        <w:t xml:space="preserve"> —</w:t>
      </w:r>
      <w:r w:rsidRPr="00AA328E">
        <w:rPr>
          <w:szCs w:val="28"/>
        </w:rPr>
        <w:t xml:space="preserve"> до</w:t>
      </w:r>
      <w:r w:rsidRPr="00AA328E">
        <w:rPr>
          <w:noProof/>
          <w:szCs w:val="28"/>
        </w:rPr>
        <w:t xml:space="preserve"> 1798</w:t>
      </w:r>
      <w:r w:rsidRPr="00AA328E">
        <w:rPr>
          <w:szCs w:val="28"/>
        </w:rPr>
        <w:t xml:space="preserve"> г., когда городское сословное управление было соединено с п</w:t>
      </w:r>
      <w:r w:rsidRPr="00AA328E">
        <w:rPr>
          <w:szCs w:val="28"/>
        </w:rPr>
        <w:t>о</w:t>
      </w:r>
      <w:r w:rsidRPr="00AA328E">
        <w:rPr>
          <w:szCs w:val="28"/>
        </w:rPr>
        <w:t>лицейскими ведомствами.</w:t>
      </w:r>
    </w:p>
    <w:p w:rsidR="00320FE1" w:rsidRPr="00AA328E" w:rsidRDefault="00320FE1" w:rsidP="00E45D70">
      <w:pPr>
        <w:spacing w:line="22" w:lineRule="atLeast"/>
        <w:ind w:firstLine="720"/>
        <w:rPr>
          <w:szCs w:val="28"/>
        </w:rPr>
      </w:pPr>
      <w:r w:rsidRPr="00AA328E">
        <w:rPr>
          <w:szCs w:val="28"/>
        </w:rPr>
        <w:t>В первой половине</w:t>
      </w:r>
      <w:r w:rsidRPr="00AA328E">
        <w:rPr>
          <w:noProof/>
          <w:szCs w:val="28"/>
        </w:rPr>
        <w:t xml:space="preserve"> XIX</w:t>
      </w:r>
      <w:r w:rsidRPr="00AA328E">
        <w:rPr>
          <w:szCs w:val="28"/>
        </w:rPr>
        <w:t xml:space="preserve"> в. самоуправление в городах переж</w:t>
      </w:r>
      <w:r w:rsidRPr="00AA328E">
        <w:rPr>
          <w:szCs w:val="28"/>
        </w:rPr>
        <w:t>и</w:t>
      </w:r>
      <w:r w:rsidRPr="00AA328E">
        <w:rPr>
          <w:szCs w:val="28"/>
        </w:rPr>
        <w:t>вало кризис, связанный с ужесточением полицейско-надзорных функций государства. Прекратили существование такие представ</w:t>
      </w:r>
      <w:r w:rsidRPr="00AA328E">
        <w:rPr>
          <w:szCs w:val="28"/>
        </w:rPr>
        <w:t>и</w:t>
      </w:r>
      <w:r w:rsidRPr="00AA328E">
        <w:rPr>
          <w:szCs w:val="28"/>
        </w:rPr>
        <w:t>тельные органы, как городские депутатские собрания, а также общие думы. Их члены использовались для отдельных поручений Шест</w:t>
      </w:r>
      <w:r w:rsidRPr="00AA328E">
        <w:rPr>
          <w:szCs w:val="28"/>
        </w:rPr>
        <w:t>и</w:t>
      </w:r>
      <w:r w:rsidRPr="00AA328E">
        <w:rPr>
          <w:szCs w:val="28"/>
        </w:rPr>
        <w:t>гласной думой, в функции которой входил надзор над торговлей на базарах и благоустройство города под надзором губернатора. «Пр</w:t>
      </w:r>
      <w:r w:rsidRPr="00AA328E">
        <w:rPr>
          <w:szCs w:val="28"/>
        </w:rPr>
        <w:t>и</w:t>
      </w:r>
      <w:r w:rsidRPr="00AA328E">
        <w:rPr>
          <w:szCs w:val="28"/>
        </w:rPr>
        <w:t>ниженное</w:t>
      </w:r>
      <w:r w:rsidR="00E6061D" w:rsidRPr="00AA328E">
        <w:rPr>
          <w:szCs w:val="28"/>
        </w:rPr>
        <w:t xml:space="preserve"> </w:t>
      </w:r>
      <w:r w:rsidRPr="00AA328E">
        <w:rPr>
          <w:szCs w:val="28"/>
        </w:rPr>
        <w:t>значение городских органов самоуправления вызвало равнодушие городских сословий к службе в сословных учреждениях и уклонение от нее»</w:t>
      </w:r>
      <w:r w:rsidR="00E01200" w:rsidRPr="00AA328E">
        <w:rPr>
          <w:rStyle w:val="a5"/>
          <w:szCs w:val="28"/>
        </w:rPr>
        <w:footnoteReference w:customMarkFollows="1" w:id="34"/>
        <w:t>2</w:t>
      </w:r>
      <w:r w:rsidRPr="00AA328E">
        <w:rPr>
          <w:szCs w:val="28"/>
        </w:rPr>
        <w:t>.</w:t>
      </w:r>
    </w:p>
    <w:p w:rsidR="00320FE1" w:rsidRPr="00AA328E" w:rsidRDefault="00320FE1" w:rsidP="00E45D70">
      <w:pPr>
        <w:spacing w:line="22" w:lineRule="atLeast"/>
        <w:ind w:firstLine="720"/>
        <w:rPr>
          <w:szCs w:val="28"/>
        </w:rPr>
      </w:pPr>
      <w:r w:rsidRPr="00AA328E">
        <w:rPr>
          <w:szCs w:val="28"/>
        </w:rPr>
        <w:t>Тяжесть и неповоротливость государственной машины, проя</w:t>
      </w:r>
      <w:r w:rsidRPr="00AA328E">
        <w:rPr>
          <w:szCs w:val="28"/>
        </w:rPr>
        <w:t>в</w:t>
      </w:r>
      <w:r w:rsidRPr="00AA328E">
        <w:rPr>
          <w:szCs w:val="28"/>
        </w:rPr>
        <w:t>ление наиболее косных черт бюрократизма, уклонение дворянства и купечества от гражданской службы, а также заметные демократические изменения и их результаты в Западной Европе вынудили пр</w:t>
      </w:r>
      <w:r w:rsidRPr="00AA328E">
        <w:rPr>
          <w:szCs w:val="28"/>
        </w:rPr>
        <w:t>а</w:t>
      </w:r>
      <w:r w:rsidRPr="00AA328E">
        <w:rPr>
          <w:szCs w:val="28"/>
        </w:rPr>
        <w:t>вительство России искать пути реформирования системы государс</w:t>
      </w:r>
      <w:r w:rsidRPr="00AA328E">
        <w:rPr>
          <w:szCs w:val="28"/>
        </w:rPr>
        <w:t>т</w:t>
      </w:r>
      <w:r w:rsidRPr="00AA328E">
        <w:rPr>
          <w:szCs w:val="28"/>
        </w:rPr>
        <w:t>венного управления.</w:t>
      </w:r>
    </w:p>
    <w:p w:rsidR="00320FE1" w:rsidRPr="00AA328E" w:rsidRDefault="00320FE1" w:rsidP="00E45D70">
      <w:pPr>
        <w:spacing w:line="22" w:lineRule="atLeast"/>
        <w:ind w:firstLine="720"/>
        <w:rPr>
          <w:szCs w:val="28"/>
        </w:rPr>
      </w:pPr>
      <w:r w:rsidRPr="00AA328E">
        <w:rPr>
          <w:szCs w:val="28"/>
        </w:rPr>
        <w:t>После крестьянской реформы</w:t>
      </w:r>
      <w:r w:rsidRPr="00AA328E">
        <w:rPr>
          <w:noProof/>
          <w:szCs w:val="28"/>
        </w:rPr>
        <w:t xml:space="preserve"> 1861</w:t>
      </w:r>
      <w:r w:rsidRPr="00AA328E">
        <w:rPr>
          <w:szCs w:val="28"/>
        </w:rPr>
        <w:t xml:space="preserve"> г. возникла необходимость возрождать повсеместно</w:t>
      </w:r>
      <w:r w:rsidRPr="00AA328E">
        <w:rPr>
          <w:b/>
          <w:szCs w:val="28"/>
        </w:rPr>
        <w:t xml:space="preserve"> сельское общинное самоуправление.</w:t>
      </w:r>
      <w:r w:rsidRPr="00AA328E">
        <w:rPr>
          <w:szCs w:val="28"/>
        </w:rPr>
        <w:t xml:space="preserve"> Для крестьян были созданы крестьянские сословные учреждения. Сельское общество на сходе избирало сельского старосту, сборщика п</w:t>
      </w:r>
      <w:r w:rsidRPr="00AA328E">
        <w:rPr>
          <w:szCs w:val="28"/>
        </w:rPr>
        <w:t>о</w:t>
      </w:r>
      <w:r w:rsidRPr="00AA328E">
        <w:rPr>
          <w:szCs w:val="28"/>
        </w:rPr>
        <w:t>датей, сотских, десятских (последние исполняли надзорные и пол</w:t>
      </w:r>
      <w:r w:rsidRPr="00AA328E">
        <w:rPr>
          <w:szCs w:val="28"/>
        </w:rPr>
        <w:t>и</w:t>
      </w:r>
      <w:r w:rsidRPr="00AA328E">
        <w:rPr>
          <w:szCs w:val="28"/>
        </w:rPr>
        <w:t>цейские функции). Волостной сход избирал волостного старшину, волостной суд, а также представителей на предварительный съезд для выборов гласных в уездное сельское собрание, разрешал хозя</w:t>
      </w:r>
      <w:r w:rsidRPr="00AA328E">
        <w:rPr>
          <w:szCs w:val="28"/>
        </w:rPr>
        <w:t>й</w:t>
      </w:r>
      <w:r w:rsidRPr="00AA328E">
        <w:rPr>
          <w:szCs w:val="28"/>
        </w:rPr>
        <w:t>ственные проблемы волости. В качестве представительного органа существовало волостное правление.</w:t>
      </w:r>
    </w:p>
    <w:p w:rsidR="00320FE1" w:rsidRPr="00AA328E" w:rsidRDefault="00320FE1" w:rsidP="00E45D70">
      <w:pPr>
        <w:spacing w:line="22" w:lineRule="atLeast"/>
        <w:ind w:firstLine="720"/>
        <w:rPr>
          <w:szCs w:val="28"/>
        </w:rPr>
      </w:pPr>
      <w:r w:rsidRPr="00AA328E">
        <w:rPr>
          <w:szCs w:val="28"/>
        </w:rPr>
        <w:t>Таким образом,</w:t>
      </w:r>
      <w:r w:rsidRPr="00AA328E">
        <w:rPr>
          <w:b/>
          <w:szCs w:val="28"/>
        </w:rPr>
        <w:t xml:space="preserve"> земская и городская реформы</w:t>
      </w:r>
      <w:r w:rsidRPr="00AA328E">
        <w:rPr>
          <w:b/>
          <w:noProof/>
          <w:szCs w:val="28"/>
        </w:rPr>
        <w:t xml:space="preserve"> 1864—1870 </w:t>
      </w:r>
      <w:r w:rsidRPr="00AA328E">
        <w:rPr>
          <w:b/>
          <w:szCs w:val="28"/>
        </w:rPr>
        <w:t>гг. имели в основе своей исторический опыт общинного и городск</w:t>
      </w:r>
      <w:r w:rsidRPr="00AA328E">
        <w:rPr>
          <w:b/>
          <w:szCs w:val="28"/>
        </w:rPr>
        <w:t>о</w:t>
      </w:r>
      <w:r w:rsidRPr="00AA328E">
        <w:rPr>
          <w:b/>
          <w:szCs w:val="28"/>
        </w:rPr>
        <w:t>го самоуправления в России, а также опирались на заимствования из западноевропейского опыта.</w:t>
      </w:r>
      <w:r w:rsidRPr="00AA328E">
        <w:rPr>
          <w:szCs w:val="28"/>
        </w:rPr>
        <w:t xml:space="preserve"> Причем ее относительный у</w:t>
      </w:r>
      <w:r w:rsidRPr="00AA328E">
        <w:rPr>
          <w:szCs w:val="28"/>
        </w:rPr>
        <w:t>с</w:t>
      </w:r>
      <w:r w:rsidRPr="00AA328E">
        <w:rPr>
          <w:szCs w:val="28"/>
        </w:rPr>
        <w:t>пех объясняется тем, что реформаторы не копировали слепо запа</w:t>
      </w:r>
      <w:r w:rsidRPr="00AA328E">
        <w:rPr>
          <w:szCs w:val="28"/>
        </w:rPr>
        <w:t>д</w:t>
      </w:r>
      <w:r w:rsidRPr="00AA328E">
        <w:rPr>
          <w:szCs w:val="28"/>
        </w:rPr>
        <w:t>ные модели, а внедрили структуры, понятные народу и «пригодные к работе в конкретных социально-экономических и политических условиях»</w:t>
      </w:r>
      <w:r w:rsidR="00E01200" w:rsidRPr="00AA328E">
        <w:rPr>
          <w:rStyle w:val="a5"/>
          <w:szCs w:val="28"/>
        </w:rPr>
        <w:footnoteReference w:customMarkFollows="1" w:id="35"/>
        <w:t>3</w:t>
      </w:r>
      <w:r w:rsidRPr="00AA328E">
        <w:rPr>
          <w:szCs w:val="28"/>
        </w:rPr>
        <w:t>.</w:t>
      </w:r>
    </w:p>
    <w:p w:rsidR="00320FE1" w:rsidRPr="00AA328E" w:rsidRDefault="00320FE1" w:rsidP="00E45D70">
      <w:pPr>
        <w:spacing w:line="22" w:lineRule="atLeast"/>
        <w:ind w:firstLine="720"/>
        <w:rPr>
          <w:szCs w:val="28"/>
        </w:rPr>
      </w:pPr>
      <w:r w:rsidRPr="00AA328E">
        <w:rPr>
          <w:szCs w:val="28"/>
        </w:rPr>
        <w:t>У нынешних поборников возрождения земских традиций в о</w:t>
      </w:r>
      <w:r w:rsidRPr="00AA328E">
        <w:rPr>
          <w:szCs w:val="28"/>
        </w:rPr>
        <w:t>р</w:t>
      </w:r>
      <w:r w:rsidRPr="00AA328E">
        <w:rPr>
          <w:szCs w:val="28"/>
        </w:rPr>
        <w:t>ганизации местного самоуправления в Российской Федерации нар</w:t>
      </w:r>
      <w:r w:rsidRPr="00AA328E">
        <w:rPr>
          <w:szCs w:val="28"/>
        </w:rPr>
        <w:t>я</w:t>
      </w:r>
      <w:r w:rsidRPr="00AA328E">
        <w:rPr>
          <w:szCs w:val="28"/>
        </w:rPr>
        <w:t>ду с положительными моментами</w:t>
      </w:r>
      <w:r w:rsidRPr="00AA328E">
        <w:rPr>
          <w:noProof/>
          <w:szCs w:val="28"/>
        </w:rPr>
        <w:t xml:space="preserve"> —</w:t>
      </w:r>
      <w:r w:rsidRPr="00AA328E">
        <w:rPr>
          <w:szCs w:val="28"/>
        </w:rPr>
        <w:t xml:space="preserve"> стремлением опираться на от</w:t>
      </w:r>
      <w:r w:rsidRPr="00AA328E">
        <w:rPr>
          <w:szCs w:val="28"/>
        </w:rPr>
        <w:t>е</w:t>
      </w:r>
      <w:r w:rsidRPr="00AA328E">
        <w:rPr>
          <w:szCs w:val="28"/>
        </w:rPr>
        <w:t>чественные корни, желанием предоставить жителям поселков, сел, деревень, городов широкие полномочия для проявления инициат</w:t>
      </w:r>
      <w:r w:rsidRPr="00AA328E">
        <w:rPr>
          <w:szCs w:val="28"/>
        </w:rPr>
        <w:t>и</w:t>
      </w:r>
      <w:r w:rsidRPr="00AA328E">
        <w:rPr>
          <w:szCs w:val="28"/>
        </w:rPr>
        <w:t xml:space="preserve">вы, простотой и доступностью изложения проектов </w:t>
      </w:r>
    </w:p>
    <w:p w:rsidR="00320FE1" w:rsidRPr="00AA328E" w:rsidRDefault="00320FE1" w:rsidP="00E45D70">
      <w:pPr>
        <w:spacing w:line="22" w:lineRule="atLeast"/>
        <w:ind w:firstLine="0"/>
        <w:rPr>
          <w:szCs w:val="28"/>
        </w:rPr>
      </w:pPr>
      <w:r w:rsidRPr="00AA328E">
        <w:rPr>
          <w:szCs w:val="28"/>
        </w:rPr>
        <w:t>нормативных документов</w:t>
      </w:r>
      <w:r w:rsidRPr="00AA328E">
        <w:rPr>
          <w:noProof/>
          <w:szCs w:val="28"/>
        </w:rPr>
        <w:t xml:space="preserve"> —</w:t>
      </w:r>
      <w:r w:rsidRPr="00AA328E">
        <w:rPr>
          <w:szCs w:val="28"/>
        </w:rPr>
        <w:t xml:space="preserve"> присутствуют и недостатки: </w:t>
      </w:r>
      <w:r w:rsidRPr="00AA328E">
        <w:rPr>
          <w:b/>
          <w:szCs w:val="28"/>
        </w:rPr>
        <w:t>идеализ</w:t>
      </w:r>
      <w:r w:rsidRPr="00AA328E">
        <w:rPr>
          <w:b/>
          <w:szCs w:val="28"/>
        </w:rPr>
        <w:t>а</w:t>
      </w:r>
      <w:r w:rsidRPr="00AA328E">
        <w:rPr>
          <w:b/>
          <w:szCs w:val="28"/>
        </w:rPr>
        <w:t>ция земства, опора на устаревшие сомнительно демократические институты и попытка их перенесения на современную по</w:t>
      </w:r>
      <w:r w:rsidRPr="00AA328E">
        <w:rPr>
          <w:b/>
          <w:szCs w:val="28"/>
        </w:rPr>
        <w:t>ч</w:t>
      </w:r>
      <w:r w:rsidRPr="00AA328E">
        <w:rPr>
          <w:b/>
          <w:szCs w:val="28"/>
        </w:rPr>
        <w:t>ву России, которой ближе опыт недавних времен, опыт работы Советов.</w:t>
      </w:r>
    </w:p>
    <w:p w:rsidR="00320FE1" w:rsidRPr="00AA328E" w:rsidRDefault="00320FE1" w:rsidP="00E45D70">
      <w:pPr>
        <w:spacing w:line="22" w:lineRule="atLeast"/>
        <w:ind w:firstLine="720"/>
        <w:rPr>
          <w:szCs w:val="28"/>
        </w:rPr>
      </w:pPr>
      <w:r w:rsidRPr="00AA328E">
        <w:rPr>
          <w:szCs w:val="28"/>
        </w:rPr>
        <w:t>Расходятся с духом времени также попытки оправдать форм</w:t>
      </w:r>
      <w:r w:rsidRPr="00AA328E">
        <w:rPr>
          <w:szCs w:val="28"/>
        </w:rPr>
        <w:t>и</w:t>
      </w:r>
      <w:r w:rsidRPr="00AA328E">
        <w:rPr>
          <w:szCs w:val="28"/>
        </w:rPr>
        <w:t>рование представительных органов на сословной основе, нежелание учитывать национально-культурные особенности регионов Росси</w:t>
      </w:r>
      <w:r w:rsidRPr="00AA328E">
        <w:rPr>
          <w:szCs w:val="28"/>
        </w:rPr>
        <w:t>й</w:t>
      </w:r>
      <w:r w:rsidRPr="00AA328E">
        <w:rPr>
          <w:szCs w:val="28"/>
        </w:rPr>
        <w:t>ской Федерации и т. д. При этом упускается из виду, что условия формирования земских учреждений, порядок назначения и утве</w:t>
      </w:r>
      <w:r w:rsidRPr="00AA328E">
        <w:rPr>
          <w:szCs w:val="28"/>
        </w:rPr>
        <w:t>р</w:t>
      </w:r>
      <w:r w:rsidRPr="00AA328E">
        <w:rPr>
          <w:szCs w:val="28"/>
        </w:rPr>
        <w:t>ждения должностных лиц, утверждение нормативных актов строго регламентировались и контролировались государством в лице г</w:t>
      </w:r>
      <w:r w:rsidRPr="00AA328E">
        <w:rPr>
          <w:szCs w:val="28"/>
        </w:rPr>
        <w:t>у</w:t>
      </w:r>
      <w:r w:rsidRPr="00AA328E">
        <w:rPr>
          <w:szCs w:val="28"/>
        </w:rPr>
        <w:t>бернаторов и присутствий</w:t>
      </w:r>
      <w:r w:rsidRPr="00AA328E">
        <w:rPr>
          <w:rStyle w:val="a5"/>
          <w:szCs w:val="28"/>
        </w:rPr>
        <w:footnoteReference w:customMarkFollows="1" w:id="36"/>
        <w:t>1</w:t>
      </w:r>
      <w:r w:rsidRPr="00AA328E">
        <w:rPr>
          <w:szCs w:val="28"/>
        </w:rPr>
        <w:t>.</w:t>
      </w:r>
    </w:p>
    <w:p w:rsidR="00320FE1" w:rsidRPr="00AA328E" w:rsidRDefault="00320FE1" w:rsidP="00E45D70">
      <w:pPr>
        <w:spacing w:line="22" w:lineRule="atLeast"/>
        <w:ind w:firstLine="720"/>
        <w:rPr>
          <w:szCs w:val="28"/>
        </w:rPr>
      </w:pPr>
      <w:r w:rsidRPr="00AA328E">
        <w:rPr>
          <w:szCs w:val="28"/>
        </w:rPr>
        <w:t xml:space="preserve">Вызывает удивление утверждение председателя Российского земского движения Е. Паниной о том, что «земства никогда не строились по национальному или партийному принципу, а были </w:t>
      </w:r>
      <w:r w:rsidRPr="00AA328E">
        <w:rPr>
          <w:szCs w:val="28"/>
        </w:rPr>
        <w:lastRenderedPageBreak/>
        <w:t>всесословными органами представительства»</w:t>
      </w:r>
      <w:r w:rsidRPr="00AA328E">
        <w:rPr>
          <w:rStyle w:val="a5"/>
          <w:szCs w:val="28"/>
        </w:rPr>
        <w:footnoteReference w:customMarkFollows="1" w:id="37"/>
        <w:t>2</w:t>
      </w:r>
      <w:r w:rsidRPr="00AA328E">
        <w:rPr>
          <w:szCs w:val="28"/>
        </w:rPr>
        <w:t>. В качестве примера, ставящего под сомнение утверждение, обратимся к документам: в Положении о губернском и уездном земском управлении в ст.</w:t>
      </w:r>
      <w:r w:rsidRPr="00AA328E">
        <w:rPr>
          <w:noProof/>
          <w:szCs w:val="28"/>
        </w:rPr>
        <w:t xml:space="preserve"> 16,</w:t>
      </w:r>
      <w:r w:rsidRPr="00AA328E">
        <w:rPr>
          <w:szCs w:val="28"/>
        </w:rPr>
        <w:t xml:space="preserve"> примечание</w:t>
      </w:r>
      <w:r w:rsidRPr="00AA328E">
        <w:rPr>
          <w:noProof/>
          <w:szCs w:val="28"/>
        </w:rPr>
        <w:t xml:space="preserve"> 3,</w:t>
      </w:r>
      <w:r w:rsidRPr="00AA328E">
        <w:rPr>
          <w:szCs w:val="28"/>
        </w:rPr>
        <w:t xml:space="preserve"> читаем: «Евреи впредь, до пересмотра действующих о них указаний, не допускаются к участию в земских избирательных собраниях и съездах»</w:t>
      </w:r>
      <w:r w:rsidRPr="00AA328E">
        <w:rPr>
          <w:rStyle w:val="a5"/>
          <w:szCs w:val="28"/>
        </w:rPr>
        <w:footnoteReference w:customMarkFollows="1" w:id="38"/>
        <w:t>3</w:t>
      </w:r>
      <w:r w:rsidRPr="00AA328E">
        <w:rPr>
          <w:szCs w:val="28"/>
        </w:rPr>
        <w:t>.</w:t>
      </w:r>
    </w:p>
    <w:p w:rsidR="00320FE1" w:rsidRPr="00AA328E" w:rsidRDefault="00320FE1" w:rsidP="00E45D70">
      <w:pPr>
        <w:spacing w:line="22" w:lineRule="atLeast"/>
        <w:ind w:firstLine="720"/>
        <w:rPr>
          <w:szCs w:val="28"/>
        </w:rPr>
      </w:pPr>
      <w:r w:rsidRPr="00AA328E">
        <w:rPr>
          <w:szCs w:val="28"/>
        </w:rPr>
        <w:t>Далее, в Именном Высочайшем указе от</w:t>
      </w:r>
      <w:r w:rsidRPr="00AA328E">
        <w:rPr>
          <w:noProof/>
          <w:szCs w:val="28"/>
        </w:rPr>
        <w:t xml:space="preserve"> 14</w:t>
      </w:r>
      <w:r w:rsidRPr="00AA328E">
        <w:rPr>
          <w:szCs w:val="28"/>
        </w:rPr>
        <w:t xml:space="preserve"> марта</w:t>
      </w:r>
      <w:r w:rsidRPr="00AA328E">
        <w:rPr>
          <w:noProof/>
          <w:szCs w:val="28"/>
        </w:rPr>
        <w:t xml:space="preserve"> 1911</w:t>
      </w:r>
      <w:r w:rsidRPr="00AA328E">
        <w:rPr>
          <w:szCs w:val="28"/>
        </w:rPr>
        <w:t xml:space="preserve"> г. «О распространении действия Положения о земских учреждениях на Волынскую, Киевскую, Витебскую, Минскую, Могилевскую и Польскую губернии» пункт</w:t>
      </w:r>
      <w:r w:rsidRPr="00AA328E">
        <w:rPr>
          <w:noProof/>
          <w:szCs w:val="28"/>
        </w:rPr>
        <w:t xml:space="preserve"> 10</w:t>
      </w:r>
      <w:r w:rsidRPr="00AA328E">
        <w:rPr>
          <w:szCs w:val="28"/>
        </w:rPr>
        <w:t xml:space="preserve"> гласит: «В Двинском, Люцинском и Рижском уездах, Витебской губернии в первые отделения земского избирательного собрания и земских избирательных съездов входят лица русского происхождения, во вторые</w:t>
      </w:r>
      <w:r w:rsidRPr="00AA328E">
        <w:rPr>
          <w:noProof/>
          <w:szCs w:val="28"/>
        </w:rPr>
        <w:t xml:space="preserve"> —</w:t>
      </w:r>
      <w:r w:rsidRPr="00AA328E">
        <w:rPr>
          <w:szCs w:val="28"/>
        </w:rPr>
        <w:t xml:space="preserve"> прочие лица; в остал</w:t>
      </w:r>
      <w:r w:rsidRPr="00AA328E">
        <w:rPr>
          <w:szCs w:val="28"/>
        </w:rPr>
        <w:t>ь</w:t>
      </w:r>
      <w:r w:rsidRPr="00AA328E">
        <w:rPr>
          <w:szCs w:val="28"/>
        </w:rPr>
        <w:t>ных уездах Витебской губернии и в уездах Волынской, Киевской, Минской, Могилевской и Подольской губерний в первые отделения входят лица, имеющие право участия в собрании или съездах, по принадлежности, за и</w:t>
      </w:r>
      <w:r w:rsidRPr="00AA328E">
        <w:rPr>
          <w:szCs w:val="28"/>
        </w:rPr>
        <w:t>с</w:t>
      </w:r>
      <w:r w:rsidRPr="00AA328E">
        <w:rPr>
          <w:szCs w:val="28"/>
        </w:rPr>
        <w:t>ключением лиц польского происхождения, а во вторые</w:t>
      </w:r>
      <w:r w:rsidRPr="00AA328E">
        <w:rPr>
          <w:noProof/>
          <w:szCs w:val="28"/>
        </w:rPr>
        <w:t xml:space="preserve"> —</w:t>
      </w:r>
      <w:r w:rsidRPr="00AA328E">
        <w:rPr>
          <w:szCs w:val="28"/>
        </w:rPr>
        <w:t xml:space="preserve"> лица польского происхождения»</w:t>
      </w:r>
      <w:r w:rsidR="00E01200" w:rsidRPr="00AA328E">
        <w:rPr>
          <w:rStyle w:val="a5"/>
          <w:szCs w:val="28"/>
        </w:rPr>
        <w:footnoteReference w:customMarkFollows="1" w:id="39"/>
        <w:t>4</w:t>
      </w:r>
      <w:r w:rsidRPr="00AA328E">
        <w:rPr>
          <w:szCs w:val="28"/>
        </w:rPr>
        <w:t>.</w:t>
      </w:r>
    </w:p>
    <w:p w:rsidR="00320FE1" w:rsidRPr="00AA328E" w:rsidRDefault="00320FE1" w:rsidP="00E45D70">
      <w:pPr>
        <w:spacing w:line="22" w:lineRule="atLeast"/>
        <w:ind w:firstLine="720"/>
        <w:rPr>
          <w:szCs w:val="28"/>
        </w:rPr>
      </w:pPr>
      <w:r w:rsidRPr="00AA328E">
        <w:rPr>
          <w:szCs w:val="28"/>
        </w:rPr>
        <w:t>То же в примечании к п.</w:t>
      </w:r>
      <w:r w:rsidRPr="00AA328E">
        <w:rPr>
          <w:noProof/>
          <w:szCs w:val="28"/>
        </w:rPr>
        <w:t xml:space="preserve"> 10,</w:t>
      </w:r>
      <w:r w:rsidRPr="00AA328E">
        <w:rPr>
          <w:szCs w:val="28"/>
        </w:rPr>
        <w:t xml:space="preserve"> и к п.</w:t>
      </w:r>
      <w:r w:rsidRPr="00AA328E">
        <w:rPr>
          <w:noProof/>
          <w:szCs w:val="28"/>
        </w:rPr>
        <w:t xml:space="preserve"> 11</w:t>
      </w:r>
      <w:r w:rsidRPr="00AA328E">
        <w:rPr>
          <w:szCs w:val="28"/>
        </w:rPr>
        <w:t xml:space="preserve"> в отношении съездов, и</w:t>
      </w:r>
      <w:r w:rsidRPr="00AA328E">
        <w:rPr>
          <w:szCs w:val="28"/>
        </w:rPr>
        <w:t>з</w:t>
      </w:r>
      <w:r w:rsidRPr="00AA328E">
        <w:rPr>
          <w:szCs w:val="28"/>
        </w:rPr>
        <w:t>бираемых волостным сходом</w:t>
      </w:r>
      <w:r w:rsidR="00E01200" w:rsidRPr="00AA328E">
        <w:rPr>
          <w:rStyle w:val="a5"/>
          <w:szCs w:val="28"/>
        </w:rPr>
        <w:footnoteReference w:customMarkFollows="1" w:id="40"/>
        <w:t>5</w:t>
      </w:r>
      <w:r w:rsidRPr="00AA328E">
        <w:rPr>
          <w:szCs w:val="28"/>
        </w:rPr>
        <w:t>.</w:t>
      </w:r>
    </w:p>
    <w:p w:rsidR="00320FE1" w:rsidRPr="00AA328E" w:rsidRDefault="00320FE1" w:rsidP="00E45D70">
      <w:pPr>
        <w:spacing w:line="22" w:lineRule="atLeast"/>
        <w:ind w:firstLine="720"/>
        <w:rPr>
          <w:szCs w:val="28"/>
        </w:rPr>
      </w:pPr>
      <w:r w:rsidRPr="00AA328E">
        <w:rPr>
          <w:szCs w:val="28"/>
        </w:rPr>
        <w:t>Аналогичные узаконения имеются и в Положении об общес</w:t>
      </w:r>
      <w:r w:rsidRPr="00AA328E">
        <w:rPr>
          <w:szCs w:val="28"/>
        </w:rPr>
        <w:t>т</w:t>
      </w:r>
      <w:r w:rsidRPr="00AA328E">
        <w:rPr>
          <w:szCs w:val="28"/>
        </w:rPr>
        <w:t>венном управлении городов. Об этом же говорит и Л.Е. Лаптева: «По требованию губернатора лица, признанные неблагонадежными, должны были удаляться от должности»</w:t>
      </w:r>
      <w:r w:rsidR="00E01200" w:rsidRPr="00AA328E">
        <w:rPr>
          <w:rStyle w:val="a5"/>
          <w:szCs w:val="28"/>
        </w:rPr>
        <w:footnoteReference w:customMarkFollows="1" w:id="41"/>
        <w:t>1</w:t>
      </w:r>
      <w:r w:rsidRPr="00AA328E">
        <w:rPr>
          <w:szCs w:val="28"/>
        </w:rPr>
        <w:t>.</w:t>
      </w:r>
    </w:p>
    <w:p w:rsidR="00320FE1" w:rsidRPr="00AA328E" w:rsidRDefault="00320FE1" w:rsidP="00E45D70">
      <w:pPr>
        <w:spacing w:line="22" w:lineRule="atLeast"/>
        <w:ind w:firstLine="720"/>
        <w:rPr>
          <w:szCs w:val="28"/>
        </w:rPr>
      </w:pPr>
      <w:r w:rsidRPr="00AA328E">
        <w:rPr>
          <w:szCs w:val="28"/>
        </w:rPr>
        <w:t>В заключение следует обратить внимание всех идеалистов от земства на Временное положение о волостном земском управлении</w:t>
      </w:r>
      <w:r w:rsidRPr="00AA328E">
        <w:rPr>
          <w:noProof/>
          <w:szCs w:val="28"/>
        </w:rPr>
        <w:t xml:space="preserve"> 1917</w:t>
      </w:r>
      <w:r w:rsidRPr="00AA328E">
        <w:rPr>
          <w:szCs w:val="28"/>
        </w:rPr>
        <w:t xml:space="preserve"> г., которое построено на гораздо более демократичных при</w:t>
      </w:r>
      <w:r w:rsidRPr="00AA328E">
        <w:rPr>
          <w:szCs w:val="28"/>
        </w:rPr>
        <w:t>н</w:t>
      </w:r>
      <w:r w:rsidRPr="00AA328E">
        <w:rPr>
          <w:szCs w:val="28"/>
        </w:rPr>
        <w:t>ципах.</w:t>
      </w:r>
    </w:p>
    <w:p w:rsidR="00320FE1" w:rsidRPr="00AA328E" w:rsidRDefault="00320FE1" w:rsidP="00E45D70">
      <w:pPr>
        <w:spacing w:line="22" w:lineRule="atLeast"/>
        <w:ind w:firstLine="720"/>
        <w:rPr>
          <w:szCs w:val="28"/>
        </w:rPr>
      </w:pPr>
      <w:r w:rsidRPr="00AA328E">
        <w:rPr>
          <w:szCs w:val="28"/>
        </w:rPr>
        <w:t>Другая крайняя точка зрения на использование мирового ист</w:t>
      </w:r>
      <w:r w:rsidRPr="00AA328E">
        <w:rPr>
          <w:szCs w:val="28"/>
        </w:rPr>
        <w:t>о</w:t>
      </w:r>
      <w:r w:rsidRPr="00AA328E">
        <w:rPr>
          <w:szCs w:val="28"/>
        </w:rPr>
        <w:t>рического опыта проявляется во взглядах современных «западн</w:t>
      </w:r>
      <w:r w:rsidRPr="00AA328E">
        <w:rPr>
          <w:szCs w:val="28"/>
        </w:rPr>
        <w:t>и</w:t>
      </w:r>
      <w:r w:rsidRPr="00AA328E">
        <w:rPr>
          <w:szCs w:val="28"/>
        </w:rPr>
        <w:t>ков», которые склонны принимать за основу организации системы местного самоуправления в Российской Федерации англо-американский, немецкий или французский опыт и демонстрирующие желание видеть в наших законах зеркальное повторение Евр</w:t>
      </w:r>
      <w:r w:rsidRPr="00AA328E">
        <w:rPr>
          <w:szCs w:val="28"/>
        </w:rPr>
        <w:t>о</w:t>
      </w:r>
      <w:r w:rsidRPr="00AA328E">
        <w:rPr>
          <w:szCs w:val="28"/>
        </w:rPr>
        <w:t>пейской хартии местного самоуправления.</w:t>
      </w:r>
    </w:p>
    <w:p w:rsidR="00320FE1" w:rsidRPr="00AA328E" w:rsidRDefault="00320FE1" w:rsidP="00E45D70">
      <w:pPr>
        <w:spacing w:line="22" w:lineRule="atLeast"/>
        <w:ind w:firstLine="720"/>
        <w:rPr>
          <w:szCs w:val="28"/>
        </w:rPr>
      </w:pPr>
      <w:r w:rsidRPr="00AA328E">
        <w:rPr>
          <w:szCs w:val="28"/>
        </w:rPr>
        <w:t>Между тем российское местное самоуправление имеет довол</w:t>
      </w:r>
      <w:r w:rsidRPr="00AA328E">
        <w:rPr>
          <w:szCs w:val="28"/>
        </w:rPr>
        <w:t>ь</w:t>
      </w:r>
      <w:r w:rsidRPr="00AA328E">
        <w:rPr>
          <w:szCs w:val="28"/>
        </w:rPr>
        <w:t>но большой и разноречивый опыт. Оно с момента возникновения государственности на Руси в малоизмененном виде сохранялось дл</w:t>
      </w:r>
      <w:r w:rsidRPr="00AA328E">
        <w:rPr>
          <w:szCs w:val="28"/>
        </w:rPr>
        <w:t>и</w:t>
      </w:r>
      <w:r w:rsidRPr="00AA328E">
        <w:rPr>
          <w:szCs w:val="28"/>
        </w:rPr>
        <w:t>тельное время только в сельских общинах в отдельных районах страны и испытывало постоянный гнет со стороны центральных о</w:t>
      </w:r>
      <w:r w:rsidRPr="00AA328E">
        <w:rPr>
          <w:szCs w:val="28"/>
        </w:rPr>
        <w:t>р</w:t>
      </w:r>
      <w:r w:rsidRPr="00AA328E">
        <w:rPr>
          <w:szCs w:val="28"/>
        </w:rPr>
        <w:t>ганов государственной власти.</w:t>
      </w:r>
    </w:p>
    <w:p w:rsidR="00320FE1" w:rsidRPr="00AA328E" w:rsidRDefault="00320FE1" w:rsidP="00E45D70">
      <w:pPr>
        <w:spacing w:line="22" w:lineRule="atLeast"/>
        <w:ind w:firstLine="720"/>
        <w:rPr>
          <w:szCs w:val="28"/>
        </w:rPr>
      </w:pPr>
      <w:r w:rsidRPr="00AA328E">
        <w:rPr>
          <w:szCs w:val="28"/>
        </w:rPr>
        <w:t>Включение местных органов управления в систему государс</w:t>
      </w:r>
      <w:r w:rsidRPr="00AA328E">
        <w:rPr>
          <w:szCs w:val="28"/>
        </w:rPr>
        <w:t>т</w:t>
      </w:r>
      <w:r w:rsidRPr="00AA328E">
        <w:rPr>
          <w:szCs w:val="28"/>
        </w:rPr>
        <w:t>венных органов в советский период отнюдь не лишило местное управление основ исторического опыта, не уничтожило, как это пытаются доказать некоторые правоведы, историки и пол</w:t>
      </w:r>
      <w:r w:rsidRPr="00AA328E">
        <w:rPr>
          <w:szCs w:val="28"/>
        </w:rPr>
        <w:t>и</w:t>
      </w:r>
      <w:r w:rsidRPr="00AA328E">
        <w:rPr>
          <w:szCs w:val="28"/>
        </w:rPr>
        <w:t>тики, принципов организации местного самоуправления, ограничив их умением граждан самостоятельно решать местные вопросы. Зависимость местного самоуправления от желания или нежелания г</w:t>
      </w:r>
      <w:r w:rsidRPr="00AA328E">
        <w:rPr>
          <w:szCs w:val="28"/>
        </w:rPr>
        <w:t>о</w:t>
      </w:r>
      <w:r w:rsidRPr="00AA328E">
        <w:rPr>
          <w:szCs w:val="28"/>
        </w:rPr>
        <w:t>сударственных органов «дать ему волю» присутствует в настоящее время так же, как и</w:t>
      </w:r>
      <w:r w:rsidRPr="00AA328E">
        <w:rPr>
          <w:noProof/>
          <w:szCs w:val="28"/>
        </w:rPr>
        <w:t xml:space="preserve"> 500, 200</w:t>
      </w:r>
      <w:r w:rsidRPr="00AA328E">
        <w:rPr>
          <w:szCs w:val="28"/>
        </w:rPr>
        <w:t xml:space="preserve"> или</w:t>
      </w:r>
      <w:r w:rsidRPr="00AA328E">
        <w:rPr>
          <w:noProof/>
          <w:szCs w:val="28"/>
        </w:rPr>
        <w:t xml:space="preserve"> 70</w:t>
      </w:r>
      <w:r w:rsidRPr="00AA328E">
        <w:rPr>
          <w:szCs w:val="28"/>
        </w:rPr>
        <w:t xml:space="preserve"> лет назад. Увеличилась только значимость местного самоуправления и зависимость политической и экономической мощи государства от целостности, развитости и о</w:t>
      </w:r>
      <w:r w:rsidRPr="00AA328E">
        <w:rPr>
          <w:szCs w:val="28"/>
        </w:rPr>
        <w:t>р</w:t>
      </w:r>
      <w:r w:rsidRPr="00AA328E">
        <w:rPr>
          <w:szCs w:val="28"/>
        </w:rPr>
        <w:t>ганизованности его форм.</w:t>
      </w:r>
    </w:p>
    <w:p w:rsidR="00320FE1" w:rsidRPr="00AA328E" w:rsidRDefault="00320FE1" w:rsidP="00E45D70">
      <w:pPr>
        <w:spacing w:line="22" w:lineRule="atLeast"/>
        <w:ind w:firstLine="720"/>
        <w:rPr>
          <w:szCs w:val="28"/>
        </w:rPr>
      </w:pPr>
      <w:r w:rsidRPr="00AA328E">
        <w:rPr>
          <w:szCs w:val="28"/>
        </w:rPr>
        <w:t>Однако опыт развития цивилизации убеждает нас в правоте француза А. де Токвиля, говорившего более</w:t>
      </w:r>
      <w:r w:rsidRPr="00AA328E">
        <w:rPr>
          <w:noProof/>
          <w:szCs w:val="28"/>
        </w:rPr>
        <w:t xml:space="preserve"> 100</w:t>
      </w:r>
      <w:r w:rsidRPr="00AA328E">
        <w:rPr>
          <w:szCs w:val="28"/>
        </w:rPr>
        <w:t xml:space="preserve"> лет назад, что «коммунальные институты делают для свободы то, что начальная школа для науки; они делают ее доступной для народа, позволяют вкушать ее плоды и привыкать ею пользоваться. Нация может вв</w:t>
      </w:r>
      <w:r w:rsidRPr="00AA328E">
        <w:rPr>
          <w:szCs w:val="28"/>
        </w:rPr>
        <w:t>е</w:t>
      </w:r>
      <w:r w:rsidRPr="00AA328E">
        <w:rPr>
          <w:szCs w:val="28"/>
        </w:rPr>
        <w:t>сти у себя свободное правление и без коммунальных институтов, но у нее не будет духа свободы»</w:t>
      </w:r>
      <w:r w:rsidR="00E01200" w:rsidRPr="00AA328E">
        <w:rPr>
          <w:rStyle w:val="a5"/>
          <w:szCs w:val="28"/>
        </w:rPr>
        <w:footnoteReference w:customMarkFollows="1" w:id="42"/>
        <w:t>2</w:t>
      </w:r>
      <w:r w:rsidRPr="00AA328E">
        <w:rPr>
          <w:szCs w:val="28"/>
        </w:rPr>
        <w:t>.</w:t>
      </w:r>
    </w:p>
    <w:p w:rsidR="00320FE1" w:rsidRPr="00AA328E" w:rsidRDefault="00320FE1" w:rsidP="00E45D70">
      <w:pPr>
        <w:spacing w:line="22" w:lineRule="atLeast"/>
        <w:ind w:firstLine="720"/>
        <w:rPr>
          <w:szCs w:val="28"/>
        </w:rPr>
      </w:pPr>
      <w:r w:rsidRPr="00AA328E">
        <w:rPr>
          <w:szCs w:val="28"/>
        </w:rPr>
        <w:t>Отмечая необходимость достижения экономической и полит</w:t>
      </w:r>
      <w:r w:rsidRPr="00AA328E">
        <w:rPr>
          <w:szCs w:val="28"/>
        </w:rPr>
        <w:t>и</w:t>
      </w:r>
      <w:r w:rsidRPr="00AA328E">
        <w:rPr>
          <w:szCs w:val="28"/>
        </w:rPr>
        <w:t>ческой свободы как основы процветания общества</w:t>
      </w:r>
      <w:r w:rsidRPr="00AA328E">
        <w:rPr>
          <w:noProof/>
          <w:szCs w:val="28"/>
        </w:rPr>
        <w:t xml:space="preserve"> —</w:t>
      </w:r>
      <w:r w:rsidRPr="00AA328E">
        <w:rPr>
          <w:szCs w:val="28"/>
        </w:rPr>
        <w:t xml:space="preserve"> в том числе и через развитие местного самоуправления,</w:t>
      </w:r>
      <w:r w:rsidRPr="00AA328E">
        <w:rPr>
          <w:noProof/>
          <w:szCs w:val="28"/>
        </w:rPr>
        <w:t xml:space="preserve"> —</w:t>
      </w:r>
      <w:r w:rsidRPr="00AA328E">
        <w:rPr>
          <w:szCs w:val="28"/>
        </w:rPr>
        <w:t xml:space="preserve"> следует иметь в виду: а) Россия</w:t>
      </w:r>
      <w:r w:rsidRPr="00AA328E">
        <w:rPr>
          <w:noProof/>
          <w:szCs w:val="28"/>
        </w:rPr>
        <w:t xml:space="preserve"> -</w:t>
      </w:r>
      <w:r w:rsidRPr="00AA328E">
        <w:rPr>
          <w:szCs w:val="28"/>
        </w:rPr>
        <w:t xml:space="preserve"> своеобразная страна; б) Россия имеет собственный ист</w:t>
      </w:r>
      <w:r w:rsidRPr="00AA328E">
        <w:rPr>
          <w:szCs w:val="28"/>
        </w:rPr>
        <w:t>о</w:t>
      </w:r>
      <w:r w:rsidRPr="00AA328E">
        <w:rPr>
          <w:szCs w:val="28"/>
        </w:rPr>
        <w:t xml:space="preserve">рический опыт самоуправления в лице сельских общин, городского (посадского) общественного управления, </w:t>
      </w:r>
      <w:r w:rsidRPr="00AA328E">
        <w:rPr>
          <w:szCs w:val="28"/>
        </w:rPr>
        <w:lastRenderedPageBreak/>
        <w:t>земских учреждений и Советов; в) нельзя не принимать во внимание имеющуюся систему м</w:t>
      </w:r>
      <w:r w:rsidRPr="00AA328E">
        <w:rPr>
          <w:szCs w:val="28"/>
        </w:rPr>
        <w:t>е</w:t>
      </w:r>
      <w:r w:rsidRPr="00AA328E">
        <w:rPr>
          <w:szCs w:val="28"/>
        </w:rPr>
        <w:t>стного управления; г) процесс реформирования системы местного самоуправления не может завершиться по команде сверху или в</w:t>
      </w:r>
      <w:r w:rsidRPr="00AA328E">
        <w:rPr>
          <w:noProof/>
          <w:szCs w:val="28"/>
        </w:rPr>
        <w:t xml:space="preserve"> </w:t>
      </w:r>
      <w:r w:rsidRPr="00AA328E">
        <w:rPr>
          <w:szCs w:val="28"/>
        </w:rPr>
        <w:t>установленные сроки, поскольку он</w:t>
      </w:r>
      <w:r w:rsidRPr="00AA328E">
        <w:rPr>
          <w:noProof/>
          <w:szCs w:val="28"/>
        </w:rPr>
        <w:t xml:space="preserve"> —</w:t>
      </w:r>
      <w:r w:rsidRPr="00AA328E">
        <w:rPr>
          <w:szCs w:val="28"/>
        </w:rPr>
        <w:t xml:space="preserve"> результат определенной эв</w:t>
      </w:r>
      <w:r w:rsidRPr="00AA328E">
        <w:rPr>
          <w:szCs w:val="28"/>
        </w:rPr>
        <w:t>о</w:t>
      </w:r>
      <w:r w:rsidRPr="00AA328E">
        <w:rPr>
          <w:szCs w:val="28"/>
        </w:rPr>
        <w:t>люции, показатель отхода государства от административно-командной системы управления и, несомненно, свидетельство зрелости граждан, готовых взять на себя всю полноту власти и ответс</w:t>
      </w:r>
      <w:r w:rsidRPr="00AA328E">
        <w:rPr>
          <w:szCs w:val="28"/>
        </w:rPr>
        <w:t>т</w:t>
      </w:r>
      <w:r w:rsidRPr="00AA328E">
        <w:rPr>
          <w:szCs w:val="28"/>
        </w:rPr>
        <w:t>венности за решение местных дел;</w:t>
      </w:r>
    </w:p>
    <w:p w:rsidR="00320FE1" w:rsidRPr="00AA328E" w:rsidRDefault="00320FE1" w:rsidP="00E45D70">
      <w:pPr>
        <w:spacing w:line="22" w:lineRule="atLeast"/>
        <w:ind w:firstLine="720"/>
        <w:rPr>
          <w:szCs w:val="28"/>
        </w:rPr>
      </w:pPr>
      <w:r w:rsidRPr="00AA328E">
        <w:rPr>
          <w:szCs w:val="28"/>
        </w:rPr>
        <w:t>д) много полезного можно почерпнуть из опыта других нар</w:t>
      </w:r>
      <w:r w:rsidRPr="00AA328E">
        <w:rPr>
          <w:szCs w:val="28"/>
        </w:rPr>
        <w:t>о</w:t>
      </w:r>
      <w:r w:rsidRPr="00AA328E">
        <w:rPr>
          <w:szCs w:val="28"/>
        </w:rPr>
        <w:t>дов, если проявить способность учиться, критически воспринимать его применительно к условиям Российской Федерации.</w:t>
      </w:r>
    </w:p>
    <w:p w:rsidR="00320FE1" w:rsidRPr="00AA328E" w:rsidRDefault="00320FE1" w:rsidP="00E45D70">
      <w:pPr>
        <w:spacing w:line="22" w:lineRule="atLeast"/>
        <w:ind w:firstLine="720"/>
        <w:rPr>
          <w:szCs w:val="28"/>
        </w:rPr>
      </w:pPr>
      <w:r w:rsidRPr="00AA328E">
        <w:rPr>
          <w:szCs w:val="28"/>
        </w:rPr>
        <w:t>Казалось бы, традиции местного самоуправления дореволюц</w:t>
      </w:r>
      <w:r w:rsidRPr="00AA328E">
        <w:rPr>
          <w:szCs w:val="28"/>
        </w:rPr>
        <w:t>и</w:t>
      </w:r>
      <w:r w:rsidRPr="00AA328E">
        <w:rPr>
          <w:szCs w:val="28"/>
        </w:rPr>
        <w:t>онной России должны были получить свое развитие в практике государственного строительства советской России. Ведь социалист</w:t>
      </w:r>
      <w:r w:rsidRPr="00AA328E">
        <w:rPr>
          <w:szCs w:val="28"/>
        </w:rPr>
        <w:t>и</w:t>
      </w:r>
      <w:r w:rsidRPr="00AA328E">
        <w:rPr>
          <w:szCs w:val="28"/>
        </w:rPr>
        <w:t>ческая революция, согласно К. Марксу, знаменует собой процесс обратного поглощения государственной власти обществом. А в о</w:t>
      </w:r>
      <w:r w:rsidRPr="00AA328E">
        <w:rPr>
          <w:szCs w:val="28"/>
        </w:rPr>
        <w:t>р</w:t>
      </w:r>
      <w:r w:rsidRPr="00AA328E">
        <w:rPr>
          <w:szCs w:val="28"/>
        </w:rPr>
        <w:t>ганизации местного самоуправления наиболее ярко выражается пр</w:t>
      </w:r>
      <w:r w:rsidRPr="00AA328E">
        <w:rPr>
          <w:szCs w:val="28"/>
        </w:rPr>
        <w:t>о</w:t>
      </w:r>
      <w:r w:rsidRPr="00AA328E">
        <w:rPr>
          <w:szCs w:val="28"/>
        </w:rPr>
        <w:t>блема приближения власти к народу.</w:t>
      </w:r>
    </w:p>
    <w:p w:rsidR="00320FE1" w:rsidRPr="00AA328E" w:rsidRDefault="00320FE1" w:rsidP="00E45D70">
      <w:pPr>
        <w:spacing w:line="22" w:lineRule="atLeast"/>
        <w:ind w:firstLine="720"/>
        <w:rPr>
          <w:szCs w:val="28"/>
        </w:rPr>
      </w:pPr>
      <w:r w:rsidRPr="00AA328E">
        <w:rPr>
          <w:szCs w:val="28"/>
        </w:rPr>
        <w:t>Однако идея местного самоуправления, предполагающая и</w:t>
      </w:r>
      <w:r w:rsidRPr="00AA328E">
        <w:rPr>
          <w:szCs w:val="28"/>
        </w:rPr>
        <w:t>з</w:t>
      </w:r>
      <w:r w:rsidRPr="00AA328E">
        <w:rPr>
          <w:szCs w:val="28"/>
        </w:rPr>
        <w:t>вестную децентрализацию власти, самостоятельность органов самоуправления, вступила в противоречие с практическими задачами г</w:t>
      </w:r>
      <w:r w:rsidRPr="00AA328E">
        <w:rPr>
          <w:szCs w:val="28"/>
        </w:rPr>
        <w:t>о</w:t>
      </w:r>
      <w:r w:rsidRPr="00AA328E">
        <w:rPr>
          <w:szCs w:val="28"/>
        </w:rPr>
        <w:t>сударства пролетарской диктатуры, являющегося по самой природе своей государством централизованным.</w:t>
      </w:r>
    </w:p>
    <w:p w:rsidR="00320FE1" w:rsidRPr="00AA328E" w:rsidRDefault="00320FE1" w:rsidP="00E45D70">
      <w:pPr>
        <w:spacing w:line="22" w:lineRule="atLeast"/>
        <w:ind w:firstLine="720"/>
        <w:rPr>
          <w:szCs w:val="28"/>
        </w:rPr>
      </w:pPr>
      <w:r w:rsidRPr="00AA328E">
        <w:rPr>
          <w:szCs w:val="28"/>
        </w:rPr>
        <w:t>В основу организации власти на местах был положен принцип единства системы Советов как органов государственной власти с жесткой соподчиненностью нижестоящих органов вышестоящим. Все Советы (включая и местные) выступали как звенья единой си</w:t>
      </w:r>
      <w:r w:rsidRPr="00AA328E">
        <w:rPr>
          <w:szCs w:val="28"/>
        </w:rPr>
        <w:t>с</w:t>
      </w:r>
      <w:r w:rsidRPr="00AA328E">
        <w:rPr>
          <w:szCs w:val="28"/>
        </w:rPr>
        <w:t>темы, высшим организационным принципом которой являлся демократический централизм, допускающий формально самостоятел</w:t>
      </w:r>
      <w:r w:rsidRPr="00AA328E">
        <w:rPr>
          <w:szCs w:val="28"/>
        </w:rPr>
        <w:t>ь</w:t>
      </w:r>
      <w:r w:rsidRPr="00AA328E">
        <w:rPr>
          <w:szCs w:val="28"/>
        </w:rPr>
        <w:t>ность мест, но в действительности проявляющийся в централизации и концентрации власти в высших эшелонах системы государстве</w:t>
      </w:r>
      <w:r w:rsidRPr="00AA328E">
        <w:rPr>
          <w:szCs w:val="28"/>
        </w:rPr>
        <w:t>н</w:t>
      </w:r>
      <w:r w:rsidRPr="00AA328E">
        <w:rPr>
          <w:szCs w:val="28"/>
        </w:rPr>
        <w:t>ных органов. Муниципализм отвергался как буржуазный принцип, неприемлемый для советского государства.</w:t>
      </w:r>
    </w:p>
    <w:p w:rsidR="00320FE1" w:rsidRPr="00AA328E" w:rsidRDefault="00320FE1" w:rsidP="00E45D70">
      <w:pPr>
        <w:pStyle w:val="20"/>
        <w:spacing w:line="22" w:lineRule="atLeast"/>
        <w:rPr>
          <w:sz w:val="22"/>
          <w:szCs w:val="28"/>
        </w:rPr>
      </w:pPr>
      <w:r w:rsidRPr="00AA328E">
        <w:rPr>
          <w:sz w:val="22"/>
          <w:szCs w:val="28"/>
        </w:rPr>
        <w:t>Итак, исследование генезиса и концептуальных моделей мес</w:t>
      </w:r>
      <w:r w:rsidRPr="00AA328E">
        <w:rPr>
          <w:sz w:val="22"/>
          <w:szCs w:val="28"/>
        </w:rPr>
        <w:t>т</w:t>
      </w:r>
      <w:r w:rsidRPr="00AA328E">
        <w:rPr>
          <w:sz w:val="22"/>
          <w:szCs w:val="28"/>
        </w:rPr>
        <w:t>ных сообществ позволяет более отчетливо представить содержание муниципальной науки, сформулировать ее современную теорию и методологию, уточнить научные основы •муниципальной науки и современной системы подготовки кадров муниципального управл</w:t>
      </w:r>
      <w:r w:rsidRPr="00AA328E">
        <w:rPr>
          <w:sz w:val="22"/>
          <w:szCs w:val="28"/>
        </w:rPr>
        <w:t>е</w:t>
      </w:r>
      <w:r w:rsidRPr="00AA328E">
        <w:rPr>
          <w:sz w:val="22"/>
          <w:szCs w:val="28"/>
        </w:rPr>
        <w:t>ния. Вопросы эти приобретают особую актуальность, но требуют дополнительных усилий, неординарных подходов, без чего не может быть эффективного муниципального управления.</w:t>
      </w:r>
    </w:p>
    <w:p w:rsidR="00320FE1" w:rsidRPr="00AA328E" w:rsidRDefault="00320FE1" w:rsidP="00E45D70">
      <w:pPr>
        <w:spacing w:line="22" w:lineRule="atLeast"/>
        <w:ind w:firstLine="720"/>
        <w:rPr>
          <w:szCs w:val="28"/>
        </w:rPr>
      </w:pPr>
      <w:r w:rsidRPr="00AA328E">
        <w:rPr>
          <w:b/>
          <w:szCs w:val="28"/>
        </w:rPr>
        <w:t>Всякая наука в своем развитии проходит ряд этапов</w:t>
      </w:r>
      <w:r w:rsidRPr="00AA328E">
        <w:rPr>
          <w:rStyle w:val="a5"/>
          <w:b/>
          <w:szCs w:val="28"/>
        </w:rPr>
        <w:footnoteReference w:customMarkFollows="1" w:id="43"/>
        <w:t>1</w:t>
      </w:r>
      <w:r w:rsidRPr="00AA328E">
        <w:rPr>
          <w:b/>
          <w:szCs w:val="28"/>
        </w:rPr>
        <w:t>.</w:t>
      </w:r>
    </w:p>
    <w:p w:rsidR="00320FE1" w:rsidRPr="00AA328E" w:rsidRDefault="00320FE1" w:rsidP="00E45D70">
      <w:pPr>
        <w:spacing w:line="22" w:lineRule="atLeast"/>
        <w:ind w:firstLine="720"/>
        <w:rPr>
          <w:szCs w:val="28"/>
        </w:rPr>
      </w:pPr>
      <w:r w:rsidRPr="00AA328E">
        <w:rPr>
          <w:b/>
          <w:szCs w:val="28"/>
        </w:rPr>
        <w:t>Первый этап:</w:t>
      </w:r>
      <w:r w:rsidRPr="00AA328E">
        <w:rPr>
          <w:szCs w:val="28"/>
        </w:rPr>
        <w:t xml:space="preserve"> возникают проблемы, которые не удается р</w:t>
      </w:r>
      <w:r w:rsidRPr="00AA328E">
        <w:rPr>
          <w:szCs w:val="28"/>
        </w:rPr>
        <w:t>е</w:t>
      </w:r>
      <w:r w:rsidRPr="00AA328E">
        <w:rPr>
          <w:szCs w:val="28"/>
        </w:rPr>
        <w:t>шить традиционными методами. Затем появляется идея нового</w:t>
      </w:r>
    </w:p>
    <w:p w:rsidR="00320FE1" w:rsidRPr="00AA328E" w:rsidRDefault="00320FE1" w:rsidP="00E45D70">
      <w:pPr>
        <w:spacing w:line="22" w:lineRule="atLeast"/>
        <w:ind w:firstLine="0"/>
        <w:rPr>
          <w:szCs w:val="28"/>
        </w:rPr>
      </w:pPr>
      <w:r w:rsidRPr="00AA328E">
        <w:rPr>
          <w:szCs w:val="28"/>
        </w:rPr>
        <w:t>подхода. На ее основе предпринимаются попытки решать те или иные проблемы. Затем наступает</w:t>
      </w:r>
      <w:r w:rsidRPr="00AA328E">
        <w:rPr>
          <w:b/>
          <w:szCs w:val="28"/>
        </w:rPr>
        <w:t xml:space="preserve"> второй этап:</w:t>
      </w:r>
      <w:r w:rsidRPr="00AA328E">
        <w:rPr>
          <w:szCs w:val="28"/>
        </w:rPr>
        <w:t xml:space="preserve"> попытки системат</w:t>
      </w:r>
      <w:r w:rsidRPr="00AA328E">
        <w:rPr>
          <w:szCs w:val="28"/>
        </w:rPr>
        <w:t>и</w:t>
      </w:r>
      <w:r w:rsidRPr="00AA328E">
        <w:rPr>
          <w:szCs w:val="28"/>
        </w:rPr>
        <w:t>зировать материал и дать концепцию, обобщающую рассмотренные или рассматриваемые проблемы. И наконец,</w:t>
      </w:r>
      <w:r w:rsidRPr="00AA328E">
        <w:rPr>
          <w:b/>
          <w:szCs w:val="28"/>
        </w:rPr>
        <w:t xml:space="preserve"> третий этап:</w:t>
      </w:r>
      <w:r w:rsidRPr="00AA328E">
        <w:rPr>
          <w:szCs w:val="28"/>
        </w:rPr>
        <w:t xml:space="preserve"> развитие на базе понимания предмета и содержания науки конкретных исследований и применение их результатов на практике. Специфика с</w:t>
      </w:r>
      <w:r w:rsidRPr="00AA328E">
        <w:rPr>
          <w:szCs w:val="28"/>
        </w:rPr>
        <w:t>о</w:t>
      </w:r>
      <w:r w:rsidRPr="00AA328E">
        <w:rPr>
          <w:szCs w:val="28"/>
        </w:rPr>
        <w:t>временного положения как раз в том, что проблемы выдвинуты, точки зрения и подходы сформулированы и пора «провести первую жатву»</w:t>
      </w:r>
      <w:r w:rsidRPr="00AA328E">
        <w:rPr>
          <w:noProof/>
          <w:szCs w:val="28"/>
        </w:rPr>
        <w:t xml:space="preserve"> —</w:t>
      </w:r>
      <w:r w:rsidRPr="00AA328E">
        <w:rPr>
          <w:szCs w:val="28"/>
        </w:rPr>
        <w:t xml:space="preserve"> попытаться сформулировать концепции. Конечно, наука может долго развиваться в поисках своего предмета. Корабли плав</w:t>
      </w:r>
      <w:r w:rsidRPr="00AA328E">
        <w:rPr>
          <w:szCs w:val="28"/>
        </w:rPr>
        <w:t>а</w:t>
      </w:r>
      <w:r w:rsidRPr="00AA328E">
        <w:rPr>
          <w:szCs w:val="28"/>
        </w:rPr>
        <w:t>ли сотни лет. Но как карты и компас превратили мореплавание в науку, так и правильная методология</w:t>
      </w:r>
      <w:r w:rsidRPr="00AA328E">
        <w:rPr>
          <w:noProof/>
          <w:szCs w:val="28"/>
        </w:rPr>
        <w:t xml:space="preserve"> —</w:t>
      </w:r>
      <w:r w:rsidRPr="00AA328E">
        <w:rPr>
          <w:szCs w:val="28"/>
        </w:rPr>
        <w:t xml:space="preserve"> даже приблизительная</w:t>
      </w:r>
      <w:r w:rsidRPr="00AA328E">
        <w:rPr>
          <w:noProof/>
          <w:szCs w:val="28"/>
        </w:rPr>
        <w:t xml:space="preserve"> —</w:t>
      </w:r>
      <w:r w:rsidRPr="00AA328E">
        <w:rPr>
          <w:szCs w:val="28"/>
        </w:rPr>
        <w:t xml:space="preserve"> становится той стартовой площадкой, с которой будут «взлетать р</w:t>
      </w:r>
      <w:r w:rsidRPr="00AA328E">
        <w:rPr>
          <w:szCs w:val="28"/>
        </w:rPr>
        <w:t>а</w:t>
      </w:r>
      <w:r w:rsidRPr="00AA328E">
        <w:rPr>
          <w:szCs w:val="28"/>
        </w:rPr>
        <w:t>кеты» конкретных исследований по управлению местным развит</w:t>
      </w:r>
      <w:r w:rsidRPr="00AA328E">
        <w:rPr>
          <w:szCs w:val="28"/>
        </w:rPr>
        <w:t>и</w:t>
      </w:r>
      <w:r w:rsidRPr="00AA328E">
        <w:rPr>
          <w:szCs w:val="28"/>
        </w:rPr>
        <w:t>ем.</w:t>
      </w:r>
    </w:p>
    <w:p w:rsidR="00320FE1" w:rsidRPr="00AA328E" w:rsidRDefault="00320FE1" w:rsidP="00E45D70">
      <w:pPr>
        <w:spacing w:line="22" w:lineRule="atLeast"/>
        <w:ind w:firstLine="720"/>
        <w:rPr>
          <w:szCs w:val="28"/>
        </w:rPr>
      </w:pPr>
      <w:r w:rsidRPr="00AA328E">
        <w:rPr>
          <w:szCs w:val="28"/>
        </w:rPr>
        <w:t>Большинство ученых разных стран сходятся во мнении, что о</w:t>
      </w:r>
      <w:r w:rsidRPr="00AA328E">
        <w:rPr>
          <w:szCs w:val="28"/>
        </w:rPr>
        <w:t>с</w:t>
      </w:r>
      <w:r w:rsidRPr="00AA328E">
        <w:rPr>
          <w:szCs w:val="28"/>
        </w:rPr>
        <w:t>новы современной муниципальной науки закладывались в</w:t>
      </w:r>
      <w:r w:rsidRPr="00AA328E">
        <w:rPr>
          <w:noProof/>
          <w:szCs w:val="28"/>
        </w:rPr>
        <w:t xml:space="preserve"> XIX</w:t>
      </w:r>
      <w:r w:rsidRPr="00AA328E">
        <w:rPr>
          <w:szCs w:val="28"/>
        </w:rPr>
        <w:t xml:space="preserve"> в. В частности, русский ученый Л.А. Велихов в </w:t>
      </w:r>
      <w:r w:rsidRPr="00AA328E">
        <w:rPr>
          <w:noProof/>
          <w:szCs w:val="28"/>
        </w:rPr>
        <w:t>1928</w:t>
      </w:r>
      <w:r w:rsidRPr="00AA328E">
        <w:rPr>
          <w:szCs w:val="28"/>
        </w:rPr>
        <w:t xml:space="preserve"> г. отмечал, что м</w:t>
      </w:r>
      <w:r w:rsidRPr="00AA328E">
        <w:rPr>
          <w:szCs w:val="28"/>
        </w:rPr>
        <w:t>у</w:t>
      </w:r>
      <w:r w:rsidRPr="00AA328E">
        <w:rPr>
          <w:szCs w:val="28"/>
        </w:rPr>
        <w:t>ниципальная наука</w:t>
      </w:r>
      <w:r w:rsidRPr="00AA328E">
        <w:rPr>
          <w:noProof/>
          <w:szCs w:val="28"/>
        </w:rPr>
        <w:t xml:space="preserve"> —</w:t>
      </w:r>
      <w:r w:rsidRPr="00AA328E">
        <w:rPr>
          <w:szCs w:val="28"/>
        </w:rPr>
        <w:t xml:space="preserve"> «дисциплина очень молодая, зародившаяся в конце</w:t>
      </w:r>
      <w:r w:rsidRPr="00AA328E">
        <w:rPr>
          <w:noProof/>
          <w:szCs w:val="28"/>
        </w:rPr>
        <w:t xml:space="preserve"> XIX</w:t>
      </w:r>
      <w:r w:rsidRPr="00AA328E">
        <w:rPr>
          <w:szCs w:val="28"/>
        </w:rPr>
        <w:t xml:space="preserve"> в., и только этим обстоятельством можно объяснить тот факт, что до сих пор не создано академического курса, посвященн</w:t>
      </w:r>
      <w:r w:rsidRPr="00AA328E">
        <w:rPr>
          <w:szCs w:val="28"/>
        </w:rPr>
        <w:t>о</w:t>
      </w:r>
      <w:r w:rsidRPr="00AA328E">
        <w:rPr>
          <w:szCs w:val="28"/>
        </w:rPr>
        <w:t>го ее связному полному изложению...»</w:t>
      </w:r>
      <w:r w:rsidRPr="00AA328E">
        <w:rPr>
          <w:rStyle w:val="a5"/>
          <w:szCs w:val="28"/>
        </w:rPr>
        <w:footnoteReference w:customMarkFollows="1" w:id="44"/>
        <w:t>1</w:t>
      </w:r>
      <w:r w:rsidRPr="00AA328E">
        <w:rPr>
          <w:szCs w:val="28"/>
        </w:rPr>
        <w:t>.</w:t>
      </w:r>
    </w:p>
    <w:p w:rsidR="00320FE1" w:rsidRPr="00AA328E" w:rsidRDefault="00320FE1" w:rsidP="00E45D70">
      <w:pPr>
        <w:spacing w:line="22" w:lineRule="atLeast"/>
        <w:ind w:firstLine="720"/>
        <w:rPr>
          <w:szCs w:val="28"/>
        </w:rPr>
      </w:pPr>
      <w:r w:rsidRPr="00AA328E">
        <w:rPr>
          <w:szCs w:val="28"/>
        </w:rPr>
        <w:t>По его мнению, наиболее богатый источник коммунального и, в частности, муниципального знания находится в Германии</w:t>
      </w:r>
      <w:r w:rsidRPr="00AA328E">
        <w:rPr>
          <w:noProof/>
          <w:szCs w:val="28"/>
        </w:rPr>
        <w:t xml:space="preserve"> —</w:t>
      </w:r>
      <w:r w:rsidRPr="00AA328E">
        <w:rPr>
          <w:szCs w:val="28"/>
        </w:rPr>
        <w:t xml:space="preserve"> кла</w:t>
      </w:r>
      <w:r w:rsidRPr="00AA328E">
        <w:rPr>
          <w:szCs w:val="28"/>
        </w:rPr>
        <w:t>с</w:t>
      </w:r>
      <w:r w:rsidRPr="00AA328E">
        <w:rPr>
          <w:szCs w:val="28"/>
        </w:rPr>
        <w:t>сической стране самого полного и строгого благоустройства. По крайней мере, почти все собиратели и основоположники муниц</w:t>
      </w:r>
      <w:r w:rsidRPr="00AA328E">
        <w:rPr>
          <w:szCs w:val="28"/>
        </w:rPr>
        <w:t>и</w:t>
      </w:r>
      <w:r w:rsidRPr="00AA328E">
        <w:rPr>
          <w:szCs w:val="28"/>
        </w:rPr>
        <w:t>пальной науки принадлежат к числу германских ученых. Группой этих ученых составлена почти исчерпывающая (для Германии)</w:t>
      </w:r>
      <w:r w:rsidRPr="00AA328E">
        <w:rPr>
          <w:b/>
          <w:szCs w:val="28"/>
        </w:rPr>
        <w:t xml:space="preserve"> Э</w:t>
      </w:r>
      <w:r w:rsidRPr="00AA328E">
        <w:rPr>
          <w:b/>
          <w:szCs w:val="28"/>
        </w:rPr>
        <w:t>н</w:t>
      </w:r>
      <w:r w:rsidRPr="00AA328E">
        <w:rPr>
          <w:b/>
          <w:szCs w:val="28"/>
        </w:rPr>
        <w:t>циклопедия коммунального знания в четырех томах.</w:t>
      </w:r>
      <w:r w:rsidRPr="00AA328E">
        <w:rPr>
          <w:szCs w:val="28"/>
        </w:rPr>
        <w:t xml:space="preserve"> В Германии же созданы первые высшие </w:t>
      </w:r>
      <w:r w:rsidRPr="00AA328E">
        <w:rPr>
          <w:szCs w:val="28"/>
        </w:rPr>
        <w:lastRenderedPageBreak/>
        <w:t>учебные заведения, специально посвященные муниципальному знанию: в Дюссельдорфе в</w:t>
      </w:r>
      <w:r w:rsidRPr="00AA328E">
        <w:rPr>
          <w:noProof/>
          <w:szCs w:val="28"/>
        </w:rPr>
        <w:t xml:space="preserve"> 1911</w:t>
      </w:r>
      <w:r w:rsidRPr="00AA328E">
        <w:rPr>
          <w:szCs w:val="28"/>
        </w:rPr>
        <w:t xml:space="preserve"> г.</w:t>
      </w:r>
      <w:r w:rsidRPr="00AA328E">
        <w:rPr>
          <w:noProof/>
          <w:szCs w:val="28"/>
        </w:rPr>
        <w:t xml:space="preserve"> —</w:t>
      </w:r>
      <w:r w:rsidRPr="00AA328E">
        <w:rPr>
          <w:szCs w:val="28"/>
        </w:rPr>
        <w:t xml:space="preserve"> Ак</w:t>
      </w:r>
      <w:r w:rsidRPr="00AA328E">
        <w:rPr>
          <w:szCs w:val="28"/>
        </w:rPr>
        <w:t>а</w:t>
      </w:r>
      <w:r w:rsidRPr="00AA328E">
        <w:rPr>
          <w:szCs w:val="28"/>
        </w:rPr>
        <w:t>демия коммунального управления с юридическим уклоном и в Кельне в</w:t>
      </w:r>
      <w:r w:rsidRPr="00AA328E">
        <w:rPr>
          <w:noProof/>
          <w:szCs w:val="28"/>
        </w:rPr>
        <w:t xml:space="preserve"> 1914</w:t>
      </w:r>
      <w:r w:rsidRPr="00AA328E">
        <w:rPr>
          <w:szCs w:val="28"/>
        </w:rPr>
        <w:t xml:space="preserve"> г.</w:t>
      </w:r>
      <w:r w:rsidRPr="00AA328E">
        <w:rPr>
          <w:noProof/>
          <w:szCs w:val="28"/>
        </w:rPr>
        <w:t xml:space="preserve"> —</w:t>
      </w:r>
      <w:r w:rsidRPr="00AA328E">
        <w:rPr>
          <w:szCs w:val="28"/>
        </w:rPr>
        <w:t xml:space="preserve"> Высшая муниципальная школа</w:t>
      </w:r>
      <w:r w:rsidRPr="00AA328E">
        <w:rPr>
          <w:rStyle w:val="a5"/>
          <w:szCs w:val="28"/>
        </w:rPr>
        <w:footnoteReference w:customMarkFollows="1" w:id="45"/>
        <w:t>2</w:t>
      </w:r>
      <w:r w:rsidRPr="00AA328E">
        <w:rPr>
          <w:szCs w:val="28"/>
        </w:rPr>
        <w:t>.</w:t>
      </w:r>
    </w:p>
    <w:p w:rsidR="00320FE1" w:rsidRPr="00AA328E" w:rsidRDefault="00320FE1" w:rsidP="00E45D70">
      <w:pPr>
        <w:spacing w:line="22" w:lineRule="atLeast"/>
        <w:ind w:firstLine="720"/>
        <w:rPr>
          <w:szCs w:val="28"/>
        </w:rPr>
      </w:pPr>
      <w:r w:rsidRPr="00AA328E">
        <w:rPr>
          <w:szCs w:val="28"/>
        </w:rPr>
        <w:t>Характерной чертой муниципальной науки, и в этом мнении сходятся практически все ученые, работающие в данной области, является ее синтетический характер. Долгое время она «развивалась... не в виде самостоятельного систематического целого, а в пр</w:t>
      </w:r>
      <w:r w:rsidRPr="00AA328E">
        <w:rPr>
          <w:szCs w:val="28"/>
        </w:rPr>
        <w:t>е</w:t>
      </w:r>
      <w:r w:rsidRPr="00AA328E">
        <w:rPr>
          <w:szCs w:val="28"/>
        </w:rPr>
        <w:t>делах своих отдельных составных частей или сторон»</w:t>
      </w:r>
      <w:r w:rsidR="00E01200" w:rsidRPr="00AA328E">
        <w:rPr>
          <w:rStyle w:val="a5"/>
          <w:szCs w:val="28"/>
        </w:rPr>
        <w:footnoteReference w:customMarkFollows="1" w:id="46"/>
        <w:t>3</w:t>
      </w:r>
      <w:r w:rsidRPr="00AA328E">
        <w:rPr>
          <w:szCs w:val="28"/>
        </w:rPr>
        <w:t>.</w:t>
      </w:r>
    </w:p>
    <w:p w:rsidR="00320FE1" w:rsidRPr="00AA328E" w:rsidRDefault="00320FE1" w:rsidP="00E45D70">
      <w:pPr>
        <w:spacing w:line="22" w:lineRule="atLeast"/>
        <w:ind w:firstLine="720"/>
        <w:rPr>
          <w:szCs w:val="28"/>
        </w:rPr>
      </w:pPr>
      <w:r w:rsidRPr="00AA328E">
        <w:rPr>
          <w:szCs w:val="28"/>
        </w:rPr>
        <w:t>В России до</w:t>
      </w:r>
      <w:r w:rsidRPr="00AA328E">
        <w:rPr>
          <w:b/>
          <w:noProof/>
          <w:szCs w:val="28"/>
        </w:rPr>
        <w:t xml:space="preserve"> </w:t>
      </w:r>
      <w:r w:rsidRPr="00AA328E">
        <w:rPr>
          <w:noProof/>
          <w:szCs w:val="28"/>
        </w:rPr>
        <w:t>XX</w:t>
      </w:r>
      <w:r w:rsidRPr="00AA328E">
        <w:rPr>
          <w:szCs w:val="28"/>
        </w:rPr>
        <w:t xml:space="preserve"> в., как утверждает Л.А. Велихов, муниципал</w:t>
      </w:r>
      <w:r w:rsidRPr="00AA328E">
        <w:rPr>
          <w:szCs w:val="28"/>
        </w:rPr>
        <w:t>ь</w:t>
      </w:r>
      <w:r w:rsidRPr="00AA328E">
        <w:rPr>
          <w:szCs w:val="28"/>
        </w:rPr>
        <w:t>ное знание вместе с муниципальным хозяйством и благоустройством находилось в полном небрежении и главное общественное внимание в области местного хозяйства уделялось земству, в котором либер</w:t>
      </w:r>
      <w:r w:rsidRPr="00AA328E">
        <w:rPr>
          <w:szCs w:val="28"/>
        </w:rPr>
        <w:t>а</w:t>
      </w:r>
      <w:r w:rsidRPr="00AA328E">
        <w:rPr>
          <w:szCs w:val="28"/>
        </w:rPr>
        <w:t>лы видели зародыш будущей российской Конституции. «Крайне н</w:t>
      </w:r>
      <w:r w:rsidRPr="00AA328E">
        <w:rPr>
          <w:szCs w:val="28"/>
        </w:rPr>
        <w:t>е</w:t>
      </w:r>
      <w:r w:rsidRPr="00AA328E">
        <w:rPr>
          <w:szCs w:val="28"/>
        </w:rPr>
        <w:t>удовлетворительное и реакционное муниципальное законодательс</w:t>
      </w:r>
      <w:r w:rsidRPr="00AA328E">
        <w:rPr>
          <w:szCs w:val="28"/>
        </w:rPr>
        <w:t>т</w:t>
      </w:r>
      <w:r w:rsidRPr="00AA328E">
        <w:rPr>
          <w:szCs w:val="28"/>
        </w:rPr>
        <w:t>во не давало никаких надежд на возможность культурной работы в области городского самоуправления, хозяйства и благоустройства»</w:t>
      </w:r>
      <w:r w:rsidR="00E01200" w:rsidRPr="00AA328E">
        <w:rPr>
          <w:rStyle w:val="a5"/>
          <w:szCs w:val="28"/>
        </w:rPr>
        <w:footnoteReference w:customMarkFollows="1" w:id="47"/>
        <w:t>4</w:t>
      </w:r>
      <w:r w:rsidRPr="00AA328E">
        <w:rPr>
          <w:szCs w:val="28"/>
        </w:rPr>
        <w:t>. Некоторое оживление интереса к муниципальным вопросам в 1920-е гг. сменилось долгим забвением. В западных странах, напротив, именно с этого времени активно идет процесс поиска инструментов адаптации местных сообществ к быстро меняющимся условиям жизни. Развиваются новые направления в муниципальных исслед</w:t>
      </w:r>
      <w:r w:rsidRPr="00AA328E">
        <w:rPr>
          <w:szCs w:val="28"/>
        </w:rPr>
        <w:t>о</w:t>
      </w:r>
      <w:r w:rsidRPr="00AA328E">
        <w:rPr>
          <w:szCs w:val="28"/>
        </w:rPr>
        <w:t>ваниях.</w:t>
      </w:r>
    </w:p>
    <w:p w:rsidR="00320FE1" w:rsidRPr="00AA328E" w:rsidRDefault="00320FE1" w:rsidP="00E45D70">
      <w:pPr>
        <w:spacing w:line="22" w:lineRule="atLeast"/>
        <w:ind w:firstLine="720"/>
        <w:rPr>
          <w:szCs w:val="28"/>
        </w:rPr>
      </w:pPr>
      <w:r w:rsidRPr="00AA328E">
        <w:rPr>
          <w:szCs w:val="28"/>
        </w:rPr>
        <w:t>С середины</w:t>
      </w:r>
      <w:r w:rsidRPr="00AA328E">
        <w:rPr>
          <w:noProof/>
          <w:szCs w:val="28"/>
        </w:rPr>
        <w:t xml:space="preserve"> XX</w:t>
      </w:r>
      <w:r w:rsidRPr="00AA328E">
        <w:rPr>
          <w:szCs w:val="28"/>
        </w:rPr>
        <w:t xml:space="preserve"> в. муниципальная наука как наука о местных сообществах приобретает более определенный предмет исследования. Это происходит благодаря продвижению исследований в области психологии, социологии, управления и экономики, ориентир</w:t>
      </w:r>
      <w:r w:rsidRPr="00AA328E">
        <w:rPr>
          <w:szCs w:val="28"/>
        </w:rPr>
        <w:t>о</w:t>
      </w:r>
      <w:r w:rsidRPr="00AA328E">
        <w:rPr>
          <w:szCs w:val="28"/>
        </w:rPr>
        <w:t>ванных на изучение поведения групп людей, образующих сообщества различного рода. Очевидно поэтому американские авторы ра</w:t>
      </w:r>
      <w:r w:rsidRPr="00AA328E">
        <w:rPr>
          <w:szCs w:val="28"/>
        </w:rPr>
        <w:t>с</w:t>
      </w:r>
      <w:r w:rsidRPr="00AA328E">
        <w:rPr>
          <w:szCs w:val="28"/>
        </w:rPr>
        <w:t>сматривают введение курса «Динамика сообщества» в университетскую программу как официальное признание науки о развитии м</w:t>
      </w:r>
      <w:r w:rsidRPr="00AA328E">
        <w:rPr>
          <w:szCs w:val="28"/>
        </w:rPr>
        <w:t>е</w:t>
      </w:r>
      <w:r w:rsidRPr="00AA328E">
        <w:rPr>
          <w:szCs w:val="28"/>
        </w:rPr>
        <w:t>стных сообществ</w:t>
      </w:r>
      <w:r w:rsidR="00E01200" w:rsidRPr="00AA328E">
        <w:rPr>
          <w:rStyle w:val="a5"/>
          <w:szCs w:val="28"/>
        </w:rPr>
        <w:footnoteReference w:customMarkFollows="1" w:id="48"/>
        <w:t>1</w:t>
      </w:r>
      <w:r w:rsidRPr="00AA328E">
        <w:rPr>
          <w:szCs w:val="28"/>
        </w:rPr>
        <w:t>.</w:t>
      </w:r>
    </w:p>
    <w:p w:rsidR="00320FE1" w:rsidRPr="00AA328E" w:rsidRDefault="00320FE1" w:rsidP="00E45D70">
      <w:pPr>
        <w:spacing w:line="22" w:lineRule="atLeast"/>
        <w:ind w:firstLine="720"/>
        <w:rPr>
          <w:noProof/>
          <w:szCs w:val="28"/>
        </w:rPr>
      </w:pPr>
      <w:r w:rsidRPr="00AA328E">
        <w:rPr>
          <w:b/>
          <w:szCs w:val="28"/>
        </w:rPr>
        <w:t>Философская основа развития сообществ заключается в идее практически помочь людям перейти из состояния объектов воздействия в состояние субъектов действия,</w:t>
      </w:r>
      <w:r w:rsidRPr="00AA328E">
        <w:rPr>
          <w:szCs w:val="28"/>
        </w:rPr>
        <w:t xml:space="preserve"> активно работать в складывающихся и динамично развивающихся ситуациях, а не пр</w:t>
      </w:r>
      <w:r w:rsidRPr="00AA328E">
        <w:rPr>
          <w:szCs w:val="28"/>
        </w:rPr>
        <w:t>о</w:t>
      </w:r>
      <w:r w:rsidRPr="00AA328E">
        <w:rPr>
          <w:szCs w:val="28"/>
        </w:rPr>
        <w:t>сто реагировать на них. Иными словами, развитие местных соо</w:t>
      </w:r>
      <w:r w:rsidRPr="00AA328E">
        <w:rPr>
          <w:szCs w:val="28"/>
        </w:rPr>
        <w:t>б</w:t>
      </w:r>
      <w:r w:rsidRPr="00AA328E">
        <w:rPr>
          <w:szCs w:val="28"/>
        </w:rPr>
        <w:t>ществ</w:t>
      </w:r>
      <w:r w:rsidR="00E6061D" w:rsidRPr="00AA328E">
        <w:rPr>
          <w:noProof/>
          <w:szCs w:val="28"/>
        </w:rPr>
        <w:t xml:space="preserve"> </w:t>
      </w:r>
      <w:r w:rsidRPr="00AA328E">
        <w:rPr>
          <w:i/>
          <w:noProof/>
          <w:szCs w:val="28"/>
        </w:rPr>
        <w:t>—</w:t>
      </w:r>
      <w:r w:rsidRPr="00AA328E">
        <w:rPr>
          <w:szCs w:val="28"/>
        </w:rPr>
        <w:t xml:space="preserve"> многоплановая концепция, которая включает гораздо больше, чем просто рыночные ценности. Предметом ее изучения является забота о благополучии людей, благоустройстве территории и развитии сп</w:t>
      </w:r>
      <w:r w:rsidRPr="00AA328E">
        <w:rPr>
          <w:szCs w:val="28"/>
        </w:rPr>
        <w:t>о</w:t>
      </w:r>
      <w:r w:rsidRPr="00AA328E">
        <w:rPr>
          <w:szCs w:val="28"/>
        </w:rPr>
        <w:t>собности сообщества адаптироваться к переменам.</w:t>
      </w:r>
    </w:p>
    <w:p w:rsidR="00320FE1" w:rsidRPr="00AA328E" w:rsidRDefault="00320FE1" w:rsidP="00E45D70">
      <w:pPr>
        <w:spacing w:line="22" w:lineRule="atLeast"/>
        <w:ind w:firstLine="720"/>
        <w:rPr>
          <w:szCs w:val="28"/>
        </w:rPr>
      </w:pPr>
      <w:r w:rsidRPr="00AA328E">
        <w:rPr>
          <w:szCs w:val="28"/>
        </w:rPr>
        <w:t>Важнейшие составляющие концепции развития местных соо</w:t>
      </w:r>
      <w:r w:rsidRPr="00AA328E">
        <w:rPr>
          <w:szCs w:val="28"/>
        </w:rPr>
        <w:t>б</w:t>
      </w:r>
      <w:r w:rsidRPr="00AA328E">
        <w:rPr>
          <w:szCs w:val="28"/>
        </w:rPr>
        <w:t>ществ:</w:t>
      </w:r>
    </w:p>
    <w:p w:rsidR="00320FE1" w:rsidRPr="00AA328E" w:rsidRDefault="00320FE1" w:rsidP="00E45D70">
      <w:pPr>
        <w:numPr>
          <w:ilvl w:val="0"/>
          <w:numId w:val="11"/>
        </w:numPr>
        <w:spacing w:line="22" w:lineRule="atLeast"/>
        <w:rPr>
          <w:szCs w:val="28"/>
        </w:rPr>
      </w:pPr>
      <w:r w:rsidRPr="00AA328E">
        <w:rPr>
          <w:szCs w:val="28"/>
        </w:rPr>
        <w:t>планирование развития местных сообществ;</w:t>
      </w:r>
    </w:p>
    <w:p w:rsidR="00320FE1" w:rsidRPr="00AA328E" w:rsidRDefault="00320FE1" w:rsidP="00E45D70">
      <w:pPr>
        <w:numPr>
          <w:ilvl w:val="0"/>
          <w:numId w:val="11"/>
        </w:numPr>
        <w:spacing w:line="22" w:lineRule="atLeast"/>
        <w:rPr>
          <w:szCs w:val="28"/>
        </w:rPr>
      </w:pPr>
      <w:r w:rsidRPr="00AA328E">
        <w:rPr>
          <w:szCs w:val="28"/>
        </w:rPr>
        <w:t>экономическое развитие местных сообществ;</w:t>
      </w:r>
    </w:p>
    <w:p w:rsidR="00320FE1" w:rsidRPr="00AA328E" w:rsidRDefault="00320FE1" w:rsidP="00E45D70">
      <w:pPr>
        <w:numPr>
          <w:ilvl w:val="0"/>
          <w:numId w:val="11"/>
        </w:numPr>
        <w:spacing w:line="22" w:lineRule="atLeast"/>
        <w:rPr>
          <w:szCs w:val="28"/>
        </w:rPr>
      </w:pPr>
      <w:r w:rsidRPr="00AA328E">
        <w:rPr>
          <w:szCs w:val="28"/>
        </w:rPr>
        <w:t>проблемы города;</w:t>
      </w:r>
    </w:p>
    <w:p w:rsidR="00320FE1" w:rsidRPr="00AA328E" w:rsidRDefault="00320FE1" w:rsidP="00E45D70">
      <w:pPr>
        <w:numPr>
          <w:ilvl w:val="0"/>
          <w:numId w:val="11"/>
        </w:numPr>
        <w:spacing w:line="22" w:lineRule="atLeast"/>
        <w:rPr>
          <w:szCs w:val="28"/>
        </w:rPr>
      </w:pPr>
      <w:r w:rsidRPr="00AA328E">
        <w:rPr>
          <w:szCs w:val="28"/>
        </w:rPr>
        <w:t>развитие села;</w:t>
      </w:r>
    </w:p>
    <w:p w:rsidR="00320FE1" w:rsidRPr="00AA328E" w:rsidRDefault="00320FE1" w:rsidP="00E45D70">
      <w:pPr>
        <w:numPr>
          <w:ilvl w:val="0"/>
          <w:numId w:val="11"/>
        </w:numPr>
        <w:spacing w:line="22" w:lineRule="atLeast"/>
        <w:rPr>
          <w:szCs w:val="28"/>
        </w:rPr>
      </w:pPr>
      <w:r w:rsidRPr="00AA328E">
        <w:rPr>
          <w:szCs w:val="28"/>
        </w:rPr>
        <w:t>местное управление.</w:t>
      </w:r>
    </w:p>
    <w:p w:rsidR="00320FE1" w:rsidRPr="00AA328E" w:rsidRDefault="00320FE1" w:rsidP="00E45D70">
      <w:pPr>
        <w:spacing w:line="22" w:lineRule="atLeast"/>
        <w:ind w:firstLine="720"/>
        <w:rPr>
          <w:szCs w:val="28"/>
        </w:rPr>
      </w:pPr>
      <w:r w:rsidRPr="00AA328E">
        <w:rPr>
          <w:szCs w:val="28"/>
        </w:rPr>
        <w:t>Эволюция концепций о развитии местных сообществ привела к существенным изменениям в подготовке профессиональных кадров. Возникла новая профессия</w:t>
      </w:r>
      <w:r w:rsidRPr="00AA328E">
        <w:rPr>
          <w:noProof/>
          <w:szCs w:val="28"/>
        </w:rPr>
        <w:t xml:space="preserve"> —</w:t>
      </w:r>
      <w:r w:rsidRPr="00AA328E">
        <w:rPr>
          <w:b/>
          <w:szCs w:val="28"/>
        </w:rPr>
        <w:t xml:space="preserve"> специалист по развитию местных сообществ.</w:t>
      </w:r>
      <w:r w:rsidRPr="00AA328E">
        <w:rPr>
          <w:noProof/>
          <w:szCs w:val="28"/>
        </w:rPr>
        <w:t xml:space="preserve"> X.</w:t>
      </w:r>
      <w:r w:rsidRPr="00AA328E">
        <w:rPr>
          <w:szCs w:val="28"/>
        </w:rPr>
        <w:t xml:space="preserve"> Нейлор выделяет шесть основных структурных бл</w:t>
      </w:r>
      <w:r w:rsidRPr="00AA328E">
        <w:rPr>
          <w:szCs w:val="28"/>
        </w:rPr>
        <w:t>о</w:t>
      </w:r>
      <w:r w:rsidRPr="00AA328E">
        <w:rPr>
          <w:szCs w:val="28"/>
        </w:rPr>
        <w:t>ков учебных планов по специальности «Развитие местных соо</w:t>
      </w:r>
      <w:r w:rsidRPr="00AA328E">
        <w:rPr>
          <w:szCs w:val="28"/>
        </w:rPr>
        <w:t>б</w:t>
      </w:r>
      <w:r w:rsidRPr="00AA328E">
        <w:rPr>
          <w:szCs w:val="28"/>
        </w:rPr>
        <w:t>ществ».</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Введение в специальность (вводные курсы).</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Теоретические основы развития, включая социальные те</w:t>
      </w:r>
      <w:r w:rsidRPr="00AA328E">
        <w:rPr>
          <w:szCs w:val="28"/>
        </w:rPr>
        <w:t>о</w:t>
      </w:r>
      <w:r w:rsidRPr="00AA328E">
        <w:rPr>
          <w:szCs w:val="28"/>
        </w:rPr>
        <w:t>рии, описывающие процесс развития (изменений).</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Процесс и программирование развития местных сообществ.</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Групповая динамика и групповые процессы.</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Исследование местных сообществ и статистический анализ.</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Профессиональная практика.</w:t>
      </w:r>
    </w:p>
    <w:p w:rsidR="00320FE1" w:rsidRPr="00AA328E" w:rsidRDefault="00320FE1" w:rsidP="00E45D70">
      <w:pPr>
        <w:spacing w:line="22" w:lineRule="atLeast"/>
        <w:ind w:firstLine="720"/>
        <w:rPr>
          <w:szCs w:val="28"/>
        </w:rPr>
      </w:pPr>
      <w:r w:rsidRPr="00AA328E">
        <w:rPr>
          <w:szCs w:val="28"/>
        </w:rPr>
        <w:t>Вводные курсы</w:t>
      </w:r>
      <w:r w:rsidRPr="00AA328E">
        <w:rPr>
          <w:b/>
          <w:szCs w:val="28"/>
        </w:rPr>
        <w:t xml:space="preserve"> (первый блок)</w:t>
      </w:r>
      <w:r w:rsidRPr="00AA328E">
        <w:rPr>
          <w:szCs w:val="28"/>
        </w:rPr>
        <w:t xml:space="preserve"> предназначены дать общее представление о развитии сообществ в историческо-философском плане. Изучение теорий, ценностей и принципов этого </w:t>
      </w:r>
      <w:r w:rsidRPr="00AA328E">
        <w:rPr>
          <w:szCs w:val="28"/>
        </w:rPr>
        <w:lastRenderedPageBreak/>
        <w:t>развития рассматривается как необходимая предпосылка гуманистического о</w:t>
      </w:r>
      <w:r w:rsidRPr="00AA328E">
        <w:rPr>
          <w:szCs w:val="28"/>
        </w:rPr>
        <w:t>с</w:t>
      </w:r>
      <w:r w:rsidRPr="00AA328E">
        <w:rPr>
          <w:szCs w:val="28"/>
        </w:rPr>
        <w:t>мысления прогресса местных сообществ и определенная профила</w:t>
      </w:r>
      <w:r w:rsidRPr="00AA328E">
        <w:rPr>
          <w:szCs w:val="28"/>
        </w:rPr>
        <w:t>к</w:t>
      </w:r>
      <w:r w:rsidRPr="00AA328E">
        <w:rPr>
          <w:szCs w:val="28"/>
        </w:rPr>
        <w:t>тика от технократического вируса, который в ходе изучения конкретных дисциплин способен, «ослепив» студента очарованием графиков, таблиц, диаграмм и моделей, затушевать</w:t>
      </w:r>
      <w:r w:rsidRPr="00AA328E">
        <w:rPr>
          <w:b/>
          <w:szCs w:val="28"/>
        </w:rPr>
        <w:t xml:space="preserve"> человеческое с</w:t>
      </w:r>
      <w:r w:rsidRPr="00AA328E">
        <w:rPr>
          <w:b/>
          <w:szCs w:val="28"/>
        </w:rPr>
        <w:t>о</w:t>
      </w:r>
      <w:r w:rsidRPr="00AA328E">
        <w:rPr>
          <w:b/>
          <w:szCs w:val="28"/>
        </w:rPr>
        <w:t>держание категорий развития.</w:t>
      </w:r>
    </w:p>
    <w:p w:rsidR="00320FE1" w:rsidRPr="00AA328E" w:rsidRDefault="00320FE1" w:rsidP="00E45D70">
      <w:pPr>
        <w:spacing w:line="22" w:lineRule="atLeast"/>
        <w:ind w:firstLine="720"/>
        <w:rPr>
          <w:szCs w:val="28"/>
        </w:rPr>
      </w:pPr>
      <w:r w:rsidRPr="00AA328E">
        <w:rPr>
          <w:b/>
          <w:szCs w:val="28"/>
        </w:rPr>
        <w:t>Цель второго блока</w:t>
      </w:r>
      <w:r w:rsidRPr="00AA328E">
        <w:rPr>
          <w:szCs w:val="28"/>
        </w:rPr>
        <w:t xml:space="preserve"> дисциплин заключается в том, чтобы сформировать</w:t>
      </w:r>
      <w:r w:rsidRPr="00AA328E">
        <w:rPr>
          <w:b/>
          <w:szCs w:val="28"/>
        </w:rPr>
        <w:t xml:space="preserve"> целостное представление о способах воздействия на социальное, экономическое и политическое развитие соо</w:t>
      </w:r>
      <w:r w:rsidRPr="00AA328E">
        <w:rPr>
          <w:b/>
          <w:szCs w:val="28"/>
        </w:rPr>
        <w:t>б</w:t>
      </w:r>
      <w:r w:rsidRPr="00AA328E">
        <w:rPr>
          <w:b/>
          <w:szCs w:val="28"/>
        </w:rPr>
        <w:t>ществ.</w:t>
      </w:r>
      <w:r w:rsidRPr="00AA328E">
        <w:rPr>
          <w:szCs w:val="28"/>
        </w:rPr>
        <w:t xml:space="preserve"> Этот блок представляет широкий спектр интерпретаций процесса изменений развития с точки зрения различных дисциплинарных подходов. Таким образом, достигается</w:t>
      </w:r>
      <w:r w:rsidRPr="00AA328E">
        <w:rPr>
          <w:b/>
          <w:szCs w:val="28"/>
        </w:rPr>
        <w:t xml:space="preserve"> теоретическое о</w:t>
      </w:r>
      <w:r w:rsidRPr="00AA328E">
        <w:rPr>
          <w:b/>
          <w:szCs w:val="28"/>
        </w:rPr>
        <w:t>с</w:t>
      </w:r>
      <w:r w:rsidRPr="00AA328E">
        <w:rPr>
          <w:b/>
          <w:szCs w:val="28"/>
        </w:rPr>
        <w:t>воение механизма планируемых изменений на уровне местного сообщества.</w:t>
      </w:r>
    </w:p>
    <w:p w:rsidR="00320FE1" w:rsidRPr="00AA328E" w:rsidRDefault="00320FE1" w:rsidP="00E45D70">
      <w:pPr>
        <w:spacing w:line="22" w:lineRule="atLeast"/>
        <w:ind w:firstLine="720"/>
        <w:rPr>
          <w:szCs w:val="28"/>
        </w:rPr>
      </w:pPr>
      <w:r w:rsidRPr="00AA328E">
        <w:rPr>
          <w:b/>
          <w:szCs w:val="28"/>
        </w:rPr>
        <w:t>Третий блок учебных программ</w:t>
      </w:r>
      <w:r w:rsidRPr="00AA328E">
        <w:rPr>
          <w:szCs w:val="28"/>
        </w:rPr>
        <w:t xml:space="preserve"> призван помочь студенту о</w:t>
      </w:r>
      <w:r w:rsidRPr="00AA328E">
        <w:rPr>
          <w:szCs w:val="28"/>
        </w:rPr>
        <w:t>в</w:t>
      </w:r>
      <w:r w:rsidRPr="00AA328E">
        <w:rPr>
          <w:szCs w:val="28"/>
        </w:rPr>
        <w:t>ладеть способами применения теории развития сообществ в конкретных ситуациях через разработку программ и проектов, обесп</w:t>
      </w:r>
      <w:r w:rsidRPr="00AA328E">
        <w:rPr>
          <w:szCs w:val="28"/>
        </w:rPr>
        <w:t>е</w:t>
      </w:r>
      <w:r w:rsidRPr="00AA328E">
        <w:rPr>
          <w:szCs w:val="28"/>
        </w:rPr>
        <w:t>чивающих организацию и управление процессом развития.</w:t>
      </w:r>
    </w:p>
    <w:p w:rsidR="00320FE1" w:rsidRPr="00AA328E" w:rsidRDefault="00320FE1" w:rsidP="00E45D70">
      <w:pPr>
        <w:spacing w:line="22" w:lineRule="atLeast"/>
        <w:ind w:firstLine="720"/>
        <w:rPr>
          <w:szCs w:val="28"/>
        </w:rPr>
      </w:pPr>
      <w:r w:rsidRPr="00AA328E">
        <w:rPr>
          <w:b/>
          <w:szCs w:val="28"/>
        </w:rPr>
        <w:t>Четвертый блок</w:t>
      </w:r>
      <w:r w:rsidRPr="00AA328E">
        <w:rPr>
          <w:szCs w:val="28"/>
        </w:rPr>
        <w:t xml:space="preserve"> включает теоретические и практические з</w:t>
      </w:r>
      <w:r w:rsidRPr="00AA328E">
        <w:rPr>
          <w:szCs w:val="28"/>
        </w:rPr>
        <w:t>а</w:t>
      </w:r>
      <w:r w:rsidRPr="00AA328E">
        <w:rPr>
          <w:szCs w:val="28"/>
        </w:rPr>
        <w:t>нятия по изучению поведения малых групп, работу малыми групп</w:t>
      </w:r>
      <w:r w:rsidRPr="00AA328E">
        <w:rPr>
          <w:szCs w:val="28"/>
        </w:rPr>
        <w:t>а</w:t>
      </w:r>
      <w:r w:rsidRPr="00AA328E">
        <w:rPr>
          <w:szCs w:val="28"/>
        </w:rPr>
        <w:t>ми, применение методов групповой работы.</w:t>
      </w:r>
    </w:p>
    <w:p w:rsidR="00320FE1" w:rsidRPr="00AA328E" w:rsidRDefault="00320FE1" w:rsidP="00E45D70">
      <w:pPr>
        <w:spacing w:line="22" w:lineRule="atLeast"/>
        <w:ind w:firstLine="720"/>
        <w:rPr>
          <w:szCs w:val="28"/>
        </w:rPr>
      </w:pPr>
      <w:r w:rsidRPr="00AA328E">
        <w:rPr>
          <w:b/>
          <w:szCs w:val="28"/>
        </w:rPr>
        <w:t>Пятый блок</w:t>
      </w:r>
      <w:r w:rsidRPr="00AA328E">
        <w:rPr>
          <w:szCs w:val="28"/>
        </w:rPr>
        <w:t xml:space="preserve"> предполагает ознакомление студентов с научн</w:t>
      </w:r>
      <w:r w:rsidRPr="00AA328E">
        <w:rPr>
          <w:szCs w:val="28"/>
        </w:rPr>
        <w:t>ы</w:t>
      </w:r>
      <w:r w:rsidRPr="00AA328E">
        <w:rPr>
          <w:szCs w:val="28"/>
        </w:rPr>
        <w:t>ми методами и техникой социальных исследований, включая осно</w:t>
      </w:r>
      <w:r w:rsidRPr="00AA328E">
        <w:rPr>
          <w:szCs w:val="28"/>
        </w:rPr>
        <w:t>в</w:t>
      </w:r>
      <w:r w:rsidRPr="00AA328E">
        <w:rPr>
          <w:szCs w:val="28"/>
        </w:rPr>
        <w:t>ные инструменты и организацию исследования на уровне местного сообщества. Эти занятия призваны помочь студентам в планиров</w:t>
      </w:r>
      <w:r w:rsidRPr="00AA328E">
        <w:rPr>
          <w:szCs w:val="28"/>
        </w:rPr>
        <w:t>а</w:t>
      </w:r>
      <w:r w:rsidRPr="00AA328E">
        <w:rPr>
          <w:szCs w:val="28"/>
        </w:rPr>
        <w:t>нии самостоятельных исследований.</w:t>
      </w:r>
    </w:p>
    <w:p w:rsidR="00320FE1" w:rsidRPr="00AA328E" w:rsidRDefault="00320FE1" w:rsidP="00E45D70">
      <w:pPr>
        <w:spacing w:line="22" w:lineRule="atLeast"/>
        <w:ind w:firstLine="720"/>
        <w:rPr>
          <w:szCs w:val="28"/>
        </w:rPr>
      </w:pPr>
      <w:r w:rsidRPr="00AA328E">
        <w:rPr>
          <w:b/>
          <w:szCs w:val="28"/>
        </w:rPr>
        <w:t>Шестой блок</w:t>
      </w:r>
      <w:r w:rsidRPr="00AA328E">
        <w:rPr>
          <w:szCs w:val="28"/>
        </w:rPr>
        <w:t xml:space="preserve"> дает возможность студентам продолжить осво</w:t>
      </w:r>
      <w:r w:rsidRPr="00AA328E">
        <w:rPr>
          <w:szCs w:val="28"/>
        </w:rPr>
        <w:t>е</w:t>
      </w:r>
      <w:r w:rsidRPr="00AA328E">
        <w:rPr>
          <w:szCs w:val="28"/>
        </w:rPr>
        <w:t>ние специальности в профессиональной среде, в которой они могут проверить на практике и развить профессиональные навыки и ум</w:t>
      </w:r>
      <w:r w:rsidRPr="00AA328E">
        <w:rPr>
          <w:szCs w:val="28"/>
        </w:rPr>
        <w:t>е</w:t>
      </w:r>
      <w:r w:rsidRPr="00AA328E">
        <w:rPr>
          <w:szCs w:val="28"/>
        </w:rPr>
        <w:t>ния под руководством опытных наставников.</w:t>
      </w:r>
    </w:p>
    <w:p w:rsidR="00320FE1" w:rsidRPr="00AA328E" w:rsidRDefault="00320FE1" w:rsidP="00E45D70">
      <w:pPr>
        <w:spacing w:line="22" w:lineRule="atLeast"/>
        <w:ind w:firstLine="720"/>
        <w:rPr>
          <w:szCs w:val="28"/>
        </w:rPr>
      </w:pPr>
      <w:r w:rsidRPr="00AA328E">
        <w:rPr>
          <w:szCs w:val="28"/>
        </w:rPr>
        <w:t>В целом эти шесть блоков обеспечивают подготовку студента к профессиональной деятельности, помогая ему приобрести необх</w:t>
      </w:r>
      <w:r w:rsidRPr="00AA328E">
        <w:rPr>
          <w:szCs w:val="28"/>
        </w:rPr>
        <w:t>о</w:t>
      </w:r>
      <w:r w:rsidRPr="00AA328E">
        <w:rPr>
          <w:szCs w:val="28"/>
        </w:rPr>
        <w:t>димые теоретические знания, практические навыки и умения.</w:t>
      </w:r>
    </w:p>
    <w:p w:rsidR="00320FE1" w:rsidRPr="00AA328E" w:rsidRDefault="00320FE1" w:rsidP="00E45D70">
      <w:pPr>
        <w:spacing w:line="22" w:lineRule="atLeast"/>
        <w:ind w:firstLine="720"/>
        <w:rPr>
          <w:szCs w:val="28"/>
        </w:rPr>
      </w:pPr>
      <w:r w:rsidRPr="00AA328E">
        <w:rPr>
          <w:b/>
          <w:szCs w:val="28"/>
        </w:rPr>
        <w:t>В развитых странах считается, что базовые знания по этим направлениям должны получить не только специалисты, зан</w:t>
      </w:r>
      <w:r w:rsidRPr="00AA328E">
        <w:rPr>
          <w:b/>
          <w:szCs w:val="28"/>
        </w:rPr>
        <w:t>и</w:t>
      </w:r>
      <w:r w:rsidRPr="00AA328E">
        <w:rPr>
          <w:b/>
          <w:szCs w:val="28"/>
        </w:rPr>
        <w:t>мающиеся муниципальными проблемами, но и будущие экон</w:t>
      </w:r>
      <w:r w:rsidRPr="00AA328E">
        <w:rPr>
          <w:b/>
          <w:szCs w:val="28"/>
        </w:rPr>
        <w:t>о</w:t>
      </w:r>
      <w:r w:rsidRPr="00AA328E">
        <w:rPr>
          <w:b/>
          <w:szCs w:val="28"/>
        </w:rPr>
        <w:t>мисты, психологи, управленцы, социологи</w:t>
      </w:r>
      <w:r w:rsidRPr="00AA328E">
        <w:rPr>
          <w:b/>
          <w:noProof/>
          <w:szCs w:val="28"/>
        </w:rPr>
        <w:t xml:space="preserve"> —</w:t>
      </w:r>
      <w:r w:rsidRPr="00AA328E">
        <w:rPr>
          <w:b/>
          <w:szCs w:val="28"/>
        </w:rPr>
        <w:t xml:space="preserve"> все те, кто в той или иной степени связан с работой с людьми.</w:t>
      </w:r>
    </w:p>
    <w:p w:rsidR="00320FE1" w:rsidRPr="00AA328E" w:rsidRDefault="00320FE1" w:rsidP="00E45D70">
      <w:pPr>
        <w:spacing w:line="22" w:lineRule="atLeast"/>
        <w:ind w:firstLine="720"/>
        <w:rPr>
          <w:szCs w:val="28"/>
        </w:rPr>
      </w:pPr>
      <w:r w:rsidRPr="00AA328E">
        <w:rPr>
          <w:szCs w:val="28"/>
        </w:rPr>
        <w:t>Интерес к этой проблематике со стороны представителей ра</w:t>
      </w:r>
      <w:r w:rsidRPr="00AA328E">
        <w:rPr>
          <w:szCs w:val="28"/>
        </w:rPr>
        <w:t>з</w:t>
      </w:r>
      <w:r w:rsidRPr="00AA328E">
        <w:rPr>
          <w:szCs w:val="28"/>
        </w:rPr>
        <w:t>личных ранее сложившихся отраслей научного знания, как и разнообразие школ и подходов, можно объяснить многообразием проя</w:t>
      </w:r>
      <w:r w:rsidRPr="00AA328E">
        <w:rPr>
          <w:szCs w:val="28"/>
        </w:rPr>
        <w:t>в</w:t>
      </w:r>
      <w:r w:rsidRPr="00AA328E">
        <w:rPr>
          <w:szCs w:val="28"/>
        </w:rPr>
        <w:t>лений реального бытия местных сообществ. Для характеристики этой науки удачнее всего подходит термин «единство в многообр</w:t>
      </w:r>
      <w:r w:rsidRPr="00AA328E">
        <w:rPr>
          <w:szCs w:val="28"/>
        </w:rPr>
        <w:t>а</w:t>
      </w:r>
      <w:r w:rsidRPr="00AA328E">
        <w:rPr>
          <w:szCs w:val="28"/>
        </w:rPr>
        <w:t>зии». Поскольку объект исследования</w:t>
      </w:r>
      <w:r w:rsidRPr="00AA328E">
        <w:rPr>
          <w:noProof/>
          <w:szCs w:val="28"/>
        </w:rPr>
        <w:t xml:space="preserve"> —</w:t>
      </w:r>
      <w:r w:rsidRPr="00AA328E">
        <w:rPr>
          <w:szCs w:val="28"/>
        </w:rPr>
        <w:t xml:space="preserve"> общий для всех, это дало возможность прийти к определению содержания понятия «местное сообщество» и тем самым выделить его как предмет самостоятельных исследований.</w:t>
      </w:r>
    </w:p>
    <w:p w:rsidR="00320FE1" w:rsidRPr="00AA328E" w:rsidRDefault="00320FE1" w:rsidP="00E45D70">
      <w:pPr>
        <w:spacing w:line="22" w:lineRule="atLeast"/>
        <w:ind w:firstLine="720"/>
        <w:rPr>
          <w:szCs w:val="28"/>
        </w:rPr>
      </w:pPr>
      <w:r w:rsidRPr="00AA328E">
        <w:rPr>
          <w:szCs w:val="28"/>
        </w:rPr>
        <w:t>Сложилось, по крайней мере, пять подходов к изучению соо</w:t>
      </w:r>
      <w:r w:rsidRPr="00AA328E">
        <w:rPr>
          <w:szCs w:val="28"/>
        </w:rPr>
        <w:t>б</w:t>
      </w:r>
      <w:r w:rsidRPr="00AA328E">
        <w:rPr>
          <w:szCs w:val="28"/>
        </w:rPr>
        <w:t>ществ (табл.</w:t>
      </w:r>
      <w:r w:rsidRPr="00AA328E">
        <w:rPr>
          <w:noProof/>
          <w:szCs w:val="28"/>
        </w:rPr>
        <w:t xml:space="preserve"> 1).</w:t>
      </w:r>
    </w:p>
    <w:p w:rsidR="00320FE1" w:rsidRPr="00AA328E" w:rsidRDefault="00320FE1" w:rsidP="00E45D70">
      <w:pPr>
        <w:spacing w:line="22" w:lineRule="atLeast"/>
        <w:ind w:firstLine="720"/>
        <w:rPr>
          <w:szCs w:val="28"/>
        </w:rPr>
      </w:pPr>
      <w:r w:rsidRPr="00AA328E">
        <w:rPr>
          <w:szCs w:val="28"/>
        </w:rPr>
        <w:t>Качественный подход описывает сообщество как место прож</w:t>
      </w:r>
      <w:r w:rsidRPr="00AA328E">
        <w:rPr>
          <w:szCs w:val="28"/>
        </w:rPr>
        <w:t>и</w:t>
      </w:r>
      <w:r w:rsidRPr="00AA328E">
        <w:rPr>
          <w:szCs w:val="28"/>
        </w:rPr>
        <w:t>вания. Рассматриваются, например, вопросы качества жизни (обе</w:t>
      </w:r>
      <w:r w:rsidRPr="00AA328E">
        <w:rPr>
          <w:szCs w:val="28"/>
        </w:rPr>
        <w:t>с</w:t>
      </w:r>
      <w:r w:rsidRPr="00AA328E">
        <w:rPr>
          <w:szCs w:val="28"/>
        </w:rPr>
        <w:t>печенность жильем и его качество, состояние школ, качество обр</w:t>
      </w:r>
      <w:r w:rsidRPr="00AA328E">
        <w:rPr>
          <w:szCs w:val="28"/>
        </w:rPr>
        <w:t>а</w:t>
      </w:r>
      <w:r w:rsidRPr="00AA328E">
        <w:rPr>
          <w:szCs w:val="28"/>
        </w:rPr>
        <w:t>зования и т. д.), социальный микроклимат.</w:t>
      </w:r>
    </w:p>
    <w:p w:rsidR="00320FE1" w:rsidRPr="00AA328E" w:rsidRDefault="00320FE1" w:rsidP="00E45D70">
      <w:pPr>
        <w:spacing w:line="22" w:lineRule="atLeast"/>
        <w:ind w:firstLine="720"/>
        <w:rPr>
          <w:szCs w:val="28"/>
        </w:rPr>
      </w:pPr>
      <w:r w:rsidRPr="00AA328E">
        <w:rPr>
          <w:szCs w:val="28"/>
        </w:rPr>
        <w:t>Экологический подход означает изучение сообщества как о</w:t>
      </w:r>
      <w:r w:rsidRPr="00AA328E">
        <w:rPr>
          <w:szCs w:val="28"/>
        </w:rPr>
        <w:t>п</w:t>
      </w:r>
      <w:r w:rsidRPr="00AA328E">
        <w:rPr>
          <w:szCs w:val="28"/>
        </w:rPr>
        <w:t>ределенной общности в природно-географическом пространстве (пространственное размещение, воздействие природных факторов на характер деятельности людей и обратное воздействие, взаимосвязи внутри сообщества и с другими сообществами и т. д.).</w:t>
      </w:r>
    </w:p>
    <w:p w:rsidR="00320FE1" w:rsidRPr="00AA328E" w:rsidRDefault="00320FE1" w:rsidP="00E45D70">
      <w:pPr>
        <w:spacing w:line="22" w:lineRule="atLeast"/>
        <w:ind w:firstLine="720"/>
        <w:rPr>
          <w:szCs w:val="28"/>
        </w:rPr>
      </w:pPr>
      <w:r w:rsidRPr="00AA328E">
        <w:rPr>
          <w:szCs w:val="28"/>
        </w:rPr>
        <w:t>Этнографический подход предполагает исследование сообщ</w:t>
      </w:r>
      <w:r w:rsidRPr="00AA328E">
        <w:rPr>
          <w:szCs w:val="28"/>
        </w:rPr>
        <w:t>е</w:t>
      </w:r>
      <w:r w:rsidRPr="00AA328E">
        <w:rPr>
          <w:szCs w:val="28"/>
        </w:rPr>
        <w:t>ства как определенного образа жизни; при этом акцент делается на описании общих культурных характеристик,</w:t>
      </w:r>
    </w:p>
    <w:p w:rsidR="00320FE1" w:rsidRPr="00AA328E" w:rsidRDefault="00320FE1" w:rsidP="00E45D70">
      <w:pPr>
        <w:spacing w:line="22" w:lineRule="atLeast"/>
        <w:ind w:firstLine="720"/>
      </w:pPr>
    </w:p>
    <w:p w:rsidR="00320FE1" w:rsidRPr="00AA328E" w:rsidRDefault="00320FE1" w:rsidP="00E45D70">
      <w:pPr>
        <w:spacing w:line="22" w:lineRule="atLeast"/>
        <w:ind w:firstLine="720"/>
        <w:jc w:val="right"/>
        <w:rPr>
          <w:i/>
          <w:noProof/>
          <w:sz w:val="24"/>
        </w:rPr>
      </w:pPr>
      <w:r w:rsidRPr="00AA328E">
        <w:rPr>
          <w:i/>
          <w:sz w:val="24"/>
        </w:rPr>
        <w:t>Таблица</w:t>
      </w:r>
      <w:r w:rsidRPr="00AA328E">
        <w:rPr>
          <w:i/>
          <w:noProof/>
          <w:sz w:val="24"/>
        </w:rPr>
        <w:t xml:space="preserve"> 1 </w:t>
      </w:r>
    </w:p>
    <w:p w:rsidR="00FD4B52" w:rsidRPr="00AA328E" w:rsidRDefault="00320FE1" w:rsidP="00E45D70">
      <w:pPr>
        <w:pStyle w:val="7"/>
        <w:spacing w:line="22" w:lineRule="atLeast"/>
        <w:ind w:firstLine="0"/>
        <w:jc w:val="center"/>
        <w:rPr>
          <w:sz w:val="24"/>
        </w:rPr>
      </w:pPr>
      <w:r w:rsidRPr="00AA328E">
        <w:rPr>
          <w:sz w:val="24"/>
        </w:rPr>
        <w:t>Пять подходов к изучению местного сообщества</w:t>
      </w:r>
    </w:p>
    <w:p w:rsidR="00FD4B52" w:rsidRPr="00AA328E" w:rsidRDefault="00FD4B52" w:rsidP="00E45D70">
      <w:pPr>
        <w:spacing w:line="22" w:lineRule="atLeast"/>
        <w:rPr>
          <w:sz w:val="18"/>
        </w:rPr>
      </w:pPr>
    </w:p>
    <w:p w:rsidR="00320FE1" w:rsidRPr="00AA328E" w:rsidRDefault="00352F01" w:rsidP="00E45D70">
      <w:pPr>
        <w:spacing w:line="22" w:lineRule="atLeast"/>
        <w:ind w:firstLine="720"/>
        <w:jc w:val="center"/>
      </w:pPr>
      <w:r>
        <w:rPr>
          <w:noProof/>
          <w:snapToGrid/>
        </w:rPr>
        <w:lastRenderedPageBreak/>
        <w:drawing>
          <wp:inline distT="0" distB="0" distL="0" distR="0">
            <wp:extent cx="4500245" cy="3458845"/>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00245" cy="3458845"/>
                    </a:xfrm>
                    <a:prstGeom prst="rect">
                      <a:avLst/>
                    </a:prstGeom>
                    <a:noFill/>
                    <a:ln>
                      <a:noFill/>
                    </a:ln>
                  </pic:spPr>
                </pic:pic>
              </a:graphicData>
            </a:graphic>
          </wp:inline>
        </w:drawing>
      </w:r>
    </w:p>
    <w:p w:rsidR="00FD4B52" w:rsidRPr="00AA328E" w:rsidRDefault="00FD4B52" w:rsidP="00E45D70">
      <w:pPr>
        <w:pStyle w:val="31"/>
        <w:spacing w:line="22" w:lineRule="atLeast"/>
        <w:rPr>
          <w:sz w:val="22"/>
          <w:szCs w:val="28"/>
        </w:rPr>
      </w:pPr>
    </w:p>
    <w:p w:rsidR="00320FE1" w:rsidRPr="00AA328E" w:rsidRDefault="00320FE1" w:rsidP="00E45D70">
      <w:pPr>
        <w:pStyle w:val="31"/>
        <w:spacing w:line="22" w:lineRule="atLeast"/>
        <w:rPr>
          <w:sz w:val="22"/>
          <w:szCs w:val="28"/>
        </w:rPr>
      </w:pPr>
      <w:r w:rsidRPr="00AA328E">
        <w:rPr>
          <w:sz w:val="22"/>
          <w:szCs w:val="28"/>
        </w:rPr>
        <w:t>культурного пространства, а не только демографических, эконом</w:t>
      </w:r>
      <w:r w:rsidRPr="00AA328E">
        <w:rPr>
          <w:sz w:val="22"/>
          <w:szCs w:val="28"/>
        </w:rPr>
        <w:t>и</w:t>
      </w:r>
      <w:r w:rsidRPr="00AA328E">
        <w:rPr>
          <w:sz w:val="22"/>
          <w:szCs w:val="28"/>
        </w:rPr>
        <w:t>ческих или географических параметров.</w:t>
      </w:r>
    </w:p>
    <w:p w:rsidR="00320FE1" w:rsidRPr="00AA328E" w:rsidRDefault="00320FE1" w:rsidP="00E45D70">
      <w:pPr>
        <w:spacing w:line="22" w:lineRule="atLeast"/>
        <w:ind w:firstLine="720"/>
        <w:rPr>
          <w:szCs w:val="28"/>
        </w:rPr>
      </w:pPr>
      <w:r w:rsidRPr="00AA328E">
        <w:rPr>
          <w:szCs w:val="28"/>
        </w:rPr>
        <w:t>Социологический подход рассматривает сообщество как соц</w:t>
      </w:r>
      <w:r w:rsidRPr="00AA328E">
        <w:rPr>
          <w:szCs w:val="28"/>
        </w:rPr>
        <w:t>и</w:t>
      </w:r>
      <w:r w:rsidRPr="00AA328E">
        <w:rPr>
          <w:szCs w:val="28"/>
        </w:rPr>
        <w:t>альную систему и описывает социальные отношения, типичные для определенных групп и более крупных социальных образований, как внутри сообщества, так и с внешней средой.</w:t>
      </w:r>
    </w:p>
    <w:p w:rsidR="00320FE1" w:rsidRPr="00AA328E" w:rsidRDefault="00320FE1" w:rsidP="00E45D70">
      <w:pPr>
        <w:spacing w:line="22" w:lineRule="atLeast"/>
        <w:ind w:firstLine="720"/>
        <w:rPr>
          <w:szCs w:val="28"/>
        </w:rPr>
      </w:pPr>
      <w:r w:rsidRPr="00AA328E">
        <w:rPr>
          <w:szCs w:val="28"/>
        </w:rPr>
        <w:t>Экономический подход требует изучения взаимосвязи разли</w:t>
      </w:r>
      <w:r w:rsidRPr="00AA328E">
        <w:rPr>
          <w:szCs w:val="28"/>
        </w:rPr>
        <w:t>ч</w:t>
      </w:r>
      <w:r w:rsidRPr="00AA328E">
        <w:rPr>
          <w:szCs w:val="28"/>
        </w:rPr>
        <w:t>ных секторов экономики, домохозяйств и предприятий, професси</w:t>
      </w:r>
      <w:r w:rsidRPr="00AA328E">
        <w:rPr>
          <w:szCs w:val="28"/>
        </w:rPr>
        <w:t>о</w:t>
      </w:r>
      <w:r w:rsidRPr="00AA328E">
        <w:rPr>
          <w:szCs w:val="28"/>
        </w:rPr>
        <w:t>нального состава населения и структуры рабочих мест, источников распределения и динамики доходов, ресурсов (природных, финанс</w:t>
      </w:r>
      <w:r w:rsidRPr="00AA328E">
        <w:rPr>
          <w:szCs w:val="28"/>
        </w:rPr>
        <w:t>о</w:t>
      </w:r>
      <w:r w:rsidRPr="00AA328E">
        <w:rPr>
          <w:szCs w:val="28"/>
        </w:rPr>
        <w:t>вых, человеческих, управленческих и т. д.), которыми располагает сообщество.</w:t>
      </w:r>
    </w:p>
    <w:p w:rsidR="00320FE1" w:rsidRPr="00AA328E" w:rsidRDefault="00320FE1" w:rsidP="00E45D70">
      <w:pPr>
        <w:spacing w:line="22" w:lineRule="atLeast"/>
        <w:ind w:firstLine="720"/>
        <w:rPr>
          <w:szCs w:val="28"/>
        </w:rPr>
      </w:pPr>
      <w:r w:rsidRPr="00AA328E">
        <w:rPr>
          <w:szCs w:val="28"/>
        </w:rPr>
        <w:t>Однако задача науки о муниципальном управлении как части муниципальной науки состоит</w:t>
      </w:r>
      <w:r w:rsidRPr="00AA328E">
        <w:rPr>
          <w:b/>
          <w:szCs w:val="28"/>
        </w:rPr>
        <w:t xml:space="preserve"> не в развитии и углублении о</w:t>
      </w:r>
      <w:r w:rsidRPr="00AA328E">
        <w:rPr>
          <w:b/>
          <w:szCs w:val="28"/>
        </w:rPr>
        <w:t>т</w:t>
      </w:r>
      <w:r w:rsidRPr="00AA328E">
        <w:rPr>
          <w:b/>
          <w:szCs w:val="28"/>
        </w:rPr>
        <w:t>дельных частей этих наук, а в их применении на практике,</w:t>
      </w:r>
      <w:r w:rsidRPr="00AA328E">
        <w:rPr>
          <w:szCs w:val="28"/>
        </w:rPr>
        <w:t xml:space="preserve"> о чем убедительно свидетельствует исторический опыт развития муниц</w:t>
      </w:r>
      <w:r w:rsidRPr="00AA328E">
        <w:rPr>
          <w:szCs w:val="28"/>
        </w:rPr>
        <w:t>и</w:t>
      </w:r>
      <w:r w:rsidRPr="00AA328E">
        <w:rPr>
          <w:szCs w:val="28"/>
        </w:rPr>
        <w:t>пальной управленческой мысли.</w:t>
      </w:r>
    </w:p>
    <w:p w:rsidR="00320FE1" w:rsidRPr="00AA328E" w:rsidRDefault="00320FE1" w:rsidP="00E45D70">
      <w:pPr>
        <w:spacing w:line="22" w:lineRule="atLeast"/>
        <w:ind w:firstLine="720"/>
        <w:rPr>
          <w:b/>
          <w:szCs w:val="28"/>
          <w:lang w:val="en-US"/>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Чем вызвано появление различных теорий муниципального управления. Каковы их особенности?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Типы местного самоуправления. Каковы их особенности?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Развитие представлений о сочетании государственного управления и местного самоуправления.</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Особенности развития научных представлений о муниц</w:t>
      </w:r>
      <w:r w:rsidRPr="00AA328E">
        <w:rPr>
          <w:szCs w:val="28"/>
        </w:rPr>
        <w:t>и</w:t>
      </w:r>
      <w:r w:rsidRPr="00AA328E">
        <w:rPr>
          <w:szCs w:val="28"/>
        </w:rPr>
        <w:t>пальном управлении в России.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Этапы развития муниципального знания.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Различные подходы к изучению местных сообществ и систем управления на этом уровне.</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ED5002" w:rsidRPr="00AA328E" w:rsidRDefault="00ED5002" w:rsidP="00E45D70">
      <w:pPr>
        <w:pStyle w:val="FR2"/>
        <w:spacing w:line="22" w:lineRule="atLeast"/>
        <w:ind w:left="720" w:firstLine="720"/>
        <w:rPr>
          <w:b/>
          <w:sz w:val="24"/>
          <w:lang w:val="en-US"/>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6.</w:t>
      </w:r>
      <w:r w:rsidRPr="00AA328E">
        <w:rPr>
          <w:rFonts w:ascii="Times New Roman" w:hAnsi="Times New Roman"/>
          <w:b/>
          <w:sz w:val="24"/>
        </w:rPr>
        <w:t xml:space="preserve"> Современная методология</w:t>
      </w:r>
    </w:p>
    <w:p w:rsidR="00320FE1" w:rsidRPr="00AA328E" w:rsidRDefault="00320FE1" w:rsidP="00E45D70">
      <w:pPr>
        <w:pStyle w:val="FR2"/>
        <w:spacing w:line="22" w:lineRule="atLeast"/>
        <w:ind w:firstLine="0"/>
        <w:jc w:val="center"/>
        <w:rPr>
          <w:rFonts w:ascii="Times New Roman" w:hAnsi="Times New Roman"/>
        </w:rPr>
      </w:pPr>
      <w:r w:rsidRPr="00AA328E">
        <w:rPr>
          <w:rFonts w:ascii="Times New Roman" w:hAnsi="Times New Roman"/>
          <w:b/>
          <w:sz w:val="24"/>
        </w:rPr>
        <w:t>муниципального управления</w:t>
      </w:r>
    </w:p>
    <w:p w:rsidR="00320FE1" w:rsidRPr="00AA328E" w:rsidRDefault="00320FE1" w:rsidP="00E45D70">
      <w:pPr>
        <w:spacing w:line="22" w:lineRule="atLeast"/>
        <w:ind w:firstLine="720"/>
      </w:pPr>
    </w:p>
    <w:p w:rsidR="00320FE1" w:rsidRPr="00AA328E" w:rsidRDefault="00320FE1" w:rsidP="00E45D70">
      <w:pPr>
        <w:spacing w:line="22" w:lineRule="atLeast"/>
        <w:ind w:firstLine="720"/>
        <w:rPr>
          <w:szCs w:val="28"/>
        </w:rPr>
      </w:pPr>
      <w:r w:rsidRPr="00AA328E">
        <w:rPr>
          <w:szCs w:val="28"/>
        </w:rPr>
        <w:t>Разработка современной</w:t>
      </w:r>
      <w:r w:rsidRPr="00AA328E">
        <w:rPr>
          <w:b/>
          <w:szCs w:val="28"/>
        </w:rPr>
        <w:t xml:space="preserve"> инновационной методологии управления</w:t>
      </w:r>
      <w:r w:rsidRPr="00AA328E">
        <w:rPr>
          <w:szCs w:val="28"/>
        </w:rPr>
        <w:t xml:space="preserve"> общественными </w:t>
      </w:r>
      <w:r w:rsidRPr="00AA328E">
        <w:rPr>
          <w:szCs w:val="28"/>
        </w:rPr>
        <w:lastRenderedPageBreak/>
        <w:t>процессами в муниципальных образ</w:t>
      </w:r>
      <w:r w:rsidRPr="00AA328E">
        <w:rPr>
          <w:szCs w:val="28"/>
        </w:rPr>
        <w:t>о</w:t>
      </w:r>
      <w:r w:rsidRPr="00AA328E">
        <w:rPr>
          <w:szCs w:val="28"/>
        </w:rPr>
        <w:t>ваниях занимает сегодня одно из ведущих мест в становлении муниципальной науки. Без решения этого вопроса не могут быть предл</w:t>
      </w:r>
      <w:r w:rsidRPr="00AA328E">
        <w:rPr>
          <w:szCs w:val="28"/>
        </w:rPr>
        <w:t>о</w:t>
      </w:r>
      <w:r w:rsidRPr="00AA328E">
        <w:rPr>
          <w:szCs w:val="28"/>
        </w:rPr>
        <w:t>жены технологии развития местного сообщества.</w:t>
      </w:r>
    </w:p>
    <w:p w:rsidR="00320FE1" w:rsidRPr="00AA328E" w:rsidRDefault="00320FE1" w:rsidP="00E45D70">
      <w:pPr>
        <w:spacing w:line="22" w:lineRule="atLeast"/>
        <w:ind w:firstLine="720"/>
        <w:rPr>
          <w:szCs w:val="28"/>
        </w:rPr>
      </w:pPr>
      <w:r w:rsidRPr="00AA328E">
        <w:rPr>
          <w:szCs w:val="28"/>
        </w:rPr>
        <w:t>Почему, например, одни муниципальные образования развив</w:t>
      </w:r>
      <w:r w:rsidRPr="00AA328E">
        <w:rPr>
          <w:szCs w:val="28"/>
        </w:rPr>
        <w:t>а</w:t>
      </w:r>
      <w:r w:rsidRPr="00AA328E">
        <w:rPr>
          <w:szCs w:val="28"/>
        </w:rPr>
        <w:t>ются, а другие влачат жалкое существование и дожидаются дотаций, при этом не используя в полной мере местные ресурсы? Ясно одно, что стратегия «верхнего развития» местного самоуправления в Ро</w:t>
      </w:r>
      <w:r w:rsidRPr="00AA328E">
        <w:rPr>
          <w:szCs w:val="28"/>
        </w:rPr>
        <w:t>с</w:t>
      </w:r>
      <w:r w:rsidRPr="00AA328E">
        <w:rPr>
          <w:szCs w:val="28"/>
        </w:rPr>
        <w:t>сии и соответствующие ей «правовая» и «организационная» модели сегодня зашли в тупик и потеряли вектор развития, исчерпали свой потенциал. Без философско-мировоззренческого наполнения, нау</w:t>
      </w:r>
      <w:r w:rsidRPr="00AA328E">
        <w:rPr>
          <w:szCs w:val="28"/>
        </w:rPr>
        <w:t>ч</w:t>
      </w:r>
      <w:r w:rsidRPr="00AA328E">
        <w:rPr>
          <w:szCs w:val="28"/>
        </w:rPr>
        <w:t>ного и духовного подкрепления скрепы организационно-правового регулирования перестают работать</w:t>
      </w:r>
      <w:r w:rsidRPr="00AA328E">
        <w:rPr>
          <w:rStyle w:val="a5"/>
          <w:szCs w:val="28"/>
        </w:rPr>
        <w:footnoteReference w:customMarkFollows="1" w:id="49"/>
        <w:t>1</w:t>
      </w:r>
      <w:r w:rsidRPr="00AA328E">
        <w:rPr>
          <w:szCs w:val="28"/>
        </w:rPr>
        <w:t>. Либо развертывание жизне</w:t>
      </w:r>
      <w:r w:rsidRPr="00AA328E">
        <w:rPr>
          <w:szCs w:val="28"/>
        </w:rPr>
        <w:t>н</w:t>
      </w:r>
      <w:r w:rsidRPr="00AA328E">
        <w:rPr>
          <w:szCs w:val="28"/>
        </w:rPr>
        <w:t>ных сил местного сообщества, делегирование им реальных рычагов управления, укрепление материально-финансовой базы, развитие местного хозяйства, муниципальной собственности, либо снова ди</w:t>
      </w:r>
      <w:r w:rsidRPr="00AA328E">
        <w:rPr>
          <w:szCs w:val="28"/>
        </w:rPr>
        <w:t>к</w:t>
      </w:r>
      <w:r w:rsidRPr="00AA328E">
        <w:rPr>
          <w:szCs w:val="28"/>
        </w:rPr>
        <w:t>тат центра и еще большая стагнация уже созданных правовых и о</w:t>
      </w:r>
      <w:r w:rsidRPr="00AA328E">
        <w:rPr>
          <w:szCs w:val="28"/>
        </w:rPr>
        <w:t>р</w:t>
      </w:r>
      <w:r w:rsidRPr="00AA328E">
        <w:rPr>
          <w:szCs w:val="28"/>
        </w:rPr>
        <w:t>ганизационных основ местной власти.</w:t>
      </w:r>
    </w:p>
    <w:p w:rsidR="00320FE1" w:rsidRPr="00AA328E" w:rsidRDefault="00320FE1" w:rsidP="00E45D70">
      <w:pPr>
        <w:spacing w:line="22" w:lineRule="atLeast"/>
        <w:ind w:firstLine="720"/>
        <w:rPr>
          <w:szCs w:val="28"/>
        </w:rPr>
      </w:pPr>
      <w:r w:rsidRPr="00AA328E">
        <w:rPr>
          <w:szCs w:val="28"/>
        </w:rPr>
        <w:t>Решение этих вопросов во многом зависит от наличия совр</w:t>
      </w:r>
      <w:r w:rsidRPr="00AA328E">
        <w:rPr>
          <w:szCs w:val="28"/>
        </w:rPr>
        <w:t>е</w:t>
      </w:r>
      <w:r w:rsidRPr="00AA328E">
        <w:rPr>
          <w:szCs w:val="28"/>
        </w:rPr>
        <w:t>менной концепции развития местных сообществ, с чего и начинается решение любых методологических вопросов, управленческих в том числе. Напомним, что</w:t>
      </w:r>
      <w:r w:rsidRPr="00AA328E">
        <w:rPr>
          <w:b/>
          <w:szCs w:val="28"/>
        </w:rPr>
        <w:t xml:space="preserve"> концепция</w:t>
      </w:r>
      <w:r w:rsidRPr="00AA328E">
        <w:rPr>
          <w:noProof/>
          <w:szCs w:val="28"/>
        </w:rPr>
        <w:t xml:space="preserve"> —</w:t>
      </w:r>
      <w:r w:rsidRPr="00AA328E">
        <w:rPr>
          <w:szCs w:val="28"/>
        </w:rPr>
        <w:t xml:space="preserve"> это понимание, центральная идея, взгляд на проблему. Она включает различные формы научного знания: научные факты, теории, научные принципы, законы, понятия. В системе концептуального знания, направленного на поним</w:t>
      </w:r>
      <w:r w:rsidRPr="00AA328E">
        <w:rPr>
          <w:szCs w:val="28"/>
        </w:rPr>
        <w:t>а</w:t>
      </w:r>
      <w:r w:rsidRPr="00AA328E">
        <w:rPr>
          <w:szCs w:val="28"/>
        </w:rPr>
        <w:t>ние сути проблемы и принципиальных путей ее решения, всегда присутствуют три элемента: эмпирический, теоретический, философско-мировоззренческий.</w:t>
      </w:r>
    </w:p>
    <w:p w:rsidR="00320FE1" w:rsidRPr="00AA328E" w:rsidRDefault="00320FE1" w:rsidP="00E45D70">
      <w:pPr>
        <w:spacing w:line="22" w:lineRule="atLeast"/>
        <w:ind w:firstLine="720"/>
        <w:rPr>
          <w:szCs w:val="28"/>
        </w:rPr>
      </w:pPr>
      <w:r w:rsidRPr="00AA328E">
        <w:rPr>
          <w:szCs w:val="28"/>
        </w:rPr>
        <w:t>Эмпирический уровень научных знаний</w:t>
      </w:r>
      <w:r w:rsidRPr="00AA328E">
        <w:rPr>
          <w:noProof/>
          <w:szCs w:val="28"/>
        </w:rPr>
        <w:t xml:space="preserve"> —</w:t>
      </w:r>
      <w:r w:rsidRPr="00AA328E">
        <w:rPr>
          <w:szCs w:val="28"/>
        </w:rPr>
        <w:t xml:space="preserve"> «поставщик» да</w:t>
      </w:r>
      <w:r w:rsidRPr="00AA328E">
        <w:rPr>
          <w:szCs w:val="28"/>
        </w:rPr>
        <w:t>н</w:t>
      </w:r>
      <w:r w:rsidRPr="00AA328E">
        <w:rPr>
          <w:szCs w:val="28"/>
        </w:rPr>
        <w:t>ных, на объяснение которых претендует знание теоретическое.</w:t>
      </w:r>
    </w:p>
    <w:p w:rsidR="00320FE1" w:rsidRPr="00AA328E" w:rsidRDefault="00320FE1" w:rsidP="00E45D70">
      <w:pPr>
        <w:spacing w:line="22" w:lineRule="atLeast"/>
        <w:ind w:firstLine="720"/>
        <w:rPr>
          <w:szCs w:val="28"/>
        </w:rPr>
      </w:pPr>
      <w:r w:rsidRPr="00AA328E">
        <w:rPr>
          <w:szCs w:val="28"/>
        </w:rPr>
        <w:t>Философско-мировоззренческое знание содержит общее пре</w:t>
      </w:r>
      <w:r w:rsidRPr="00AA328E">
        <w:rPr>
          <w:szCs w:val="28"/>
        </w:rPr>
        <w:t>д</w:t>
      </w:r>
      <w:r w:rsidRPr="00AA328E">
        <w:rPr>
          <w:szCs w:val="28"/>
        </w:rPr>
        <w:t>ставление о действительности и процессе познания, выраженное в философских категориях. Только так выстраивается концепция, л</w:t>
      </w:r>
      <w:r w:rsidRPr="00AA328E">
        <w:rPr>
          <w:szCs w:val="28"/>
        </w:rPr>
        <w:t>о</w:t>
      </w:r>
      <w:r w:rsidRPr="00AA328E">
        <w:rPr>
          <w:szCs w:val="28"/>
        </w:rPr>
        <w:t>гическая цепь подхода к конкретной социальной проблеме, в данном случае к развитию местных сообществ.</w:t>
      </w:r>
    </w:p>
    <w:p w:rsidR="00320FE1" w:rsidRPr="00AA328E" w:rsidRDefault="00320FE1" w:rsidP="00E45D70">
      <w:pPr>
        <w:spacing w:line="22" w:lineRule="atLeast"/>
        <w:ind w:firstLine="720"/>
        <w:rPr>
          <w:szCs w:val="28"/>
        </w:rPr>
      </w:pPr>
      <w:r w:rsidRPr="00AA328E">
        <w:rPr>
          <w:b/>
          <w:szCs w:val="28"/>
        </w:rPr>
        <w:t>Философия местного сообщества</w:t>
      </w:r>
      <w:r w:rsidRPr="00AA328E">
        <w:rPr>
          <w:noProof/>
          <w:szCs w:val="28"/>
        </w:rPr>
        <w:t xml:space="preserve"> —</w:t>
      </w:r>
      <w:r w:rsidRPr="00AA328E">
        <w:rPr>
          <w:szCs w:val="28"/>
        </w:rPr>
        <w:t xml:space="preserve"> это совокупность при</w:t>
      </w:r>
      <w:r w:rsidRPr="00AA328E">
        <w:rPr>
          <w:szCs w:val="28"/>
        </w:rPr>
        <w:t>н</w:t>
      </w:r>
      <w:r w:rsidRPr="00AA328E">
        <w:rPr>
          <w:szCs w:val="28"/>
        </w:rPr>
        <w:t>ципов и правил взаимоотношения всех граждан на данной террит</w:t>
      </w:r>
      <w:r w:rsidRPr="00AA328E">
        <w:rPr>
          <w:szCs w:val="28"/>
        </w:rPr>
        <w:t>о</w:t>
      </w:r>
      <w:r w:rsidRPr="00AA328E">
        <w:rPr>
          <w:szCs w:val="28"/>
        </w:rPr>
        <w:t>рии, своеобразная система ценностей и убеждений, воспринимаемая добровольно.</w:t>
      </w:r>
    </w:p>
    <w:p w:rsidR="00320FE1" w:rsidRPr="00AA328E" w:rsidRDefault="00320FE1" w:rsidP="00E45D70">
      <w:pPr>
        <w:spacing w:line="22" w:lineRule="atLeast"/>
        <w:ind w:firstLine="720"/>
        <w:rPr>
          <w:szCs w:val="28"/>
        </w:rPr>
      </w:pPr>
      <w:r w:rsidRPr="00AA328E">
        <w:rPr>
          <w:szCs w:val="28"/>
        </w:rPr>
        <w:t>Соблюдение философии, своего рода морального кодекса м</w:t>
      </w:r>
      <w:r w:rsidRPr="00AA328E">
        <w:rPr>
          <w:szCs w:val="28"/>
        </w:rPr>
        <w:t>е</w:t>
      </w:r>
      <w:r w:rsidRPr="00AA328E">
        <w:rPr>
          <w:szCs w:val="28"/>
        </w:rPr>
        <w:t>стного сообщества, обеспечивает успех во взаимоотношениях его членов, ведет к снятию конфликтных ситуаций. Несоблюдение ее—к нарастанию конфликтов между местной властью и населением, ро</w:t>
      </w:r>
      <w:r w:rsidRPr="00AA328E">
        <w:rPr>
          <w:szCs w:val="28"/>
        </w:rPr>
        <w:t>с</w:t>
      </w:r>
      <w:r w:rsidRPr="00AA328E">
        <w:rPr>
          <w:szCs w:val="28"/>
        </w:rPr>
        <w:t>ту негативных явлений, что не способствует эффективному разв</w:t>
      </w:r>
      <w:r w:rsidRPr="00AA328E">
        <w:rPr>
          <w:szCs w:val="28"/>
        </w:rPr>
        <w:t>и</w:t>
      </w:r>
      <w:r w:rsidRPr="00AA328E">
        <w:rPr>
          <w:szCs w:val="28"/>
        </w:rPr>
        <w:t>тию местного сообщества.</w:t>
      </w:r>
    </w:p>
    <w:p w:rsidR="00320FE1" w:rsidRPr="00AA328E" w:rsidRDefault="00320FE1" w:rsidP="00E45D70">
      <w:pPr>
        <w:spacing w:line="22" w:lineRule="atLeast"/>
        <w:ind w:firstLine="720"/>
        <w:rPr>
          <w:szCs w:val="28"/>
        </w:rPr>
      </w:pPr>
      <w:r w:rsidRPr="00AA328E">
        <w:rPr>
          <w:szCs w:val="28"/>
        </w:rPr>
        <w:t>Современная концепция развития местного сообщества во мн</w:t>
      </w:r>
      <w:r w:rsidRPr="00AA328E">
        <w:rPr>
          <w:szCs w:val="28"/>
        </w:rPr>
        <w:t>о</w:t>
      </w:r>
      <w:r w:rsidRPr="00AA328E">
        <w:rPr>
          <w:szCs w:val="28"/>
        </w:rPr>
        <w:t>гом определяет стратегии развития.</w:t>
      </w:r>
    </w:p>
    <w:p w:rsidR="00320FE1" w:rsidRPr="00AA328E" w:rsidRDefault="00320FE1" w:rsidP="00E45D70">
      <w:pPr>
        <w:spacing w:line="22" w:lineRule="atLeast"/>
        <w:ind w:firstLine="720"/>
        <w:rPr>
          <w:szCs w:val="28"/>
        </w:rPr>
      </w:pPr>
      <w:r w:rsidRPr="00AA328E">
        <w:rPr>
          <w:b/>
          <w:szCs w:val="28"/>
        </w:rPr>
        <w:t>Стратегия</w:t>
      </w:r>
      <w:r w:rsidRPr="00AA328E">
        <w:rPr>
          <w:szCs w:val="28"/>
        </w:rPr>
        <w:t xml:space="preserve"> (греч. </w:t>
      </w:r>
      <w:r w:rsidRPr="00AA328E">
        <w:rPr>
          <w:i/>
          <w:szCs w:val="28"/>
          <w:lang w:val="en-US"/>
        </w:rPr>
        <w:t>strategia</w:t>
      </w:r>
      <w:r w:rsidRPr="00AA328E">
        <w:rPr>
          <w:i/>
          <w:szCs w:val="28"/>
        </w:rPr>
        <w:t xml:space="preserve">, </w:t>
      </w:r>
      <w:r w:rsidRPr="00AA328E">
        <w:rPr>
          <w:i/>
          <w:szCs w:val="28"/>
          <w:lang w:val="en-US"/>
        </w:rPr>
        <w:t>stratos</w:t>
      </w:r>
      <w:r w:rsidRPr="00AA328E">
        <w:rPr>
          <w:i/>
          <w:noProof/>
          <w:szCs w:val="28"/>
        </w:rPr>
        <w:t xml:space="preserve"> —</w:t>
      </w:r>
      <w:r w:rsidRPr="00AA328E">
        <w:rPr>
          <w:szCs w:val="28"/>
        </w:rPr>
        <w:t xml:space="preserve"> войско и </w:t>
      </w:r>
      <w:r w:rsidRPr="00AA328E">
        <w:rPr>
          <w:i/>
          <w:szCs w:val="28"/>
          <w:lang w:val="en-US"/>
        </w:rPr>
        <w:t>ago</w:t>
      </w:r>
      <w:r w:rsidRPr="00AA328E">
        <w:rPr>
          <w:i/>
          <w:noProof/>
          <w:szCs w:val="28"/>
        </w:rPr>
        <w:t xml:space="preserve"> —</w:t>
      </w:r>
      <w:r w:rsidRPr="00AA328E">
        <w:rPr>
          <w:szCs w:val="28"/>
        </w:rPr>
        <w:t xml:space="preserve"> веду)</w:t>
      </w:r>
      <w:r w:rsidRPr="00AA328E">
        <w:rPr>
          <w:noProof/>
          <w:szCs w:val="28"/>
        </w:rPr>
        <w:t xml:space="preserve"> — </w:t>
      </w:r>
      <w:r w:rsidRPr="00AA328E">
        <w:rPr>
          <w:szCs w:val="28"/>
        </w:rPr>
        <w:t>планы и направления действий, определяющие распределение ресурсов, фиксирующие обязательства по осуществлению ряда дейс</w:t>
      </w:r>
      <w:r w:rsidRPr="00AA328E">
        <w:rPr>
          <w:szCs w:val="28"/>
        </w:rPr>
        <w:t>т</w:t>
      </w:r>
      <w:r w:rsidRPr="00AA328E">
        <w:rPr>
          <w:szCs w:val="28"/>
        </w:rPr>
        <w:t>вий во времени для достижения поставленных целей.</w:t>
      </w:r>
    </w:p>
    <w:p w:rsidR="00320FE1" w:rsidRPr="00AA328E" w:rsidRDefault="00320FE1" w:rsidP="00E45D70">
      <w:pPr>
        <w:spacing w:line="22" w:lineRule="atLeast"/>
        <w:ind w:firstLine="720"/>
        <w:rPr>
          <w:szCs w:val="28"/>
        </w:rPr>
      </w:pPr>
      <w:r w:rsidRPr="00AA328E">
        <w:rPr>
          <w:szCs w:val="28"/>
        </w:rPr>
        <w:t>Осуществление управления на</w:t>
      </w:r>
      <w:r w:rsidRPr="00AA328E">
        <w:rPr>
          <w:b/>
          <w:szCs w:val="28"/>
        </w:rPr>
        <w:t xml:space="preserve"> концептуально-стратегическом</w:t>
      </w:r>
      <w:r w:rsidRPr="00AA328E">
        <w:rPr>
          <w:szCs w:val="28"/>
        </w:rPr>
        <w:t xml:space="preserve"> уровне, без чего нет развития и достойного выхода из кризиса, как показывает мировой опыт, невозможно без</w:t>
      </w:r>
      <w:r w:rsidRPr="00AA328E">
        <w:rPr>
          <w:b/>
          <w:szCs w:val="28"/>
        </w:rPr>
        <w:t xml:space="preserve"> страт</w:t>
      </w:r>
      <w:r w:rsidRPr="00AA328E">
        <w:rPr>
          <w:b/>
          <w:szCs w:val="28"/>
        </w:rPr>
        <w:t>е</w:t>
      </w:r>
      <w:r w:rsidRPr="00AA328E">
        <w:rPr>
          <w:b/>
          <w:szCs w:val="28"/>
        </w:rPr>
        <w:t>гического мышления,</w:t>
      </w:r>
      <w:r w:rsidRPr="00AA328E">
        <w:rPr>
          <w:szCs w:val="28"/>
        </w:rPr>
        <w:t xml:space="preserve"> прежде всего руководящих кадров местного сообщества.</w:t>
      </w:r>
    </w:p>
    <w:p w:rsidR="00320FE1" w:rsidRPr="00AA328E" w:rsidRDefault="00320FE1" w:rsidP="00E45D70">
      <w:pPr>
        <w:spacing w:line="22" w:lineRule="atLeast"/>
        <w:ind w:firstLine="720"/>
        <w:rPr>
          <w:szCs w:val="28"/>
        </w:rPr>
      </w:pPr>
      <w:r w:rsidRPr="00AA328E">
        <w:rPr>
          <w:szCs w:val="28"/>
        </w:rPr>
        <w:t>Напомним, что стратегическое мышление</w:t>
      </w:r>
      <w:r w:rsidRPr="00AA328E">
        <w:rPr>
          <w:noProof/>
          <w:szCs w:val="28"/>
        </w:rPr>
        <w:t xml:space="preserve"> —</w:t>
      </w:r>
      <w:r w:rsidRPr="00AA328E">
        <w:rPr>
          <w:szCs w:val="28"/>
        </w:rPr>
        <w:t xml:space="preserve"> процесс отраж</w:t>
      </w:r>
      <w:r w:rsidRPr="00AA328E">
        <w:rPr>
          <w:szCs w:val="28"/>
        </w:rPr>
        <w:t>е</w:t>
      </w:r>
      <w:r w:rsidRPr="00AA328E">
        <w:rPr>
          <w:szCs w:val="28"/>
        </w:rPr>
        <w:t>ния управленческой философии руководства в представлениях, суждениях, решениях с целью ориентации деятельности на запросы п</w:t>
      </w:r>
      <w:r w:rsidRPr="00AA328E">
        <w:rPr>
          <w:szCs w:val="28"/>
        </w:rPr>
        <w:t>о</w:t>
      </w:r>
      <w:r w:rsidRPr="00AA328E">
        <w:rPr>
          <w:szCs w:val="28"/>
        </w:rPr>
        <w:t>требителей, осуществления гибкого регулирования и своевременных изменений в организации, позволяющих добиваться конкурентных преимуществ, что в совокупности дает возможность организации выживать и достигать своей цели в долгосрочной перспективе.</w:t>
      </w:r>
    </w:p>
    <w:p w:rsidR="00320FE1" w:rsidRPr="00AA328E" w:rsidRDefault="00320FE1" w:rsidP="00E45D70">
      <w:pPr>
        <w:spacing w:line="22" w:lineRule="atLeast"/>
        <w:ind w:firstLine="720"/>
        <w:rPr>
          <w:szCs w:val="28"/>
        </w:rPr>
      </w:pPr>
      <w:r w:rsidRPr="00AA328E">
        <w:rPr>
          <w:szCs w:val="28"/>
        </w:rPr>
        <w:t>Итак, три категории</w:t>
      </w:r>
      <w:r w:rsidRPr="00AA328E">
        <w:rPr>
          <w:noProof/>
          <w:szCs w:val="28"/>
        </w:rPr>
        <w:t xml:space="preserve"> —</w:t>
      </w:r>
      <w:r w:rsidRPr="00AA328E">
        <w:rPr>
          <w:szCs w:val="28"/>
        </w:rPr>
        <w:t xml:space="preserve"> «концепция», «стратегия», «стратегич</w:t>
      </w:r>
      <w:r w:rsidRPr="00AA328E">
        <w:rPr>
          <w:szCs w:val="28"/>
        </w:rPr>
        <w:t>е</w:t>
      </w:r>
      <w:r w:rsidRPr="00AA328E">
        <w:rPr>
          <w:szCs w:val="28"/>
        </w:rPr>
        <w:t>ское мышление»</w:t>
      </w:r>
      <w:r w:rsidRPr="00AA328E">
        <w:rPr>
          <w:noProof/>
          <w:szCs w:val="28"/>
        </w:rPr>
        <w:t xml:space="preserve"> —</w:t>
      </w:r>
      <w:r w:rsidRPr="00AA328E">
        <w:rPr>
          <w:szCs w:val="28"/>
        </w:rPr>
        <w:t xml:space="preserve"> представляют,</w:t>
      </w:r>
      <w:r w:rsidRPr="00AA328E">
        <w:rPr>
          <w:b/>
          <w:szCs w:val="28"/>
        </w:rPr>
        <w:t xml:space="preserve"> во-первых, опорные категории управленческого воздействия, во-вторых, логически связаны между собой, представляют единство.</w:t>
      </w:r>
      <w:r w:rsidRPr="00AA328E">
        <w:rPr>
          <w:szCs w:val="28"/>
        </w:rPr>
        <w:t xml:space="preserve"> Без понимания этой основ</w:t>
      </w:r>
      <w:r w:rsidRPr="00AA328E">
        <w:rPr>
          <w:szCs w:val="28"/>
        </w:rPr>
        <w:t>о</w:t>
      </w:r>
      <w:r w:rsidRPr="00AA328E">
        <w:rPr>
          <w:szCs w:val="28"/>
        </w:rPr>
        <w:t>полагающей идеи сегодня невозможно эффективное управление на любом уровне, муниципальном в том числе.</w:t>
      </w:r>
    </w:p>
    <w:p w:rsidR="00320FE1" w:rsidRPr="00AA328E" w:rsidRDefault="00320FE1" w:rsidP="00E45D70">
      <w:pPr>
        <w:spacing w:line="22" w:lineRule="atLeast"/>
        <w:ind w:firstLine="720"/>
        <w:rPr>
          <w:szCs w:val="28"/>
        </w:rPr>
      </w:pPr>
      <w:r w:rsidRPr="00AA328E">
        <w:rPr>
          <w:szCs w:val="28"/>
        </w:rPr>
        <w:t>В нашей управленческой практике эта бесспорная истина игн</w:t>
      </w:r>
      <w:r w:rsidRPr="00AA328E">
        <w:rPr>
          <w:szCs w:val="28"/>
        </w:rPr>
        <w:t>о</w:t>
      </w:r>
      <w:r w:rsidRPr="00AA328E">
        <w:rPr>
          <w:szCs w:val="28"/>
        </w:rPr>
        <w:t>рируется, преимущественно осуществляется оперативное управл</w:t>
      </w:r>
      <w:r w:rsidRPr="00AA328E">
        <w:rPr>
          <w:szCs w:val="28"/>
        </w:rPr>
        <w:t>е</w:t>
      </w:r>
      <w:r w:rsidRPr="00AA328E">
        <w:rPr>
          <w:szCs w:val="28"/>
        </w:rPr>
        <w:t xml:space="preserve">ние, которое не дает ожидаемых результатов развития организации, приводит обычно к ее стагнации, разрушению, не позволяет вовремя обновлять цели </w:t>
      </w:r>
      <w:r w:rsidRPr="00AA328E">
        <w:rPr>
          <w:szCs w:val="28"/>
        </w:rPr>
        <w:lastRenderedPageBreak/>
        <w:t>управления и осуществлять весь процесс целепол</w:t>
      </w:r>
      <w:r w:rsidRPr="00AA328E">
        <w:rPr>
          <w:szCs w:val="28"/>
        </w:rPr>
        <w:t>а</w:t>
      </w:r>
      <w:r w:rsidRPr="00AA328E">
        <w:rPr>
          <w:szCs w:val="28"/>
        </w:rPr>
        <w:t>гания: от постановки каждодневных целей</w:t>
      </w:r>
      <w:r w:rsidRPr="00AA328E">
        <w:rPr>
          <w:noProof/>
          <w:szCs w:val="28"/>
        </w:rPr>
        <w:t xml:space="preserve"> —</w:t>
      </w:r>
      <w:r w:rsidRPr="00AA328E">
        <w:rPr>
          <w:szCs w:val="28"/>
        </w:rPr>
        <w:t xml:space="preserve"> к среднесрочным и от них</w:t>
      </w:r>
      <w:r w:rsidRPr="00AA328E">
        <w:rPr>
          <w:noProof/>
          <w:szCs w:val="28"/>
        </w:rPr>
        <w:t xml:space="preserve"> —</w:t>
      </w:r>
      <w:r w:rsidRPr="00AA328E">
        <w:rPr>
          <w:szCs w:val="28"/>
        </w:rPr>
        <w:t xml:space="preserve"> к стратегическим. Вопрос этот требует самостоятельного и</w:t>
      </w:r>
      <w:r w:rsidRPr="00AA328E">
        <w:rPr>
          <w:szCs w:val="28"/>
        </w:rPr>
        <w:t>с</w:t>
      </w:r>
      <w:r w:rsidRPr="00AA328E">
        <w:rPr>
          <w:szCs w:val="28"/>
        </w:rPr>
        <w:t>следования, прежде всего причин такого типа управленческой кул</w:t>
      </w:r>
      <w:r w:rsidRPr="00AA328E">
        <w:rPr>
          <w:szCs w:val="28"/>
        </w:rPr>
        <w:t>ь</w:t>
      </w:r>
      <w:r w:rsidRPr="00AA328E">
        <w:rPr>
          <w:szCs w:val="28"/>
        </w:rPr>
        <w:t>туры, однако это не является задачей в данном случае.</w:t>
      </w:r>
    </w:p>
    <w:p w:rsidR="00320FE1" w:rsidRPr="00AA328E" w:rsidRDefault="00320FE1" w:rsidP="00E45D70">
      <w:pPr>
        <w:spacing w:line="22" w:lineRule="atLeast"/>
        <w:ind w:firstLine="720"/>
        <w:rPr>
          <w:szCs w:val="28"/>
        </w:rPr>
      </w:pPr>
      <w:r w:rsidRPr="00AA328E">
        <w:rPr>
          <w:szCs w:val="28"/>
        </w:rPr>
        <w:t>Предлагается взять на вооружение в сегодняшней практике муниципального управления принципиально иную методологию п</w:t>
      </w:r>
      <w:r w:rsidRPr="00AA328E">
        <w:rPr>
          <w:szCs w:val="28"/>
        </w:rPr>
        <w:t>о</w:t>
      </w:r>
      <w:r w:rsidRPr="00AA328E">
        <w:rPr>
          <w:szCs w:val="28"/>
        </w:rPr>
        <w:t>знания происходящих процессов. Назовем ее методологией устойчивого развития муниципального образования и поясним, что в да</w:t>
      </w:r>
      <w:r w:rsidRPr="00AA328E">
        <w:rPr>
          <w:szCs w:val="28"/>
        </w:rPr>
        <w:t>н</w:t>
      </w:r>
      <w:r w:rsidRPr="00AA328E">
        <w:rPr>
          <w:szCs w:val="28"/>
        </w:rPr>
        <w:t>ном случае имеется в виду. На наш взгляд, это, прежде всего мет</w:t>
      </w:r>
      <w:r w:rsidRPr="00AA328E">
        <w:rPr>
          <w:szCs w:val="28"/>
        </w:rPr>
        <w:t>о</w:t>
      </w:r>
      <w:r w:rsidRPr="00AA328E">
        <w:rPr>
          <w:szCs w:val="28"/>
        </w:rPr>
        <w:t>дология целостного познания мира и системного поведения в нем, основанного на ноосферном мировоззрении. Научные исследования в области устойчивого развития входят в свою практическую пло</w:t>
      </w:r>
      <w:r w:rsidRPr="00AA328E">
        <w:rPr>
          <w:szCs w:val="28"/>
        </w:rPr>
        <w:t>с</w:t>
      </w:r>
      <w:r w:rsidRPr="00AA328E">
        <w:rPr>
          <w:szCs w:val="28"/>
        </w:rPr>
        <w:t xml:space="preserve">кость </w:t>
      </w:r>
      <w:r w:rsidRPr="00AA328E">
        <w:rPr>
          <w:noProof/>
          <w:szCs w:val="28"/>
        </w:rPr>
        <w:t>-</w:t>
      </w:r>
      <w:r w:rsidRPr="00AA328E">
        <w:rPr>
          <w:szCs w:val="28"/>
        </w:rPr>
        <w:t xml:space="preserve"> в сферу управления. В его основе лежит принципиально иное восприятие мира, основанное на познании социальной системы (о</w:t>
      </w:r>
      <w:r w:rsidRPr="00AA328E">
        <w:rPr>
          <w:szCs w:val="28"/>
        </w:rPr>
        <w:t>р</w:t>
      </w:r>
      <w:r w:rsidRPr="00AA328E">
        <w:rPr>
          <w:szCs w:val="28"/>
        </w:rPr>
        <w:t>ганизации) в ее органической связи с природной средой, космосом. Поэтому любая социальная система, местное сообщество в частн</w:t>
      </w:r>
      <w:r w:rsidRPr="00AA328E">
        <w:rPr>
          <w:szCs w:val="28"/>
        </w:rPr>
        <w:t>о</w:t>
      </w:r>
      <w:r w:rsidRPr="00AA328E">
        <w:rPr>
          <w:szCs w:val="28"/>
        </w:rPr>
        <w:t>сти, рассматривается как целостное явление и требует интегрального подхода и к пониманию, и к осуществлению управленческих во</w:t>
      </w:r>
      <w:r w:rsidRPr="00AA328E">
        <w:rPr>
          <w:szCs w:val="28"/>
        </w:rPr>
        <w:t>з</w:t>
      </w:r>
      <w:r w:rsidRPr="00AA328E">
        <w:rPr>
          <w:szCs w:val="28"/>
        </w:rPr>
        <w:t>действий</w:t>
      </w:r>
      <w:r w:rsidRPr="00AA328E">
        <w:rPr>
          <w:rStyle w:val="a5"/>
          <w:szCs w:val="28"/>
        </w:rPr>
        <w:footnoteReference w:customMarkFollows="1" w:id="50"/>
        <w:t>1</w:t>
      </w:r>
      <w:r w:rsidRPr="00AA328E">
        <w:rPr>
          <w:szCs w:val="28"/>
        </w:rPr>
        <w:t>.</w:t>
      </w:r>
    </w:p>
    <w:p w:rsidR="00320FE1" w:rsidRPr="00AA328E" w:rsidRDefault="00320FE1" w:rsidP="00E45D70">
      <w:pPr>
        <w:spacing w:line="22" w:lineRule="atLeast"/>
        <w:ind w:firstLine="720"/>
        <w:rPr>
          <w:szCs w:val="28"/>
        </w:rPr>
      </w:pPr>
      <w:r w:rsidRPr="00AA328E">
        <w:rPr>
          <w:szCs w:val="28"/>
        </w:rPr>
        <w:t>В основе инновационной методологии познания и управления устойчивым развитием муниципального образования лежит инт</w:t>
      </w:r>
      <w:r w:rsidRPr="00AA328E">
        <w:rPr>
          <w:szCs w:val="28"/>
        </w:rPr>
        <w:t>е</w:t>
      </w:r>
      <w:r w:rsidRPr="00AA328E">
        <w:rPr>
          <w:szCs w:val="28"/>
        </w:rPr>
        <w:t>гральное знание, основанное на достижениях разных наук (экономики, биологии, химии, психологии и др.), и целостное воздействие субъектов управления на происходящие здесь процессы с учетом долгосрочной перспективы. О разработке и реализации концепции устойчивого развития принято говорить в глобальном масштабе, когда ее субъектами выступают международные орган</w:t>
      </w:r>
      <w:r w:rsidRPr="00AA328E">
        <w:rPr>
          <w:szCs w:val="28"/>
        </w:rPr>
        <w:t>и</w:t>
      </w:r>
      <w:r w:rsidRPr="00AA328E">
        <w:rPr>
          <w:szCs w:val="28"/>
        </w:rPr>
        <w:t>зации, отдельные страны. Однако в этот процесс должны быть включены регионы, местные сообщества, гражданские институты, особенно такие, как семья, школа, и каждый человек.</w:t>
      </w:r>
    </w:p>
    <w:p w:rsidR="00320FE1" w:rsidRPr="00AA328E" w:rsidRDefault="00320FE1" w:rsidP="00E45D70">
      <w:pPr>
        <w:spacing w:line="22" w:lineRule="atLeast"/>
        <w:ind w:firstLine="720"/>
        <w:rPr>
          <w:szCs w:val="28"/>
        </w:rPr>
      </w:pPr>
      <w:r w:rsidRPr="00AA328E">
        <w:rPr>
          <w:szCs w:val="28"/>
        </w:rPr>
        <w:t>Процесс этот уже идет. Например, ряд регионов объявил о св</w:t>
      </w:r>
      <w:r w:rsidRPr="00AA328E">
        <w:rPr>
          <w:szCs w:val="28"/>
        </w:rPr>
        <w:t>о</w:t>
      </w:r>
      <w:r w:rsidRPr="00AA328E">
        <w:rPr>
          <w:szCs w:val="28"/>
        </w:rPr>
        <w:t>ем намерении (на уровне программ и концепций) обеспечить усто</w:t>
      </w:r>
      <w:r w:rsidRPr="00AA328E">
        <w:rPr>
          <w:szCs w:val="28"/>
        </w:rPr>
        <w:t>й</w:t>
      </w:r>
      <w:r w:rsidRPr="00AA328E">
        <w:rPr>
          <w:szCs w:val="28"/>
        </w:rPr>
        <w:t xml:space="preserve">чивое развитие своих территорий, по крайней мере </w:t>
      </w:r>
      <w:r w:rsidRPr="00AA328E">
        <w:rPr>
          <w:noProof/>
          <w:szCs w:val="28"/>
        </w:rPr>
        <w:t>—</w:t>
      </w:r>
      <w:r w:rsidRPr="00AA328E">
        <w:rPr>
          <w:szCs w:val="28"/>
        </w:rPr>
        <w:t xml:space="preserve"> внести свой вклад в решение данных проблем. С крупной инициативой выступ</w:t>
      </w:r>
      <w:r w:rsidRPr="00AA328E">
        <w:rPr>
          <w:szCs w:val="28"/>
        </w:rPr>
        <w:t>и</w:t>
      </w:r>
      <w:r w:rsidRPr="00AA328E">
        <w:rPr>
          <w:szCs w:val="28"/>
        </w:rPr>
        <w:t>ло, например, правительство Московской области, приняв Постановление от</w:t>
      </w:r>
      <w:r w:rsidRPr="00AA328E">
        <w:rPr>
          <w:noProof/>
          <w:szCs w:val="28"/>
        </w:rPr>
        <w:t xml:space="preserve"> 23</w:t>
      </w:r>
      <w:r w:rsidRPr="00AA328E">
        <w:rPr>
          <w:szCs w:val="28"/>
        </w:rPr>
        <w:t xml:space="preserve"> мая</w:t>
      </w:r>
      <w:r w:rsidRPr="00AA328E">
        <w:rPr>
          <w:noProof/>
          <w:szCs w:val="28"/>
        </w:rPr>
        <w:t xml:space="preserve"> 2000</w:t>
      </w:r>
      <w:r w:rsidRPr="00AA328E">
        <w:rPr>
          <w:szCs w:val="28"/>
        </w:rPr>
        <w:t xml:space="preserve"> года «О корректировке Концепции соц</w:t>
      </w:r>
      <w:r w:rsidRPr="00AA328E">
        <w:rPr>
          <w:szCs w:val="28"/>
        </w:rPr>
        <w:t>и</w:t>
      </w:r>
      <w:r w:rsidRPr="00AA328E">
        <w:rPr>
          <w:szCs w:val="28"/>
        </w:rPr>
        <w:t>ально-экономического развития Московской области на</w:t>
      </w:r>
      <w:r w:rsidRPr="00AA328E">
        <w:rPr>
          <w:noProof/>
          <w:szCs w:val="28"/>
        </w:rPr>
        <w:t xml:space="preserve"> 1997-2005</w:t>
      </w:r>
      <w:r w:rsidRPr="00AA328E">
        <w:rPr>
          <w:szCs w:val="28"/>
        </w:rPr>
        <w:t xml:space="preserve"> годы», в котором отмечается, что переход к устойчивому развитию является приоритетной задачей, а все процессы должны рассматр</w:t>
      </w:r>
      <w:r w:rsidRPr="00AA328E">
        <w:rPr>
          <w:szCs w:val="28"/>
        </w:rPr>
        <w:t>и</w:t>
      </w:r>
      <w:r w:rsidRPr="00AA328E">
        <w:rPr>
          <w:szCs w:val="28"/>
        </w:rPr>
        <w:t>ваться и планироваться в системе Природа</w:t>
      </w:r>
      <w:r w:rsidRPr="00AA328E">
        <w:rPr>
          <w:noProof/>
          <w:szCs w:val="28"/>
        </w:rPr>
        <w:t xml:space="preserve"> -</w:t>
      </w:r>
      <w:r w:rsidRPr="00AA328E">
        <w:rPr>
          <w:szCs w:val="28"/>
        </w:rPr>
        <w:t xml:space="preserve"> Общество</w:t>
      </w:r>
      <w:r w:rsidRPr="00AA328E">
        <w:rPr>
          <w:noProof/>
          <w:szCs w:val="28"/>
        </w:rPr>
        <w:t xml:space="preserve"> -</w:t>
      </w:r>
      <w:r w:rsidRPr="00AA328E">
        <w:rPr>
          <w:szCs w:val="28"/>
        </w:rPr>
        <w:t xml:space="preserve"> Человек. Готовится и другая крупная инициатива</w:t>
      </w:r>
      <w:r w:rsidRPr="00AA328E">
        <w:rPr>
          <w:noProof/>
          <w:szCs w:val="28"/>
        </w:rPr>
        <w:t xml:space="preserve"> —</w:t>
      </w:r>
      <w:r w:rsidRPr="00AA328E">
        <w:rPr>
          <w:szCs w:val="28"/>
        </w:rPr>
        <w:t xml:space="preserve"> принятие программ с</w:t>
      </w:r>
      <w:r w:rsidRPr="00AA328E">
        <w:rPr>
          <w:szCs w:val="28"/>
        </w:rPr>
        <w:t>о</w:t>
      </w:r>
      <w:r w:rsidRPr="00AA328E">
        <w:rPr>
          <w:szCs w:val="28"/>
        </w:rPr>
        <w:t>вместного устойчивого развития Москвы и Московской области как единого региона. В ряде районов Московской области, например в Одинцовском, идея эта получает поддержку и программно-целевое закрепление. Хотя, скажем откровенно, во многих регионах России (около</w:t>
      </w:r>
      <w:r w:rsidRPr="00AA328E">
        <w:rPr>
          <w:noProof/>
          <w:szCs w:val="28"/>
        </w:rPr>
        <w:t xml:space="preserve"> 50%),</w:t>
      </w:r>
      <w:r w:rsidRPr="00AA328E">
        <w:rPr>
          <w:szCs w:val="28"/>
        </w:rPr>
        <w:t xml:space="preserve"> в том числе районах Московской области, целостного документального оформления направлений долгосрочного развития пока не наблюдается.</w:t>
      </w:r>
    </w:p>
    <w:p w:rsidR="00320FE1" w:rsidRPr="00AA328E" w:rsidRDefault="00320FE1" w:rsidP="00E45D70">
      <w:pPr>
        <w:spacing w:line="22" w:lineRule="atLeast"/>
        <w:ind w:firstLine="720"/>
        <w:rPr>
          <w:szCs w:val="28"/>
        </w:rPr>
      </w:pPr>
      <w:r w:rsidRPr="00AA328E">
        <w:rPr>
          <w:szCs w:val="28"/>
        </w:rPr>
        <w:t>Между тем такого рода документы представляются весьма зн</w:t>
      </w:r>
      <w:r w:rsidRPr="00AA328E">
        <w:rPr>
          <w:szCs w:val="28"/>
        </w:rPr>
        <w:t>а</w:t>
      </w:r>
      <w:r w:rsidRPr="00AA328E">
        <w:rPr>
          <w:szCs w:val="28"/>
        </w:rPr>
        <w:t>чительными. Как правило, они открывают дополнительные стимулы к развитию территорий, определяя приоритеты их антикризисного управления. Тенденция стратегического управления на уровне м</w:t>
      </w:r>
      <w:r w:rsidRPr="00AA328E">
        <w:rPr>
          <w:szCs w:val="28"/>
        </w:rPr>
        <w:t>у</w:t>
      </w:r>
      <w:r w:rsidRPr="00AA328E">
        <w:rPr>
          <w:szCs w:val="28"/>
        </w:rPr>
        <w:t>ниципальных образований в</w:t>
      </w:r>
      <w:r w:rsidRPr="00AA328E">
        <w:rPr>
          <w:noProof/>
          <w:szCs w:val="28"/>
        </w:rPr>
        <w:t xml:space="preserve"> XXI</w:t>
      </w:r>
      <w:r w:rsidRPr="00AA328E">
        <w:rPr>
          <w:szCs w:val="28"/>
        </w:rPr>
        <w:t xml:space="preserve"> веке должна получить более по</w:t>
      </w:r>
      <w:r w:rsidRPr="00AA328E">
        <w:rPr>
          <w:szCs w:val="28"/>
        </w:rPr>
        <w:t>л</w:t>
      </w:r>
      <w:r w:rsidRPr="00AA328E">
        <w:rPr>
          <w:szCs w:val="28"/>
        </w:rPr>
        <w:t>ную реализацию. Мир идет к</w:t>
      </w:r>
      <w:r w:rsidRPr="00AA328E">
        <w:rPr>
          <w:b/>
          <w:szCs w:val="28"/>
        </w:rPr>
        <w:t xml:space="preserve"> новой практике раскрытия жизненных сил человека через местные сообщества, которые как суб</w:t>
      </w:r>
      <w:r w:rsidRPr="00AA328E">
        <w:rPr>
          <w:b/>
          <w:szCs w:val="28"/>
        </w:rPr>
        <w:t>ъ</w:t>
      </w:r>
      <w:r w:rsidRPr="00AA328E">
        <w:rPr>
          <w:b/>
          <w:szCs w:val="28"/>
        </w:rPr>
        <w:t>екты управления вынуждены будут внедрять методы прогноз</w:t>
      </w:r>
      <w:r w:rsidRPr="00AA328E">
        <w:rPr>
          <w:b/>
          <w:szCs w:val="28"/>
        </w:rPr>
        <w:t>и</w:t>
      </w:r>
      <w:r w:rsidRPr="00AA328E">
        <w:rPr>
          <w:b/>
          <w:szCs w:val="28"/>
        </w:rPr>
        <w:t xml:space="preserve">рования и программно-целевого управления. </w:t>
      </w:r>
      <w:r w:rsidRPr="00AA328E">
        <w:rPr>
          <w:szCs w:val="28"/>
        </w:rPr>
        <w:t>Их</w:t>
      </w:r>
      <w:r w:rsidR="005920F6" w:rsidRPr="00AA328E">
        <w:rPr>
          <w:szCs w:val="28"/>
        </w:rPr>
        <w:t xml:space="preserve"> </w:t>
      </w:r>
      <w:r w:rsidRPr="00AA328E">
        <w:rPr>
          <w:szCs w:val="28"/>
        </w:rPr>
        <w:t>эволюция развивается от естественных границ, традиционных о</w:t>
      </w:r>
      <w:r w:rsidRPr="00AA328E">
        <w:rPr>
          <w:szCs w:val="28"/>
        </w:rPr>
        <w:t>б</w:t>
      </w:r>
      <w:r w:rsidRPr="00AA328E">
        <w:rPr>
          <w:szCs w:val="28"/>
        </w:rPr>
        <w:t>щин к открытым производственным ассоциациям нового типа, кот</w:t>
      </w:r>
      <w:r w:rsidRPr="00AA328E">
        <w:rPr>
          <w:szCs w:val="28"/>
        </w:rPr>
        <w:t>о</w:t>
      </w:r>
      <w:r w:rsidRPr="00AA328E">
        <w:rPr>
          <w:szCs w:val="28"/>
        </w:rPr>
        <w:t>рые способны обеспечить все в большей мере каждому проживающему в пределах микротерритории полную свободу личной иници</w:t>
      </w:r>
      <w:r w:rsidRPr="00AA328E">
        <w:rPr>
          <w:szCs w:val="28"/>
        </w:rPr>
        <w:t>а</w:t>
      </w:r>
      <w:r w:rsidRPr="00AA328E">
        <w:rPr>
          <w:szCs w:val="28"/>
        </w:rPr>
        <w:t>тивы, доступ к современным знаниям, удовлетворение основных ч</w:t>
      </w:r>
      <w:r w:rsidRPr="00AA328E">
        <w:rPr>
          <w:szCs w:val="28"/>
        </w:rPr>
        <w:t>е</w:t>
      </w:r>
      <w:r w:rsidRPr="00AA328E">
        <w:rPr>
          <w:szCs w:val="28"/>
        </w:rPr>
        <w:t>ловеческих потребностей.</w:t>
      </w:r>
    </w:p>
    <w:p w:rsidR="00320FE1" w:rsidRPr="00AA328E" w:rsidRDefault="00320FE1" w:rsidP="00E45D70">
      <w:pPr>
        <w:pStyle w:val="20"/>
        <w:spacing w:line="22" w:lineRule="atLeast"/>
        <w:rPr>
          <w:sz w:val="22"/>
          <w:szCs w:val="28"/>
        </w:rPr>
      </w:pPr>
      <w:r w:rsidRPr="00AA328E">
        <w:rPr>
          <w:sz w:val="22"/>
          <w:szCs w:val="28"/>
        </w:rPr>
        <w:t>Сегодня появление территориальных сообществ на основе и</w:t>
      </w:r>
      <w:r w:rsidRPr="00AA328E">
        <w:rPr>
          <w:sz w:val="22"/>
          <w:szCs w:val="28"/>
        </w:rPr>
        <w:t>н</w:t>
      </w:r>
      <w:r w:rsidRPr="00AA328E">
        <w:rPr>
          <w:sz w:val="22"/>
          <w:szCs w:val="28"/>
        </w:rPr>
        <w:t>формационных технологий, более полного использования местных ресурсов и новых видов энергии может быть связано не только с м</w:t>
      </w:r>
      <w:r w:rsidRPr="00AA328E">
        <w:rPr>
          <w:sz w:val="22"/>
          <w:szCs w:val="28"/>
        </w:rPr>
        <w:t>е</w:t>
      </w:r>
      <w:r w:rsidRPr="00AA328E">
        <w:rPr>
          <w:sz w:val="22"/>
          <w:szCs w:val="28"/>
        </w:rPr>
        <w:t>стными культурными ценностями, но и мировыми. Поэтому силы саморазвития неправительственных организаций, гражданских институтов общества находят дополнительные источники самоорган</w:t>
      </w:r>
      <w:r w:rsidRPr="00AA328E">
        <w:rPr>
          <w:sz w:val="22"/>
          <w:szCs w:val="28"/>
        </w:rPr>
        <w:t>и</w:t>
      </w:r>
      <w:r w:rsidRPr="00AA328E">
        <w:rPr>
          <w:sz w:val="22"/>
          <w:szCs w:val="28"/>
        </w:rPr>
        <w:t>зации и все более способны к свободной и добровольной деятельности, направленной на раскрепощение своих потенциалов, запасы к</w:t>
      </w:r>
      <w:r w:rsidRPr="00AA328E">
        <w:rPr>
          <w:sz w:val="22"/>
          <w:szCs w:val="28"/>
        </w:rPr>
        <w:t>о</w:t>
      </w:r>
      <w:r w:rsidRPr="00AA328E">
        <w:rPr>
          <w:sz w:val="22"/>
          <w:szCs w:val="28"/>
        </w:rPr>
        <w:t>торых неисчерпаемы, как и запасы личностей, объединенных в этих ассоциациях.</w:t>
      </w:r>
    </w:p>
    <w:p w:rsidR="00320FE1" w:rsidRPr="00AA328E" w:rsidRDefault="00320FE1" w:rsidP="00E45D70">
      <w:pPr>
        <w:spacing w:line="22" w:lineRule="atLeast"/>
        <w:ind w:firstLine="720"/>
        <w:rPr>
          <w:szCs w:val="28"/>
        </w:rPr>
      </w:pPr>
      <w:r w:rsidRPr="00AA328E">
        <w:rPr>
          <w:szCs w:val="28"/>
        </w:rPr>
        <w:t>Изменение объекта управления муниципального сообщества должно привести к коренным изменениям его как субъекта деятел</w:t>
      </w:r>
      <w:r w:rsidRPr="00AA328E">
        <w:rPr>
          <w:szCs w:val="28"/>
        </w:rPr>
        <w:t>ь</w:t>
      </w:r>
      <w:r w:rsidRPr="00AA328E">
        <w:rPr>
          <w:szCs w:val="28"/>
        </w:rPr>
        <w:t>ности, как гражданского института общества, развивающегося на основах подлинного местного самоуправления. Последнему пре</w:t>
      </w:r>
      <w:r w:rsidRPr="00AA328E">
        <w:rPr>
          <w:szCs w:val="28"/>
        </w:rPr>
        <w:t>д</w:t>
      </w:r>
      <w:r w:rsidRPr="00AA328E">
        <w:rPr>
          <w:szCs w:val="28"/>
        </w:rPr>
        <w:t>стоит в</w:t>
      </w:r>
      <w:r w:rsidRPr="00AA328E">
        <w:rPr>
          <w:b/>
          <w:noProof/>
          <w:szCs w:val="28"/>
        </w:rPr>
        <w:t xml:space="preserve"> </w:t>
      </w:r>
      <w:r w:rsidRPr="00AA328E">
        <w:rPr>
          <w:noProof/>
          <w:szCs w:val="28"/>
        </w:rPr>
        <w:t>XXI</w:t>
      </w:r>
      <w:r w:rsidRPr="00AA328E">
        <w:rPr>
          <w:szCs w:val="28"/>
        </w:rPr>
        <w:t xml:space="preserve"> в. освоение новой </w:t>
      </w:r>
      <w:r w:rsidRPr="00AA328E">
        <w:rPr>
          <w:szCs w:val="28"/>
        </w:rPr>
        <w:lastRenderedPageBreak/>
        <w:t>стратегии, современной парадигмы муниципального управления:</w:t>
      </w:r>
    </w:p>
    <w:p w:rsidR="00320FE1" w:rsidRPr="00AA328E" w:rsidRDefault="00320FE1" w:rsidP="00E45D70">
      <w:pPr>
        <w:spacing w:line="22" w:lineRule="atLeast"/>
        <w:ind w:firstLine="720"/>
        <w:rPr>
          <w:szCs w:val="28"/>
        </w:rPr>
      </w:pPr>
      <w:r w:rsidRPr="00AA328E">
        <w:rPr>
          <w:szCs w:val="28"/>
        </w:rPr>
        <w:t>а) социально-экономического наполнения местного сообщества и его органов местного самоуправления на основе широкого делег</w:t>
      </w:r>
      <w:r w:rsidRPr="00AA328E">
        <w:rPr>
          <w:szCs w:val="28"/>
        </w:rPr>
        <w:t>и</w:t>
      </w:r>
      <w:r w:rsidRPr="00AA328E">
        <w:rPr>
          <w:szCs w:val="28"/>
        </w:rPr>
        <w:t>рования прав и полномочий, свободного использования имеющихся местных ресурсов (финансовых, интеллектуальных, информацио</w:t>
      </w:r>
      <w:r w:rsidRPr="00AA328E">
        <w:rPr>
          <w:szCs w:val="28"/>
        </w:rPr>
        <w:t>н</w:t>
      </w:r>
      <w:r w:rsidRPr="00AA328E">
        <w:rPr>
          <w:szCs w:val="28"/>
        </w:rPr>
        <w:t>ных и т. п.);</w:t>
      </w:r>
    </w:p>
    <w:p w:rsidR="00320FE1" w:rsidRPr="00AA328E" w:rsidRDefault="00320FE1" w:rsidP="00E45D70">
      <w:pPr>
        <w:spacing w:line="22" w:lineRule="atLeast"/>
        <w:ind w:firstLine="720"/>
        <w:rPr>
          <w:szCs w:val="28"/>
        </w:rPr>
      </w:pPr>
      <w:r w:rsidRPr="00AA328E">
        <w:rPr>
          <w:szCs w:val="28"/>
        </w:rPr>
        <w:t>б) широкого применения информационно-аналитических си</w:t>
      </w:r>
      <w:r w:rsidRPr="00AA328E">
        <w:rPr>
          <w:szCs w:val="28"/>
        </w:rPr>
        <w:t>с</w:t>
      </w:r>
      <w:r w:rsidRPr="00AA328E">
        <w:rPr>
          <w:szCs w:val="28"/>
        </w:rPr>
        <w:t>тем, комплексных целевых программ и других научных методов управления;</w:t>
      </w:r>
    </w:p>
    <w:p w:rsidR="00320FE1" w:rsidRPr="00AA328E" w:rsidRDefault="00320FE1" w:rsidP="00E45D70">
      <w:pPr>
        <w:spacing w:line="22" w:lineRule="atLeast"/>
        <w:ind w:firstLine="720"/>
        <w:rPr>
          <w:szCs w:val="28"/>
        </w:rPr>
      </w:pPr>
      <w:r w:rsidRPr="00AA328E">
        <w:rPr>
          <w:szCs w:val="28"/>
        </w:rPr>
        <w:t>в) современных норм права, в т. ч. и муниципального прав</w:t>
      </w:r>
      <w:r w:rsidRPr="00AA328E">
        <w:rPr>
          <w:szCs w:val="28"/>
        </w:rPr>
        <w:t>о</w:t>
      </w:r>
      <w:r w:rsidRPr="00AA328E">
        <w:rPr>
          <w:szCs w:val="28"/>
        </w:rPr>
        <w:t>творчества.</w:t>
      </w:r>
    </w:p>
    <w:p w:rsidR="00320FE1" w:rsidRPr="00AA328E" w:rsidRDefault="00320FE1" w:rsidP="00E45D70">
      <w:pPr>
        <w:spacing w:line="22" w:lineRule="atLeast"/>
        <w:ind w:firstLine="720"/>
        <w:rPr>
          <w:szCs w:val="28"/>
        </w:rPr>
      </w:pPr>
      <w:r w:rsidRPr="00AA328E">
        <w:rPr>
          <w:szCs w:val="28"/>
        </w:rPr>
        <w:t>Таково генеральное развитие местных сообществ и его влас</w:t>
      </w:r>
      <w:r w:rsidRPr="00AA328E">
        <w:rPr>
          <w:szCs w:val="28"/>
        </w:rPr>
        <w:t>т</w:t>
      </w:r>
      <w:r w:rsidRPr="00AA328E">
        <w:rPr>
          <w:szCs w:val="28"/>
        </w:rPr>
        <w:t>ных начал</w:t>
      </w:r>
      <w:r w:rsidRPr="00AA328E">
        <w:rPr>
          <w:noProof/>
          <w:szCs w:val="28"/>
        </w:rPr>
        <w:t xml:space="preserve"> —</w:t>
      </w:r>
      <w:r w:rsidRPr="00AA328E">
        <w:rPr>
          <w:szCs w:val="28"/>
        </w:rPr>
        <w:t xml:space="preserve"> местного самоуправления. Но это только тенденция, которая может быть реализована при двух условиях:</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принятии ноосферно-корпоративной идеологии как госуда</w:t>
      </w:r>
      <w:r w:rsidRPr="00AA328E">
        <w:rPr>
          <w:szCs w:val="28"/>
        </w:rPr>
        <w:t>р</w:t>
      </w:r>
      <w:r w:rsidRPr="00AA328E">
        <w:rPr>
          <w:szCs w:val="28"/>
        </w:rPr>
        <w:t>ственной;</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ускоренном формировании инновационной управленческой культуры в самих муниципальных образованиях.</w:t>
      </w:r>
    </w:p>
    <w:p w:rsidR="00320FE1" w:rsidRPr="00AA328E" w:rsidRDefault="00320FE1" w:rsidP="00E45D70">
      <w:pPr>
        <w:spacing w:line="22" w:lineRule="atLeast"/>
        <w:ind w:firstLine="720"/>
        <w:rPr>
          <w:szCs w:val="28"/>
        </w:rPr>
      </w:pPr>
      <w:r w:rsidRPr="00AA328E">
        <w:rPr>
          <w:szCs w:val="28"/>
        </w:rPr>
        <w:t>Выскажем несколько предварительных суждений на этот счет, которые, конечно, требуют дальнейшего осмысления, но предста</w:t>
      </w:r>
      <w:r w:rsidRPr="00AA328E">
        <w:rPr>
          <w:szCs w:val="28"/>
        </w:rPr>
        <w:t>в</w:t>
      </w:r>
      <w:r w:rsidRPr="00AA328E">
        <w:rPr>
          <w:szCs w:val="28"/>
        </w:rPr>
        <w:t>ляются нам конструктивными как раз в этом дискуссионном аспекте. Усиливающемуся росту социального и психологического напряж</w:t>
      </w:r>
      <w:r w:rsidRPr="00AA328E">
        <w:rPr>
          <w:szCs w:val="28"/>
        </w:rPr>
        <w:t>е</w:t>
      </w:r>
      <w:r w:rsidRPr="00AA328E">
        <w:rPr>
          <w:szCs w:val="28"/>
        </w:rPr>
        <w:t>ния, прессу конкуренции, страху безработицы и другим внешним факторам разрушения местные сообщества и проживающие в них люди должны противопоставить огромные внутренние силы как м</w:t>
      </w:r>
      <w:r w:rsidRPr="00AA328E">
        <w:rPr>
          <w:szCs w:val="28"/>
        </w:rPr>
        <w:t>е</w:t>
      </w:r>
      <w:r w:rsidRPr="00AA328E">
        <w:rPr>
          <w:szCs w:val="28"/>
        </w:rPr>
        <w:t>стной организации, так и каждой личности.</w:t>
      </w:r>
    </w:p>
    <w:p w:rsidR="00320FE1" w:rsidRPr="00AA328E" w:rsidRDefault="00320FE1" w:rsidP="00E45D70">
      <w:pPr>
        <w:spacing w:line="22" w:lineRule="atLeast"/>
        <w:ind w:firstLine="720"/>
        <w:rPr>
          <w:szCs w:val="28"/>
        </w:rPr>
      </w:pPr>
      <w:r w:rsidRPr="00AA328E">
        <w:rPr>
          <w:szCs w:val="28"/>
        </w:rPr>
        <w:t>В современных условиях утраты многими людьми социально значимых целей необходим иной уровень самоорганизации личности, которая является во многом самодостаточной, способна прот</w:t>
      </w:r>
      <w:r w:rsidRPr="00AA328E">
        <w:rPr>
          <w:szCs w:val="28"/>
        </w:rPr>
        <w:t>и</w:t>
      </w:r>
      <w:r w:rsidRPr="00AA328E">
        <w:rPr>
          <w:szCs w:val="28"/>
        </w:rPr>
        <w:t>востоять разрушающим внешним воздействиям. Речь идет о том, что человек может рационально использовать свои физические и духо</w:t>
      </w:r>
      <w:r w:rsidRPr="00AA328E">
        <w:rPr>
          <w:szCs w:val="28"/>
        </w:rPr>
        <w:t>в</w:t>
      </w:r>
      <w:r w:rsidRPr="00AA328E">
        <w:rPr>
          <w:szCs w:val="28"/>
        </w:rPr>
        <w:t>ные силы (энергетические, двигательные, чувства, разум, волю) в условиях саморегуляции для достижения высших целей: творческого развития, духовного самосовершенствования, укрепления здор</w:t>
      </w:r>
      <w:r w:rsidRPr="00AA328E">
        <w:rPr>
          <w:szCs w:val="28"/>
        </w:rPr>
        <w:t>о</w:t>
      </w:r>
      <w:r w:rsidRPr="00AA328E">
        <w:rPr>
          <w:szCs w:val="28"/>
        </w:rPr>
        <w:t>вья и т. п.</w:t>
      </w:r>
    </w:p>
    <w:p w:rsidR="00320FE1" w:rsidRPr="00AA328E" w:rsidRDefault="00320FE1" w:rsidP="00E45D70">
      <w:pPr>
        <w:spacing w:line="22" w:lineRule="atLeast"/>
        <w:ind w:firstLine="720"/>
        <w:rPr>
          <w:szCs w:val="28"/>
        </w:rPr>
      </w:pPr>
      <w:r w:rsidRPr="00AA328E">
        <w:rPr>
          <w:szCs w:val="28"/>
        </w:rPr>
        <w:t>Сегодня необходим качественно иной уровень человеческой субъективности, можно сказать, что назрел ее «взрыв», когда каждая личность, защищая свои жизненные силы, станет субъектом упра</w:t>
      </w:r>
      <w:r w:rsidRPr="00AA328E">
        <w:rPr>
          <w:szCs w:val="28"/>
        </w:rPr>
        <w:t>в</w:t>
      </w:r>
      <w:r w:rsidRPr="00AA328E">
        <w:rPr>
          <w:szCs w:val="28"/>
        </w:rPr>
        <w:t>ления, ответственным за все происходящее вокруг. Каждый человек, являясь носителем идеальных сил жизни, коллективного интеллекта, социальных идей, чувств, настроений в своей жизненной программе, «я-концепции», способен активизировать их обратное воздействие на гармонизацию ситуации, вносить свой вклад в ее прогнозирование и способствовать преодолению состояния экокатастрофы на основе утверждения социальной гармонии, состоящей в конечном ит</w:t>
      </w:r>
      <w:r w:rsidRPr="00AA328E">
        <w:rPr>
          <w:szCs w:val="28"/>
        </w:rPr>
        <w:t>о</w:t>
      </w:r>
      <w:r w:rsidRPr="00AA328E">
        <w:rPr>
          <w:szCs w:val="28"/>
        </w:rPr>
        <w:t>ге из «я-гармоний» многих. Словом, потребность в осмысленной с</w:t>
      </w:r>
      <w:r w:rsidRPr="00AA328E">
        <w:rPr>
          <w:szCs w:val="28"/>
        </w:rPr>
        <w:t>а</w:t>
      </w:r>
      <w:r w:rsidRPr="00AA328E">
        <w:rPr>
          <w:szCs w:val="28"/>
        </w:rPr>
        <w:t>мореализации своих жизненных сил является коренной потребностью каждого человека. Всем известно изречение великого филос</w:t>
      </w:r>
      <w:r w:rsidRPr="00AA328E">
        <w:rPr>
          <w:szCs w:val="28"/>
        </w:rPr>
        <w:t>о</w:t>
      </w:r>
      <w:r w:rsidRPr="00AA328E">
        <w:rPr>
          <w:szCs w:val="28"/>
        </w:rPr>
        <w:t>фа Иммануила Канта, высеченное на его могиле: «Две вещи пораж</w:t>
      </w:r>
      <w:r w:rsidRPr="00AA328E">
        <w:rPr>
          <w:szCs w:val="28"/>
        </w:rPr>
        <w:t>а</w:t>
      </w:r>
      <w:r w:rsidRPr="00AA328E">
        <w:rPr>
          <w:szCs w:val="28"/>
        </w:rPr>
        <w:t>ли меня: звездное небо надо мною и нравственный закон во мне».</w:t>
      </w:r>
    </w:p>
    <w:p w:rsidR="00320FE1" w:rsidRPr="00AA328E" w:rsidRDefault="00320FE1" w:rsidP="00E45D70">
      <w:pPr>
        <w:spacing w:line="22" w:lineRule="atLeast"/>
        <w:ind w:firstLine="720"/>
        <w:rPr>
          <w:szCs w:val="28"/>
        </w:rPr>
      </w:pPr>
      <w:r w:rsidRPr="00AA328E">
        <w:rPr>
          <w:szCs w:val="28"/>
        </w:rPr>
        <w:t>Возможно, решение проблем самоорганизации, развития субъективности для каждого человека может начинаться с так наз</w:t>
      </w:r>
      <w:r w:rsidRPr="00AA328E">
        <w:rPr>
          <w:szCs w:val="28"/>
        </w:rPr>
        <w:t>ы</w:t>
      </w:r>
      <w:r w:rsidRPr="00AA328E">
        <w:rPr>
          <w:szCs w:val="28"/>
        </w:rPr>
        <w:t>ваемых врожденных идей, существующих в подсознании человека и заложенных в космическом нравственном кодексе. «Врожденные идеи» человека как части Космоса, как Божественного творения помогают ему сделать правильный выбор в решении сложнейших пр</w:t>
      </w:r>
      <w:r w:rsidRPr="00AA328E">
        <w:rPr>
          <w:szCs w:val="28"/>
        </w:rPr>
        <w:t>о</w:t>
      </w:r>
      <w:r w:rsidRPr="00AA328E">
        <w:rPr>
          <w:szCs w:val="28"/>
        </w:rPr>
        <w:t>блем личной и гражданской жизни</w:t>
      </w:r>
      <w:r w:rsidRPr="00AA328E">
        <w:rPr>
          <w:rStyle w:val="a5"/>
          <w:szCs w:val="28"/>
        </w:rPr>
        <w:footnoteReference w:customMarkFollows="1" w:id="51"/>
        <w:t>1</w:t>
      </w:r>
      <w:r w:rsidRPr="00AA328E">
        <w:rPr>
          <w:szCs w:val="28"/>
        </w:rPr>
        <w:t>.</w:t>
      </w:r>
    </w:p>
    <w:p w:rsidR="00320FE1" w:rsidRPr="00AA328E" w:rsidRDefault="00320FE1" w:rsidP="00E45D70">
      <w:pPr>
        <w:spacing w:line="22" w:lineRule="atLeast"/>
        <w:ind w:firstLine="720"/>
        <w:rPr>
          <w:szCs w:val="28"/>
        </w:rPr>
      </w:pPr>
      <w:r w:rsidRPr="00AA328E">
        <w:rPr>
          <w:szCs w:val="28"/>
        </w:rPr>
        <w:t>Поэтому современная парадигма управления, муниципального в том числе, которая должна утвердиться в</w:t>
      </w:r>
      <w:r w:rsidRPr="00AA328E">
        <w:rPr>
          <w:noProof/>
          <w:szCs w:val="28"/>
        </w:rPr>
        <w:t xml:space="preserve"> XXI</w:t>
      </w:r>
      <w:r w:rsidRPr="00AA328E">
        <w:rPr>
          <w:szCs w:val="28"/>
        </w:rPr>
        <w:t xml:space="preserve"> веке,</w:t>
      </w:r>
      <w:r w:rsidRPr="00AA328E">
        <w:rPr>
          <w:noProof/>
          <w:szCs w:val="28"/>
        </w:rPr>
        <w:t xml:space="preserve"> — </w:t>
      </w:r>
      <w:r w:rsidRPr="00AA328E">
        <w:rPr>
          <w:b/>
          <w:szCs w:val="28"/>
        </w:rPr>
        <w:t>это управление духовно-творческих индивидуальностей, которых стан</w:t>
      </w:r>
      <w:r w:rsidRPr="00AA328E">
        <w:rPr>
          <w:b/>
          <w:szCs w:val="28"/>
        </w:rPr>
        <w:t>о</w:t>
      </w:r>
      <w:r w:rsidRPr="00AA328E">
        <w:rPr>
          <w:b/>
          <w:szCs w:val="28"/>
        </w:rPr>
        <w:t>вится все больше в каждом местном сообществе, призванном защитить и развивать жизненные силы каждого своего члена.</w:t>
      </w:r>
      <w:r w:rsidRPr="00AA328E">
        <w:rPr>
          <w:szCs w:val="28"/>
        </w:rPr>
        <w:t xml:space="preserve"> Именно они возьмут весь груз ответственности в принятии судьб</w:t>
      </w:r>
      <w:r w:rsidRPr="00AA328E">
        <w:rPr>
          <w:szCs w:val="28"/>
        </w:rPr>
        <w:t>о</w:t>
      </w:r>
      <w:r w:rsidRPr="00AA328E">
        <w:rPr>
          <w:szCs w:val="28"/>
        </w:rPr>
        <w:t>носных решений, найдут эффективные пути их реализации. «Мы неизбежно должны перейти к обсуждению проблем эволюции внутреннего мира человека,</w:t>
      </w:r>
      <w:r w:rsidRPr="00AA328E">
        <w:rPr>
          <w:noProof/>
          <w:szCs w:val="28"/>
        </w:rPr>
        <w:t xml:space="preserve"> —</w:t>
      </w:r>
      <w:r w:rsidRPr="00AA328E">
        <w:rPr>
          <w:szCs w:val="28"/>
        </w:rPr>
        <w:t xml:space="preserve"> подчеркивал Н.Н. Моисеев,</w:t>
      </w:r>
      <w:r w:rsidRPr="00AA328E">
        <w:rPr>
          <w:noProof/>
          <w:szCs w:val="28"/>
        </w:rPr>
        <w:t xml:space="preserve"> —</w:t>
      </w:r>
      <w:r w:rsidRPr="00AA328E">
        <w:rPr>
          <w:szCs w:val="28"/>
        </w:rPr>
        <w:t xml:space="preserve"> найти сп</w:t>
      </w:r>
      <w:r w:rsidRPr="00AA328E">
        <w:rPr>
          <w:szCs w:val="28"/>
        </w:rPr>
        <w:t>о</w:t>
      </w:r>
      <w:r w:rsidRPr="00AA328E">
        <w:rPr>
          <w:szCs w:val="28"/>
        </w:rPr>
        <w:t>собы такого воздействия на него, чтобы внутренний мир человека превратился в его основную ценность».</w:t>
      </w:r>
    </w:p>
    <w:p w:rsidR="00320FE1" w:rsidRPr="00AA328E" w:rsidRDefault="00320FE1" w:rsidP="00E45D70">
      <w:pPr>
        <w:spacing w:line="22" w:lineRule="atLeast"/>
        <w:ind w:firstLine="720"/>
        <w:rPr>
          <w:szCs w:val="28"/>
        </w:rPr>
      </w:pPr>
      <w:r w:rsidRPr="00AA328E">
        <w:rPr>
          <w:noProof/>
          <w:szCs w:val="28"/>
        </w:rPr>
        <w:t>XX</w:t>
      </w:r>
      <w:r w:rsidRPr="00AA328E">
        <w:rPr>
          <w:szCs w:val="28"/>
        </w:rPr>
        <w:t xml:space="preserve"> век подготовил для этого необходимые предпосылки:</w:t>
      </w:r>
    </w:p>
    <w:p w:rsidR="00320FE1" w:rsidRPr="00AA328E" w:rsidRDefault="00320FE1" w:rsidP="00E45D70">
      <w:pPr>
        <w:spacing w:line="22" w:lineRule="atLeast"/>
        <w:ind w:firstLine="720"/>
        <w:rPr>
          <w:szCs w:val="28"/>
        </w:rPr>
      </w:pPr>
      <w:r w:rsidRPr="00AA328E">
        <w:rPr>
          <w:szCs w:val="28"/>
        </w:rPr>
        <w:t>а) ноосферное мировоззрение стало достоянием многих;</w:t>
      </w:r>
    </w:p>
    <w:p w:rsidR="00320FE1" w:rsidRPr="00AA328E" w:rsidRDefault="00320FE1" w:rsidP="00E45D70">
      <w:pPr>
        <w:spacing w:line="22" w:lineRule="atLeast"/>
        <w:ind w:firstLine="720"/>
        <w:rPr>
          <w:szCs w:val="28"/>
        </w:rPr>
      </w:pPr>
      <w:r w:rsidRPr="00AA328E">
        <w:rPr>
          <w:szCs w:val="28"/>
        </w:rPr>
        <w:t>б) интеллектуально-творческий потенциал общества неизмер</w:t>
      </w:r>
      <w:r w:rsidRPr="00AA328E">
        <w:rPr>
          <w:szCs w:val="28"/>
        </w:rPr>
        <w:t>и</w:t>
      </w:r>
      <w:r w:rsidRPr="00AA328E">
        <w:rPr>
          <w:szCs w:val="28"/>
        </w:rPr>
        <w:t>мо вырос;</w:t>
      </w:r>
    </w:p>
    <w:p w:rsidR="00320FE1" w:rsidRPr="00AA328E" w:rsidRDefault="00320FE1" w:rsidP="00E45D70">
      <w:pPr>
        <w:spacing w:line="22" w:lineRule="atLeast"/>
        <w:ind w:firstLine="720"/>
        <w:rPr>
          <w:szCs w:val="28"/>
        </w:rPr>
      </w:pPr>
      <w:r w:rsidRPr="00AA328E">
        <w:rPr>
          <w:szCs w:val="28"/>
        </w:rPr>
        <w:t xml:space="preserve">в) силы гражданского общества, его отдельных институтов, прежде всего местного сообщества, которые во многом определяют внедрение передовых идей в сферу политики и </w:t>
      </w:r>
      <w:r w:rsidRPr="00AA328E">
        <w:rPr>
          <w:szCs w:val="28"/>
        </w:rPr>
        <w:lastRenderedPageBreak/>
        <w:t>управления, серьезно окрепли.</w:t>
      </w:r>
    </w:p>
    <w:p w:rsidR="00320FE1" w:rsidRPr="00AA328E" w:rsidRDefault="00320FE1" w:rsidP="00E45D70">
      <w:pPr>
        <w:spacing w:line="22" w:lineRule="atLeast"/>
        <w:ind w:firstLine="720"/>
        <w:rPr>
          <w:szCs w:val="28"/>
        </w:rPr>
      </w:pPr>
      <w:r w:rsidRPr="00AA328E">
        <w:rPr>
          <w:szCs w:val="28"/>
        </w:rPr>
        <w:t>Для становления новой парадигмы управления складываются благоприятные научные предпосылки: формируется современное научное знание, которое позволит не только измерять творческий потенциал людей, но и создать инновационные технологии его э</w:t>
      </w:r>
      <w:r w:rsidRPr="00AA328E">
        <w:rPr>
          <w:szCs w:val="28"/>
        </w:rPr>
        <w:t>ф</w:t>
      </w:r>
      <w:r w:rsidRPr="00AA328E">
        <w:rPr>
          <w:szCs w:val="28"/>
        </w:rPr>
        <w:t>фективного выявления и использования. Словом, создав социальные средства творческого саморазвития, человек получает возможность превращать себя в духовно-творческую индивидуальность</w:t>
      </w:r>
      <w:r w:rsidRPr="00AA328E">
        <w:rPr>
          <w:noProof/>
          <w:szCs w:val="28"/>
        </w:rPr>
        <w:t xml:space="preserve"> —</w:t>
      </w:r>
      <w:r w:rsidRPr="00AA328E">
        <w:rPr>
          <w:szCs w:val="28"/>
        </w:rPr>
        <w:t xml:space="preserve"> творца ноосферного образа жизни</w:t>
      </w:r>
      <w:r w:rsidRPr="00AA328E">
        <w:rPr>
          <w:rStyle w:val="a5"/>
          <w:szCs w:val="28"/>
        </w:rPr>
        <w:footnoteReference w:customMarkFollows="1" w:id="52"/>
        <w:t>2</w:t>
      </w:r>
      <w:r w:rsidRPr="00AA328E">
        <w:rPr>
          <w:szCs w:val="28"/>
        </w:rPr>
        <w:t>, что снимает угрозу экокатастрофы и способствует достижению устойчивого, затем и гармоничного развития общества на основе адекватной ему системы государственного и муниципал</w:t>
      </w:r>
      <w:r w:rsidRPr="00AA328E">
        <w:rPr>
          <w:szCs w:val="28"/>
        </w:rPr>
        <w:t>ь</w:t>
      </w:r>
      <w:r w:rsidRPr="00AA328E">
        <w:rPr>
          <w:szCs w:val="28"/>
        </w:rPr>
        <w:t>ного управления.</w:t>
      </w:r>
    </w:p>
    <w:p w:rsidR="00320FE1" w:rsidRPr="00AA328E" w:rsidRDefault="00320FE1" w:rsidP="00E45D70">
      <w:pPr>
        <w:spacing w:line="22" w:lineRule="atLeast"/>
        <w:ind w:firstLine="720"/>
        <w:rPr>
          <w:szCs w:val="28"/>
        </w:rPr>
      </w:pPr>
      <w:r w:rsidRPr="00AA328E">
        <w:rPr>
          <w:szCs w:val="28"/>
        </w:rPr>
        <w:t>И наконец, идея самоуправления и саморазвития должна пол</w:t>
      </w:r>
      <w:r w:rsidRPr="00AA328E">
        <w:rPr>
          <w:szCs w:val="28"/>
        </w:rPr>
        <w:t>у</w:t>
      </w:r>
      <w:r w:rsidRPr="00AA328E">
        <w:rPr>
          <w:szCs w:val="28"/>
        </w:rPr>
        <w:t>чить в</w:t>
      </w:r>
      <w:r w:rsidRPr="00AA328E">
        <w:rPr>
          <w:noProof/>
          <w:szCs w:val="28"/>
        </w:rPr>
        <w:t xml:space="preserve"> XXI</w:t>
      </w:r>
      <w:r w:rsidRPr="00AA328E">
        <w:rPr>
          <w:szCs w:val="28"/>
        </w:rPr>
        <w:t xml:space="preserve"> веке свою полную реализацию. Можно сказать, что если</w:t>
      </w:r>
      <w:r w:rsidRPr="00AA328E">
        <w:rPr>
          <w:noProof/>
          <w:szCs w:val="28"/>
        </w:rPr>
        <w:t xml:space="preserve"> XX</w:t>
      </w:r>
      <w:r w:rsidRPr="00AA328E">
        <w:rPr>
          <w:szCs w:val="28"/>
        </w:rPr>
        <w:t xml:space="preserve"> век был эпохой управленческой революции, то</w:t>
      </w:r>
      <w:r w:rsidRPr="00AA328E">
        <w:rPr>
          <w:noProof/>
          <w:szCs w:val="28"/>
        </w:rPr>
        <w:t xml:space="preserve"> XXI</w:t>
      </w:r>
      <w:r w:rsidRPr="00AA328E">
        <w:rPr>
          <w:szCs w:val="28"/>
        </w:rPr>
        <w:t xml:space="preserve"> век должен стать следующим этапом ее развертывания, а возможно, и ее нового качества</w:t>
      </w:r>
      <w:r w:rsidRPr="00AA328E">
        <w:rPr>
          <w:noProof/>
          <w:szCs w:val="28"/>
        </w:rPr>
        <w:t xml:space="preserve"> —</w:t>
      </w:r>
      <w:r w:rsidRPr="00AA328E">
        <w:rPr>
          <w:szCs w:val="28"/>
        </w:rPr>
        <w:t xml:space="preserve"> самоуправленческой революции, которую российское общество не должно просмотреть, как оно просмотрело управленч</w:t>
      </w:r>
      <w:r w:rsidRPr="00AA328E">
        <w:rPr>
          <w:szCs w:val="28"/>
        </w:rPr>
        <w:t>е</w:t>
      </w:r>
      <w:r w:rsidRPr="00AA328E">
        <w:rPr>
          <w:szCs w:val="28"/>
        </w:rPr>
        <w:t>скую в</w:t>
      </w:r>
      <w:r w:rsidRPr="00AA328E">
        <w:rPr>
          <w:noProof/>
          <w:szCs w:val="28"/>
        </w:rPr>
        <w:t xml:space="preserve"> XX</w:t>
      </w:r>
      <w:r w:rsidRPr="00AA328E">
        <w:rPr>
          <w:szCs w:val="28"/>
        </w:rPr>
        <w:t xml:space="preserve"> веке.</w:t>
      </w:r>
    </w:p>
    <w:p w:rsidR="00320FE1" w:rsidRPr="00AA328E" w:rsidRDefault="00320FE1" w:rsidP="00E45D70">
      <w:pPr>
        <w:spacing w:line="22" w:lineRule="atLeast"/>
        <w:ind w:firstLine="720"/>
        <w:rPr>
          <w:szCs w:val="28"/>
        </w:rPr>
      </w:pPr>
      <w:r w:rsidRPr="00AA328E">
        <w:rPr>
          <w:szCs w:val="28"/>
        </w:rPr>
        <w:t>Инновационное развитие муниципальных образований нево</w:t>
      </w:r>
      <w:r w:rsidRPr="00AA328E">
        <w:rPr>
          <w:szCs w:val="28"/>
        </w:rPr>
        <w:t>з</w:t>
      </w:r>
      <w:r w:rsidRPr="00AA328E">
        <w:rPr>
          <w:szCs w:val="28"/>
        </w:rPr>
        <w:t>можно без развертывания современных видов социального управл</w:t>
      </w:r>
      <w:r w:rsidRPr="00AA328E">
        <w:rPr>
          <w:szCs w:val="28"/>
        </w:rPr>
        <w:t>е</w:t>
      </w:r>
      <w:r w:rsidRPr="00AA328E">
        <w:rPr>
          <w:szCs w:val="28"/>
        </w:rPr>
        <w:t>ния, муниципального в том числе, муниципального менеджмента.</w:t>
      </w:r>
    </w:p>
    <w:p w:rsidR="00320FE1" w:rsidRPr="00AA328E" w:rsidRDefault="00320FE1" w:rsidP="00E45D70">
      <w:pPr>
        <w:spacing w:line="22" w:lineRule="atLeast"/>
        <w:ind w:firstLine="720"/>
        <w:rPr>
          <w:szCs w:val="28"/>
        </w:rPr>
      </w:pPr>
      <w:r w:rsidRPr="00AA328E">
        <w:rPr>
          <w:szCs w:val="28"/>
        </w:rPr>
        <w:t>Процесс этот происходит в массовом масштабе и меняет всю систему управления на местах, делает ее более целостной: население</w:t>
      </w:r>
      <w:r w:rsidRPr="00AA328E">
        <w:rPr>
          <w:noProof/>
          <w:szCs w:val="28"/>
        </w:rPr>
        <w:t xml:space="preserve"> —</w:t>
      </w:r>
      <w:r w:rsidRPr="00AA328E">
        <w:rPr>
          <w:szCs w:val="28"/>
        </w:rPr>
        <w:t xml:space="preserve"> акционеры</w:t>
      </w:r>
      <w:r w:rsidRPr="00AA328E">
        <w:rPr>
          <w:noProof/>
          <w:szCs w:val="28"/>
        </w:rPr>
        <w:t xml:space="preserve"> —</w:t>
      </w:r>
      <w:r w:rsidRPr="00AA328E">
        <w:rPr>
          <w:szCs w:val="28"/>
        </w:rPr>
        <w:t xml:space="preserve"> совет</w:t>
      </w:r>
      <w:r w:rsidRPr="00AA328E">
        <w:rPr>
          <w:noProof/>
          <w:szCs w:val="28"/>
        </w:rPr>
        <w:t xml:space="preserve"> —</w:t>
      </w:r>
      <w:r w:rsidRPr="00AA328E">
        <w:rPr>
          <w:szCs w:val="28"/>
        </w:rPr>
        <w:t xml:space="preserve"> менеджмент. В результате менеджеры не только получают широкие полномочия, но и несут ответственность за делегированные полномочия перед населением. Как показал м</w:t>
      </w:r>
      <w:r w:rsidRPr="00AA328E">
        <w:rPr>
          <w:szCs w:val="28"/>
        </w:rPr>
        <w:t>и</w:t>
      </w:r>
      <w:r w:rsidRPr="00AA328E">
        <w:rPr>
          <w:szCs w:val="28"/>
        </w:rPr>
        <w:t>ровой опыт, это единственно эффективный механизм формирования ответственной и профессиональной команды менеджеров и местной администрации, которая в противном случае становится деспотич</w:t>
      </w:r>
      <w:r w:rsidRPr="00AA328E">
        <w:rPr>
          <w:szCs w:val="28"/>
        </w:rPr>
        <w:t>е</w:t>
      </w:r>
      <w:r w:rsidRPr="00AA328E">
        <w:rPr>
          <w:szCs w:val="28"/>
        </w:rPr>
        <w:t>ским чиновничьим аппаратом. Население определяет цели развития местного сообщества, администрация и менеджеры, соблюдая при</w:t>
      </w:r>
      <w:r w:rsidRPr="00AA328E">
        <w:rPr>
          <w:szCs w:val="28"/>
        </w:rPr>
        <w:t>н</w:t>
      </w:r>
      <w:r w:rsidRPr="00AA328E">
        <w:rPr>
          <w:szCs w:val="28"/>
        </w:rPr>
        <w:t>ципы корпоратизма и менеджмента, обеспечивают подотчетность менеджеров и администрации органам представительной власти на местах. Системность выступает не только как важнейший принцип организации корпоративного управления, но и как механизм форм</w:t>
      </w:r>
      <w:r w:rsidRPr="00AA328E">
        <w:rPr>
          <w:szCs w:val="28"/>
        </w:rPr>
        <w:t>и</w:t>
      </w:r>
      <w:r w:rsidRPr="00AA328E">
        <w:rPr>
          <w:szCs w:val="28"/>
        </w:rPr>
        <w:t>рования современной управленческой культуры, предпринимател</w:t>
      </w:r>
      <w:r w:rsidRPr="00AA328E">
        <w:rPr>
          <w:szCs w:val="28"/>
        </w:rPr>
        <w:t>ь</w:t>
      </w:r>
      <w:r w:rsidRPr="00AA328E">
        <w:rPr>
          <w:szCs w:val="28"/>
        </w:rPr>
        <w:t>ской в том числе. В этих условиях государственный чиновник будет заинтересован в создании условий для развития малого предприн</w:t>
      </w:r>
      <w:r w:rsidRPr="00AA328E">
        <w:rPr>
          <w:szCs w:val="28"/>
        </w:rPr>
        <w:t>и</w:t>
      </w:r>
      <w:r w:rsidRPr="00AA328E">
        <w:rPr>
          <w:szCs w:val="28"/>
        </w:rPr>
        <w:t>мательства, будет выстраивать государственную систему поддержки малого бизнеса.</w:t>
      </w:r>
    </w:p>
    <w:p w:rsidR="00320FE1" w:rsidRPr="00AA328E" w:rsidRDefault="00320FE1" w:rsidP="00E45D70">
      <w:pPr>
        <w:pStyle w:val="20"/>
        <w:spacing w:line="22" w:lineRule="atLeast"/>
        <w:rPr>
          <w:sz w:val="22"/>
          <w:szCs w:val="28"/>
        </w:rPr>
      </w:pPr>
      <w:r w:rsidRPr="00AA328E">
        <w:rPr>
          <w:sz w:val="22"/>
          <w:szCs w:val="28"/>
        </w:rPr>
        <w:t>В ее основе призваны быть региональные и местные програ</w:t>
      </w:r>
      <w:r w:rsidRPr="00AA328E">
        <w:rPr>
          <w:sz w:val="22"/>
          <w:szCs w:val="28"/>
        </w:rPr>
        <w:t>м</w:t>
      </w:r>
      <w:r w:rsidRPr="00AA328E">
        <w:rPr>
          <w:sz w:val="22"/>
          <w:szCs w:val="28"/>
        </w:rPr>
        <w:t xml:space="preserve">мы развития малого бизнеса в качестве органических элементов </w:t>
      </w:r>
    </w:p>
    <w:p w:rsidR="00320FE1" w:rsidRPr="00AA328E" w:rsidRDefault="00320FE1" w:rsidP="00E45D70">
      <w:pPr>
        <w:pStyle w:val="20"/>
        <w:spacing w:line="22" w:lineRule="atLeast"/>
        <w:ind w:firstLine="0"/>
        <w:rPr>
          <w:sz w:val="22"/>
          <w:szCs w:val="28"/>
        </w:rPr>
      </w:pPr>
      <w:r w:rsidRPr="00AA328E">
        <w:rPr>
          <w:sz w:val="22"/>
          <w:szCs w:val="28"/>
        </w:rPr>
        <w:t>концепции возрождения регионов, муниципальных образований, сельских округов.</w:t>
      </w:r>
    </w:p>
    <w:p w:rsidR="00320FE1" w:rsidRPr="00AA328E" w:rsidRDefault="00320FE1" w:rsidP="00E45D70">
      <w:pPr>
        <w:spacing w:line="22" w:lineRule="atLeast"/>
        <w:ind w:firstLine="720"/>
        <w:rPr>
          <w:szCs w:val="28"/>
        </w:rPr>
      </w:pPr>
      <w:r w:rsidRPr="00AA328E">
        <w:rPr>
          <w:szCs w:val="28"/>
        </w:rPr>
        <w:t>Это, в свою очередь, укрепляет материально-финансовую и правовую базу органов местного самоуправления, которые все более активно влияют на лучшее использование ресурсов территорий (с</w:t>
      </w:r>
      <w:r w:rsidRPr="00AA328E">
        <w:rPr>
          <w:szCs w:val="28"/>
        </w:rPr>
        <w:t>о</w:t>
      </w:r>
      <w:r w:rsidRPr="00AA328E">
        <w:rPr>
          <w:szCs w:val="28"/>
        </w:rPr>
        <w:t>циальных, духовно-культурных, управленческих и т. п.), а не только природных, позволяет освобождать верхние этажи власти и упра</w:t>
      </w:r>
      <w:r w:rsidRPr="00AA328E">
        <w:rPr>
          <w:szCs w:val="28"/>
        </w:rPr>
        <w:t>в</w:t>
      </w:r>
      <w:r w:rsidRPr="00AA328E">
        <w:rPr>
          <w:szCs w:val="28"/>
        </w:rPr>
        <w:t>ления от несвойственных им функций и дает возможность сосредоточиться на современных методах управления (стратегических, пр</w:t>
      </w:r>
      <w:r w:rsidRPr="00AA328E">
        <w:rPr>
          <w:szCs w:val="28"/>
        </w:rPr>
        <w:t>о</w:t>
      </w:r>
      <w:r w:rsidRPr="00AA328E">
        <w:rPr>
          <w:szCs w:val="28"/>
        </w:rPr>
        <w:t>граммно-целевых, информационно-аналитических и т. п.). Очень важно подчеркнуть, что эти последние функции управления пер</w:t>
      </w:r>
      <w:r w:rsidRPr="00AA328E">
        <w:rPr>
          <w:szCs w:val="28"/>
        </w:rPr>
        <w:t>е</w:t>
      </w:r>
      <w:r w:rsidRPr="00AA328E">
        <w:rPr>
          <w:szCs w:val="28"/>
        </w:rPr>
        <w:t>стают быть привилегией только центральной власти и становятся достоянием всех субъектов управления (регионов, городов, местных сообществ). Они в соответствии с требованиями управленческой р</w:t>
      </w:r>
      <w:r w:rsidRPr="00AA328E">
        <w:rPr>
          <w:szCs w:val="28"/>
        </w:rPr>
        <w:t>е</w:t>
      </w:r>
      <w:r w:rsidRPr="00AA328E">
        <w:rPr>
          <w:szCs w:val="28"/>
        </w:rPr>
        <w:t>волюции, ростом управленческой культуры менеджеров становятся все в большей мере достоянием мест. Теперь уже и местные сообщ</w:t>
      </w:r>
      <w:r w:rsidRPr="00AA328E">
        <w:rPr>
          <w:szCs w:val="28"/>
        </w:rPr>
        <w:t>е</w:t>
      </w:r>
      <w:r w:rsidRPr="00AA328E">
        <w:rPr>
          <w:szCs w:val="28"/>
        </w:rPr>
        <w:t>ства, отдельно взятое предприятие или фирма на основе информац</w:t>
      </w:r>
      <w:r w:rsidRPr="00AA328E">
        <w:rPr>
          <w:szCs w:val="28"/>
        </w:rPr>
        <w:t>и</w:t>
      </w:r>
      <w:r w:rsidRPr="00AA328E">
        <w:rPr>
          <w:szCs w:val="28"/>
        </w:rPr>
        <w:t>онных технологий, банков данных разрабатывают стратегии своего развития, положив в их основу корпоративные цели</w:t>
      </w:r>
      <w:r w:rsidRPr="00AA328E">
        <w:rPr>
          <w:noProof/>
          <w:szCs w:val="28"/>
        </w:rPr>
        <w:t xml:space="preserve"> —</w:t>
      </w:r>
      <w:r w:rsidRPr="00AA328E">
        <w:rPr>
          <w:szCs w:val="28"/>
        </w:rPr>
        <w:t xml:space="preserve"> результаты, поэтому в обществе осуществляется ускоренный процесс становления управленческой культуры, формируется концептуальное мы</w:t>
      </w:r>
      <w:r w:rsidRPr="00AA328E">
        <w:rPr>
          <w:szCs w:val="28"/>
        </w:rPr>
        <w:t>ш</w:t>
      </w:r>
      <w:r w:rsidRPr="00AA328E">
        <w:rPr>
          <w:szCs w:val="28"/>
        </w:rPr>
        <w:t>ление снизу доверху. Программно-целевые и прогностические мет</w:t>
      </w:r>
      <w:r w:rsidRPr="00AA328E">
        <w:rPr>
          <w:szCs w:val="28"/>
        </w:rPr>
        <w:t>о</w:t>
      </w:r>
      <w:r w:rsidRPr="00AA328E">
        <w:rPr>
          <w:szCs w:val="28"/>
        </w:rPr>
        <w:t>ды управления, проверенные жизнью, становятся нормой управленческой деятельности на всех ее уровнях. Постепенно прагматич</w:t>
      </w:r>
      <w:r w:rsidRPr="00AA328E">
        <w:rPr>
          <w:szCs w:val="28"/>
        </w:rPr>
        <w:t>е</w:t>
      </w:r>
      <w:r w:rsidRPr="00AA328E">
        <w:rPr>
          <w:szCs w:val="28"/>
        </w:rPr>
        <w:t>ские и спонтанные действия непрофессионалов воспринимаются как анахронизм, тупиковый путь управленческого поведения на фед</w:t>
      </w:r>
      <w:r w:rsidRPr="00AA328E">
        <w:rPr>
          <w:szCs w:val="28"/>
        </w:rPr>
        <w:t>е</w:t>
      </w:r>
      <w:r w:rsidRPr="00AA328E">
        <w:rPr>
          <w:szCs w:val="28"/>
        </w:rPr>
        <w:t>ральном, региональном и местном уровнях власти.</w:t>
      </w:r>
    </w:p>
    <w:p w:rsidR="00320FE1" w:rsidRPr="00AA328E" w:rsidRDefault="00320FE1" w:rsidP="00E45D70">
      <w:pPr>
        <w:spacing w:line="22" w:lineRule="atLeast"/>
        <w:ind w:firstLine="720"/>
        <w:rPr>
          <w:szCs w:val="28"/>
        </w:rPr>
      </w:pPr>
      <w:r w:rsidRPr="00AA328E">
        <w:rPr>
          <w:szCs w:val="28"/>
        </w:rPr>
        <w:t>Концепция устойчивого развития и соответствующий ей хозя</w:t>
      </w:r>
      <w:r w:rsidRPr="00AA328E">
        <w:rPr>
          <w:szCs w:val="28"/>
        </w:rPr>
        <w:t>й</w:t>
      </w:r>
      <w:r w:rsidRPr="00AA328E">
        <w:rPr>
          <w:szCs w:val="28"/>
        </w:rPr>
        <w:t>ственный способ производства</w:t>
      </w:r>
      <w:r w:rsidRPr="00AA328E">
        <w:rPr>
          <w:noProof/>
          <w:szCs w:val="28"/>
        </w:rPr>
        <w:t xml:space="preserve"> —</w:t>
      </w:r>
      <w:r w:rsidRPr="00AA328E">
        <w:rPr>
          <w:szCs w:val="28"/>
        </w:rPr>
        <w:t xml:space="preserve"> корпоративный, приближают ро</w:t>
      </w:r>
      <w:r w:rsidRPr="00AA328E">
        <w:rPr>
          <w:szCs w:val="28"/>
        </w:rPr>
        <w:t>с</w:t>
      </w:r>
      <w:r w:rsidRPr="00AA328E">
        <w:rPr>
          <w:szCs w:val="28"/>
        </w:rPr>
        <w:t>сийское общество к народным истокам, собственным культурным традициям, особенностям хозяйственной жизни и связывают его с понятием «община», заставляют искать такие формы организацио</w:t>
      </w:r>
      <w:r w:rsidRPr="00AA328E">
        <w:rPr>
          <w:szCs w:val="28"/>
        </w:rPr>
        <w:t>н</w:t>
      </w:r>
      <w:r w:rsidRPr="00AA328E">
        <w:rPr>
          <w:szCs w:val="28"/>
        </w:rPr>
        <w:t xml:space="preserve">но-управленческого и правового регулирования </w:t>
      </w:r>
      <w:r w:rsidRPr="00AA328E">
        <w:rPr>
          <w:szCs w:val="28"/>
        </w:rPr>
        <w:lastRenderedPageBreak/>
        <w:t>общинной жизни, которые не разрушали бы ее жизненные силы, а способствовали их расширенному воспроизводству, что требует изменений и в самом механизме управления, в том числе и правовом:</w:t>
      </w:r>
      <w:r w:rsidRPr="00AA328E">
        <w:rPr>
          <w:b/>
          <w:szCs w:val="28"/>
        </w:rPr>
        <w:t xml:space="preserve"> от запрещающего к прогн</w:t>
      </w:r>
      <w:r w:rsidRPr="00AA328E">
        <w:rPr>
          <w:b/>
          <w:szCs w:val="28"/>
        </w:rPr>
        <w:t>о</w:t>
      </w:r>
      <w:r w:rsidRPr="00AA328E">
        <w:rPr>
          <w:b/>
          <w:szCs w:val="28"/>
        </w:rPr>
        <w:t>зирующему, стимулирующему инновации, развивающему, а не тормозящему возрождение местных сообществ.</w:t>
      </w:r>
    </w:p>
    <w:p w:rsidR="00320FE1" w:rsidRPr="00AA328E" w:rsidRDefault="00320FE1" w:rsidP="00E45D70">
      <w:pPr>
        <w:spacing w:line="22" w:lineRule="atLeast"/>
        <w:ind w:firstLine="720"/>
        <w:rPr>
          <w:szCs w:val="28"/>
        </w:rPr>
      </w:pPr>
      <w:r w:rsidRPr="00AA328E">
        <w:rPr>
          <w:szCs w:val="28"/>
        </w:rPr>
        <w:t>Идеи соборности и корпоративности российской жизни, не только хозяйственной, но и социальной, духовно-культурной всю свою сознательную жизнь защищал Лев Александрович Велихов, крупный русский ученый, идеи которого опережали свое время, о</w:t>
      </w:r>
      <w:r w:rsidRPr="00AA328E">
        <w:rPr>
          <w:szCs w:val="28"/>
        </w:rPr>
        <w:t>д</w:t>
      </w:r>
      <w:r w:rsidRPr="00AA328E">
        <w:rPr>
          <w:szCs w:val="28"/>
        </w:rPr>
        <w:t>нако остались незаслуженно забытыми, не востребованы они и сег</w:t>
      </w:r>
      <w:r w:rsidRPr="00AA328E">
        <w:rPr>
          <w:szCs w:val="28"/>
        </w:rPr>
        <w:t>о</w:t>
      </w:r>
      <w:r w:rsidRPr="00AA328E">
        <w:rPr>
          <w:szCs w:val="28"/>
        </w:rPr>
        <w:t>дня</w:t>
      </w:r>
      <w:r w:rsidRPr="00AA328E">
        <w:rPr>
          <w:rStyle w:val="a5"/>
          <w:szCs w:val="28"/>
        </w:rPr>
        <w:footnoteReference w:customMarkFollows="1" w:id="53"/>
        <w:t>1</w:t>
      </w:r>
      <w:r w:rsidRPr="00AA328E">
        <w:rPr>
          <w:szCs w:val="28"/>
        </w:rPr>
        <w:t>. Работой, восполняющей пробел нашей истории в части муниципальной науки, является книга</w:t>
      </w:r>
      <w:r w:rsidRPr="00AA328E">
        <w:rPr>
          <w:b/>
          <w:szCs w:val="28"/>
        </w:rPr>
        <w:t xml:space="preserve"> </w:t>
      </w:r>
      <w:r w:rsidRPr="00AA328E">
        <w:rPr>
          <w:szCs w:val="28"/>
        </w:rPr>
        <w:t>Т.М. Говоренковой, где обсто</w:t>
      </w:r>
      <w:r w:rsidRPr="00AA328E">
        <w:rPr>
          <w:szCs w:val="28"/>
        </w:rPr>
        <w:t>я</w:t>
      </w:r>
      <w:r w:rsidRPr="00AA328E">
        <w:rPr>
          <w:szCs w:val="28"/>
        </w:rPr>
        <w:t>тельно анализируются труды Л.А. Велихова</w:t>
      </w:r>
      <w:r w:rsidRPr="00AA328E">
        <w:rPr>
          <w:rStyle w:val="a5"/>
          <w:szCs w:val="28"/>
        </w:rPr>
        <w:footnoteReference w:customMarkFollows="1" w:id="54"/>
        <w:t>2</w:t>
      </w:r>
      <w:r w:rsidRPr="00AA328E">
        <w:rPr>
          <w:szCs w:val="28"/>
        </w:rPr>
        <w:t>.</w:t>
      </w:r>
    </w:p>
    <w:p w:rsidR="00320FE1" w:rsidRPr="00AA328E" w:rsidRDefault="00320FE1" w:rsidP="00E45D70">
      <w:pPr>
        <w:spacing w:line="22" w:lineRule="atLeast"/>
        <w:ind w:firstLine="720"/>
        <w:rPr>
          <w:szCs w:val="28"/>
        </w:rPr>
      </w:pPr>
      <w:r w:rsidRPr="00AA328E">
        <w:rPr>
          <w:szCs w:val="28"/>
        </w:rPr>
        <w:t>Между тем, как показывают наши исследования, в совреме</w:t>
      </w:r>
      <w:r w:rsidRPr="00AA328E">
        <w:rPr>
          <w:szCs w:val="28"/>
        </w:rPr>
        <w:t>н</w:t>
      </w:r>
      <w:r w:rsidRPr="00AA328E">
        <w:rPr>
          <w:szCs w:val="28"/>
        </w:rPr>
        <w:t>ной российской действительности местные органы власти практич</w:t>
      </w:r>
      <w:r w:rsidRPr="00AA328E">
        <w:rPr>
          <w:szCs w:val="28"/>
        </w:rPr>
        <w:t>е</w:t>
      </w:r>
      <w:r w:rsidRPr="00AA328E">
        <w:rPr>
          <w:szCs w:val="28"/>
        </w:rPr>
        <w:t>ски не обладают способностью управлять частью общественных дел в интересах населения в рамках закона и под свою ответственность. Для этого отсутствует не только материально-финансовая база, гарантирующая минимальные социальные стандарты, но и совреме</w:t>
      </w:r>
      <w:r w:rsidRPr="00AA328E">
        <w:rPr>
          <w:szCs w:val="28"/>
        </w:rPr>
        <w:t>н</w:t>
      </w:r>
      <w:r w:rsidRPr="00AA328E">
        <w:rPr>
          <w:szCs w:val="28"/>
        </w:rPr>
        <w:t>ная методология развития местных сообществ.</w:t>
      </w:r>
    </w:p>
    <w:p w:rsidR="00320FE1" w:rsidRPr="00AA328E" w:rsidRDefault="00320FE1" w:rsidP="00E45D70">
      <w:pPr>
        <w:spacing w:line="22" w:lineRule="atLeast"/>
        <w:ind w:firstLine="720"/>
        <w:rPr>
          <w:szCs w:val="28"/>
        </w:rPr>
      </w:pPr>
      <w:r w:rsidRPr="00AA328E">
        <w:rPr>
          <w:b/>
          <w:szCs w:val="28"/>
        </w:rPr>
        <w:t>Концепция устойчивого развития является основой разве</w:t>
      </w:r>
      <w:r w:rsidRPr="00AA328E">
        <w:rPr>
          <w:b/>
          <w:szCs w:val="28"/>
        </w:rPr>
        <w:t>р</w:t>
      </w:r>
      <w:r w:rsidRPr="00AA328E">
        <w:rPr>
          <w:b/>
          <w:szCs w:val="28"/>
        </w:rPr>
        <w:t>тывания стратегического управления на местном уровне,</w:t>
      </w:r>
      <w:r w:rsidRPr="00AA328E">
        <w:rPr>
          <w:szCs w:val="28"/>
        </w:rPr>
        <w:t xml:space="preserve"> ос</w:t>
      </w:r>
      <w:r w:rsidRPr="00AA328E">
        <w:rPr>
          <w:szCs w:val="28"/>
        </w:rPr>
        <w:t>о</w:t>
      </w:r>
      <w:r w:rsidRPr="00AA328E">
        <w:rPr>
          <w:szCs w:val="28"/>
        </w:rPr>
        <w:t>бенно для тех местных сообществ, которые выбирают наступательную, стратегическую модель муниципального управления. Что озн</w:t>
      </w:r>
      <w:r w:rsidRPr="00AA328E">
        <w:rPr>
          <w:szCs w:val="28"/>
        </w:rPr>
        <w:t>а</w:t>
      </w:r>
      <w:r w:rsidRPr="00AA328E">
        <w:rPr>
          <w:szCs w:val="28"/>
        </w:rPr>
        <w:t>чает стратегическое управление, в чем его новизна? Каков алгоритм запуска такого типа управления? Давая ответы на эти вопросы, сл</w:t>
      </w:r>
      <w:r w:rsidRPr="00AA328E">
        <w:rPr>
          <w:szCs w:val="28"/>
        </w:rPr>
        <w:t>е</w:t>
      </w:r>
      <w:r w:rsidRPr="00AA328E">
        <w:rPr>
          <w:szCs w:val="28"/>
        </w:rPr>
        <w:t>дует подчеркнуть, что эта проблема для теории муниципального управления новая. Стратегическое управление более характерно и активно разрабатывается для производственных организаций в условиях конкурентной среды</w:t>
      </w:r>
      <w:r w:rsidR="00E01200" w:rsidRPr="00AA328E">
        <w:rPr>
          <w:rStyle w:val="a5"/>
          <w:szCs w:val="28"/>
        </w:rPr>
        <w:footnoteReference w:customMarkFollows="1" w:id="55"/>
        <w:t>1</w:t>
      </w:r>
      <w:r w:rsidRPr="00AA328E">
        <w:rPr>
          <w:szCs w:val="28"/>
        </w:rPr>
        <w:t>. Что касается муниципального управл</w:t>
      </w:r>
      <w:r w:rsidRPr="00AA328E">
        <w:rPr>
          <w:szCs w:val="28"/>
        </w:rPr>
        <w:t>е</w:t>
      </w:r>
      <w:r w:rsidRPr="00AA328E">
        <w:rPr>
          <w:szCs w:val="28"/>
        </w:rPr>
        <w:t>ния, то во всем мире оно более традиционно, консервативно. Вместе с тем идут активные поиски</w:t>
      </w:r>
      <w:r w:rsidR="00F5693A" w:rsidRPr="00AA328E">
        <w:rPr>
          <w:szCs w:val="28"/>
        </w:rPr>
        <w:t xml:space="preserve"> </w:t>
      </w:r>
      <w:r w:rsidRPr="00AA328E">
        <w:rPr>
          <w:szCs w:val="28"/>
        </w:rPr>
        <w:t>методов максимального использования опыта стратегического управления фирмами, компаниями и корпорациями в сфере муниципального управления. На повестку дня поставлена задача обоснов</w:t>
      </w:r>
      <w:r w:rsidRPr="00AA328E">
        <w:rPr>
          <w:szCs w:val="28"/>
        </w:rPr>
        <w:t>а</w:t>
      </w:r>
      <w:r w:rsidRPr="00AA328E">
        <w:rPr>
          <w:szCs w:val="28"/>
        </w:rPr>
        <w:t>ния современной модели стратегического муниципального управл</w:t>
      </w:r>
      <w:r w:rsidRPr="00AA328E">
        <w:rPr>
          <w:szCs w:val="28"/>
        </w:rPr>
        <w:t>е</w:t>
      </w:r>
      <w:r w:rsidRPr="00AA328E">
        <w:rPr>
          <w:szCs w:val="28"/>
        </w:rPr>
        <w:t>ния, органически сочетающего традиционный и инновационный факторы. Такой методологический подход, на наш взгляд, наиболее приемлем для совершенствования системы муниципального упра</w:t>
      </w:r>
      <w:r w:rsidRPr="00AA328E">
        <w:rPr>
          <w:szCs w:val="28"/>
        </w:rPr>
        <w:t>в</w:t>
      </w:r>
      <w:r w:rsidRPr="00AA328E">
        <w:rPr>
          <w:szCs w:val="28"/>
        </w:rPr>
        <w:t>ления сегодня.</w:t>
      </w:r>
    </w:p>
    <w:p w:rsidR="00320FE1" w:rsidRPr="00AA328E" w:rsidRDefault="00320FE1" w:rsidP="00E45D70">
      <w:pPr>
        <w:spacing w:line="22" w:lineRule="atLeast"/>
        <w:ind w:firstLine="720"/>
        <w:rPr>
          <w:szCs w:val="28"/>
        </w:rPr>
      </w:pPr>
      <w:r w:rsidRPr="00AA328E">
        <w:rPr>
          <w:b/>
          <w:szCs w:val="28"/>
        </w:rPr>
        <w:t>Концепция развития местных сообществ исходит из сл</w:t>
      </w:r>
      <w:r w:rsidRPr="00AA328E">
        <w:rPr>
          <w:b/>
          <w:szCs w:val="28"/>
        </w:rPr>
        <w:t>е</w:t>
      </w:r>
      <w:r w:rsidRPr="00AA328E">
        <w:rPr>
          <w:b/>
          <w:szCs w:val="28"/>
        </w:rPr>
        <w:t>дующих посылок</w:t>
      </w:r>
      <w:r w:rsidR="00E01200" w:rsidRPr="00AA328E">
        <w:rPr>
          <w:rStyle w:val="a5"/>
          <w:b/>
          <w:szCs w:val="28"/>
        </w:rPr>
        <w:footnoteReference w:customMarkFollows="1" w:id="56"/>
        <w:t>2</w:t>
      </w:r>
      <w:r w:rsidRPr="00AA328E">
        <w:rPr>
          <w:b/>
          <w:szCs w:val="28"/>
        </w:rPr>
        <w:t>:</w:t>
      </w:r>
    </w:p>
    <w:p w:rsidR="00320FE1" w:rsidRPr="00AA328E" w:rsidRDefault="00320FE1" w:rsidP="00E45D70">
      <w:pPr>
        <w:numPr>
          <w:ilvl w:val="0"/>
          <w:numId w:val="12"/>
        </w:numPr>
        <w:spacing w:line="22" w:lineRule="atLeast"/>
        <w:rPr>
          <w:szCs w:val="28"/>
        </w:rPr>
      </w:pPr>
      <w:r w:rsidRPr="00AA328E">
        <w:rPr>
          <w:szCs w:val="28"/>
        </w:rPr>
        <w:t>каждое местное сообщество уникально в экономическом отнош</w:t>
      </w:r>
      <w:r w:rsidRPr="00AA328E">
        <w:rPr>
          <w:szCs w:val="28"/>
        </w:rPr>
        <w:t>е</w:t>
      </w:r>
      <w:r w:rsidRPr="00AA328E">
        <w:rPr>
          <w:szCs w:val="28"/>
        </w:rPr>
        <w:t>нии (следовательно, оно должно иметь свою собственную стратегию развития, основанную на использовании тех ресурсов, кот</w:t>
      </w:r>
      <w:r w:rsidRPr="00AA328E">
        <w:rPr>
          <w:szCs w:val="28"/>
        </w:rPr>
        <w:t>о</w:t>
      </w:r>
      <w:r w:rsidRPr="00AA328E">
        <w:rPr>
          <w:szCs w:val="28"/>
        </w:rPr>
        <w:t>рые дают возможность удовлетворять социально-экономические потребности местных жителей с наименьшими затратами);</w:t>
      </w:r>
    </w:p>
    <w:p w:rsidR="00320FE1" w:rsidRPr="00AA328E" w:rsidRDefault="00320FE1" w:rsidP="00E45D70">
      <w:pPr>
        <w:numPr>
          <w:ilvl w:val="0"/>
          <w:numId w:val="12"/>
        </w:numPr>
        <w:spacing w:line="22" w:lineRule="atLeast"/>
        <w:rPr>
          <w:szCs w:val="28"/>
        </w:rPr>
      </w:pPr>
      <w:r w:rsidRPr="00AA328E">
        <w:rPr>
          <w:szCs w:val="28"/>
        </w:rPr>
        <w:t>каждое местное сообщество испытывает воздействие как вне</w:t>
      </w:r>
      <w:r w:rsidRPr="00AA328E">
        <w:rPr>
          <w:szCs w:val="28"/>
        </w:rPr>
        <w:t>ш</w:t>
      </w:r>
      <w:r w:rsidRPr="00AA328E">
        <w:rPr>
          <w:szCs w:val="28"/>
        </w:rPr>
        <w:t>них, так и внутренних факторов;</w:t>
      </w:r>
    </w:p>
    <w:p w:rsidR="00320FE1" w:rsidRPr="00AA328E" w:rsidRDefault="00320FE1" w:rsidP="00E45D70">
      <w:pPr>
        <w:numPr>
          <w:ilvl w:val="0"/>
          <w:numId w:val="12"/>
        </w:numPr>
        <w:spacing w:line="22" w:lineRule="atLeast"/>
        <w:rPr>
          <w:szCs w:val="28"/>
        </w:rPr>
      </w:pPr>
      <w:r w:rsidRPr="00AA328E">
        <w:rPr>
          <w:szCs w:val="28"/>
        </w:rPr>
        <w:t>местные сообщества находятся на разных уровнях развития;</w:t>
      </w:r>
    </w:p>
    <w:p w:rsidR="00320FE1" w:rsidRPr="00AA328E" w:rsidRDefault="00320FE1" w:rsidP="00E45D70">
      <w:pPr>
        <w:numPr>
          <w:ilvl w:val="0"/>
          <w:numId w:val="12"/>
        </w:numPr>
        <w:spacing w:line="22" w:lineRule="atLeast"/>
        <w:rPr>
          <w:szCs w:val="28"/>
        </w:rPr>
      </w:pPr>
      <w:r w:rsidRPr="00AA328E">
        <w:rPr>
          <w:szCs w:val="28"/>
        </w:rPr>
        <w:t>местное сообщество</w:t>
      </w:r>
      <w:r w:rsidRPr="00AA328E">
        <w:rPr>
          <w:noProof/>
          <w:szCs w:val="28"/>
        </w:rPr>
        <w:t xml:space="preserve"> —</w:t>
      </w:r>
      <w:r w:rsidRPr="00AA328E">
        <w:rPr>
          <w:szCs w:val="28"/>
        </w:rPr>
        <w:t xml:space="preserve"> это принимающая решения социальная организация, способная в экономическом смысле обеспечить до</w:t>
      </w:r>
      <w:r w:rsidRPr="00AA328E">
        <w:rPr>
          <w:szCs w:val="28"/>
        </w:rPr>
        <w:t>с</w:t>
      </w:r>
      <w:r w:rsidRPr="00AA328E">
        <w:rPr>
          <w:szCs w:val="28"/>
        </w:rPr>
        <w:t xml:space="preserve">таточный «продукт» местного хозяйства, реальный доход своим жителям и полную занятость. </w:t>
      </w:r>
    </w:p>
    <w:p w:rsidR="00320FE1" w:rsidRPr="00AA328E" w:rsidRDefault="00320FE1" w:rsidP="00E45D70">
      <w:pPr>
        <w:spacing w:line="22" w:lineRule="atLeast"/>
        <w:ind w:firstLine="700"/>
        <w:rPr>
          <w:szCs w:val="28"/>
        </w:rPr>
      </w:pPr>
      <w:r w:rsidRPr="00AA328E">
        <w:rPr>
          <w:szCs w:val="28"/>
        </w:rPr>
        <w:t>Однако только при экономическом подходе развитие местного сообщества во многом сводится преимущественно к развитию мес</w:t>
      </w:r>
      <w:r w:rsidRPr="00AA328E">
        <w:rPr>
          <w:szCs w:val="28"/>
        </w:rPr>
        <w:t>т</w:t>
      </w:r>
      <w:r w:rsidRPr="00AA328E">
        <w:rPr>
          <w:szCs w:val="28"/>
        </w:rPr>
        <w:t>ного хозяйства, между тем генеральной целью его развития является улучшение качества жизни местного населения (через создание «продукта/услуги», обеспечение занятости, благоустройство территории). При этом социальные и экономические потребности соотн</w:t>
      </w:r>
      <w:r w:rsidRPr="00AA328E">
        <w:rPr>
          <w:szCs w:val="28"/>
        </w:rPr>
        <w:t>о</w:t>
      </w:r>
      <w:r w:rsidRPr="00AA328E">
        <w:rPr>
          <w:szCs w:val="28"/>
        </w:rPr>
        <w:t>сятся как цель и средство.</w:t>
      </w:r>
    </w:p>
    <w:p w:rsidR="00320FE1" w:rsidRPr="00AA328E" w:rsidRDefault="00320FE1" w:rsidP="00E45D70">
      <w:pPr>
        <w:spacing w:line="22" w:lineRule="atLeast"/>
        <w:ind w:firstLine="720"/>
        <w:rPr>
          <w:szCs w:val="28"/>
        </w:rPr>
      </w:pPr>
      <w:r w:rsidRPr="00AA328E">
        <w:rPr>
          <w:szCs w:val="28"/>
        </w:rPr>
        <w:t>При такой постановке вопроса местное правительство является лишь одним из равноправных участников в разработке и реализации стратегии развития.</w:t>
      </w:r>
    </w:p>
    <w:p w:rsidR="00320FE1" w:rsidRPr="00AA328E" w:rsidRDefault="00320FE1" w:rsidP="00E45D70">
      <w:pPr>
        <w:spacing w:line="22" w:lineRule="atLeast"/>
        <w:ind w:firstLine="720"/>
        <w:rPr>
          <w:szCs w:val="28"/>
        </w:rPr>
      </w:pPr>
      <w:r w:rsidRPr="00AA328E">
        <w:rPr>
          <w:szCs w:val="28"/>
        </w:rPr>
        <w:t>Можно выделить четыре основных стратегических подхода.</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Стратегии развития территории:</w:t>
      </w:r>
    </w:p>
    <w:p w:rsidR="00320FE1" w:rsidRPr="00AA328E" w:rsidRDefault="00320FE1" w:rsidP="00E45D70">
      <w:pPr>
        <w:numPr>
          <w:ilvl w:val="0"/>
          <w:numId w:val="16"/>
        </w:numPr>
        <w:spacing w:line="22" w:lineRule="atLeast"/>
        <w:rPr>
          <w:szCs w:val="28"/>
        </w:rPr>
      </w:pPr>
      <w:r w:rsidRPr="00AA328E">
        <w:rPr>
          <w:szCs w:val="28"/>
        </w:rPr>
        <w:lastRenderedPageBreak/>
        <w:t>природоохранительные программы;</w:t>
      </w:r>
    </w:p>
    <w:p w:rsidR="00320FE1" w:rsidRPr="00AA328E" w:rsidRDefault="00320FE1" w:rsidP="00E45D70">
      <w:pPr>
        <w:numPr>
          <w:ilvl w:val="0"/>
          <w:numId w:val="16"/>
        </w:numPr>
        <w:spacing w:line="22" w:lineRule="atLeast"/>
        <w:rPr>
          <w:szCs w:val="28"/>
        </w:rPr>
      </w:pPr>
      <w:r w:rsidRPr="00AA328E">
        <w:rPr>
          <w:szCs w:val="28"/>
        </w:rPr>
        <w:t>создание хороших условий проживания для работающих за пр</w:t>
      </w:r>
      <w:r w:rsidRPr="00AA328E">
        <w:rPr>
          <w:szCs w:val="28"/>
        </w:rPr>
        <w:t>е</w:t>
      </w:r>
      <w:r w:rsidRPr="00AA328E">
        <w:rPr>
          <w:szCs w:val="28"/>
        </w:rPr>
        <w:t>делами местного сообщества (программа использования преим</w:t>
      </w:r>
      <w:r w:rsidRPr="00AA328E">
        <w:rPr>
          <w:szCs w:val="28"/>
        </w:rPr>
        <w:t>у</w:t>
      </w:r>
      <w:r w:rsidRPr="00AA328E">
        <w:rPr>
          <w:szCs w:val="28"/>
        </w:rPr>
        <w:t>ществ «спальных районов»);</w:t>
      </w:r>
    </w:p>
    <w:p w:rsidR="00320FE1" w:rsidRPr="00AA328E" w:rsidRDefault="00320FE1" w:rsidP="00E45D70">
      <w:pPr>
        <w:numPr>
          <w:ilvl w:val="0"/>
          <w:numId w:val="16"/>
        </w:numPr>
        <w:spacing w:line="22" w:lineRule="atLeast"/>
        <w:rPr>
          <w:szCs w:val="28"/>
        </w:rPr>
      </w:pPr>
      <w:r w:rsidRPr="00AA328E">
        <w:rPr>
          <w:szCs w:val="28"/>
        </w:rPr>
        <w:t>развитие транспортной сети;</w:t>
      </w:r>
    </w:p>
    <w:p w:rsidR="00320FE1" w:rsidRPr="00AA328E" w:rsidRDefault="00320FE1" w:rsidP="00E45D70">
      <w:pPr>
        <w:numPr>
          <w:ilvl w:val="0"/>
          <w:numId w:val="16"/>
        </w:numPr>
        <w:spacing w:line="22" w:lineRule="atLeast"/>
        <w:rPr>
          <w:szCs w:val="28"/>
        </w:rPr>
      </w:pPr>
      <w:r w:rsidRPr="00AA328E">
        <w:rPr>
          <w:szCs w:val="28"/>
        </w:rPr>
        <w:t>развитие коммунальной инфраструктуры;</w:t>
      </w:r>
    </w:p>
    <w:p w:rsidR="00320FE1" w:rsidRPr="00AA328E" w:rsidRDefault="00320FE1" w:rsidP="00E45D70">
      <w:pPr>
        <w:numPr>
          <w:ilvl w:val="0"/>
          <w:numId w:val="16"/>
        </w:numPr>
        <w:spacing w:line="22" w:lineRule="atLeast"/>
        <w:rPr>
          <w:szCs w:val="28"/>
        </w:rPr>
      </w:pPr>
      <w:r w:rsidRPr="00AA328E">
        <w:rPr>
          <w:szCs w:val="28"/>
        </w:rPr>
        <w:t>развитие жилищного фонда.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Стратегии развития человеческих ресурсов:</w:t>
      </w:r>
    </w:p>
    <w:p w:rsidR="00320FE1" w:rsidRPr="00AA328E" w:rsidRDefault="00320FE1" w:rsidP="00E45D70">
      <w:pPr>
        <w:numPr>
          <w:ilvl w:val="0"/>
          <w:numId w:val="15"/>
        </w:numPr>
        <w:spacing w:line="22" w:lineRule="atLeast"/>
        <w:rPr>
          <w:szCs w:val="28"/>
        </w:rPr>
      </w:pPr>
      <w:r w:rsidRPr="00AA328E">
        <w:rPr>
          <w:szCs w:val="28"/>
        </w:rPr>
        <w:t>развитие социальной структуры;</w:t>
      </w:r>
    </w:p>
    <w:p w:rsidR="00320FE1" w:rsidRPr="00AA328E" w:rsidRDefault="00320FE1" w:rsidP="00E45D70">
      <w:pPr>
        <w:numPr>
          <w:ilvl w:val="0"/>
          <w:numId w:val="15"/>
        </w:numPr>
        <w:spacing w:line="22" w:lineRule="atLeast"/>
        <w:rPr>
          <w:szCs w:val="28"/>
        </w:rPr>
      </w:pPr>
      <w:r w:rsidRPr="00AA328E">
        <w:rPr>
          <w:szCs w:val="28"/>
        </w:rPr>
        <w:t>устранение безработицы и нищеты;</w:t>
      </w:r>
    </w:p>
    <w:p w:rsidR="00320FE1" w:rsidRPr="00AA328E" w:rsidRDefault="00320FE1" w:rsidP="00E45D70">
      <w:pPr>
        <w:numPr>
          <w:ilvl w:val="0"/>
          <w:numId w:val="15"/>
        </w:numPr>
        <w:spacing w:line="22" w:lineRule="atLeast"/>
        <w:rPr>
          <w:szCs w:val="28"/>
        </w:rPr>
      </w:pPr>
      <w:r w:rsidRPr="00AA328E">
        <w:rPr>
          <w:szCs w:val="28"/>
        </w:rPr>
        <w:t>развитие социального страхования жителей;</w:t>
      </w:r>
    </w:p>
    <w:p w:rsidR="00320FE1" w:rsidRPr="00AA328E" w:rsidRDefault="00320FE1" w:rsidP="00E45D70">
      <w:pPr>
        <w:numPr>
          <w:ilvl w:val="0"/>
          <w:numId w:val="15"/>
        </w:numPr>
        <w:spacing w:line="22" w:lineRule="atLeast"/>
        <w:rPr>
          <w:szCs w:val="28"/>
        </w:rPr>
      </w:pPr>
      <w:r w:rsidRPr="00AA328E">
        <w:rPr>
          <w:szCs w:val="28"/>
        </w:rPr>
        <w:t>кадровое обеспечение городской администрации и важнейших муниципальных предприятий и т. д.</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Стратегии развития культуры и туризма:</w:t>
      </w:r>
    </w:p>
    <w:p w:rsidR="00320FE1" w:rsidRPr="00AA328E" w:rsidRDefault="00320FE1" w:rsidP="00E45D70">
      <w:pPr>
        <w:numPr>
          <w:ilvl w:val="0"/>
          <w:numId w:val="14"/>
        </w:numPr>
        <w:spacing w:line="22" w:lineRule="atLeast"/>
        <w:rPr>
          <w:szCs w:val="28"/>
        </w:rPr>
      </w:pPr>
      <w:r w:rsidRPr="00AA328E">
        <w:rPr>
          <w:szCs w:val="28"/>
        </w:rPr>
        <w:t>развитие туристического бизнеса;</w:t>
      </w:r>
    </w:p>
    <w:p w:rsidR="00320FE1" w:rsidRPr="00AA328E" w:rsidRDefault="00320FE1" w:rsidP="00E45D70">
      <w:pPr>
        <w:numPr>
          <w:ilvl w:val="0"/>
          <w:numId w:val="14"/>
        </w:numPr>
        <w:spacing w:line="22" w:lineRule="atLeast"/>
        <w:rPr>
          <w:szCs w:val="28"/>
        </w:rPr>
      </w:pPr>
      <w:r w:rsidRPr="00AA328E">
        <w:rPr>
          <w:szCs w:val="28"/>
        </w:rPr>
        <w:t>развитие организационной культуры, науки, искусства;</w:t>
      </w:r>
    </w:p>
    <w:p w:rsidR="00320FE1" w:rsidRPr="00AA328E" w:rsidRDefault="00320FE1" w:rsidP="00E45D70">
      <w:pPr>
        <w:numPr>
          <w:ilvl w:val="0"/>
          <w:numId w:val="14"/>
        </w:numPr>
        <w:spacing w:line="22" w:lineRule="atLeast"/>
        <w:rPr>
          <w:szCs w:val="28"/>
        </w:rPr>
      </w:pPr>
      <w:r w:rsidRPr="00AA328E">
        <w:rPr>
          <w:szCs w:val="28"/>
        </w:rPr>
        <w:t>развитие народных промыслов и ремесел;</w:t>
      </w:r>
    </w:p>
    <w:p w:rsidR="00320FE1" w:rsidRPr="00AA328E" w:rsidRDefault="00320FE1" w:rsidP="00E45D70">
      <w:pPr>
        <w:numPr>
          <w:ilvl w:val="0"/>
          <w:numId w:val="14"/>
        </w:numPr>
        <w:spacing w:line="22" w:lineRule="atLeast"/>
        <w:rPr>
          <w:szCs w:val="28"/>
        </w:rPr>
      </w:pPr>
      <w:r w:rsidRPr="00AA328E">
        <w:rPr>
          <w:szCs w:val="28"/>
        </w:rPr>
        <w:t>сохранение историко-культурного наследия местного сообщества.</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Стратегии развития предпринимательского потенциала м</w:t>
      </w:r>
      <w:r w:rsidRPr="00AA328E">
        <w:rPr>
          <w:szCs w:val="28"/>
        </w:rPr>
        <w:t>е</w:t>
      </w:r>
      <w:r w:rsidRPr="00AA328E">
        <w:rPr>
          <w:szCs w:val="28"/>
        </w:rPr>
        <w:t>стного сообщества:</w:t>
      </w:r>
    </w:p>
    <w:p w:rsidR="00320FE1" w:rsidRPr="00AA328E" w:rsidRDefault="00320FE1" w:rsidP="00E45D70">
      <w:pPr>
        <w:numPr>
          <w:ilvl w:val="0"/>
          <w:numId w:val="13"/>
        </w:numPr>
        <w:spacing w:line="22" w:lineRule="atLeast"/>
        <w:rPr>
          <w:szCs w:val="28"/>
        </w:rPr>
      </w:pPr>
      <w:r w:rsidRPr="00AA328E">
        <w:rPr>
          <w:szCs w:val="28"/>
        </w:rPr>
        <w:t>привлечение новых предпринимателей (внешних);</w:t>
      </w:r>
    </w:p>
    <w:p w:rsidR="00320FE1" w:rsidRPr="00AA328E" w:rsidRDefault="00320FE1" w:rsidP="00E45D70">
      <w:pPr>
        <w:numPr>
          <w:ilvl w:val="0"/>
          <w:numId w:val="13"/>
        </w:numPr>
        <w:spacing w:line="22" w:lineRule="atLeast"/>
        <w:rPr>
          <w:szCs w:val="28"/>
        </w:rPr>
      </w:pPr>
      <w:r w:rsidRPr="00AA328E">
        <w:rPr>
          <w:szCs w:val="28"/>
        </w:rPr>
        <w:t>развитие деловой активности и расширение производственной деятельности существующих предприятий;</w:t>
      </w:r>
    </w:p>
    <w:p w:rsidR="00320FE1" w:rsidRPr="00AA328E" w:rsidRDefault="00320FE1" w:rsidP="00E45D70">
      <w:pPr>
        <w:numPr>
          <w:ilvl w:val="0"/>
          <w:numId w:val="13"/>
        </w:numPr>
        <w:spacing w:line="22" w:lineRule="atLeast"/>
        <w:rPr>
          <w:szCs w:val="28"/>
        </w:rPr>
      </w:pPr>
      <w:r w:rsidRPr="00AA328E">
        <w:rPr>
          <w:szCs w:val="28"/>
        </w:rPr>
        <w:t>развитие или оживление коммерческой деятельности и розничной торговли (банковской, кредитной, оптовой торговли);</w:t>
      </w:r>
    </w:p>
    <w:p w:rsidR="00320FE1" w:rsidRPr="00AA328E" w:rsidRDefault="00320FE1" w:rsidP="00E45D70">
      <w:pPr>
        <w:numPr>
          <w:ilvl w:val="0"/>
          <w:numId w:val="13"/>
        </w:numPr>
        <w:spacing w:line="22" w:lineRule="atLeast"/>
        <w:rPr>
          <w:szCs w:val="28"/>
        </w:rPr>
      </w:pPr>
      <w:r w:rsidRPr="00AA328E">
        <w:rPr>
          <w:szCs w:val="28"/>
        </w:rPr>
        <w:t>возвращение предприятий, перемещенных за пределы местного сообщества;</w:t>
      </w:r>
    </w:p>
    <w:p w:rsidR="00320FE1" w:rsidRPr="00AA328E" w:rsidRDefault="00320FE1" w:rsidP="00E45D70">
      <w:pPr>
        <w:numPr>
          <w:ilvl w:val="0"/>
          <w:numId w:val="13"/>
        </w:numPr>
        <w:spacing w:line="22" w:lineRule="atLeast"/>
        <w:rPr>
          <w:szCs w:val="28"/>
        </w:rPr>
      </w:pPr>
      <w:r w:rsidRPr="00AA328E">
        <w:rPr>
          <w:szCs w:val="28"/>
        </w:rPr>
        <w:t>открытие новых видов бизнеса;</w:t>
      </w:r>
    </w:p>
    <w:p w:rsidR="00320FE1" w:rsidRPr="00AA328E" w:rsidRDefault="00320FE1" w:rsidP="00E45D70">
      <w:pPr>
        <w:numPr>
          <w:ilvl w:val="0"/>
          <w:numId w:val="13"/>
        </w:numPr>
        <w:spacing w:line="22" w:lineRule="atLeast"/>
        <w:rPr>
          <w:szCs w:val="28"/>
        </w:rPr>
      </w:pPr>
      <w:r w:rsidRPr="00AA328E">
        <w:rPr>
          <w:szCs w:val="28"/>
        </w:rPr>
        <w:t>повышение эффективности действующих предприятий и т. д.</w:t>
      </w:r>
    </w:p>
    <w:p w:rsidR="00320FE1" w:rsidRPr="00AA328E" w:rsidRDefault="00320FE1" w:rsidP="00E45D70">
      <w:pPr>
        <w:spacing w:line="22" w:lineRule="atLeast"/>
        <w:ind w:firstLine="720"/>
        <w:rPr>
          <w:szCs w:val="28"/>
        </w:rPr>
      </w:pPr>
      <w:r w:rsidRPr="00AA328E">
        <w:rPr>
          <w:b/>
          <w:szCs w:val="28"/>
        </w:rPr>
        <w:t>Выбор стратегии развития местного сообщества зависит в первую очередь от тех стратегических ресурсов развития, кот</w:t>
      </w:r>
      <w:r w:rsidRPr="00AA328E">
        <w:rPr>
          <w:b/>
          <w:szCs w:val="28"/>
        </w:rPr>
        <w:t>о</w:t>
      </w:r>
      <w:r w:rsidRPr="00AA328E">
        <w:rPr>
          <w:b/>
          <w:szCs w:val="28"/>
        </w:rPr>
        <w:t>рыми оно обладает.</w:t>
      </w:r>
    </w:p>
    <w:p w:rsidR="00320FE1" w:rsidRPr="00AA328E" w:rsidRDefault="00320FE1" w:rsidP="00E45D70">
      <w:pPr>
        <w:spacing w:line="22" w:lineRule="atLeast"/>
        <w:ind w:firstLine="720"/>
        <w:rPr>
          <w:szCs w:val="28"/>
        </w:rPr>
      </w:pPr>
      <w:r w:rsidRPr="00AA328E">
        <w:rPr>
          <w:szCs w:val="28"/>
        </w:rPr>
        <w:t>Роль местного правительства может сводиться к поддержке «хороших» предпринимателей (например, через введение системы льгот, информационную поддержку и т. п.) Здесь речь не идет о каком-либо жестком контроле или планах, «спущенных све</w:t>
      </w:r>
      <w:r w:rsidRPr="00AA328E">
        <w:rPr>
          <w:szCs w:val="28"/>
        </w:rPr>
        <w:t>р</w:t>
      </w:r>
      <w:r w:rsidRPr="00AA328E">
        <w:rPr>
          <w:szCs w:val="28"/>
        </w:rPr>
        <w:t>ху», хотя местное правительство может действовать и более активно через унитарные предприятия.</w:t>
      </w:r>
    </w:p>
    <w:p w:rsidR="00320FE1" w:rsidRPr="00AA328E" w:rsidRDefault="00320FE1" w:rsidP="00E45D70">
      <w:pPr>
        <w:spacing w:line="22" w:lineRule="atLeast"/>
        <w:ind w:firstLine="720"/>
        <w:rPr>
          <w:szCs w:val="28"/>
        </w:rPr>
      </w:pPr>
      <w:r w:rsidRPr="00AA328E">
        <w:rPr>
          <w:szCs w:val="28"/>
        </w:rPr>
        <w:t>Другое очень важное отличие концепции развития местных с</w:t>
      </w:r>
      <w:r w:rsidRPr="00AA328E">
        <w:rPr>
          <w:szCs w:val="28"/>
        </w:rPr>
        <w:t>о</w:t>
      </w:r>
      <w:r w:rsidRPr="00AA328E">
        <w:rPr>
          <w:szCs w:val="28"/>
        </w:rPr>
        <w:t>обществ от планов комплексного социально-экономического развития</w:t>
      </w:r>
      <w:r w:rsidRPr="00AA328E">
        <w:rPr>
          <w:b/>
          <w:noProof/>
          <w:szCs w:val="28"/>
        </w:rPr>
        <w:t xml:space="preserve"> —</w:t>
      </w:r>
      <w:r w:rsidRPr="00AA328E">
        <w:rPr>
          <w:b/>
          <w:szCs w:val="28"/>
        </w:rPr>
        <w:t xml:space="preserve"> гибкое стратегическое управление,</w:t>
      </w:r>
      <w:r w:rsidRPr="00AA328E">
        <w:rPr>
          <w:szCs w:val="28"/>
        </w:rPr>
        <w:t xml:space="preserve"> т. е. управление изм</w:t>
      </w:r>
      <w:r w:rsidRPr="00AA328E">
        <w:rPr>
          <w:szCs w:val="28"/>
        </w:rPr>
        <w:t>е</w:t>
      </w:r>
      <w:r w:rsidRPr="00AA328E">
        <w:rPr>
          <w:szCs w:val="28"/>
        </w:rPr>
        <w:t>нениями. В любой программе развития должны быть предусмотрены возможности их изменения в зависимости от ситуации, вплоть до отказа от данной программы и перехода к другой (т. е., возможно, следует предусмотреть несколько вариантов).</w:t>
      </w:r>
    </w:p>
    <w:p w:rsidR="00320FE1" w:rsidRPr="00AA328E" w:rsidRDefault="00320FE1" w:rsidP="00E45D70">
      <w:pPr>
        <w:spacing w:line="22" w:lineRule="atLeast"/>
        <w:ind w:firstLine="720"/>
        <w:rPr>
          <w:szCs w:val="28"/>
        </w:rPr>
      </w:pPr>
      <w:r w:rsidRPr="00AA328E">
        <w:rPr>
          <w:szCs w:val="28"/>
        </w:rPr>
        <w:t>В целом очень важно понять, что именно с концептуального освоения муниципального мира и начинается целесообразное стр</w:t>
      </w:r>
      <w:r w:rsidRPr="00AA328E">
        <w:rPr>
          <w:szCs w:val="28"/>
        </w:rPr>
        <w:t>а</w:t>
      </w:r>
      <w:r w:rsidRPr="00AA328E">
        <w:rPr>
          <w:szCs w:val="28"/>
        </w:rPr>
        <w:t>тегическое управление. В основе формирования концепции лежат определенные принципы, которые используют все местные сообщ</w:t>
      </w:r>
      <w:r w:rsidRPr="00AA328E">
        <w:rPr>
          <w:szCs w:val="28"/>
        </w:rPr>
        <w:t>е</w:t>
      </w:r>
      <w:r w:rsidRPr="00AA328E">
        <w:rPr>
          <w:szCs w:val="28"/>
        </w:rPr>
        <w:t>ства, хотя содержание будет разным. В каждом из них обязательно будет своя концепция, полученная в результате всестороннего ан</w:t>
      </w:r>
      <w:r w:rsidRPr="00AA328E">
        <w:rPr>
          <w:szCs w:val="28"/>
        </w:rPr>
        <w:t>а</w:t>
      </w:r>
      <w:r w:rsidRPr="00AA328E">
        <w:rPr>
          <w:szCs w:val="28"/>
        </w:rPr>
        <w:t>лиза собственной обстановки, которая везде особая. К числу таких принципов относятся:</w:t>
      </w:r>
    </w:p>
    <w:p w:rsidR="00320FE1" w:rsidRPr="00AA328E" w:rsidRDefault="00320FE1" w:rsidP="00E45D70">
      <w:pPr>
        <w:numPr>
          <w:ilvl w:val="0"/>
          <w:numId w:val="17"/>
        </w:numPr>
        <w:spacing w:line="22" w:lineRule="atLeast"/>
        <w:rPr>
          <w:szCs w:val="28"/>
        </w:rPr>
      </w:pPr>
      <w:r w:rsidRPr="00AA328E">
        <w:rPr>
          <w:szCs w:val="28"/>
        </w:rPr>
        <w:t>всесторонний статистический и социологический анализ обст</w:t>
      </w:r>
      <w:r w:rsidRPr="00AA328E">
        <w:rPr>
          <w:szCs w:val="28"/>
        </w:rPr>
        <w:t>а</w:t>
      </w:r>
      <w:r w:rsidRPr="00AA328E">
        <w:rPr>
          <w:szCs w:val="28"/>
        </w:rPr>
        <w:t>новки в местном сообществе, характера протекающих процессов, выявление ведущих и определяющих тенденций;</w:t>
      </w:r>
    </w:p>
    <w:p w:rsidR="00320FE1" w:rsidRPr="00AA328E" w:rsidRDefault="00320FE1" w:rsidP="00E45D70">
      <w:pPr>
        <w:numPr>
          <w:ilvl w:val="0"/>
          <w:numId w:val="17"/>
        </w:numPr>
        <w:spacing w:line="22" w:lineRule="atLeast"/>
        <w:rPr>
          <w:szCs w:val="28"/>
        </w:rPr>
      </w:pPr>
      <w:r w:rsidRPr="00AA328E">
        <w:rPr>
          <w:szCs w:val="28"/>
        </w:rPr>
        <w:t>многосторонний анализ имеющихся ресурсов территории (не только природных, но и интеллектуальных, управленческих, ка</w:t>
      </w:r>
      <w:r w:rsidRPr="00AA328E">
        <w:rPr>
          <w:szCs w:val="28"/>
        </w:rPr>
        <w:t>д</w:t>
      </w:r>
      <w:r w:rsidRPr="00AA328E">
        <w:rPr>
          <w:szCs w:val="28"/>
        </w:rPr>
        <w:t>ровых, демографических, климатических, прежде всего социал</w:t>
      </w:r>
      <w:r w:rsidRPr="00AA328E">
        <w:rPr>
          <w:szCs w:val="28"/>
        </w:rPr>
        <w:t>ь</w:t>
      </w:r>
      <w:r w:rsidRPr="00AA328E">
        <w:rPr>
          <w:szCs w:val="28"/>
        </w:rPr>
        <w:t>ных, социального здоровья, кадровых и образовательных);</w:t>
      </w:r>
    </w:p>
    <w:p w:rsidR="00320FE1" w:rsidRPr="00AA328E" w:rsidRDefault="00320FE1" w:rsidP="00E45D70">
      <w:pPr>
        <w:numPr>
          <w:ilvl w:val="0"/>
          <w:numId w:val="17"/>
        </w:numPr>
        <w:spacing w:line="22" w:lineRule="atLeast"/>
        <w:rPr>
          <w:szCs w:val="28"/>
        </w:rPr>
      </w:pPr>
      <w:r w:rsidRPr="00AA328E">
        <w:rPr>
          <w:szCs w:val="28"/>
        </w:rPr>
        <w:t>особое значение приобретает изучение состояния и тенденций развития местной экономики: муниципальной собственности, ф</w:t>
      </w:r>
      <w:r w:rsidRPr="00AA328E">
        <w:rPr>
          <w:szCs w:val="28"/>
        </w:rPr>
        <w:t>и</w:t>
      </w:r>
      <w:r w:rsidRPr="00AA328E">
        <w:rPr>
          <w:szCs w:val="28"/>
        </w:rPr>
        <w:t xml:space="preserve">нансовой базы, хозяйственного комплекса. </w:t>
      </w:r>
    </w:p>
    <w:p w:rsidR="00320FE1" w:rsidRPr="00AA328E" w:rsidRDefault="00320FE1" w:rsidP="00E45D70">
      <w:pPr>
        <w:spacing w:line="22" w:lineRule="atLeast"/>
        <w:ind w:firstLine="700"/>
        <w:rPr>
          <w:szCs w:val="28"/>
        </w:rPr>
      </w:pPr>
      <w:r w:rsidRPr="00AA328E">
        <w:rPr>
          <w:szCs w:val="28"/>
        </w:rPr>
        <w:t>Только такой предварительный анализ, всесторонняя колле</w:t>
      </w:r>
      <w:r w:rsidRPr="00AA328E">
        <w:rPr>
          <w:szCs w:val="28"/>
        </w:rPr>
        <w:t>к</w:t>
      </w:r>
      <w:r w:rsidRPr="00AA328E">
        <w:rPr>
          <w:szCs w:val="28"/>
        </w:rPr>
        <w:t>тивная информационно-аналитическая работа позволят сформул</w:t>
      </w:r>
      <w:r w:rsidRPr="00AA328E">
        <w:rPr>
          <w:szCs w:val="28"/>
        </w:rPr>
        <w:t>и</w:t>
      </w:r>
      <w:r w:rsidRPr="00AA328E">
        <w:rPr>
          <w:szCs w:val="28"/>
        </w:rPr>
        <w:t>ровать основную идею концепции развития, характерную для данн</w:t>
      </w:r>
      <w:r w:rsidRPr="00AA328E">
        <w:rPr>
          <w:szCs w:val="28"/>
        </w:rPr>
        <w:t>о</w:t>
      </w:r>
      <w:r w:rsidRPr="00AA328E">
        <w:rPr>
          <w:szCs w:val="28"/>
        </w:rPr>
        <w:t>го местного сообщества с учетом всех его особенностей и ресурсных возможностей.</w:t>
      </w:r>
    </w:p>
    <w:p w:rsidR="00320FE1" w:rsidRPr="00AA328E" w:rsidRDefault="00320FE1" w:rsidP="00E45D70">
      <w:pPr>
        <w:spacing w:line="22" w:lineRule="atLeast"/>
        <w:ind w:firstLine="720"/>
        <w:rPr>
          <w:szCs w:val="28"/>
        </w:rPr>
      </w:pPr>
      <w:r w:rsidRPr="00AA328E">
        <w:rPr>
          <w:szCs w:val="28"/>
        </w:rPr>
        <w:t>Например, для Одинцовского района она была сформулирована так</w:t>
      </w:r>
      <w:r w:rsidRPr="00AA328E">
        <w:rPr>
          <w:noProof/>
          <w:szCs w:val="28"/>
        </w:rPr>
        <w:t xml:space="preserve"> —</w:t>
      </w:r>
      <w:r w:rsidRPr="00AA328E">
        <w:rPr>
          <w:szCs w:val="28"/>
        </w:rPr>
        <w:t xml:space="preserve"> создание инновационно-экспериментального непрерывно </w:t>
      </w:r>
    </w:p>
    <w:p w:rsidR="00320FE1" w:rsidRPr="00AA328E" w:rsidRDefault="00320FE1" w:rsidP="00E45D70">
      <w:pPr>
        <w:spacing w:line="22" w:lineRule="atLeast"/>
        <w:ind w:firstLine="0"/>
        <w:rPr>
          <w:szCs w:val="28"/>
        </w:rPr>
      </w:pPr>
      <w:r w:rsidRPr="00AA328E">
        <w:rPr>
          <w:szCs w:val="28"/>
        </w:rPr>
        <w:t xml:space="preserve">и самостоятельно развивающегося местного сообщества в целях достижения высокого качества </w:t>
      </w:r>
      <w:r w:rsidRPr="00AA328E">
        <w:rPr>
          <w:szCs w:val="28"/>
        </w:rPr>
        <w:lastRenderedPageBreak/>
        <w:t>жизни граждан, укрепления их соц</w:t>
      </w:r>
      <w:r w:rsidRPr="00AA328E">
        <w:rPr>
          <w:szCs w:val="28"/>
        </w:rPr>
        <w:t>и</w:t>
      </w:r>
      <w:r w:rsidRPr="00AA328E">
        <w:rPr>
          <w:szCs w:val="28"/>
        </w:rPr>
        <w:t>ального здоровья, создания благоприятной среды обитания, в том числе экологической; повышения качества образовательных услуг и т. п.</w:t>
      </w:r>
    </w:p>
    <w:p w:rsidR="00320FE1" w:rsidRPr="00AA328E" w:rsidRDefault="00320FE1" w:rsidP="00E45D70">
      <w:pPr>
        <w:spacing w:line="22" w:lineRule="atLeast"/>
        <w:ind w:firstLine="720"/>
        <w:rPr>
          <w:szCs w:val="28"/>
        </w:rPr>
      </w:pPr>
      <w:r w:rsidRPr="00AA328E">
        <w:rPr>
          <w:szCs w:val="28"/>
        </w:rPr>
        <w:t>Под инновационно-экспериментальным развитием понималась экспериментальная работа в различных сферах жизнедеятельности</w:t>
      </w:r>
      <w:r w:rsidRPr="00AA328E">
        <w:rPr>
          <w:noProof/>
          <w:szCs w:val="28"/>
        </w:rPr>
        <w:t xml:space="preserve"> —</w:t>
      </w:r>
      <w:r w:rsidRPr="00AA328E">
        <w:rPr>
          <w:szCs w:val="28"/>
        </w:rPr>
        <w:t xml:space="preserve"> социальной, культурной, экологической, производственно-экономической, финансовой, управленческой и других. В ходе этой работы отрабатываются различные нововведения, позволяющие п</w:t>
      </w:r>
      <w:r w:rsidRPr="00AA328E">
        <w:rPr>
          <w:szCs w:val="28"/>
        </w:rPr>
        <w:t>о</w:t>
      </w:r>
      <w:r w:rsidRPr="00AA328E">
        <w:rPr>
          <w:szCs w:val="28"/>
        </w:rPr>
        <w:t>лучать более значительные результаты, чем прежде. Результаты этой инновационной работы широко используются в различных сферах жизни, позволяя решать все более масштабные задачи по реализации генеральной цели местного сообщества</w:t>
      </w:r>
      <w:r w:rsidRPr="00AA328E">
        <w:rPr>
          <w:noProof/>
          <w:szCs w:val="28"/>
        </w:rPr>
        <w:t xml:space="preserve"> —</w:t>
      </w:r>
      <w:r w:rsidRPr="00AA328E">
        <w:rPr>
          <w:szCs w:val="28"/>
        </w:rPr>
        <w:t xml:space="preserve"> повышение качества жи</w:t>
      </w:r>
      <w:r w:rsidRPr="00AA328E">
        <w:rPr>
          <w:szCs w:val="28"/>
        </w:rPr>
        <w:t>з</w:t>
      </w:r>
      <w:r w:rsidRPr="00AA328E">
        <w:rPr>
          <w:szCs w:val="28"/>
        </w:rPr>
        <w:t>ни своих граждан.</w:t>
      </w:r>
    </w:p>
    <w:p w:rsidR="00320FE1" w:rsidRPr="00AA328E" w:rsidRDefault="00320FE1" w:rsidP="00E45D70">
      <w:pPr>
        <w:spacing w:line="22" w:lineRule="atLeast"/>
        <w:ind w:firstLine="720"/>
        <w:rPr>
          <w:szCs w:val="28"/>
        </w:rPr>
      </w:pPr>
      <w:r w:rsidRPr="00AA328E">
        <w:rPr>
          <w:szCs w:val="28"/>
        </w:rPr>
        <w:t>Для сбора, разработки и реализации нововведений создаются соответствующая организационная система, прежде всего научный центр, включая органы власти и другие организации, а также сист</w:t>
      </w:r>
      <w:r w:rsidRPr="00AA328E">
        <w:rPr>
          <w:szCs w:val="28"/>
        </w:rPr>
        <w:t>е</w:t>
      </w:r>
      <w:r w:rsidRPr="00AA328E">
        <w:rPr>
          <w:szCs w:val="28"/>
        </w:rPr>
        <w:t>ма финансового, материального, информационного и кадрового обеспечения, что способствует непрерывности развития местного сообщества.</w:t>
      </w:r>
    </w:p>
    <w:p w:rsidR="00320FE1" w:rsidRPr="00AA328E" w:rsidRDefault="00320FE1" w:rsidP="00E45D70">
      <w:pPr>
        <w:spacing w:line="22" w:lineRule="atLeast"/>
        <w:ind w:firstLine="720"/>
        <w:rPr>
          <w:szCs w:val="28"/>
        </w:rPr>
      </w:pPr>
      <w:r w:rsidRPr="00AA328E">
        <w:rPr>
          <w:szCs w:val="28"/>
        </w:rPr>
        <w:t>Под самостоятельностью развития района понимается его о</w:t>
      </w:r>
      <w:r w:rsidRPr="00AA328E">
        <w:rPr>
          <w:szCs w:val="28"/>
        </w:rPr>
        <w:t>т</w:t>
      </w:r>
      <w:r w:rsidRPr="00AA328E">
        <w:rPr>
          <w:szCs w:val="28"/>
        </w:rPr>
        <w:t>носительная автономия от вышестоящих органов власти в плане обеспечения недотационности его экономики и перевода полномочий, необходимых для развития, на уровень местного самоуправл</w:t>
      </w:r>
      <w:r w:rsidRPr="00AA328E">
        <w:rPr>
          <w:szCs w:val="28"/>
        </w:rPr>
        <w:t>е</w:t>
      </w:r>
      <w:r w:rsidRPr="00AA328E">
        <w:rPr>
          <w:szCs w:val="28"/>
        </w:rPr>
        <w:t>ния. Кроме того, речь идет о повышении устойчивости экономики местного сообщества к политическим, экономическим, финансовым и другим катаклизмам на уровне страны</w:t>
      </w:r>
      <w:r w:rsidRPr="00AA328E">
        <w:rPr>
          <w:rStyle w:val="a5"/>
          <w:szCs w:val="28"/>
        </w:rPr>
        <w:footnoteReference w:customMarkFollows="1" w:id="57"/>
        <w:t>1</w:t>
      </w:r>
      <w:r w:rsidRPr="00AA328E">
        <w:rPr>
          <w:szCs w:val="28"/>
        </w:rPr>
        <w:t>. На основе концепции ра</w:t>
      </w:r>
      <w:r w:rsidRPr="00AA328E">
        <w:rPr>
          <w:szCs w:val="28"/>
        </w:rPr>
        <w:t>з</w:t>
      </w:r>
      <w:r w:rsidRPr="00AA328E">
        <w:rPr>
          <w:szCs w:val="28"/>
        </w:rPr>
        <w:t>рабатывается ряд стратегий, в каждой из которых обычно формул</w:t>
      </w:r>
      <w:r w:rsidRPr="00AA328E">
        <w:rPr>
          <w:szCs w:val="28"/>
        </w:rPr>
        <w:t>и</w:t>
      </w:r>
      <w:r w:rsidRPr="00AA328E">
        <w:rPr>
          <w:szCs w:val="28"/>
        </w:rPr>
        <w:t>руются основные принципы реализации концепции. Так, в качестве одного из</w:t>
      </w:r>
      <w:r w:rsidRPr="00AA328E">
        <w:rPr>
          <w:b/>
          <w:szCs w:val="28"/>
        </w:rPr>
        <w:t xml:space="preserve"> важных принципов,</w:t>
      </w:r>
      <w:r w:rsidRPr="00AA328E">
        <w:rPr>
          <w:szCs w:val="28"/>
        </w:rPr>
        <w:t xml:space="preserve"> который позволит создать благопр</w:t>
      </w:r>
      <w:r w:rsidRPr="00AA328E">
        <w:rPr>
          <w:szCs w:val="28"/>
        </w:rPr>
        <w:t>и</w:t>
      </w:r>
      <w:r w:rsidRPr="00AA328E">
        <w:rPr>
          <w:szCs w:val="28"/>
        </w:rPr>
        <w:t>ятную для развития местного сообщества внешнюю среду, был пр</w:t>
      </w:r>
      <w:r w:rsidRPr="00AA328E">
        <w:rPr>
          <w:szCs w:val="28"/>
        </w:rPr>
        <w:t>и</w:t>
      </w:r>
      <w:r w:rsidRPr="00AA328E">
        <w:rPr>
          <w:szCs w:val="28"/>
        </w:rPr>
        <w:t>нят принцип баланса интересов. Развитие местного сообщества в условиях эксперимента позволяет обеспечить баланс интересов муниципального образования (Одинцовского района), субъекта Российской Федер</w:t>
      </w:r>
      <w:r w:rsidRPr="00AA328E">
        <w:rPr>
          <w:szCs w:val="28"/>
        </w:rPr>
        <w:t>а</w:t>
      </w:r>
      <w:r w:rsidRPr="00AA328E">
        <w:rPr>
          <w:szCs w:val="28"/>
        </w:rPr>
        <w:t>ции (Московской области) и Российской Федерации. Прочная материальная, финансово-экономическая база местного сообщества б</w:t>
      </w:r>
      <w:r w:rsidRPr="00AA328E">
        <w:rPr>
          <w:szCs w:val="28"/>
        </w:rPr>
        <w:t>у</w:t>
      </w:r>
      <w:r w:rsidRPr="00AA328E">
        <w:rPr>
          <w:szCs w:val="28"/>
        </w:rPr>
        <w:t>дет способствовать стабильному поступлению налогов в бюджеты более высокого уровня. Район сможет развиваться исключительно за счет собственных финансовых источников и не будет создавать пр</w:t>
      </w:r>
      <w:r w:rsidRPr="00AA328E">
        <w:rPr>
          <w:szCs w:val="28"/>
        </w:rPr>
        <w:t>о</w:t>
      </w:r>
      <w:r w:rsidRPr="00AA328E">
        <w:rPr>
          <w:szCs w:val="28"/>
        </w:rPr>
        <w:t>блем вышестоящим органам. При этом будут соблюдены интересы местного сообщества</w:t>
      </w:r>
      <w:r w:rsidRPr="00AA328E">
        <w:rPr>
          <w:noProof/>
          <w:szCs w:val="28"/>
        </w:rPr>
        <w:t xml:space="preserve"> —</w:t>
      </w:r>
      <w:r w:rsidRPr="00AA328E">
        <w:rPr>
          <w:szCs w:val="28"/>
        </w:rPr>
        <w:t xml:space="preserve"> социальная, экологическая и экономическая стабильность, высокий уровень и комфортность жизни населения, его социальная защищенность, а также возможность обмена опытом с другими местными сообществами.</w:t>
      </w:r>
    </w:p>
    <w:p w:rsidR="00320FE1" w:rsidRPr="00AA328E" w:rsidRDefault="00320FE1" w:rsidP="00E45D70">
      <w:pPr>
        <w:spacing w:line="22" w:lineRule="atLeast"/>
        <w:ind w:firstLine="720"/>
        <w:rPr>
          <w:szCs w:val="28"/>
        </w:rPr>
      </w:pPr>
      <w:r w:rsidRPr="00AA328E">
        <w:rPr>
          <w:b/>
          <w:szCs w:val="28"/>
        </w:rPr>
        <w:t>Второй важный принцип,</w:t>
      </w:r>
      <w:r w:rsidRPr="00AA328E">
        <w:rPr>
          <w:szCs w:val="28"/>
        </w:rPr>
        <w:t xml:space="preserve"> который лежит в основе реализ</w:t>
      </w:r>
      <w:r w:rsidRPr="00AA328E">
        <w:rPr>
          <w:szCs w:val="28"/>
        </w:rPr>
        <w:t>а</w:t>
      </w:r>
      <w:r w:rsidRPr="00AA328E">
        <w:rPr>
          <w:szCs w:val="28"/>
        </w:rPr>
        <w:t>ции концепции</w:t>
      </w:r>
      <w:r w:rsidRPr="00AA328E">
        <w:rPr>
          <w:noProof/>
          <w:szCs w:val="28"/>
        </w:rPr>
        <w:t xml:space="preserve"> —</w:t>
      </w:r>
      <w:r w:rsidRPr="00AA328E">
        <w:rPr>
          <w:szCs w:val="28"/>
        </w:rPr>
        <w:t xml:space="preserve"> приоритет социально-культурной сферы. Именно эта сфера определяет смысл производственно-экономической деятельности, о чем обычно забывают при составлении программ ра</w:t>
      </w:r>
      <w:r w:rsidRPr="00AA328E">
        <w:rPr>
          <w:szCs w:val="28"/>
        </w:rPr>
        <w:t>з</w:t>
      </w:r>
      <w:r w:rsidRPr="00AA328E">
        <w:rPr>
          <w:szCs w:val="28"/>
        </w:rPr>
        <w:t>вития городов и регионов. Этот принцип позволяет отказаться от принципа «остаточности» социально-культурной сферы, переместить ее на первое место на шкале приоритетов. Качество жизни н</w:t>
      </w:r>
      <w:r w:rsidRPr="00AA328E">
        <w:rPr>
          <w:szCs w:val="28"/>
        </w:rPr>
        <w:t>а</w:t>
      </w:r>
      <w:r w:rsidRPr="00AA328E">
        <w:rPr>
          <w:szCs w:val="28"/>
        </w:rPr>
        <w:t>селения как интегральный показатель, отражающий все наиболее значимые для жизни населения факторы,</w:t>
      </w:r>
      <w:r w:rsidRPr="00AA328E">
        <w:rPr>
          <w:noProof/>
          <w:szCs w:val="28"/>
        </w:rPr>
        <w:t xml:space="preserve"> —</w:t>
      </w:r>
      <w:r w:rsidRPr="00AA328E">
        <w:rPr>
          <w:szCs w:val="28"/>
        </w:rPr>
        <w:t xml:space="preserve"> самый важный и коне</w:t>
      </w:r>
      <w:r w:rsidRPr="00AA328E">
        <w:rPr>
          <w:szCs w:val="28"/>
        </w:rPr>
        <w:t>ч</w:t>
      </w:r>
      <w:r w:rsidRPr="00AA328E">
        <w:rPr>
          <w:szCs w:val="28"/>
        </w:rPr>
        <w:t>ный показатель развитости всего района.</w:t>
      </w:r>
    </w:p>
    <w:p w:rsidR="00320FE1" w:rsidRPr="00AA328E" w:rsidRDefault="00320FE1" w:rsidP="00E45D70">
      <w:pPr>
        <w:spacing w:line="22" w:lineRule="atLeast"/>
        <w:ind w:firstLine="720"/>
        <w:rPr>
          <w:szCs w:val="28"/>
        </w:rPr>
      </w:pPr>
      <w:r w:rsidRPr="00AA328E">
        <w:rPr>
          <w:b/>
          <w:szCs w:val="28"/>
        </w:rPr>
        <w:t>Третий принцип</w:t>
      </w:r>
      <w:r w:rsidRPr="00AA328E">
        <w:rPr>
          <w:noProof/>
          <w:szCs w:val="28"/>
        </w:rPr>
        <w:t xml:space="preserve"> —</w:t>
      </w:r>
      <w:r w:rsidRPr="00AA328E">
        <w:rPr>
          <w:szCs w:val="28"/>
        </w:rPr>
        <w:t xml:space="preserve"> интеграция инновационных проектов с традиционными методами работы, обеспечивающая преемстве</w:t>
      </w:r>
      <w:r w:rsidRPr="00AA328E">
        <w:rPr>
          <w:szCs w:val="28"/>
        </w:rPr>
        <w:t>н</w:t>
      </w:r>
      <w:r w:rsidRPr="00AA328E">
        <w:rPr>
          <w:szCs w:val="28"/>
        </w:rPr>
        <w:t>ность и инновационность всей деятельности по развитию местного сообщества.</w:t>
      </w:r>
    </w:p>
    <w:p w:rsidR="00320FE1" w:rsidRPr="00AA328E" w:rsidRDefault="00320FE1" w:rsidP="00E45D70">
      <w:pPr>
        <w:spacing w:line="22" w:lineRule="atLeast"/>
        <w:ind w:firstLine="720"/>
        <w:rPr>
          <w:szCs w:val="28"/>
        </w:rPr>
      </w:pPr>
      <w:r w:rsidRPr="00AA328E">
        <w:rPr>
          <w:b/>
          <w:szCs w:val="28"/>
        </w:rPr>
        <w:t>И четвертый принцип</w:t>
      </w:r>
      <w:r w:rsidRPr="00AA328E">
        <w:rPr>
          <w:noProof/>
          <w:szCs w:val="28"/>
        </w:rPr>
        <w:t xml:space="preserve"> —</w:t>
      </w:r>
      <w:r w:rsidRPr="00AA328E">
        <w:rPr>
          <w:szCs w:val="28"/>
        </w:rPr>
        <w:t xml:space="preserve"> рассмотрение экономики как жи</w:t>
      </w:r>
      <w:r w:rsidRPr="00AA328E">
        <w:rPr>
          <w:szCs w:val="28"/>
        </w:rPr>
        <w:t>з</w:t>
      </w:r>
      <w:r w:rsidRPr="00AA328E">
        <w:rPr>
          <w:szCs w:val="28"/>
        </w:rPr>
        <w:t>необеспечивающего, а не самодавлеющего фактора. Этот принцип позволит изменить направление зависимости между социальной и экономической сферами, поставив последнюю на место обеспеч</w:t>
      </w:r>
      <w:r w:rsidRPr="00AA328E">
        <w:rPr>
          <w:szCs w:val="28"/>
        </w:rPr>
        <w:t>и</w:t>
      </w:r>
      <w:r w:rsidRPr="00AA328E">
        <w:rPr>
          <w:szCs w:val="28"/>
        </w:rPr>
        <w:t>вающей.</w:t>
      </w:r>
    </w:p>
    <w:p w:rsidR="00320FE1" w:rsidRPr="00AA328E" w:rsidRDefault="00320FE1" w:rsidP="00E45D70">
      <w:pPr>
        <w:spacing w:line="22" w:lineRule="atLeast"/>
        <w:ind w:firstLine="720"/>
        <w:rPr>
          <w:noProof/>
          <w:szCs w:val="28"/>
        </w:rPr>
      </w:pPr>
      <w:r w:rsidRPr="00AA328E">
        <w:rPr>
          <w:szCs w:val="28"/>
        </w:rPr>
        <w:t>На этом, собственно, концептуальная проработка муниципал</w:t>
      </w:r>
      <w:r w:rsidRPr="00AA328E">
        <w:rPr>
          <w:szCs w:val="28"/>
        </w:rPr>
        <w:t>ь</w:t>
      </w:r>
      <w:r w:rsidRPr="00AA328E">
        <w:rPr>
          <w:szCs w:val="28"/>
        </w:rPr>
        <w:t>ного управления заканчивается и открывается</w:t>
      </w:r>
      <w:r w:rsidRPr="00AA328E">
        <w:rPr>
          <w:b/>
          <w:szCs w:val="28"/>
        </w:rPr>
        <w:t xml:space="preserve"> следующий его этап</w:t>
      </w:r>
      <w:r w:rsidRPr="00AA328E">
        <w:rPr>
          <w:b/>
          <w:noProof/>
          <w:szCs w:val="28"/>
        </w:rPr>
        <w:t xml:space="preserve"> —</w:t>
      </w:r>
      <w:r w:rsidRPr="00AA328E">
        <w:rPr>
          <w:b/>
          <w:szCs w:val="28"/>
        </w:rPr>
        <w:t xml:space="preserve"> разработка технологий стратегического управления, страт</w:t>
      </w:r>
      <w:r w:rsidRPr="00AA328E">
        <w:rPr>
          <w:b/>
          <w:szCs w:val="28"/>
        </w:rPr>
        <w:t>е</w:t>
      </w:r>
      <w:r w:rsidRPr="00AA328E">
        <w:rPr>
          <w:b/>
          <w:szCs w:val="28"/>
        </w:rPr>
        <w:t>гического и текущего планирования, призванных задать не только общие идеи, на основе которых формируются стратегические цели, но и обеспечить механизм их реализации, осущес</w:t>
      </w:r>
      <w:r w:rsidRPr="00AA328E">
        <w:rPr>
          <w:b/>
          <w:szCs w:val="28"/>
        </w:rPr>
        <w:t>т</w:t>
      </w:r>
      <w:r w:rsidRPr="00AA328E">
        <w:rPr>
          <w:b/>
          <w:szCs w:val="28"/>
        </w:rPr>
        <w:t>вить на практике выработанные стратегии.</w:t>
      </w:r>
    </w:p>
    <w:p w:rsidR="00320FE1" w:rsidRPr="00AA328E" w:rsidRDefault="00320FE1" w:rsidP="00E45D70">
      <w:pPr>
        <w:spacing w:line="22" w:lineRule="atLeast"/>
        <w:ind w:firstLine="720"/>
        <w:rPr>
          <w:szCs w:val="28"/>
        </w:rPr>
      </w:pPr>
      <w:r w:rsidRPr="00AA328E">
        <w:rPr>
          <w:szCs w:val="28"/>
        </w:rPr>
        <w:t>Например, генеральная цель стратегического развития Оди</w:t>
      </w:r>
      <w:r w:rsidRPr="00AA328E">
        <w:rPr>
          <w:szCs w:val="28"/>
        </w:rPr>
        <w:t>н</w:t>
      </w:r>
      <w:r w:rsidRPr="00AA328E">
        <w:rPr>
          <w:szCs w:val="28"/>
        </w:rPr>
        <w:t>цовского района</w:t>
      </w:r>
      <w:r w:rsidRPr="00AA328E">
        <w:rPr>
          <w:noProof/>
          <w:szCs w:val="28"/>
        </w:rPr>
        <w:t xml:space="preserve"> —</w:t>
      </w:r>
      <w:r w:rsidRPr="00AA328E">
        <w:rPr>
          <w:szCs w:val="28"/>
        </w:rPr>
        <w:t xml:space="preserve"> превратить район в регион с высоким качеством жизни населения; с современным высокоразвитым санаторно-курортным и спортивно-туристским комплексом; с устойчивой мн</w:t>
      </w:r>
      <w:r w:rsidRPr="00AA328E">
        <w:rPr>
          <w:szCs w:val="28"/>
        </w:rPr>
        <w:t>о</w:t>
      </w:r>
      <w:r w:rsidRPr="00AA328E">
        <w:rPr>
          <w:szCs w:val="28"/>
        </w:rPr>
        <w:t>гоукладной экономикой.</w:t>
      </w:r>
    </w:p>
    <w:p w:rsidR="00320FE1" w:rsidRPr="00AA328E" w:rsidRDefault="00320FE1" w:rsidP="00E45D70">
      <w:pPr>
        <w:spacing w:line="22" w:lineRule="atLeast"/>
        <w:ind w:firstLine="720"/>
        <w:rPr>
          <w:szCs w:val="28"/>
        </w:rPr>
      </w:pPr>
      <w:r w:rsidRPr="00AA328E">
        <w:rPr>
          <w:szCs w:val="28"/>
        </w:rPr>
        <w:t>Для достижения данной цели в соответствии со стратегией н</w:t>
      </w:r>
      <w:r w:rsidRPr="00AA328E">
        <w:rPr>
          <w:szCs w:val="28"/>
        </w:rPr>
        <w:t>е</w:t>
      </w:r>
      <w:r w:rsidRPr="00AA328E">
        <w:rPr>
          <w:szCs w:val="28"/>
        </w:rPr>
        <w:t>обходимо решить</w:t>
      </w:r>
      <w:r w:rsidRPr="00AA328E">
        <w:rPr>
          <w:b/>
          <w:szCs w:val="28"/>
        </w:rPr>
        <w:t xml:space="preserve"> следующие задачи района:</w:t>
      </w:r>
    </w:p>
    <w:p w:rsidR="00320FE1" w:rsidRPr="00AA328E" w:rsidRDefault="00320FE1" w:rsidP="00E45D70">
      <w:pPr>
        <w:numPr>
          <w:ilvl w:val="0"/>
          <w:numId w:val="18"/>
        </w:numPr>
        <w:spacing w:line="22" w:lineRule="atLeast"/>
        <w:rPr>
          <w:szCs w:val="28"/>
        </w:rPr>
      </w:pPr>
      <w:r w:rsidRPr="00AA328E">
        <w:rPr>
          <w:szCs w:val="28"/>
        </w:rPr>
        <w:lastRenderedPageBreak/>
        <w:t>обеспечение благополучия и социальной защищенности жителей;</w:t>
      </w:r>
    </w:p>
    <w:p w:rsidR="00320FE1" w:rsidRPr="00AA328E" w:rsidRDefault="00320FE1" w:rsidP="00E45D70">
      <w:pPr>
        <w:numPr>
          <w:ilvl w:val="0"/>
          <w:numId w:val="18"/>
        </w:numPr>
        <w:spacing w:line="22" w:lineRule="atLeast"/>
        <w:rPr>
          <w:szCs w:val="28"/>
        </w:rPr>
      </w:pPr>
      <w:r w:rsidRPr="00AA328E">
        <w:rPr>
          <w:szCs w:val="28"/>
        </w:rPr>
        <w:t>сохранение и умножение экологических ценностей;</w:t>
      </w:r>
    </w:p>
    <w:p w:rsidR="00320FE1" w:rsidRPr="00AA328E" w:rsidRDefault="00320FE1" w:rsidP="00E45D70">
      <w:pPr>
        <w:numPr>
          <w:ilvl w:val="0"/>
          <w:numId w:val="18"/>
        </w:numPr>
        <w:spacing w:line="22" w:lineRule="atLeast"/>
        <w:rPr>
          <w:szCs w:val="28"/>
        </w:rPr>
      </w:pPr>
      <w:r w:rsidRPr="00AA328E">
        <w:rPr>
          <w:szCs w:val="28"/>
        </w:rPr>
        <w:t>создание единого подмосковного центра международного тури</w:t>
      </w:r>
      <w:r w:rsidRPr="00AA328E">
        <w:rPr>
          <w:szCs w:val="28"/>
        </w:rPr>
        <w:t>з</w:t>
      </w:r>
      <w:r w:rsidRPr="00AA328E">
        <w:rPr>
          <w:szCs w:val="28"/>
        </w:rPr>
        <w:t>ма и отдыха;</w:t>
      </w:r>
    </w:p>
    <w:p w:rsidR="00320FE1" w:rsidRPr="00AA328E" w:rsidRDefault="00320FE1" w:rsidP="00E45D70">
      <w:pPr>
        <w:numPr>
          <w:ilvl w:val="0"/>
          <w:numId w:val="18"/>
        </w:numPr>
        <w:spacing w:line="22" w:lineRule="atLeast"/>
        <w:rPr>
          <w:szCs w:val="28"/>
        </w:rPr>
      </w:pPr>
      <w:r w:rsidRPr="00AA328E">
        <w:rPr>
          <w:szCs w:val="28"/>
        </w:rPr>
        <w:t>налаживание эффективной бюджетно-финансовой системы;</w:t>
      </w:r>
    </w:p>
    <w:p w:rsidR="00320FE1" w:rsidRPr="00AA328E" w:rsidRDefault="00320FE1" w:rsidP="00E45D70">
      <w:pPr>
        <w:numPr>
          <w:ilvl w:val="0"/>
          <w:numId w:val="18"/>
        </w:numPr>
        <w:spacing w:line="22" w:lineRule="atLeast"/>
        <w:rPr>
          <w:szCs w:val="28"/>
        </w:rPr>
      </w:pPr>
      <w:r w:rsidRPr="00AA328E">
        <w:rPr>
          <w:szCs w:val="28"/>
        </w:rPr>
        <w:t>создание единой транспортной системы;</w:t>
      </w:r>
    </w:p>
    <w:p w:rsidR="00320FE1" w:rsidRPr="00AA328E" w:rsidRDefault="00320FE1" w:rsidP="00E45D70">
      <w:pPr>
        <w:numPr>
          <w:ilvl w:val="0"/>
          <w:numId w:val="18"/>
        </w:numPr>
        <w:spacing w:line="22" w:lineRule="atLeast"/>
        <w:rPr>
          <w:szCs w:val="28"/>
        </w:rPr>
      </w:pPr>
      <w:r w:rsidRPr="00AA328E">
        <w:rPr>
          <w:szCs w:val="28"/>
        </w:rPr>
        <w:t>формирование продовольственной базы и наращивание потенци</w:t>
      </w:r>
      <w:r w:rsidRPr="00AA328E">
        <w:rPr>
          <w:szCs w:val="28"/>
        </w:rPr>
        <w:t>а</w:t>
      </w:r>
      <w:r w:rsidRPr="00AA328E">
        <w:rPr>
          <w:szCs w:val="28"/>
        </w:rPr>
        <w:t>ла агропромышленного, промышленного и строительного ко</w:t>
      </w:r>
      <w:r w:rsidRPr="00AA328E">
        <w:rPr>
          <w:szCs w:val="28"/>
        </w:rPr>
        <w:t>м</w:t>
      </w:r>
      <w:r w:rsidRPr="00AA328E">
        <w:rPr>
          <w:szCs w:val="28"/>
        </w:rPr>
        <w:t>плексов;</w:t>
      </w:r>
    </w:p>
    <w:p w:rsidR="00320FE1" w:rsidRPr="00AA328E" w:rsidRDefault="00320FE1" w:rsidP="00E45D70">
      <w:pPr>
        <w:numPr>
          <w:ilvl w:val="0"/>
          <w:numId w:val="18"/>
        </w:numPr>
        <w:spacing w:line="22" w:lineRule="atLeast"/>
        <w:rPr>
          <w:szCs w:val="28"/>
        </w:rPr>
      </w:pPr>
      <w:r w:rsidRPr="00AA328E">
        <w:rPr>
          <w:szCs w:val="28"/>
        </w:rPr>
        <w:t>эффективное управление муниципальной собственностью и ее приращение;</w:t>
      </w:r>
    </w:p>
    <w:p w:rsidR="00320FE1" w:rsidRPr="00AA328E" w:rsidRDefault="00320FE1" w:rsidP="00E45D70">
      <w:pPr>
        <w:numPr>
          <w:ilvl w:val="0"/>
          <w:numId w:val="18"/>
        </w:numPr>
        <w:spacing w:line="22" w:lineRule="atLeast"/>
        <w:rPr>
          <w:szCs w:val="28"/>
        </w:rPr>
      </w:pPr>
      <w:r w:rsidRPr="00AA328E">
        <w:rPr>
          <w:szCs w:val="28"/>
        </w:rPr>
        <w:t>строительство новых и реконструкция имеющихся санаторно-курортных и туристско-спортивных сооружений;</w:t>
      </w:r>
    </w:p>
    <w:p w:rsidR="00320FE1" w:rsidRPr="00AA328E" w:rsidRDefault="00320FE1" w:rsidP="00E45D70">
      <w:pPr>
        <w:numPr>
          <w:ilvl w:val="0"/>
          <w:numId w:val="18"/>
        </w:numPr>
        <w:spacing w:line="22" w:lineRule="atLeast"/>
        <w:rPr>
          <w:szCs w:val="28"/>
        </w:rPr>
      </w:pPr>
      <w:r w:rsidRPr="00AA328E">
        <w:rPr>
          <w:szCs w:val="28"/>
        </w:rPr>
        <w:t>бесперебойное жилищно-коммунальное обеспечение;</w:t>
      </w:r>
    </w:p>
    <w:p w:rsidR="00320FE1" w:rsidRPr="00AA328E" w:rsidRDefault="00320FE1" w:rsidP="00E45D70">
      <w:pPr>
        <w:numPr>
          <w:ilvl w:val="0"/>
          <w:numId w:val="18"/>
        </w:numPr>
        <w:spacing w:line="22" w:lineRule="atLeast"/>
        <w:rPr>
          <w:szCs w:val="28"/>
        </w:rPr>
      </w:pPr>
      <w:r w:rsidRPr="00AA328E">
        <w:rPr>
          <w:szCs w:val="28"/>
        </w:rPr>
        <w:t>обеспечение благоприятных условий для развития предприним</w:t>
      </w:r>
      <w:r w:rsidRPr="00AA328E">
        <w:rPr>
          <w:szCs w:val="28"/>
        </w:rPr>
        <w:t>а</w:t>
      </w:r>
      <w:r w:rsidRPr="00AA328E">
        <w:rPr>
          <w:szCs w:val="28"/>
        </w:rPr>
        <w:t>тельской и инвестиционной деятельности;</w:t>
      </w:r>
    </w:p>
    <w:p w:rsidR="00320FE1" w:rsidRPr="00AA328E" w:rsidRDefault="00320FE1" w:rsidP="00E45D70">
      <w:pPr>
        <w:numPr>
          <w:ilvl w:val="0"/>
          <w:numId w:val="18"/>
        </w:numPr>
        <w:spacing w:line="22" w:lineRule="atLeast"/>
        <w:rPr>
          <w:szCs w:val="28"/>
        </w:rPr>
      </w:pPr>
      <w:r w:rsidRPr="00AA328E">
        <w:rPr>
          <w:szCs w:val="28"/>
        </w:rPr>
        <w:t>реорганизация системы местного самоуправления с позиций н</w:t>
      </w:r>
      <w:r w:rsidRPr="00AA328E">
        <w:rPr>
          <w:szCs w:val="28"/>
        </w:rPr>
        <w:t>а</w:t>
      </w:r>
      <w:r w:rsidRPr="00AA328E">
        <w:rPr>
          <w:szCs w:val="28"/>
        </w:rPr>
        <w:t>меченной стратегии;</w:t>
      </w:r>
    </w:p>
    <w:p w:rsidR="00320FE1" w:rsidRPr="00AA328E" w:rsidRDefault="00320FE1" w:rsidP="00E45D70">
      <w:pPr>
        <w:numPr>
          <w:ilvl w:val="0"/>
          <w:numId w:val="18"/>
        </w:numPr>
        <w:spacing w:line="22" w:lineRule="atLeast"/>
        <w:rPr>
          <w:szCs w:val="28"/>
        </w:rPr>
      </w:pPr>
      <w:r w:rsidRPr="00AA328E">
        <w:rPr>
          <w:szCs w:val="28"/>
        </w:rPr>
        <w:t>формирование современной информационной системы.</w:t>
      </w:r>
    </w:p>
    <w:p w:rsidR="00320FE1" w:rsidRPr="00AA328E" w:rsidRDefault="00320FE1" w:rsidP="00E45D70">
      <w:pPr>
        <w:spacing w:line="22" w:lineRule="atLeast"/>
        <w:ind w:firstLine="720"/>
        <w:rPr>
          <w:szCs w:val="28"/>
        </w:rPr>
      </w:pPr>
      <w:r w:rsidRPr="00AA328E">
        <w:rPr>
          <w:szCs w:val="28"/>
        </w:rPr>
        <w:t>Для достижения генеральной стратегической цели выделены следующие</w:t>
      </w:r>
      <w:r w:rsidRPr="00AA328E">
        <w:rPr>
          <w:b/>
          <w:szCs w:val="28"/>
        </w:rPr>
        <w:t xml:space="preserve"> приоритетные направления работы:</w:t>
      </w:r>
    </w:p>
    <w:p w:rsidR="00320FE1" w:rsidRPr="00AA328E" w:rsidRDefault="00320FE1" w:rsidP="00E45D70">
      <w:pPr>
        <w:spacing w:line="22" w:lineRule="atLeast"/>
        <w:ind w:firstLine="720"/>
        <w:rPr>
          <w:szCs w:val="28"/>
        </w:rPr>
      </w:pPr>
      <w:r w:rsidRPr="00AA328E">
        <w:rPr>
          <w:szCs w:val="28"/>
        </w:rPr>
        <w:t>а) социально-культурная сфера:</w:t>
      </w:r>
    </w:p>
    <w:p w:rsidR="00320FE1" w:rsidRPr="00AA328E" w:rsidRDefault="00320FE1" w:rsidP="00E45D70">
      <w:pPr>
        <w:numPr>
          <w:ilvl w:val="0"/>
          <w:numId w:val="19"/>
        </w:numPr>
        <w:spacing w:line="22" w:lineRule="atLeast"/>
        <w:rPr>
          <w:szCs w:val="28"/>
        </w:rPr>
      </w:pPr>
      <w:r w:rsidRPr="00AA328E">
        <w:rPr>
          <w:szCs w:val="28"/>
        </w:rPr>
        <w:t>здравоохранение;</w:t>
      </w:r>
    </w:p>
    <w:p w:rsidR="00320FE1" w:rsidRPr="00AA328E" w:rsidRDefault="00320FE1" w:rsidP="00E45D70">
      <w:pPr>
        <w:numPr>
          <w:ilvl w:val="0"/>
          <w:numId w:val="19"/>
        </w:numPr>
        <w:spacing w:line="22" w:lineRule="atLeast"/>
        <w:rPr>
          <w:szCs w:val="28"/>
        </w:rPr>
      </w:pPr>
      <w:r w:rsidRPr="00AA328E">
        <w:rPr>
          <w:szCs w:val="28"/>
        </w:rPr>
        <w:t>образование;</w:t>
      </w:r>
    </w:p>
    <w:p w:rsidR="00320FE1" w:rsidRPr="00AA328E" w:rsidRDefault="00320FE1" w:rsidP="00E45D70">
      <w:pPr>
        <w:numPr>
          <w:ilvl w:val="0"/>
          <w:numId w:val="19"/>
        </w:numPr>
        <w:spacing w:line="22" w:lineRule="atLeast"/>
        <w:rPr>
          <w:szCs w:val="28"/>
        </w:rPr>
      </w:pPr>
      <w:r w:rsidRPr="00AA328E">
        <w:rPr>
          <w:szCs w:val="28"/>
        </w:rPr>
        <w:t>культура;</w:t>
      </w:r>
    </w:p>
    <w:p w:rsidR="00320FE1" w:rsidRPr="00AA328E" w:rsidRDefault="00320FE1" w:rsidP="00E45D70">
      <w:pPr>
        <w:numPr>
          <w:ilvl w:val="0"/>
          <w:numId w:val="19"/>
        </w:numPr>
        <w:spacing w:line="22" w:lineRule="atLeast"/>
        <w:rPr>
          <w:szCs w:val="28"/>
        </w:rPr>
      </w:pPr>
      <w:r w:rsidRPr="00AA328E">
        <w:rPr>
          <w:szCs w:val="28"/>
        </w:rPr>
        <w:t>физическая культура и спорт;</w:t>
      </w:r>
    </w:p>
    <w:p w:rsidR="00320FE1" w:rsidRPr="00AA328E" w:rsidRDefault="00320FE1" w:rsidP="00E45D70">
      <w:pPr>
        <w:numPr>
          <w:ilvl w:val="0"/>
          <w:numId w:val="19"/>
        </w:numPr>
        <w:spacing w:line="22" w:lineRule="atLeast"/>
        <w:rPr>
          <w:szCs w:val="28"/>
        </w:rPr>
      </w:pPr>
      <w:r w:rsidRPr="00AA328E">
        <w:rPr>
          <w:szCs w:val="28"/>
        </w:rPr>
        <w:t>молодежная политика;</w:t>
      </w:r>
    </w:p>
    <w:p w:rsidR="00320FE1" w:rsidRPr="00AA328E" w:rsidRDefault="00320FE1" w:rsidP="00E45D70">
      <w:pPr>
        <w:numPr>
          <w:ilvl w:val="0"/>
          <w:numId w:val="19"/>
        </w:numPr>
        <w:spacing w:line="22" w:lineRule="atLeast"/>
        <w:rPr>
          <w:szCs w:val="28"/>
        </w:rPr>
      </w:pPr>
      <w:r w:rsidRPr="00AA328E">
        <w:rPr>
          <w:szCs w:val="28"/>
        </w:rPr>
        <w:t>социальное обеспечение;</w:t>
      </w:r>
    </w:p>
    <w:p w:rsidR="00320FE1" w:rsidRPr="00AA328E" w:rsidRDefault="00320FE1" w:rsidP="00E45D70">
      <w:pPr>
        <w:spacing w:line="22" w:lineRule="atLeast"/>
        <w:ind w:firstLine="720"/>
        <w:rPr>
          <w:szCs w:val="28"/>
        </w:rPr>
      </w:pPr>
      <w:r w:rsidRPr="00AA328E">
        <w:rPr>
          <w:szCs w:val="28"/>
        </w:rPr>
        <w:t>б) обеспечение правопорядка;</w:t>
      </w:r>
    </w:p>
    <w:p w:rsidR="00320FE1" w:rsidRPr="00AA328E" w:rsidRDefault="00320FE1" w:rsidP="00E45D70">
      <w:pPr>
        <w:spacing w:line="22" w:lineRule="atLeast"/>
        <w:ind w:firstLine="720"/>
        <w:rPr>
          <w:szCs w:val="28"/>
          <w:lang w:val="en-US"/>
        </w:rPr>
      </w:pPr>
      <w:r w:rsidRPr="00AA328E">
        <w:rPr>
          <w:szCs w:val="28"/>
        </w:rPr>
        <w:t>в) жилищно-коммунальное хозяйство;</w:t>
      </w:r>
    </w:p>
    <w:p w:rsidR="00320FE1" w:rsidRPr="00AA328E" w:rsidRDefault="00320FE1" w:rsidP="00E45D70">
      <w:pPr>
        <w:spacing w:line="22" w:lineRule="atLeast"/>
        <w:ind w:firstLine="720"/>
        <w:rPr>
          <w:szCs w:val="28"/>
        </w:rPr>
      </w:pPr>
      <w:r w:rsidRPr="00AA328E">
        <w:rPr>
          <w:szCs w:val="28"/>
        </w:rPr>
        <w:t>г) экология:</w:t>
      </w:r>
    </w:p>
    <w:p w:rsidR="00320FE1" w:rsidRPr="00AA328E" w:rsidRDefault="00320FE1" w:rsidP="00E45D70">
      <w:pPr>
        <w:numPr>
          <w:ilvl w:val="0"/>
          <w:numId w:val="20"/>
        </w:numPr>
        <w:spacing w:line="22" w:lineRule="atLeast"/>
        <w:rPr>
          <w:szCs w:val="28"/>
        </w:rPr>
      </w:pPr>
      <w:r w:rsidRPr="00AA328E">
        <w:rPr>
          <w:szCs w:val="28"/>
        </w:rPr>
        <w:t>использование ресурсосберегающих технологий;</w:t>
      </w:r>
    </w:p>
    <w:p w:rsidR="00320FE1" w:rsidRPr="00AA328E" w:rsidRDefault="00320FE1" w:rsidP="00E45D70">
      <w:pPr>
        <w:numPr>
          <w:ilvl w:val="0"/>
          <w:numId w:val="20"/>
        </w:numPr>
        <w:spacing w:line="22" w:lineRule="atLeast"/>
        <w:rPr>
          <w:szCs w:val="28"/>
        </w:rPr>
      </w:pPr>
      <w:r w:rsidRPr="00AA328E">
        <w:rPr>
          <w:szCs w:val="28"/>
        </w:rPr>
        <w:t>использование передовых технологий уменьшения вредных в</w:t>
      </w:r>
      <w:r w:rsidRPr="00AA328E">
        <w:rPr>
          <w:szCs w:val="28"/>
        </w:rPr>
        <w:t>ы</w:t>
      </w:r>
      <w:r w:rsidRPr="00AA328E">
        <w:rPr>
          <w:szCs w:val="28"/>
        </w:rPr>
        <w:t>бросов в окружающую среду;</w:t>
      </w:r>
    </w:p>
    <w:p w:rsidR="00320FE1" w:rsidRPr="00AA328E" w:rsidRDefault="00320FE1" w:rsidP="00E45D70">
      <w:pPr>
        <w:numPr>
          <w:ilvl w:val="0"/>
          <w:numId w:val="20"/>
        </w:numPr>
        <w:spacing w:line="22" w:lineRule="atLeast"/>
        <w:rPr>
          <w:szCs w:val="28"/>
        </w:rPr>
      </w:pPr>
      <w:r w:rsidRPr="00AA328E">
        <w:rPr>
          <w:szCs w:val="28"/>
        </w:rPr>
        <w:t>использование современных технологий сбора и переработки б</w:t>
      </w:r>
      <w:r w:rsidRPr="00AA328E">
        <w:rPr>
          <w:szCs w:val="28"/>
        </w:rPr>
        <w:t>ы</w:t>
      </w:r>
      <w:r w:rsidRPr="00AA328E">
        <w:rPr>
          <w:szCs w:val="28"/>
        </w:rPr>
        <w:t>товых и промышленных отходов;</w:t>
      </w:r>
    </w:p>
    <w:p w:rsidR="00320FE1" w:rsidRPr="00AA328E" w:rsidRDefault="00320FE1" w:rsidP="00E45D70">
      <w:pPr>
        <w:numPr>
          <w:ilvl w:val="0"/>
          <w:numId w:val="20"/>
        </w:numPr>
        <w:spacing w:line="22" w:lineRule="atLeast"/>
        <w:rPr>
          <w:szCs w:val="28"/>
        </w:rPr>
      </w:pPr>
      <w:r w:rsidRPr="00AA328E">
        <w:rPr>
          <w:szCs w:val="28"/>
        </w:rPr>
        <w:t>д) экономика:</w:t>
      </w:r>
    </w:p>
    <w:p w:rsidR="00320FE1" w:rsidRPr="00AA328E" w:rsidRDefault="00320FE1" w:rsidP="00E45D70">
      <w:pPr>
        <w:numPr>
          <w:ilvl w:val="0"/>
          <w:numId w:val="20"/>
        </w:numPr>
        <w:spacing w:line="22" w:lineRule="atLeast"/>
        <w:rPr>
          <w:szCs w:val="28"/>
        </w:rPr>
      </w:pPr>
      <w:r w:rsidRPr="00AA328E">
        <w:rPr>
          <w:szCs w:val="28"/>
        </w:rPr>
        <w:t>поддержка и развитие предпринимательской деятельности;</w:t>
      </w:r>
    </w:p>
    <w:p w:rsidR="00320FE1" w:rsidRPr="00AA328E" w:rsidRDefault="00320FE1" w:rsidP="00E45D70">
      <w:pPr>
        <w:numPr>
          <w:ilvl w:val="0"/>
          <w:numId w:val="20"/>
        </w:numPr>
        <w:spacing w:line="22" w:lineRule="atLeast"/>
        <w:rPr>
          <w:szCs w:val="28"/>
        </w:rPr>
      </w:pPr>
      <w:r w:rsidRPr="00AA328E">
        <w:rPr>
          <w:szCs w:val="28"/>
        </w:rPr>
        <w:t>развитие инвестиционной и внешнеэкономической деятельности;</w:t>
      </w:r>
    </w:p>
    <w:p w:rsidR="00320FE1" w:rsidRPr="00AA328E" w:rsidRDefault="00320FE1" w:rsidP="00E45D70">
      <w:pPr>
        <w:numPr>
          <w:ilvl w:val="0"/>
          <w:numId w:val="20"/>
        </w:numPr>
        <w:spacing w:line="22" w:lineRule="atLeast"/>
        <w:rPr>
          <w:szCs w:val="28"/>
        </w:rPr>
      </w:pPr>
      <w:r w:rsidRPr="00AA328E">
        <w:rPr>
          <w:szCs w:val="28"/>
        </w:rPr>
        <w:t>развитие сферы услуг;</w:t>
      </w:r>
    </w:p>
    <w:p w:rsidR="00320FE1" w:rsidRPr="00AA328E" w:rsidRDefault="00320FE1" w:rsidP="00E45D70">
      <w:pPr>
        <w:numPr>
          <w:ilvl w:val="0"/>
          <w:numId w:val="20"/>
        </w:numPr>
        <w:spacing w:line="22" w:lineRule="atLeast"/>
        <w:rPr>
          <w:szCs w:val="28"/>
        </w:rPr>
      </w:pPr>
      <w:r w:rsidRPr="00AA328E">
        <w:rPr>
          <w:szCs w:val="28"/>
        </w:rPr>
        <w:t>приращение муниципальной собственности и ее эффективное и</w:t>
      </w:r>
      <w:r w:rsidRPr="00AA328E">
        <w:rPr>
          <w:szCs w:val="28"/>
        </w:rPr>
        <w:t>с</w:t>
      </w:r>
      <w:r w:rsidRPr="00AA328E">
        <w:rPr>
          <w:szCs w:val="28"/>
        </w:rPr>
        <w:t>пользование;</w:t>
      </w:r>
    </w:p>
    <w:p w:rsidR="00320FE1" w:rsidRPr="00AA328E" w:rsidRDefault="00320FE1" w:rsidP="00E45D70">
      <w:pPr>
        <w:numPr>
          <w:ilvl w:val="0"/>
          <w:numId w:val="20"/>
        </w:numPr>
        <w:spacing w:line="22" w:lineRule="atLeast"/>
        <w:rPr>
          <w:szCs w:val="28"/>
        </w:rPr>
      </w:pPr>
      <w:r w:rsidRPr="00AA328E">
        <w:rPr>
          <w:szCs w:val="28"/>
        </w:rPr>
        <w:t>создание индустрии туризма и отдыха.</w:t>
      </w:r>
    </w:p>
    <w:p w:rsidR="00320FE1" w:rsidRPr="00AA328E" w:rsidRDefault="00320FE1" w:rsidP="00E45D70">
      <w:pPr>
        <w:spacing w:line="22" w:lineRule="atLeast"/>
        <w:ind w:firstLine="720"/>
        <w:rPr>
          <w:szCs w:val="28"/>
        </w:rPr>
      </w:pPr>
      <w:r w:rsidRPr="00AA328E">
        <w:rPr>
          <w:b/>
          <w:szCs w:val="28"/>
        </w:rPr>
        <w:t>В качестве критериев эффективности реализации страт</w:t>
      </w:r>
      <w:r w:rsidRPr="00AA328E">
        <w:rPr>
          <w:b/>
          <w:szCs w:val="28"/>
        </w:rPr>
        <w:t>е</w:t>
      </w:r>
      <w:r w:rsidRPr="00AA328E">
        <w:rPr>
          <w:b/>
          <w:szCs w:val="28"/>
        </w:rPr>
        <w:t>гии рассматриваются следующие показатели качества жизни населения:</w:t>
      </w:r>
    </w:p>
    <w:p w:rsidR="00320FE1" w:rsidRPr="00AA328E" w:rsidRDefault="00320FE1" w:rsidP="00E45D70">
      <w:pPr>
        <w:numPr>
          <w:ilvl w:val="0"/>
          <w:numId w:val="21"/>
        </w:numPr>
        <w:spacing w:line="22" w:lineRule="atLeast"/>
        <w:rPr>
          <w:szCs w:val="28"/>
        </w:rPr>
      </w:pPr>
      <w:r w:rsidRPr="00AA328E">
        <w:rPr>
          <w:szCs w:val="28"/>
        </w:rPr>
        <w:t>доход семьи на одного человека;</w:t>
      </w:r>
    </w:p>
    <w:p w:rsidR="00320FE1" w:rsidRPr="00AA328E" w:rsidRDefault="00320FE1" w:rsidP="00E45D70">
      <w:pPr>
        <w:numPr>
          <w:ilvl w:val="0"/>
          <w:numId w:val="21"/>
        </w:numPr>
        <w:spacing w:line="22" w:lineRule="atLeast"/>
        <w:rPr>
          <w:szCs w:val="28"/>
        </w:rPr>
      </w:pPr>
      <w:r w:rsidRPr="00AA328E">
        <w:rPr>
          <w:szCs w:val="28"/>
        </w:rPr>
        <w:t>демографические показатели</w:t>
      </w:r>
      <w:r w:rsidRPr="00AA328E">
        <w:rPr>
          <w:noProof/>
          <w:szCs w:val="28"/>
        </w:rPr>
        <w:t xml:space="preserve"> —</w:t>
      </w:r>
      <w:r w:rsidRPr="00AA328E">
        <w:rPr>
          <w:szCs w:val="28"/>
        </w:rPr>
        <w:t xml:space="preserve"> рождаемость, смертность, естес</w:t>
      </w:r>
      <w:r w:rsidRPr="00AA328E">
        <w:rPr>
          <w:szCs w:val="28"/>
        </w:rPr>
        <w:t>т</w:t>
      </w:r>
      <w:r w:rsidRPr="00AA328E">
        <w:rPr>
          <w:szCs w:val="28"/>
        </w:rPr>
        <w:t>венный прирост населения, продолжительность жизни;</w:t>
      </w:r>
    </w:p>
    <w:p w:rsidR="00320FE1" w:rsidRPr="00AA328E" w:rsidRDefault="00320FE1" w:rsidP="00E45D70">
      <w:pPr>
        <w:numPr>
          <w:ilvl w:val="0"/>
          <w:numId w:val="21"/>
        </w:numPr>
        <w:spacing w:line="22" w:lineRule="atLeast"/>
        <w:rPr>
          <w:szCs w:val="28"/>
        </w:rPr>
      </w:pPr>
      <w:r w:rsidRPr="00AA328E">
        <w:rPr>
          <w:szCs w:val="28"/>
        </w:rPr>
        <w:t>уровень правонарушений;</w:t>
      </w:r>
    </w:p>
    <w:p w:rsidR="00320FE1" w:rsidRPr="00AA328E" w:rsidRDefault="00320FE1" w:rsidP="00E45D70">
      <w:pPr>
        <w:numPr>
          <w:ilvl w:val="0"/>
          <w:numId w:val="21"/>
        </w:numPr>
        <w:spacing w:line="22" w:lineRule="atLeast"/>
        <w:rPr>
          <w:szCs w:val="28"/>
        </w:rPr>
      </w:pPr>
      <w:r w:rsidRPr="00AA328E">
        <w:rPr>
          <w:szCs w:val="28"/>
        </w:rPr>
        <w:t>инвестиционная привлекательность района;</w:t>
      </w:r>
    </w:p>
    <w:p w:rsidR="00320FE1" w:rsidRPr="00AA328E" w:rsidRDefault="00320FE1" w:rsidP="00E45D70">
      <w:pPr>
        <w:numPr>
          <w:ilvl w:val="0"/>
          <w:numId w:val="21"/>
        </w:numPr>
        <w:spacing w:line="22" w:lineRule="atLeast"/>
        <w:rPr>
          <w:szCs w:val="28"/>
        </w:rPr>
      </w:pPr>
      <w:r w:rsidRPr="00AA328E">
        <w:rPr>
          <w:szCs w:val="28"/>
        </w:rPr>
        <w:t>уровень занятости населения;</w:t>
      </w:r>
    </w:p>
    <w:p w:rsidR="00320FE1" w:rsidRPr="00AA328E" w:rsidRDefault="00320FE1" w:rsidP="00E45D70">
      <w:pPr>
        <w:numPr>
          <w:ilvl w:val="0"/>
          <w:numId w:val="21"/>
        </w:numPr>
        <w:spacing w:line="22" w:lineRule="atLeast"/>
        <w:rPr>
          <w:szCs w:val="28"/>
        </w:rPr>
      </w:pPr>
      <w:r w:rsidRPr="00AA328E">
        <w:rPr>
          <w:szCs w:val="28"/>
        </w:rPr>
        <w:t>доверие населения к органам местного самоуправления.</w:t>
      </w:r>
    </w:p>
    <w:p w:rsidR="00320FE1" w:rsidRPr="00AA328E" w:rsidRDefault="00320FE1" w:rsidP="00E45D70">
      <w:pPr>
        <w:pStyle w:val="20"/>
        <w:spacing w:line="22" w:lineRule="atLeast"/>
        <w:rPr>
          <w:sz w:val="22"/>
          <w:szCs w:val="28"/>
        </w:rPr>
      </w:pPr>
      <w:r w:rsidRPr="00AA328E">
        <w:rPr>
          <w:sz w:val="22"/>
          <w:szCs w:val="28"/>
        </w:rPr>
        <w:t>В соответствии с генеральной стратегией были разработаны несколько частных стратегических направлений ее реализации:</w:t>
      </w:r>
    </w:p>
    <w:p w:rsidR="00320FE1" w:rsidRPr="00AA328E" w:rsidRDefault="00320FE1" w:rsidP="00E45D70">
      <w:pPr>
        <w:numPr>
          <w:ilvl w:val="0"/>
          <w:numId w:val="22"/>
        </w:numPr>
        <w:spacing w:line="22" w:lineRule="atLeast"/>
        <w:rPr>
          <w:szCs w:val="28"/>
        </w:rPr>
      </w:pPr>
      <w:r w:rsidRPr="00AA328E">
        <w:rPr>
          <w:szCs w:val="28"/>
        </w:rPr>
        <w:t>стратегия развития экономики;</w:t>
      </w:r>
    </w:p>
    <w:p w:rsidR="00320FE1" w:rsidRPr="00AA328E" w:rsidRDefault="00320FE1" w:rsidP="00E45D70">
      <w:pPr>
        <w:numPr>
          <w:ilvl w:val="0"/>
          <w:numId w:val="22"/>
        </w:numPr>
        <w:spacing w:line="22" w:lineRule="atLeast"/>
        <w:rPr>
          <w:szCs w:val="28"/>
        </w:rPr>
      </w:pPr>
      <w:r w:rsidRPr="00AA328E">
        <w:rPr>
          <w:szCs w:val="28"/>
        </w:rPr>
        <w:t>стратегия развития социальной сферы;</w:t>
      </w:r>
    </w:p>
    <w:p w:rsidR="00320FE1" w:rsidRPr="00AA328E" w:rsidRDefault="00320FE1" w:rsidP="00E45D70">
      <w:pPr>
        <w:numPr>
          <w:ilvl w:val="0"/>
          <w:numId w:val="22"/>
        </w:numPr>
        <w:spacing w:line="22" w:lineRule="atLeast"/>
        <w:rPr>
          <w:szCs w:val="28"/>
        </w:rPr>
      </w:pPr>
      <w:r w:rsidRPr="00AA328E">
        <w:rPr>
          <w:szCs w:val="28"/>
        </w:rPr>
        <w:t>стратегия улучшения экологической ситуации;</w:t>
      </w:r>
    </w:p>
    <w:p w:rsidR="00320FE1" w:rsidRPr="00AA328E" w:rsidRDefault="00320FE1" w:rsidP="00E45D70">
      <w:pPr>
        <w:numPr>
          <w:ilvl w:val="0"/>
          <w:numId w:val="22"/>
        </w:numPr>
        <w:spacing w:line="22" w:lineRule="atLeast"/>
        <w:rPr>
          <w:szCs w:val="28"/>
        </w:rPr>
      </w:pPr>
      <w:r w:rsidRPr="00AA328E">
        <w:rPr>
          <w:szCs w:val="28"/>
        </w:rPr>
        <w:t>стратегия обеспечения правопорядка.</w:t>
      </w:r>
    </w:p>
    <w:p w:rsidR="00320FE1" w:rsidRPr="00AA328E" w:rsidRDefault="00320FE1" w:rsidP="00E45D70">
      <w:pPr>
        <w:spacing w:line="22" w:lineRule="atLeast"/>
        <w:ind w:firstLine="720"/>
        <w:rPr>
          <w:szCs w:val="28"/>
        </w:rPr>
      </w:pPr>
      <w:r w:rsidRPr="00AA328E">
        <w:rPr>
          <w:szCs w:val="28"/>
        </w:rPr>
        <w:t>Все стратегии объединены в рамках целевой комплексной пр</w:t>
      </w:r>
      <w:r w:rsidRPr="00AA328E">
        <w:rPr>
          <w:szCs w:val="28"/>
        </w:rPr>
        <w:t>о</w:t>
      </w:r>
      <w:r w:rsidRPr="00AA328E">
        <w:rPr>
          <w:szCs w:val="28"/>
        </w:rPr>
        <w:t xml:space="preserve">граммы развития Одинцовского </w:t>
      </w:r>
      <w:r w:rsidRPr="00AA328E">
        <w:rPr>
          <w:szCs w:val="28"/>
        </w:rPr>
        <w:lastRenderedPageBreak/>
        <w:t>района на</w:t>
      </w:r>
      <w:r w:rsidRPr="00AA328E">
        <w:rPr>
          <w:noProof/>
          <w:szCs w:val="28"/>
        </w:rPr>
        <w:t xml:space="preserve"> 1998—2005 </w:t>
      </w:r>
      <w:r w:rsidRPr="00AA328E">
        <w:rPr>
          <w:szCs w:val="28"/>
        </w:rPr>
        <w:t>годы</w:t>
      </w:r>
      <w:r w:rsidRPr="00AA328E">
        <w:rPr>
          <w:rStyle w:val="a5"/>
          <w:szCs w:val="28"/>
        </w:rPr>
        <w:footnoteReference w:customMarkFollows="1" w:id="58"/>
        <w:t>1</w:t>
      </w:r>
      <w:r w:rsidRPr="00AA328E">
        <w:rPr>
          <w:szCs w:val="28"/>
        </w:rPr>
        <w:t>. Для реализации данных стратегических направлений, объединенных в рамках целевой комплексной программы, разработан механизм ее реализации, который служит</w:t>
      </w:r>
      <w:r w:rsidRPr="00AA328E">
        <w:rPr>
          <w:b/>
          <w:szCs w:val="28"/>
        </w:rPr>
        <w:t xml:space="preserve"> средством</w:t>
      </w:r>
    </w:p>
    <w:p w:rsidR="00320FE1" w:rsidRPr="00AA328E" w:rsidRDefault="00320FE1" w:rsidP="00E45D70">
      <w:pPr>
        <w:spacing w:line="22" w:lineRule="atLeast"/>
        <w:ind w:firstLine="0"/>
        <w:rPr>
          <w:szCs w:val="28"/>
        </w:rPr>
      </w:pPr>
      <w:r w:rsidRPr="00AA328E">
        <w:rPr>
          <w:b/>
          <w:szCs w:val="28"/>
        </w:rPr>
        <w:t>запуска и реализации стратегий, достижения поставленных стратегических целей развития местного сообщества.</w:t>
      </w:r>
    </w:p>
    <w:p w:rsidR="00320FE1" w:rsidRPr="00AA328E" w:rsidRDefault="00320FE1" w:rsidP="00E45D70">
      <w:pPr>
        <w:spacing w:line="22" w:lineRule="atLeast"/>
        <w:ind w:firstLine="720"/>
        <w:rPr>
          <w:szCs w:val="28"/>
        </w:rPr>
      </w:pPr>
      <w:r w:rsidRPr="00AA328E">
        <w:rPr>
          <w:szCs w:val="28"/>
        </w:rPr>
        <w:t>Этот механизм включает в себя:</w:t>
      </w:r>
    </w:p>
    <w:p w:rsidR="00320FE1" w:rsidRPr="00AA328E" w:rsidRDefault="00320FE1" w:rsidP="00E45D70">
      <w:pPr>
        <w:numPr>
          <w:ilvl w:val="0"/>
          <w:numId w:val="23"/>
        </w:numPr>
        <w:spacing w:line="22" w:lineRule="atLeast"/>
        <w:rPr>
          <w:szCs w:val="28"/>
        </w:rPr>
      </w:pPr>
      <w:r w:rsidRPr="00AA328E">
        <w:rPr>
          <w:szCs w:val="28"/>
        </w:rPr>
        <w:t>научно-методическое и кадровое обеспечение;</w:t>
      </w:r>
    </w:p>
    <w:p w:rsidR="00320FE1" w:rsidRPr="00AA328E" w:rsidRDefault="00320FE1" w:rsidP="00E45D70">
      <w:pPr>
        <w:numPr>
          <w:ilvl w:val="0"/>
          <w:numId w:val="23"/>
        </w:numPr>
        <w:spacing w:line="22" w:lineRule="atLeast"/>
        <w:rPr>
          <w:szCs w:val="28"/>
        </w:rPr>
      </w:pPr>
      <w:r w:rsidRPr="00AA328E">
        <w:rPr>
          <w:szCs w:val="28"/>
        </w:rPr>
        <w:t>нормативно-правовое;</w:t>
      </w:r>
    </w:p>
    <w:p w:rsidR="00320FE1" w:rsidRPr="00AA328E" w:rsidRDefault="00320FE1" w:rsidP="00E45D70">
      <w:pPr>
        <w:numPr>
          <w:ilvl w:val="0"/>
          <w:numId w:val="23"/>
        </w:numPr>
        <w:spacing w:line="22" w:lineRule="atLeast"/>
        <w:rPr>
          <w:szCs w:val="28"/>
        </w:rPr>
      </w:pPr>
      <w:r w:rsidRPr="00AA328E">
        <w:rPr>
          <w:szCs w:val="28"/>
        </w:rPr>
        <w:t>материально-финансовое.</w:t>
      </w:r>
    </w:p>
    <w:p w:rsidR="00320FE1" w:rsidRPr="00AA328E" w:rsidRDefault="00320FE1" w:rsidP="00E45D70">
      <w:pPr>
        <w:spacing w:line="22" w:lineRule="atLeast"/>
        <w:ind w:firstLine="720"/>
        <w:rPr>
          <w:szCs w:val="28"/>
        </w:rPr>
      </w:pPr>
      <w:r w:rsidRPr="00AA328E">
        <w:rPr>
          <w:szCs w:val="28"/>
        </w:rPr>
        <w:t>В рамках каждого</w:t>
      </w:r>
      <w:r w:rsidRPr="00AA328E">
        <w:rPr>
          <w:b/>
          <w:szCs w:val="28"/>
        </w:rPr>
        <w:t xml:space="preserve"> стратегического направления в районе приняты конкретные целевые программы,</w:t>
      </w:r>
      <w:r w:rsidRPr="00AA328E">
        <w:rPr>
          <w:szCs w:val="28"/>
        </w:rPr>
        <w:t xml:space="preserve"> каждая из которых представляет частные технологии реализации концепции в целом или той или иной стратегии развития, которые обозначены выше. Обычно выделяется также ряд направлений местной политики (социально-культурная, экологическая, экономическая, развитие ж</w:t>
      </w:r>
      <w:r w:rsidRPr="00AA328E">
        <w:rPr>
          <w:szCs w:val="28"/>
        </w:rPr>
        <w:t>и</w:t>
      </w:r>
      <w:r w:rsidRPr="00AA328E">
        <w:rPr>
          <w:szCs w:val="28"/>
        </w:rPr>
        <w:t>лищно-коммунального хозяйства, местного самоуправления), что позволяет сконцентрировать ресурсы, еще более четко определить приоритеты, прежде чем переходить к решению более частных вопросов, предусмотренных стратегическими программами. После</w:t>
      </w:r>
      <w:r w:rsidRPr="00AA328E">
        <w:rPr>
          <w:szCs w:val="28"/>
        </w:rPr>
        <w:t>д</w:t>
      </w:r>
      <w:r w:rsidRPr="00AA328E">
        <w:rPr>
          <w:szCs w:val="28"/>
        </w:rPr>
        <w:t>ние предусматривают еще более конкретный механизм реализации</w:t>
      </w:r>
      <w:r w:rsidRPr="00AA328E">
        <w:rPr>
          <w:noProof/>
          <w:szCs w:val="28"/>
        </w:rPr>
        <w:t xml:space="preserve"> —</w:t>
      </w:r>
      <w:r w:rsidRPr="00AA328E">
        <w:rPr>
          <w:szCs w:val="28"/>
        </w:rPr>
        <w:t xml:space="preserve"> целевые программы.</w:t>
      </w:r>
    </w:p>
    <w:p w:rsidR="00320FE1" w:rsidRPr="00AA328E" w:rsidRDefault="00320FE1" w:rsidP="00E45D70">
      <w:pPr>
        <w:spacing w:line="22" w:lineRule="atLeast"/>
        <w:ind w:firstLine="720"/>
        <w:rPr>
          <w:szCs w:val="28"/>
        </w:rPr>
      </w:pPr>
      <w:r w:rsidRPr="00AA328E">
        <w:rPr>
          <w:szCs w:val="28"/>
        </w:rPr>
        <w:t>Схема целевой комплексной программы «Развитие Одинцо</w:t>
      </w:r>
      <w:r w:rsidRPr="00AA328E">
        <w:rPr>
          <w:szCs w:val="28"/>
        </w:rPr>
        <w:t>в</w:t>
      </w:r>
      <w:r w:rsidRPr="00AA328E">
        <w:rPr>
          <w:szCs w:val="28"/>
        </w:rPr>
        <w:t>ского района на</w:t>
      </w:r>
      <w:r w:rsidRPr="00AA328E">
        <w:rPr>
          <w:noProof/>
          <w:szCs w:val="28"/>
        </w:rPr>
        <w:t xml:space="preserve"> 1998—2005</w:t>
      </w:r>
      <w:r w:rsidRPr="00AA328E">
        <w:rPr>
          <w:szCs w:val="28"/>
        </w:rPr>
        <w:t xml:space="preserve"> годы» представлена на рис.</w:t>
      </w:r>
      <w:r w:rsidRPr="00AA328E">
        <w:rPr>
          <w:noProof/>
          <w:szCs w:val="28"/>
        </w:rPr>
        <w:t xml:space="preserve"> 4.</w:t>
      </w:r>
    </w:p>
    <w:p w:rsidR="00320FE1" w:rsidRPr="00AA328E" w:rsidRDefault="00320FE1" w:rsidP="00E45D70">
      <w:pPr>
        <w:spacing w:line="22" w:lineRule="atLeast"/>
        <w:ind w:firstLine="720"/>
        <w:rPr>
          <w:szCs w:val="28"/>
        </w:rPr>
      </w:pPr>
      <w:r w:rsidRPr="00AA328E">
        <w:rPr>
          <w:szCs w:val="28"/>
        </w:rPr>
        <w:t>Таковы принципиальные пути решения социально-экономических проблем местного сообщества, позволяющие решать ряд частных вопросов строительства социального дома, проект к</w:t>
      </w:r>
      <w:r w:rsidRPr="00AA328E">
        <w:rPr>
          <w:szCs w:val="28"/>
        </w:rPr>
        <w:t>о</w:t>
      </w:r>
      <w:r w:rsidRPr="00AA328E">
        <w:rPr>
          <w:szCs w:val="28"/>
        </w:rPr>
        <w:t>торого создан, утвержден и определена ответственность разных структур за реализацию его отдельных частей.</w:t>
      </w:r>
    </w:p>
    <w:p w:rsidR="00320FE1" w:rsidRPr="00AA328E" w:rsidRDefault="00320FE1" w:rsidP="00E45D70">
      <w:pPr>
        <w:spacing w:line="22" w:lineRule="atLeast"/>
        <w:ind w:firstLine="720"/>
        <w:rPr>
          <w:szCs w:val="28"/>
        </w:rPr>
      </w:pPr>
      <w:r w:rsidRPr="00AA328E">
        <w:rPr>
          <w:b/>
          <w:szCs w:val="28"/>
        </w:rPr>
        <w:t>Осуществление стратегических программ, объединенных в рамках местной политики, возлагается на разработчиков, специалистов, в том числе руководителей учебных и практических семинаров, сотрудников администрации местного сообщества, депутатов, руководителей разного уровня, организаций, каждая из которых затем разрабатывает целый ряд инновационных социально-технологических решений</w:t>
      </w:r>
      <w:r w:rsidRPr="00AA328E">
        <w:rPr>
          <w:b/>
          <w:noProof/>
          <w:szCs w:val="28"/>
        </w:rPr>
        <w:t xml:space="preserve"> —</w:t>
      </w:r>
      <w:r w:rsidRPr="00AA328E">
        <w:rPr>
          <w:b/>
          <w:szCs w:val="28"/>
        </w:rPr>
        <w:t xml:space="preserve"> целевых программ, имеющих уже более четкое организационно-управленческое наполнение (сроки, ресурсы, последовательность мер) и являющихся че</w:t>
      </w:r>
      <w:r w:rsidRPr="00AA328E">
        <w:rPr>
          <w:b/>
          <w:szCs w:val="28"/>
        </w:rPr>
        <w:t>т</w:t>
      </w:r>
      <w:r w:rsidRPr="00AA328E">
        <w:rPr>
          <w:b/>
          <w:szCs w:val="28"/>
        </w:rPr>
        <w:t>ким механизмом (не ориентиром) в решении конкретных задач.</w:t>
      </w:r>
    </w:p>
    <w:p w:rsidR="00F5693A" w:rsidRPr="00AA328E" w:rsidRDefault="00320FE1" w:rsidP="00E45D70">
      <w:pPr>
        <w:pStyle w:val="20"/>
        <w:spacing w:line="22" w:lineRule="atLeast"/>
        <w:rPr>
          <w:sz w:val="22"/>
          <w:szCs w:val="28"/>
        </w:rPr>
      </w:pPr>
      <w:r w:rsidRPr="00AA328E">
        <w:rPr>
          <w:sz w:val="22"/>
          <w:szCs w:val="28"/>
        </w:rPr>
        <w:t>Механизм конкретного технологического решения выявленных стратегических направлений, политики и стратегических программ</w:t>
      </w:r>
      <w:r w:rsidR="00F5693A" w:rsidRPr="00AA328E">
        <w:rPr>
          <w:sz w:val="22"/>
          <w:szCs w:val="28"/>
        </w:rPr>
        <w:t xml:space="preserve"> представляется наименее изученным, его более обстоятельному ра</w:t>
      </w:r>
      <w:r w:rsidR="00F5693A" w:rsidRPr="00AA328E">
        <w:rPr>
          <w:sz w:val="22"/>
          <w:szCs w:val="28"/>
        </w:rPr>
        <w:t>с</w:t>
      </w:r>
      <w:r w:rsidR="00F5693A" w:rsidRPr="00AA328E">
        <w:rPr>
          <w:sz w:val="22"/>
          <w:szCs w:val="28"/>
        </w:rPr>
        <w:t>крытию будет посвящена самостоятельная глава.</w: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49696" behindDoc="0" locked="0" layoutInCell="1" allowOverlap="1">
                <wp:simplePos x="0" y="0"/>
                <wp:positionH relativeFrom="column">
                  <wp:posOffset>1895475</wp:posOffset>
                </wp:positionH>
                <wp:positionV relativeFrom="paragraph">
                  <wp:posOffset>89535</wp:posOffset>
                </wp:positionV>
                <wp:extent cx="2533650" cy="470535"/>
                <wp:effectExtent l="0" t="0" r="0" b="0"/>
                <wp:wrapNone/>
                <wp:docPr id="23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0" cy="47053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24"/>
                              </w:rPr>
                            </w:pPr>
                            <w:r>
                              <w:rPr>
                                <w:sz w:val="24"/>
                              </w:rPr>
                              <w:t>СТРАТЕГИЯ РАЗВИТИЯ</w:t>
                            </w:r>
                          </w:p>
                          <w:p w:rsidR="00003FB9" w:rsidRDefault="00003FB9">
                            <w:pPr>
                              <w:ind w:firstLine="0"/>
                              <w:jc w:val="center"/>
                            </w:pPr>
                            <w:r>
                              <w:rPr>
                                <w:sz w:val="24"/>
                              </w:rPr>
                              <w:t>ОДИНЦОВСКОГО РАЙОНА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3" style="position:absolute;left:0;text-align:left;margin-left:149.25pt;margin-top:7.05pt;width:199.5pt;height:37.05pt;z-index:25154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">
                <v:textbox>
                  <w:txbxContent>
                    <w:p w:rsidR="00003FB9" w:rsidRDefault="00003FB9">
                      <w:pPr>
                        <w:ind w:firstLine="0"/>
                        <w:jc w:val="center"/>
                        <w:rPr>
                          <w:sz w:val="24"/>
                        </w:rPr>
                      </w:pPr>
                      <w:r>
                        <w:rPr>
                          <w:sz w:val="24"/>
                        </w:rPr>
                        <w:t>СТРАТЕГИЯ РАЗВИТИЯ</w:t>
                      </w:r>
                    </w:p>
                    <w:p w:rsidR="00003FB9" w:rsidRDefault="00003FB9">
                      <w:pPr>
                        <w:ind w:firstLine="0"/>
                        <w:jc w:val="center"/>
                      </w:pPr>
                      <w:r>
                        <w:rPr>
                          <w:sz w:val="24"/>
                        </w:rPr>
                        <w:t>ОДИНЦОВСКОГО РАЙОНА</w:t>
                      </w:r>
                    </w:p>
                  </w:txbxContent>
                </v:textbox>
              </v:rect>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76320" behindDoc="0" locked="0" layoutInCell="1" allowOverlap="1">
                <wp:simplePos x="0" y="0"/>
                <wp:positionH relativeFrom="column">
                  <wp:posOffset>5179695</wp:posOffset>
                </wp:positionH>
                <wp:positionV relativeFrom="paragraph">
                  <wp:posOffset>149860</wp:posOffset>
                </wp:positionV>
                <wp:extent cx="0" cy="327660"/>
                <wp:effectExtent l="0" t="0" r="0" b="0"/>
                <wp:wrapNone/>
                <wp:docPr id="238"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76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85pt,11.8pt" to="407.85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"/>
            </w:pict>
          </mc:Fallback>
        </mc:AlternateContent>
      </w:r>
      <w:r>
        <w:rPr>
          <w:noProof/>
          <w:snapToGrid/>
        </w:rPr>
        <mc:AlternateContent>
          <mc:Choice Requires="wps">
            <w:drawing>
              <wp:anchor distT="0" distB="0" distL="114300" distR="114300" simplePos="0" relativeHeight="251578368" behindDoc="0" locked="0" layoutInCell="1" allowOverlap="1">
                <wp:simplePos x="0" y="0"/>
                <wp:positionH relativeFrom="column">
                  <wp:posOffset>1017270</wp:posOffset>
                </wp:positionH>
                <wp:positionV relativeFrom="paragraph">
                  <wp:posOffset>86360</wp:posOffset>
                </wp:positionV>
                <wp:extent cx="3175" cy="391160"/>
                <wp:effectExtent l="0" t="0" r="0" b="0"/>
                <wp:wrapNone/>
                <wp:docPr id="237"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 cy="391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1pt,6.8pt" to="80.35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"/>
            </w:pict>
          </mc:Fallback>
        </mc:AlternateContent>
      </w:r>
      <w:r>
        <w:rPr>
          <w:noProof/>
          <w:snapToGrid/>
        </w:rPr>
        <mc:AlternateContent>
          <mc:Choice Requires="wps">
            <w:drawing>
              <wp:anchor distT="0" distB="0" distL="114300" distR="114300" simplePos="0" relativeHeight="251577344" behindDoc="0" locked="0" layoutInCell="1" allowOverlap="1">
                <wp:simplePos x="0" y="0"/>
                <wp:positionH relativeFrom="column">
                  <wp:posOffset>1017270</wp:posOffset>
                </wp:positionH>
                <wp:positionV relativeFrom="paragraph">
                  <wp:posOffset>83185</wp:posOffset>
                </wp:positionV>
                <wp:extent cx="868680" cy="0"/>
                <wp:effectExtent l="0" t="0" r="0" b="0"/>
                <wp:wrapNone/>
                <wp:docPr id="236"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flip:x;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1pt,6.55pt" to="148.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"/>
            </w:pict>
          </mc:Fallback>
        </mc:AlternateContent>
      </w:r>
      <w:r>
        <w:rPr>
          <w:noProof/>
          <w:snapToGrid/>
        </w:rPr>
        <mc:AlternateContent>
          <mc:Choice Requires="wps">
            <w:drawing>
              <wp:anchor distT="0" distB="0" distL="114300" distR="114300" simplePos="0" relativeHeight="251575296" behindDoc="0" locked="0" layoutInCell="1" allowOverlap="1">
                <wp:simplePos x="0" y="0"/>
                <wp:positionH relativeFrom="column">
                  <wp:posOffset>4419600</wp:posOffset>
                </wp:positionH>
                <wp:positionV relativeFrom="paragraph">
                  <wp:posOffset>149860</wp:posOffset>
                </wp:positionV>
                <wp:extent cx="760095" cy="0"/>
                <wp:effectExtent l="0" t="0" r="0" b="0"/>
                <wp:wrapNone/>
                <wp:docPr id="235"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00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11.8pt" to="407.8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Xtt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"/>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79392" behindDoc="0" locked="0" layoutInCell="1" allowOverlap="1">
                <wp:simplePos x="0" y="0"/>
                <wp:positionH relativeFrom="column">
                  <wp:posOffset>3270885</wp:posOffset>
                </wp:positionH>
                <wp:positionV relativeFrom="paragraph">
                  <wp:posOffset>160655</wp:posOffset>
                </wp:positionV>
                <wp:extent cx="9525" cy="230505"/>
                <wp:effectExtent l="0" t="0" r="0" b="0"/>
                <wp:wrapNone/>
                <wp:docPr id="234"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305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55pt,12.65pt" to="258.3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"/>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52768" behindDoc="0" locked="0" layoutInCell="0" allowOverlap="1">
                <wp:simplePos x="0" y="0"/>
                <wp:positionH relativeFrom="column">
                  <wp:posOffset>4419600</wp:posOffset>
                </wp:positionH>
                <wp:positionV relativeFrom="paragraph">
                  <wp:posOffset>78105</wp:posOffset>
                </wp:positionV>
                <wp:extent cx="1664970" cy="651510"/>
                <wp:effectExtent l="0" t="0" r="0" b="0"/>
                <wp:wrapNone/>
                <wp:docPr id="23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4970" cy="65151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3. Механизм реализации</w:t>
                            </w:r>
                          </w:p>
                          <w:p w:rsidR="00003FB9" w:rsidRDefault="00003FB9">
                            <w:pPr>
                              <w:ind w:firstLine="0"/>
                              <w:jc w:val="center"/>
                            </w:pPr>
                            <w:r>
                              <w:t>целевой комплексной программы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4" style="position:absolute;left:0;text-align:left;margin-left:348pt;margin-top:6.15pt;width:131.1pt;height:51.3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" o:allowincell="f">
                <v:textbox>
                  <w:txbxContent>
                    <w:p w:rsidR="00003FB9" w:rsidRDefault="00003FB9">
                      <w:pPr>
                        <w:ind w:firstLine="0"/>
                        <w:jc w:val="center"/>
                      </w:pPr>
                      <w:r>
                        <w:t>3. Механизм реализации</w:t>
                      </w:r>
                    </w:p>
                    <w:p w:rsidR="00003FB9" w:rsidRDefault="00003FB9">
                      <w:pPr>
                        <w:ind w:firstLine="0"/>
                        <w:jc w:val="center"/>
                      </w:pPr>
                      <w:r>
                        <w:t>целевой комплексной программы</w:t>
                      </w:r>
                    </w:p>
                  </w:txbxContent>
                </v:textbox>
              </v:rect>
            </w:pict>
          </mc:Fallback>
        </mc:AlternateContent>
      </w:r>
      <w:r>
        <w:rPr>
          <w:noProof/>
          <w:snapToGrid/>
        </w:rPr>
        <mc:AlternateContent>
          <mc:Choice Requires="wps">
            <w:drawing>
              <wp:anchor distT="0" distB="0" distL="114300" distR="114300" simplePos="0" relativeHeight="251551744" behindDoc="0" locked="0" layoutInCell="0" allowOverlap="1">
                <wp:simplePos x="0" y="0"/>
                <wp:positionH relativeFrom="column">
                  <wp:posOffset>2392680</wp:posOffset>
                </wp:positionH>
                <wp:positionV relativeFrom="paragraph">
                  <wp:posOffset>186690</wp:posOffset>
                </wp:positionV>
                <wp:extent cx="1664970" cy="651510"/>
                <wp:effectExtent l="0" t="0" r="0" b="0"/>
                <wp:wrapNone/>
                <wp:docPr id="23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4970" cy="65151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2. Стратегические</w:t>
                            </w:r>
                          </w:p>
                          <w:p w:rsidR="00003FB9" w:rsidRDefault="00003FB9">
                            <w:pPr>
                              <w:ind w:firstLine="0"/>
                              <w:jc w:val="center"/>
                            </w:pPr>
                            <w:r>
                              <w:t>направления развития</w:t>
                            </w:r>
                          </w:p>
                          <w:p w:rsidR="00003FB9" w:rsidRDefault="00003FB9">
                            <w:pPr>
                              <w:ind w:firstLine="0"/>
                              <w:jc w:val="center"/>
                            </w:pPr>
                            <w:r>
                              <w:t>района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5" style="position:absolute;left:0;text-align:left;margin-left:188.4pt;margin-top:14.7pt;width:131.1pt;height:51.3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" o:allowincell="f">
                <v:textbox>
                  <w:txbxContent>
                    <w:p w:rsidR="00003FB9" w:rsidRDefault="00003FB9">
                      <w:pPr>
                        <w:ind w:firstLine="0"/>
                        <w:jc w:val="center"/>
                      </w:pPr>
                      <w:r>
                        <w:t>2. Стратегические</w:t>
                      </w:r>
                    </w:p>
                    <w:p w:rsidR="00003FB9" w:rsidRDefault="00003FB9">
                      <w:pPr>
                        <w:ind w:firstLine="0"/>
                        <w:jc w:val="center"/>
                      </w:pPr>
                      <w:r>
                        <w:t>направления развития</w:t>
                      </w:r>
                    </w:p>
                    <w:p w:rsidR="00003FB9" w:rsidRDefault="00003FB9">
                      <w:pPr>
                        <w:ind w:firstLine="0"/>
                        <w:jc w:val="center"/>
                      </w:pPr>
                      <w:r>
                        <w:t>района</w:t>
                      </w:r>
                    </w:p>
                  </w:txbxContent>
                </v:textbox>
              </v:rect>
            </w:pict>
          </mc:Fallback>
        </mc:AlternateContent>
      </w:r>
      <w:r>
        <w:rPr>
          <w:noProof/>
          <w:snapToGrid/>
        </w:rPr>
        <mc:AlternateContent>
          <mc:Choice Requires="wps">
            <w:drawing>
              <wp:anchor distT="0" distB="0" distL="114300" distR="114300" simplePos="0" relativeHeight="251550720" behindDoc="0" locked="0" layoutInCell="0" allowOverlap="1">
                <wp:simplePos x="0" y="0"/>
                <wp:positionH relativeFrom="column">
                  <wp:posOffset>220980</wp:posOffset>
                </wp:positionH>
                <wp:positionV relativeFrom="paragraph">
                  <wp:posOffset>78105</wp:posOffset>
                </wp:positionV>
                <wp:extent cx="1664970" cy="651510"/>
                <wp:effectExtent l="0" t="0" r="0" b="0"/>
                <wp:wrapNone/>
                <wp:docPr id="23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4970" cy="651510"/>
                        </a:xfrm>
                        <a:prstGeom prst="rect">
                          <a:avLst/>
                        </a:prstGeom>
                        <a:solidFill>
                          <a:srgbClr val="FFFFFF"/>
                        </a:solidFill>
                        <a:ln w="9525">
                          <a:solidFill>
                            <a:srgbClr val="000000"/>
                          </a:solidFill>
                          <a:miter lim="800000"/>
                          <a:headEnd/>
                          <a:tailEnd/>
                        </a:ln>
                      </wps:spPr>
                      <wps:txbx>
                        <w:txbxContent>
                          <w:p w:rsidR="00003FB9" w:rsidRDefault="00003FB9">
                            <w:pPr>
                              <w:numPr>
                                <w:ilvl w:val="0"/>
                                <w:numId w:val="24"/>
                              </w:numPr>
                              <w:jc w:val="center"/>
                            </w:pPr>
                            <w:r>
                              <w:t>Концепция развития</w:t>
                            </w:r>
                          </w:p>
                          <w:p w:rsidR="00003FB9" w:rsidRDefault="00003FB9">
                            <w:pPr>
                              <w:ind w:firstLine="0"/>
                              <w:jc w:val="center"/>
                            </w:pPr>
                            <w:r>
                              <w:t>Одинцовского</w:t>
                            </w:r>
                          </w:p>
                          <w:p w:rsidR="00003FB9" w:rsidRDefault="00003FB9">
                            <w:pPr>
                              <w:ind w:firstLine="0"/>
                              <w:jc w:val="center"/>
                            </w:pPr>
                            <w:r>
                              <w:t>района</w:t>
                            </w:r>
                          </w:p>
                          <w:p w:rsidR="00003FB9" w:rsidRDefault="00003FB9">
                            <w:pPr>
                              <w:ind w:firstLin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6" style="position:absolute;left:0;text-align:left;margin-left:17.4pt;margin-top:6.15pt;width:131.1pt;height:51.3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" o:allowincell="f">
                <v:textbox>
                  <w:txbxContent>
                    <w:p w:rsidR="00003FB9" w:rsidRDefault="00003FB9">
                      <w:pPr>
                        <w:numPr>
                          <w:ilvl w:val="0"/>
                          <w:numId w:val="24"/>
                        </w:numPr>
                        <w:jc w:val="center"/>
                      </w:pPr>
                      <w:r>
                        <w:t>Концепция развития</w:t>
                      </w:r>
                    </w:p>
                    <w:p w:rsidR="00003FB9" w:rsidRDefault="00003FB9">
                      <w:pPr>
                        <w:ind w:firstLine="0"/>
                        <w:jc w:val="center"/>
                      </w:pPr>
                      <w:r>
                        <w:t>Одинцовского</w:t>
                      </w:r>
                    </w:p>
                    <w:p w:rsidR="00003FB9" w:rsidRDefault="00003FB9">
                      <w:pPr>
                        <w:ind w:firstLine="0"/>
                        <w:jc w:val="center"/>
                      </w:pPr>
                      <w:r>
                        <w:t>района</w:t>
                      </w:r>
                    </w:p>
                    <w:p w:rsidR="00003FB9" w:rsidRDefault="00003FB9">
                      <w:pPr>
                        <w:ind w:firstLine="0"/>
                      </w:pPr>
                    </w:p>
                  </w:txbxContent>
                </v:textbox>
              </v:rect>
            </w:pict>
          </mc:Fallback>
        </mc:AlternateContent>
      </w:r>
    </w:p>
    <w:p w:rsidR="00320FE1" w:rsidRPr="00AA328E" w:rsidRDefault="00320FE1" w:rsidP="00E45D70">
      <w:pPr>
        <w:spacing w:line="22" w:lineRule="atLeast"/>
        <w:ind w:firstLine="720"/>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81440" behindDoc="0" locked="0" layoutInCell="0" allowOverlap="1">
                <wp:simplePos x="0" y="0"/>
                <wp:positionH relativeFrom="column">
                  <wp:posOffset>4057650</wp:posOffset>
                </wp:positionH>
                <wp:positionV relativeFrom="paragraph">
                  <wp:posOffset>31115</wp:posOffset>
                </wp:positionV>
                <wp:extent cx="361950" cy="0"/>
                <wp:effectExtent l="0" t="0" r="0" b="0"/>
                <wp:wrapNone/>
                <wp:docPr id="23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0" o:spid="_x0000_s1026" style="position:absolute;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2.45pt" to="348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" o:allowincell="f"/>
            </w:pict>
          </mc:Fallback>
        </mc:AlternateContent>
      </w:r>
      <w:r>
        <w:rPr>
          <w:noProof/>
          <w:snapToGrid/>
        </w:rPr>
        <mc:AlternateContent>
          <mc:Choice Requires="wps">
            <w:drawing>
              <wp:anchor distT="0" distB="0" distL="114300" distR="114300" simplePos="0" relativeHeight="251580416" behindDoc="0" locked="0" layoutInCell="0" allowOverlap="1">
                <wp:simplePos x="0" y="0"/>
                <wp:positionH relativeFrom="column">
                  <wp:posOffset>1885950</wp:posOffset>
                </wp:positionH>
                <wp:positionV relativeFrom="paragraph">
                  <wp:posOffset>31115</wp:posOffset>
                </wp:positionV>
                <wp:extent cx="506730" cy="0"/>
                <wp:effectExtent l="0" t="0" r="0" b="0"/>
                <wp:wrapNone/>
                <wp:docPr id="229"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67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5pt,2.45pt" to="188.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QLYFQ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" o:allowincell="f"/>
            </w:pict>
          </mc:Fallback>
        </mc:AlternateContent>
      </w:r>
    </w:p>
    <w:p w:rsidR="00320FE1" w:rsidRPr="00AA328E" w:rsidRDefault="00320FE1" w:rsidP="00E45D70">
      <w:pPr>
        <w:spacing w:line="22" w:lineRule="atLeast"/>
        <w:ind w:firstLine="720"/>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92704" behindDoc="0" locked="0" layoutInCell="0" allowOverlap="1">
                <wp:simplePos x="0" y="0"/>
                <wp:positionH relativeFrom="column">
                  <wp:posOffset>3116580</wp:posOffset>
                </wp:positionH>
                <wp:positionV relativeFrom="paragraph">
                  <wp:posOffset>20320</wp:posOffset>
                </wp:positionV>
                <wp:extent cx="0" cy="217170"/>
                <wp:effectExtent l="0" t="0" r="0" b="0"/>
                <wp:wrapNone/>
                <wp:docPr id="228"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4pt,1.6pt" to="245.4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" o:allowincell="f">
                <v:stroke endarrow="block"/>
              </v:line>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53792" behindDoc="0" locked="0" layoutInCell="0" allowOverlap="1">
                <wp:simplePos x="0" y="0"/>
                <wp:positionH relativeFrom="column">
                  <wp:posOffset>1343025</wp:posOffset>
                </wp:positionH>
                <wp:positionV relativeFrom="paragraph">
                  <wp:posOffset>33020</wp:posOffset>
                </wp:positionV>
                <wp:extent cx="3836670" cy="434340"/>
                <wp:effectExtent l="0" t="0" r="0" b="0"/>
                <wp:wrapNone/>
                <wp:docPr id="22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36670" cy="43434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МЕСТНАЯ ПОЛИТИКА</w:t>
                            </w:r>
                          </w:p>
                          <w:p w:rsidR="00003FB9" w:rsidRDefault="00003FB9">
                            <w:pPr>
                              <w:ind w:firstLine="0"/>
                              <w:jc w:val="center"/>
                            </w:pPr>
                            <w:r>
                              <w:t>КАК ИНСТРУМЕНТ РЕАЛИЗАЦИИ СТРАТЕГИИ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7" style="position:absolute;left:0;text-align:left;margin-left:105.75pt;margin-top:2.6pt;width:302.1pt;height:34.2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" o:allowincell="f">
                <v:textbox>
                  <w:txbxContent>
                    <w:p w:rsidR="00003FB9" w:rsidRDefault="00003FB9">
                      <w:pPr>
                        <w:ind w:firstLine="0"/>
                        <w:jc w:val="center"/>
                      </w:pPr>
                      <w:r>
                        <w:t>МЕСТНАЯ ПОЛИТИКА</w:t>
                      </w:r>
                    </w:p>
                    <w:p w:rsidR="00003FB9" w:rsidRDefault="00003FB9">
                      <w:pPr>
                        <w:ind w:firstLine="0"/>
                        <w:jc w:val="center"/>
                      </w:pPr>
                      <w:r>
                        <w:t>КАК ИНСТРУМЕНТ РЕАЛИЗАЦИИ СТРАТЕГИИ</w:t>
                      </w:r>
                    </w:p>
                  </w:txbxContent>
                </v:textbox>
              </v:rect>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85536" behindDoc="0" locked="0" layoutInCell="0" allowOverlap="1">
                <wp:simplePos x="0" y="0"/>
                <wp:positionH relativeFrom="column">
                  <wp:posOffset>5614035</wp:posOffset>
                </wp:positionH>
                <wp:positionV relativeFrom="paragraph">
                  <wp:posOffset>45720</wp:posOffset>
                </wp:positionV>
                <wp:extent cx="0" cy="398145"/>
                <wp:effectExtent l="0" t="0" r="0" b="0"/>
                <wp:wrapNone/>
                <wp:docPr id="226"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81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4" o:spid="_x0000_s1026" style="position:absolute;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05pt,3.6pt" to="442.0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" o:allowincell="f"/>
            </w:pict>
          </mc:Fallback>
        </mc:AlternateContent>
      </w:r>
      <w:r>
        <w:rPr>
          <w:noProof/>
          <w:snapToGrid/>
        </w:rPr>
        <mc:AlternateContent>
          <mc:Choice Requires="wps">
            <w:drawing>
              <wp:anchor distT="0" distB="0" distL="114300" distR="114300" simplePos="0" relativeHeight="251584512" behindDoc="0" locked="0" layoutInCell="0" allowOverlap="1">
                <wp:simplePos x="0" y="0"/>
                <wp:positionH relativeFrom="column">
                  <wp:posOffset>5179695</wp:posOffset>
                </wp:positionH>
                <wp:positionV relativeFrom="paragraph">
                  <wp:posOffset>45720</wp:posOffset>
                </wp:positionV>
                <wp:extent cx="434340" cy="0"/>
                <wp:effectExtent l="0" t="0" r="0" b="0"/>
                <wp:wrapNone/>
                <wp:docPr id="225"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3" o:spid="_x0000_s1026" style="position:absolute;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85pt,3.6pt" to="442.0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" o:allowincell="f"/>
            </w:pict>
          </mc:Fallback>
        </mc:AlternateContent>
      </w:r>
      <w:r>
        <w:rPr>
          <w:noProof/>
          <w:snapToGrid/>
        </w:rPr>
        <mc:AlternateContent>
          <mc:Choice Requires="wps">
            <w:drawing>
              <wp:anchor distT="0" distB="0" distL="114300" distR="114300" simplePos="0" relativeHeight="251583488" behindDoc="0" locked="0" layoutInCell="0" allowOverlap="1">
                <wp:simplePos x="0" y="0"/>
                <wp:positionH relativeFrom="column">
                  <wp:posOffset>727710</wp:posOffset>
                </wp:positionH>
                <wp:positionV relativeFrom="paragraph">
                  <wp:posOffset>45720</wp:posOffset>
                </wp:positionV>
                <wp:extent cx="0" cy="470535"/>
                <wp:effectExtent l="0" t="0" r="0" b="0"/>
                <wp:wrapNone/>
                <wp:docPr id="224"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05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2" o:spid="_x0000_s1026" style="position:absolute;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3.6pt" to="57.3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" o:allowincell="f"/>
            </w:pict>
          </mc:Fallback>
        </mc:AlternateContent>
      </w:r>
      <w:r>
        <w:rPr>
          <w:noProof/>
          <w:snapToGrid/>
        </w:rPr>
        <mc:AlternateContent>
          <mc:Choice Requires="wps">
            <w:drawing>
              <wp:anchor distT="0" distB="0" distL="114300" distR="114300" simplePos="0" relativeHeight="251582464" behindDoc="0" locked="0" layoutInCell="0" allowOverlap="1">
                <wp:simplePos x="0" y="0"/>
                <wp:positionH relativeFrom="column">
                  <wp:posOffset>727710</wp:posOffset>
                </wp:positionH>
                <wp:positionV relativeFrom="paragraph">
                  <wp:posOffset>45720</wp:posOffset>
                </wp:positionV>
                <wp:extent cx="615315" cy="0"/>
                <wp:effectExtent l="0" t="0" r="0" b="0"/>
                <wp:wrapNone/>
                <wp:docPr id="223"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5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1" o:spid="_x0000_s1026" style="position:absolute;flip:x;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3.6pt" to="105.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" o:allowincell="f"/>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86560" behindDoc="0" locked="0" layoutInCell="0" allowOverlap="1">
                <wp:simplePos x="0" y="0"/>
                <wp:positionH relativeFrom="column">
                  <wp:posOffset>3116580</wp:posOffset>
                </wp:positionH>
                <wp:positionV relativeFrom="paragraph">
                  <wp:posOffset>58420</wp:posOffset>
                </wp:positionV>
                <wp:extent cx="0" cy="253365"/>
                <wp:effectExtent l="0" t="0" r="0" b="0"/>
                <wp:wrapNone/>
                <wp:docPr id="222"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33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5"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4pt,4.6pt" to="245.4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" o:allowincell="f"/>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58912" behindDoc="0" locked="0" layoutInCell="0" allowOverlap="1">
                <wp:simplePos x="0" y="0"/>
                <wp:positionH relativeFrom="column">
                  <wp:posOffset>4962525</wp:posOffset>
                </wp:positionH>
                <wp:positionV relativeFrom="paragraph">
                  <wp:posOffset>34925</wp:posOffset>
                </wp:positionV>
                <wp:extent cx="1013460" cy="868680"/>
                <wp:effectExtent l="0" t="0" r="0" b="0"/>
                <wp:wrapNone/>
                <wp:docPr id="22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868680"/>
                        </a:xfrm>
                        <a:prstGeom prst="rect">
                          <a:avLst/>
                        </a:prstGeom>
                        <a:solidFill>
                          <a:srgbClr val="FFFFFF"/>
                        </a:solidFill>
                        <a:ln w="9525">
                          <a:solidFill>
                            <a:srgbClr val="000000"/>
                          </a:solidFill>
                          <a:miter lim="800000"/>
                          <a:headEnd/>
                          <a:tailEnd/>
                        </a:ln>
                      </wps:spPr>
                      <wps:txbx>
                        <w:txbxContent>
                          <w:p w:rsidR="00003FB9" w:rsidRDefault="00003FB9">
                            <w:pPr>
                              <w:spacing w:line="240" w:lineRule="auto"/>
                              <w:ind w:firstLine="0"/>
                              <w:jc w:val="center"/>
                            </w:pPr>
                            <w:r>
                              <w:t>5. Политика в области местного с</w:t>
                            </w:r>
                            <w:r>
                              <w:t>а</w:t>
                            </w:r>
                            <w:r>
                              <w:t>моуправ-</w:t>
                            </w:r>
                          </w:p>
                          <w:p w:rsidR="00003FB9" w:rsidRDefault="00003FB9">
                            <w:pPr>
                              <w:spacing w:line="240" w:lineRule="auto"/>
                              <w:ind w:firstLine="0"/>
                              <w:jc w:val="center"/>
                            </w:pPr>
                            <w:r>
                              <w:t>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8" style="position:absolute;left:0;text-align:left;margin-left:390.75pt;margin-top:2.75pt;width:79.8pt;height:68.4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" o:allowincell="f">
                <v:textbox>
                  <w:txbxContent>
                    <w:p w:rsidR="00003FB9" w:rsidRDefault="00003FB9">
                      <w:pPr>
                        <w:spacing w:line="240" w:lineRule="auto"/>
                        <w:ind w:firstLine="0"/>
                        <w:jc w:val="center"/>
                      </w:pPr>
                      <w:r>
                        <w:t>5. Политика в области местного с</w:t>
                      </w:r>
                      <w:r>
                        <w:t>а</w:t>
                      </w:r>
                      <w:r>
                        <w:t>моуправ-</w:t>
                      </w:r>
                    </w:p>
                    <w:p w:rsidR="00003FB9" w:rsidRDefault="00003FB9">
                      <w:pPr>
                        <w:spacing w:line="240" w:lineRule="auto"/>
                        <w:ind w:firstLine="0"/>
                        <w:jc w:val="center"/>
                      </w:pPr>
                      <w:r>
                        <w:t>ления</w:t>
                      </w:r>
                    </w:p>
                  </w:txbxContent>
                </v:textbox>
              </v:rect>
            </w:pict>
          </mc:Fallback>
        </mc:AlternateContent>
      </w:r>
      <w:r>
        <w:rPr>
          <w:noProof/>
          <w:snapToGrid/>
        </w:rPr>
        <mc:AlternateContent>
          <mc:Choice Requires="wps">
            <w:drawing>
              <wp:anchor distT="0" distB="0" distL="114300" distR="114300" simplePos="0" relativeHeight="251557888" behindDoc="0" locked="0" layoutInCell="0" allowOverlap="1">
                <wp:simplePos x="0" y="0"/>
                <wp:positionH relativeFrom="column">
                  <wp:posOffset>3768090</wp:posOffset>
                </wp:positionH>
                <wp:positionV relativeFrom="paragraph">
                  <wp:posOffset>107315</wp:posOffset>
                </wp:positionV>
                <wp:extent cx="1013460" cy="796290"/>
                <wp:effectExtent l="0" t="0" r="0" b="0"/>
                <wp:wrapNone/>
                <wp:docPr id="22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4. Политика в развитии ЖКХ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9" style="position:absolute;left:0;text-align:left;margin-left:296.7pt;margin-top:8.45pt;width:79.8pt;height:62.7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" o:allowincell="f">
                <v:textbox>
                  <w:txbxContent>
                    <w:p w:rsidR="00003FB9" w:rsidRDefault="00003FB9">
                      <w:pPr>
                        <w:ind w:firstLine="0"/>
                        <w:jc w:val="center"/>
                      </w:pPr>
                      <w:r>
                        <w:t>4. Политика в развитии ЖКХ</w:t>
                      </w:r>
                    </w:p>
                  </w:txbxContent>
                </v:textbox>
              </v:rect>
            </w:pict>
          </mc:Fallback>
        </mc:AlternateContent>
      </w:r>
      <w:r>
        <w:rPr>
          <w:noProof/>
          <w:snapToGrid/>
        </w:rPr>
        <mc:AlternateContent>
          <mc:Choice Requires="wps">
            <w:drawing>
              <wp:anchor distT="0" distB="0" distL="114300" distR="114300" simplePos="0" relativeHeight="251556864" behindDoc="0" locked="0" layoutInCell="0" allowOverlap="1">
                <wp:simplePos x="0" y="0"/>
                <wp:positionH relativeFrom="column">
                  <wp:posOffset>2573655</wp:posOffset>
                </wp:positionH>
                <wp:positionV relativeFrom="paragraph">
                  <wp:posOffset>107315</wp:posOffset>
                </wp:positionV>
                <wp:extent cx="1013460" cy="796290"/>
                <wp:effectExtent l="0" t="0" r="0" b="0"/>
                <wp:wrapNone/>
                <wp:docPr id="2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3. Политика в области экономики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40" style="position:absolute;left:0;text-align:left;margin-left:202.65pt;margin-top:8.45pt;width:79.8pt;height:62.7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" o:allowincell="f">
                <v:textbox>
                  <w:txbxContent>
                    <w:p w:rsidR="00003FB9" w:rsidRDefault="00003FB9">
                      <w:pPr>
                        <w:ind w:firstLine="0"/>
                        <w:jc w:val="center"/>
                      </w:pPr>
                      <w:r>
                        <w:t>3. Политика в области экономики</w:t>
                      </w:r>
                    </w:p>
                  </w:txbxContent>
                </v:textbox>
              </v:rect>
            </w:pict>
          </mc:Fallback>
        </mc:AlternateContent>
      </w:r>
      <w:r>
        <w:rPr>
          <w:noProof/>
          <w:snapToGrid/>
        </w:rPr>
        <mc:AlternateContent>
          <mc:Choice Requires="wps">
            <w:drawing>
              <wp:anchor distT="0" distB="0" distL="114300" distR="114300" simplePos="0" relativeHeight="251555840" behindDoc="0" locked="0" layoutInCell="0" allowOverlap="1">
                <wp:simplePos x="0" y="0"/>
                <wp:positionH relativeFrom="column">
                  <wp:posOffset>1386840</wp:posOffset>
                </wp:positionH>
                <wp:positionV relativeFrom="paragraph">
                  <wp:posOffset>107315</wp:posOffset>
                </wp:positionV>
                <wp:extent cx="1013460" cy="796290"/>
                <wp:effectExtent l="0" t="0" r="0" b="0"/>
                <wp:wrapNone/>
                <wp:docPr id="21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2. Эколо-гическая п</w:t>
                            </w:r>
                            <w:r>
                              <w:t>о</w:t>
                            </w:r>
                            <w:r>
                              <w:t>литика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41" style="position:absolute;left:0;text-align:left;margin-left:109.2pt;margin-top:8.45pt;width:79.8pt;height:62.7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" o:allowincell="f">
                <v:textbox>
                  <w:txbxContent>
                    <w:p w:rsidR="00003FB9" w:rsidRDefault="00003FB9">
                      <w:pPr>
                        <w:ind w:firstLine="0"/>
                        <w:jc w:val="center"/>
                      </w:pPr>
                      <w:r>
                        <w:t>2. Эколо-гическая п</w:t>
                      </w:r>
                      <w:r>
                        <w:t>о</w:t>
                      </w:r>
                      <w:r>
                        <w:t>литика</w:t>
                      </w:r>
                    </w:p>
                  </w:txbxContent>
                </v:textbox>
              </v:rect>
            </w:pict>
          </mc:Fallback>
        </mc:AlternateContent>
      </w:r>
      <w:r>
        <w:rPr>
          <w:noProof/>
          <w:snapToGrid/>
        </w:rPr>
        <mc:AlternateContent>
          <mc:Choice Requires="wps">
            <w:drawing>
              <wp:anchor distT="0" distB="0" distL="114300" distR="114300" simplePos="0" relativeHeight="251554816" behindDoc="0" locked="0" layoutInCell="0" allowOverlap="1">
                <wp:simplePos x="0" y="0"/>
                <wp:positionH relativeFrom="column">
                  <wp:posOffset>220980</wp:posOffset>
                </wp:positionH>
                <wp:positionV relativeFrom="paragraph">
                  <wp:posOffset>107315</wp:posOffset>
                </wp:positionV>
                <wp:extent cx="1013460" cy="796290"/>
                <wp:effectExtent l="0" t="0" r="0" b="0"/>
                <wp:wrapNone/>
                <wp:docPr id="21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1. Политика в социально-</w:t>
                            </w:r>
                          </w:p>
                          <w:p w:rsidR="00003FB9" w:rsidRDefault="00003FB9">
                            <w:pPr>
                              <w:ind w:firstLine="0"/>
                              <w:jc w:val="center"/>
                            </w:pPr>
                            <w:r>
                              <w:t>культурной сфере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42" style="position:absolute;left:0;text-align:left;margin-left:17.4pt;margin-top:8.45pt;width:79.8pt;height:62.7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" o:allowincell="f">
                <v:textbox>
                  <w:txbxContent>
                    <w:p w:rsidR="00003FB9" w:rsidRDefault="00003FB9">
                      <w:pPr>
                        <w:ind w:firstLine="0"/>
                        <w:jc w:val="center"/>
                      </w:pPr>
                      <w:r>
                        <w:t>1. Политика в социально-</w:t>
                      </w:r>
                    </w:p>
                    <w:p w:rsidR="00003FB9" w:rsidRDefault="00003FB9">
                      <w:pPr>
                        <w:ind w:firstLine="0"/>
                        <w:jc w:val="center"/>
                      </w:pPr>
                      <w:r>
                        <w:t>культурной сфере</w:t>
                      </w:r>
                    </w:p>
                  </w:txbxContent>
                </v:textbox>
              </v:rect>
            </w:pict>
          </mc:Fallback>
        </mc:AlternateContent>
      </w:r>
    </w:p>
    <w:p w:rsidR="00320FE1" w:rsidRPr="00AA328E" w:rsidRDefault="00320FE1" w:rsidP="00E45D70">
      <w:pPr>
        <w:spacing w:line="22" w:lineRule="atLeast"/>
        <w:ind w:firstLine="720"/>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90656" behindDoc="0" locked="0" layoutInCell="0" allowOverlap="1">
                <wp:simplePos x="0" y="0"/>
                <wp:positionH relativeFrom="column">
                  <wp:posOffset>4781550</wp:posOffset>
                </wp:positionH>
                <wp:positionV relativeFrom="paragraph">
                  <wp:posOffset>60325</wp:posOffset>
                </wp:positionV>
                <wp:extent cx="180975" cy="0"/>
                <wp:effectExtent l="0" t="0" r="0" b="0"/>
                <wp:wrapNone/>
                <wp:docPr id="216"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9" o:spid="_x0000_s1026" style="position:absolute;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5pt,4.75pt" to="390.7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gu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" o:allowincell="f"/>
            </w:pict>
          </mc:Fallback>
        </mc:AlternateContent>
      </w:r>
      <w:r>
        <w:rPr>
          <w:noProof/>
          <w:snapToGrid/>
        </w:rPr>
        <mc:AlternateContent>
          <mc:Choice Requires="wps">
            <w:drawing>
              <wp:anchor distT="0" distB="0" distL="114300" distR="114300" simplePos="0" relativeHeight="251589632" behindDoc="0" locked="0" layoutInCell="0" allowOverlap="1">
                <wp:simplePos x="0" y="0"/>
                <wp:positionH relativeFrom="column">
                  <wp:posOffset>3587115</wp:posOffset>
                </wp:positionH>
                <wp:positionV relativeFrom="paragraph">
                  <wp:posOffset>60325</wp:posOffset>
                </wp:positionV>
                <wp:extent cx="180975" cy="0"/>
                <wp:effectExtent l="0" t="0" r="0" b="0"/>
                <wp:wrapNone/>
                <wp:docPr id="215"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8" o:spid="_x0000_s1026" style="position:absolute;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45pt,4.75pt" to="296.7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UP5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" o:allowincell="f"/>
            </w:pict>
          </mc:Fallback>
        </mc:AlternateContent>
      </w:r>
      <w:r>
        <w:rPr>
          <w:noProof/>
          <w:snapToGrid/>
        </w:rPr>
        <mc:AlternateContent>
          <mc:Choice Requires="wps">
            <w:drawing>
              <wp:anchor distT="0" distB="0" distL="114300" distR="114300" simplePos="0" relativeHeight="251588608" behindDoc="0" locked="0" layoutInCell="0" allowOverlap="1">
                <wp:simplePos x="0" y="0"/>
                <wp:positionH relativeFrom="column">
                  <wp:posOffset>2392680</wp:posOffset>
                </wp:positionH>
                <wp:positionV relativeFrom="paragraph">
                  <wp:posOffset>60325</wp:posOffset>
                </wp:positionV>
                <wp:extent cx="180975" cy="0"/>
                <wp:effectExtent l="0" t="0" r="0" b="0"/>
                <wp:wrapNone/>
                <wp:docPr id="214"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7"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4.75pt" to="202.6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GN1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" o:allowincell="f"/>
            </w:pict>
          </mc:Fallback>
        </mc:AlternateContent>
      </w:r>
      <w:r>
        <w:rPr>
          <w:noProof/>
          <w:snapToGrid/>
        </w:rPr>
        <mc:AlternateContent>
          <mc:Choice Requires="wps">
            <w:drawing>
              <wp:anchor distT="0" distB="0" distL="114300" distR="114300" simplePos="0" relativeHeight="251587584" behindDoc="0" locked="0" layoutInCell="0" allowOverlap="1">
                <wp:simplePos x="0" y="0"/>
                <wp:positionH relativeFrom="column">
                  <wp:posOffset>1234440</wp:posOffset>
                </wp:positionH>
                <wp:positionV relativeFrom="paragraph">
                  <wp:posOffset>60325</wp:posOffset>
                </wp:positionV>
                <wp:extent cx="144780" cy="0"/>
                <wp:effectExtent l="0" t="0" r="0" b="0"/>
                <wp:wrapNone/>
                <wp:docPr id="213"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6"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2pt,4.75pt" to="108.6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DkH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" o:allowincell="f"/>
            </w:pict>
          </mc:Fallback>
        </mc:AlternateContent>
      </w:r>
    </w:p>
    <w:p w:rsidR="00320FE1" w:rsidRPr="00AA328E" w:rsidRDefault="00320FE1" w:rsidP="00E45D70">
      <w:pPr>
        <w:spacing w:line="22" w:lineRule="atLeast"/>
        <w:ind w:firstLine="720"/>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91680" behindDoc="0" locked="0" layoutInCell="0" allowOverlap="1">
                <wp:simplePos x="0" y="0"/>
                <wp:positionH relativeFrom="column">
                  <wp:posOffset>3116580</wp:posOffset>
                </wp:positionH>
                <wp:positionV relativeFrom="paragraph">
                  <wp:posOffset>85725</wp:posOffset>
                </wp:positionV>
                <wp:extent cx="0" cy="180975"/>
                <wp:effectExtent l="0" t="0" r="0" b="0"/>
                <wp:wrapNone/>
                <wp:docPr id="212"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0" o:spid="_x0000_s1026" style="position:absolute;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4pt,6.75pt" to="245.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" o:allowincell="f">
                <v:stroke endarrow="block"/>
              </v:line>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96800" behindDoc="0" locked="0" layoutInCell="0" allowOverlap="1">
                <wp:simplePos x="0" y="0"/>
                <wp:positionH relativeFrom="column">
                  <wp:posOffset>5614035</wp:posOffset>
                </wp:positionH>
                <wp:positionV relativeFrom="paragraph">
                  <wp:posOffset>170815</wp:posOffset>
                </wp:positionV>
                <wp:extent cx="0" cy="434340"/>
                <wp:effectExtent l="0" t="0" r="0" b="0"/>
                <wp:wrapNone/>
                <wp:docPr id="211"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5" o:spid="_x0000_s1026" style="position:absolute;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05pt,13.45pt" to="442.05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" o:allowincell="f"/>
            </w:pict>
          </mc:Fallback>
        </mc:AlternateContent>
      </w:r>
      <w:r>
        <w:rPr>
          <w:noProof/>
          <w:snapToGrid/>
        </w:rPr>
        <mc:AlternateContent>
          <mc:Choice Requires="wps">
            <w:drawing>
              <wp:anchor distT="0" distB="0" distL="114300" distR="114300" simplePos="0" relativeHeight="251595776" behindDoc="0" locked="0" layoutInCell="0" allowOverlap="1">
                <wp:simplePos x="0" y="0"/>
                <wp:positionH relativeFrom="column">
                  <wp:posOffset>5179695</wp:posOffset>
                </wp:positionH>
                <wp:positionV relativeFrom="paragraph">
                  <wp:posOffset>170815</wp:posOffset>
                </wp:positionV>
                <wp:extent cx="434340" cy="0"/>
                <wp:effectExtent l="0" t="0" r="0" b="0"/>
                <wp:wrapNone/>
                <wp:docPr id="210"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4" o:spid="_x0000_s1026" style="position:absolute;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7.85pt,13.45pt" to="442.0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" o:allowincell="f"/>
            </w:pict>
          </mc:Fallback>
        </mc:AlternateContent>
      </w:r>
      <w:r>
        <w:rPr>
          <w:noProof/>
          <w:snapToGrid/>
        </w:rPr>
        <mc:AlternateContent>
          <mc:Choice Requires="wps">
            <w:drawing>
              <wp:anchor distT="0" distB="0" distL="114300" distR="114300" simplePos="0" relativeHeight="251594752" behindDoc="0" locked="0" layoutInCell="0" allowOverlap="1">
                <wp:simplePos x="0" y="0"/>
                <wp:positionH relativeFrom="column">
                  <wp:posOffset>727710</wp:posOffset>
                </wp:positionH>
                <wp:positionV relativeFrom="paragraph">
                  <wp:posOffset>170815</wp:posOffset>
                </wp:positionV>
                <wp:extent cx="0" cy="506730"/>
                <wp:effectExtent l="0" t="0" r="0" b="0"/>
                <wp:wrapNone/>
                <wp:docPr id="209"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67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3" o:spid="_x0000_s1026" style="position:absolute;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13.45pt" to="57.3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" o:allowincell="f"/>
            </w:pict>
          </mc:Fallback>
        </mc:AlternateContent>
      </w:r>
      <w:r>
        <w:rPr>
          <w:noProof/>
          <w:snapToGrid/>
        </w:rPr>
        <mc:AlternateContent>
          <mc:Choice Requires="wps">
            <w:drawing>
              <wp:anchor distT="0" distB="0" distL="114300" distR="114300" simplePos="0" relativeHeight="251593728" behindDoc="0" locked="0" layoutInCell="0" allowOverlap="1">
                <wp:simplePos x="0" y="0"/>
                <wp:positionH relativeFrom="column">
                  <wp:posOffset>727710</wp:posOffset>
                </wp:positionH>
                <wp:positionV relativeFrom="paragraph">
                  <wp:posOffset>170815</wp:posOffset>
                </wp:positionV>
                <wp:extent cx="659130" cy="0"/>
                <wp:effectExtent l="0" t="0" r="0" b="0"/>
                <wp:wrapNone/>
                <wp:docPr id="208"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9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2" o:spid="_x0000_s1026" style="position:absolute;flip:x;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13.45pt" to="109.2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" o:allowincell="f"/>
            </w:pict>
          </mc:Fallback>
        </mc:AlternateContent>
      </w:r>
      <w:r>
        <w:rPr>
          <w:noProof/>
          <w:snapToGrid/>
        </w:rPr>
        <mc:AlternateContent>
          <mc:Choice Requires="wps">
            <w:drawing>
              <wp:anchor distT="0" distB="0" distL="114300" distR="114300" simplePos="0" relativeHeight="251559936" behindDoc="0" locked="0" layoutInCell="0" allowOverlap="1">
                <wp:simplePos x="0" y="0"/>
                <wp:positionH relativeFrom="column">
                  <wp:posOffset>1386840</wp:posOffset>
                </wp:positionH>
                <wp:positionV relativeFrom="paragraph">
                  <wp:posOffset>62230</wp:posOffset>
                </wp:positionV>
                <wp:extent cx="3792855" cy="253365"/>
                <wp:effectExtent l="0" t="0" r="0" b="0"/>
                <wp:wrapNone/>
                <wp:docPr id="20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2855"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СТРАТЕГИЧЕСКИЕ ПРОГРАММЫ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43" style="position:absolute;left:0;text-align:left;margin-left:109.2pt;margin-top:4.9pt;width:298.65pt;height:19.9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" o:allowincell="f">
                <v:textbox>
                  <w:txbxContent>
                    <w:p w:rsidR="00003FB9" w:rsidRDefault="00003FB9">
                      <w:pPr>
                        <w:ind w:firstLine="0"/>
                        <w:jc w:val="center"/>
                      </w:pPr>
                      <w:r>
                        <w:t>СТРАТЕГИЧЕСКИЕ ПРОГРАММЫ</w:t>
                      </w:r>
                    </w:p>
                  </w:txbxContent>
                </v:textbox>
              </v:rect>
            </w:pict>
          </mc:Fallback>
        </mc:AlternateContent>
      </w:r>
    </w:p>
    <w:p w:rsidR="00320FE1" w:rsidRPr="00AA328E" w:rsidRDefault="00320FE1" w:rsidP="00E45D70">
      <w:pPr>
        <w:spacing w:line="22" w:lineRule="atLeast"/>
        <w:ind w:firstLine="720"/>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65056" behindDoc="0" locked="0" layoutInCell="0" allowOverlap="1">
                <wp:simplePos x="0" y="0"/>
                <wp:positionH relativeFrom="column">
                  <wp:posOffset>4962525</wp:posOffset>
                </wp:positionH>
                <wp:positionV relativeFrom="paragraph">
                  <wp:posOffset>196215</wp:posOffset>
                </wp:positionV>
                <wp:extent cx="1013460" cy="868680"/>
                <wp:effectExtent l="0" t="0" r="0" b="0"/>
                <wp:wrapNone/>
                <wp:docPr id="20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868680"/>
                        </a:xfrm>
                        <a:prstGeom prst="rect">
                          <a:avLst/>
                        </a:prstGeom>
                        <a:solidFill>
                          <a:srgbClr val="FFFFFF"/>
                        </a:solidFill>
                        <a:ln w="9525">
                          <a:solidFill>
                            <a:srgbClr val="000000"/>
                          </a:solidFill>
                          <a:miter lim="800000"/>
                          <a:headEnd/>
                          <a:tailEnd/>
                        </a:ln>
                      </wps:spPr>
                      <wps:txbx>
                        <w:txbxContent>
                          <w:p w:rsidR="00003FB9" w:rsidRDefault="00003FB9">
                            <w:pPr>
                              <w:spacing w:line="240" w:lineRule="auto"/>
                              <w:ind w:firstLine="0"/>
                              <w:jc w:val="center"/>
                            </w:pPr>
                            <w:r>
                              <w:t xml:space="preserve">5. Развитие </w:t>
                            </w:r>
                            <w:r>
                              <w:rPr>
                                <w:spacing w:val="-4"/>
                              </w:rPr>
                              <w:t>предпринима-</w:t>
                            </w:r>
                            <w:r>
                              <w:t>тельства и малого би</w:t>
                            </w:r>
                            <w:r>
                              <w:t>з</w:t>
                            </w:r>
                            <w:r>
                              <w:t>неса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90.75pt;margin-top:15.45pt;width:79.8pt;height:68.4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" o:allowincell="f">
                <v:textbox>
                  <w:txbxContent>
                    <w:p w:rsidR="00003FB9" w:rsidRDefault="00003FB9">
                      <w:pPr>
                        <w:spacing w:line="240" w:lineRule="auto"/>
                        <w:ind w:firstLine="0"/>
                        <w:jc w:val="center"/>
                      </w:pPr>
                      <w:r>
                        <w:t xml:space="preserve">5. Развитие </w:t>
                      </w:r>
                      <w:r>
                        <w:rPr>
                          <w:spacing w:val="-4"/>
                        </w:rPr>
                        <w:t>предпринима-</w:t>
                      </w:r>
                      <w:r>
                        <w:t>тельства и малого би</w:t>
                      </w:r>
                      <w:r>
                        <w:t>з</w:t>
                      </w:r>
                      <w:r>
                        <w:t>неса</w:t>
                      </w:r>
                    </w:p>
                  </w:txbxContent>
                </v:textbox>
              </v:rect>
            </w:pict>
          </mc:Fallback>
        </mc:AlternateContent>
      </w:r>
      <w:r>
        <w:rPr>
          <w:noProof/>
          <w:snapToGrid/>
        </w:rPr>
        <mc:AlternateContent>
          <mc:Choice Requires="wps">
            <w:drawing>
              <wp:anchor distT="0" distB="0" distL="114300" distR="114300" simplePos="0" relativeHeight="251564032" behindDoc="0" locked="0" layoutInCell="0" allowOverlap="1">
                <wp:simplePos x="0" y="0"/>
                <wp:positionH relativeFrom="column">
                  <wp:posOffset>3768090</wp:posOffset>
                </wp:positionH>
                <wp:positionV relativeFrom="paragraph">
                  <wp:posOffset>15240</wp:posOffset>
                </wp:positionV>
                <wp:extent cx="1013460" cy="1049655"/>
                <wp:effectExtent l="0" t="0" r="0" b="0"/>
                <wp:wrapNone/>
                <wp:docPr id="20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1049655"/>
                        </a:xfrm>
                        <a:prstGeom prst="rect">
                          <a:avLst/>
                        </a:prstGeom>
                        <a:solidFill>
                          <a:srgbClr val="FFFFFF"/>
                        </a:solidFill>
                        <a:ln w="9525">
                          <a:solidFill>
                            <a:srgbClr val="000000"/>
                          </a:solidFill>
                          <a:miter lim="800000"/>
                          <a:headEnd/>
                          <a:tailEnd/>
                        </a:ln>
                      </wps:spPr>
                      <wps:txbx>
                        <w:txbxContent>
                          <w:p w:rsidR="00003FB9" w:rsidRDefault="00003FB9">
                            <w:pPr>
                              <w:spacing w:line="240" w:lineRule="auto"/>
                              <w:ind w:firstLine="0"/>
                              <w:jc w:val="center"/>
                            </w:pPr>
                            <w:r>
                              <w:t>4. Одинцовс-кий район – Подмосков-ный центр международ-</w:t>
                            </w:r>
                          </w:p>
                          <w:p w:rsidR="00003FB9" w:rsidRDefault="00003FB9">
                            <w:pPr>
                              <w:spacing w:line="240" w:lineRule="auto"/>
                              <w:ind w:firstLine="0"/>
                              <w:jc w:val="center"/>
                            </w:pPr>
                            <w:r>
                              <w:t>ного туризма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296.7pt;margin-top:1.2pt;width:79.8pt;height:82.6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" o:allowincell="f">
                <v:textbox>
                  <w:txbxContent>
                    <w:p w:rsidR="00003FB9" w:rsidRDefault="00003FB9">
                      <w:pPr>
                        <w:spacing w:line="240" w:lineRule="auto"/>
                        <w:ind w:firstLine="0"/>
                        <w:jc w:val="center"/>
                      </w:pPr>
                      <w:r>
                        <w:t>4. Одинцовс-кий район – Подмосков-ный центр международ-</w:t>
                      </w:r>
                    </w:p>
                    <w:p w:rsidR="00003FB9" w:rsidRDefault="00003FB9">
                      <w:pPr>
                        <w:spacing w:line="240" w:lineRule="auto"/>
                        <w:ind w:firstLine="0"/>
                        <w:jc w:val="center"/>
                      </w:pPr>
                      <w:r>
                        <w:t>ного туризма</w:t>
                      </w:r>
                    </w:p>
                  </w:txbxContent>
                </v:textbox>
              </v:rect>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60960" behindDoc="0" locked="0" layoutInCell="0" allowOverlap="1">
                <wp:simplePos x="0" y="0"/>
                <wp:positionH relativeFrom="column">
                  <wp:posOffset>220980</wp:posOffset>
                </wp:positionH>
                <wp:positionV relativeFrom="paragraph">
                  <wp:posOffset>64770</wp:posOffset>
                </wp:positionV>
                <wp:extent cx="1013460" cy="796290"/>
                <wp:effectExtent l="0" t="0" r="0" b="0"/>
                <wp:wrapNone/>
                <wp:docPr id="20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1. Развитие социально-</w:t>
                            </w:r>
                          </w:p>
                          <w:p w:rsidR="00003FB9" w:rsidRDefault="00003FB9">
                            <w:pPr>
                              <w:ind w:firstLine="0"/>
                              <w:jc w:val="center"/>
                            </w:pPr>
                            <w:r>
                              <w:t>культурной сферы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46" style="position:absolute;left:0;text-align:left;margin-left:17.4pt;margin-top:5.1pt;width:79.8pt;height:62.7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" o:allowincell="f">
                <v:textbox>
                  <w:txbxContent>
                    <w:p w:rsidR="00003FB9" w:rsidRDefault="00003FB9">
                      <w:pPr>
                        <w:ind w:firstLine="0"/>
                        <w:jc w:val="center"/>
                      </w:pPr>
                      <w:r>
                        <w:t>1. Развитие социально-</w:t>
                      </w:r>
                    </w:p>
                    <w:p w:rsidR="00003FB9" w:rsidRDefault="00003FB9">
                      <w:pPr>
                        <w:ind w:firstLine="0"/>
                        <w:jc w:val="center"/>
                      </w:pPr>
                      <w:r>
                        <w:t>культурной сферы</w:t>
                      </w:r>
                    </w:p>
                  </w:txbxContent>
                </v:textbox>
              </v:rect>
            </w:pict>
          </mc:Fallback>
        </mc:AlternateContent>
      </w:r>
      <w:r>
        <w:rPr>
          <w:noProof/>
          <w:snapToGrid/>
        </w:rPr>
        <mc:AlternateContent>
          <mc:Choice Requires="wps">
            <w:drawing>
              <wp:anchor distT="0" distB="0" distL="114300" distR="114300" simplePos="0" relativeHeight="251561984" behindDoc="0" locked="0" layoutInCell="0" allowOverlap="1">
                <wp:simplePos x="0" y="0"/>
                <wp:positionH relativeFrom="column">
                  <wp:posOffset>1379220</wp:posOffset>
                </wp:positionH>
                <wp:positionV relativeFrom="paragraph">
                  <wp:posOffset>64770</wp:posOffset>
                </wp:positionV>
                <wp:extent cx="1013460" cy="796290"/>
                <wp:effectExtent l="0" t="0" r="0" b="0"/>
                <wp:wrapNone/>
                <wp:docPr id="20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pacing w:val="-4"/>
                              </w:rPr>
                            </w:pPr>
                            <w:r>
                              <w:rPr>
                                <w:spacing w:val="-4"/>
                              </w:rPr>
                              <w:t xml:space="preserve">2. Сохранение и умножение </w:t>
                            </w:r>
                            <w:r>
                              <w:rPr>
                                <w:spacing w:val="-8"/>
                              </w:rPr>
                              <w:t>экологических</w:t>
                            </w:r>
                            <w:r>
                              <w:rPr>
                                <w:spacing w:val="-4"/>
                              </w:rPr>
                              <w:t xml:space="preserve"> ценностей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47" style="position:absolute;left:0;text-align:left;margin-left:108.6pt;margin-top:5.1pt;width:79.8pt;height:62.7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" o:allowincell="f">
                <v:textbox>
                  <w:txbxContent>
                    <w:p w:rsidR="00003FB9" w:rsidRDefault="00003FB9">
                      <w:pPr>
                        <w:ind w:firstLine="0"/>
                        <w:jc w:val="center"/>
                        <w:rPr>
                          <w:spacing w:val="-4"/>
                        </w:rPr>
                      </w:pPr>
                      <w:r>
                        <w:rPr>
                          <w:spacing w:val="-4"/>
                        </w:rPr>
                        <w:t xml:space="preserve">2. Сохранение и умножение </w:t>
                      </w:r>
                      <w:r>
                        <w:rPr>
                          <w:spacing w:val="-8"/>
                        </w:rPr>
                        <w:t>экологических</w:t>
                      </w:r>
                      <w:r>
                        <w:rPr>
                          <w:spacing w:val="-4"/>
                        </w:rPr>
                        <w:t xml:space="preserve"> ценностей</w:t>
                      </w:r>
                    </w:p>
                  </w:txbxContent>
                </v:textbox>
              </v:rect>
            </w:pict>
          </mc:Fallback>
        </mc:AlternateContent>
      </w:r>
      <w:r>
        <w:rPr>
          <w:noProof/>
          <w:snapToGrid/>
        </w:rPr>
        <mc:AlternateContent>
          <mc:Choice Requires="wps">
            <w:drawing>
              <wp:anchor distT="0" distB="0" distL="114300" distR="114300" simplePos="0" relativeHeight="251563008" behindDoc="0" locked="0" layoutInCell="0" allowOverlap="1">
                <wp:simplePos x="0" y="0"/>
                <wp:positionH relativeFrom="column">
                  <wp:posOffset>2573655</wp:posOffset>
                </wp:positionH>
                <wp:positionV relativeFrom="paragraph">
                  <wp:posOffset>64770</wp:posOffset>
                </wp:positionV>
                <wp:extent cx="1013460" cy="796290"/>
                <wp:effectExtent l="0" t="0" r="0" b="0"/>
                <wp:wrapNone/>
                <wp:docPr id="20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3. Развитие бюджетно-финансовой сферы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8" style="position:absolute;left:0;text-align:left;margin-left:202.65pt;margin-top:5.1pt;width:79.8pt;height:62.7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" o:allowincell="f">
                <v:textbox>
                  <w:txbxContent>
                    <w:p w:rsidR="00003FB9" w:rsidRDefault="00003FB9">
                      <w:pPr>
                        <w:ind w:firstLine="0"/>
                        <w:jc w:val="center"/>
                      </w:pPr>
                      <w:r>
                        <w:t>3. Развитие бюджетно-финансовой сферы</w:t>
                      </w:r>
                    </w:p>
                  </w:txbxContent>
                </v:textbox>
              </v:rect>
            </w:pict>
          </mc:Fallback>
        </mc:AlternateContent>
      </w:r>
    </w:p>
    <w:p w:rsidR="00320FE1" w:rsidRPr="00AA328E" w:rsidRDefault="00320FE1" w:rsidP="00E45D70">
      <w:pPr>
        <w:spacing w:line="22" w:lineRule="atLeast"/>
        <w:ind w:firstLine="720"/>
      </w:pPr>
    </w:p>
    <w:p w:rsidR="00320FE1" w:rsidRPr="00AA328E" w:rsidRDefault="00320FE1" w:rsidP="00E45D70">
      <w:pPr>
        <w:spacing w:line="22" w:lineRule="atLeast"/>
        <w:ind w:firstLine="720"/>
      </w:pPr>
    </w:p>
    <w:p w:rsidR="00320FE1" w:rsidRPr="00AA328E" w:rsidRDefault="00320FE1" w:rsidP="00E45D70">
      <w:pPr>
        <w:spacing w:line="22" w:lineRule="atLeast"/>
        <w:ind w:firstLine="720"/>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602944" behindDoc="0" locked="0" layoutInCell="0" allowOverlap="1">
                <wp:simplePos x="0" y="0"/>
                <wp:positionH relativeFrom="column">
                  <wp:posOffset>5614035</wp:posOffset>
                </wp:positionH>
                <wp:positionV relativeFrom="paragraph">
                  <wp:posOffset>43180</wp:posOffset>
                </wp:positionV>
                <wp:extent cx="0" cy="217170"/>
                <wp:effectExtent l="0" t="0" r="0" b="0"/>
                <wp:wrapNone/>
                <wp:docPr id="201"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 o:spid="_x0000_s1026" style="position:absolute;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2.05pt,3.4pt" to="442.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" o:allowincell="f"/>
            </w:pict>
          </mc:Fallback>
        </mc:AlternateContent>
      </w:r>
      <w:r>
        <w:rPr>
          <w:noProof/>
          <w:snapToGrid/>
        </w:rPr>
        <mc:AlternateContent>
          <mc:Choice Requires="wps">
            <w:drawing>
              <wp:anchor distT="0" distB="0" distL="114300" distR="114300" simplePos="0" relativeHeight="251597824" behindDoc="0" locked="0" layoutInCell="0" allowOverlap="1">
                <wp:simplePos x="0" y="0"/>
                <wp:positionH relativeFrom="column">
                  <wp:posOffset>727710</wp:posOffset>
                </wp:positionH>
                <wp:positionV relativeFrom="paragraph">
                  <wp:posOffset>43180</wp:posOffset>
                </wp:positionV>
                <wp:extent cx="0" cy="217170"/>
                <wp:effectExtent l="0" t="0" r="0" b="0"/>
                <wp:wrapNone/>
                <wp:docPr id="200"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6" o:spid="_x0000_s1026" style="position:absolute;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3.4pt" to="57.3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iTQEw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" o:allowincell="f"/>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69152" behindDoc="0" locked="0" layoutInCell="0" allowOverlap="1">
                <wp:simplePos x="0" y="0"/>
                <wp:positionH relativeFrom="column">
                  <wp:posOffset>4672965</wp:posOffset>
                </wp:positionH>
                <wp:positionV relativeFrom="paragraph">
                  <wp:posOffset>55880</wp:posOffset>
                </wp:positionV>
                <wp:extent cx="1303020" cy="796290"/>
                <wp:effectExtent l="0" t="0" r="0" b="0"/>
                <wp:wrapNone/>
                <wp:docPr id="19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02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9. Управление муниципальной собственностью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9" style="position:absolute;left:0;text-align:left;margin-left:367.95pt;margin-top:4.4pt;width:102.6pt;height:62.7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" o:allowincell="f">
                <v:textbox>
                  <w:txbxContent>
                    <w:p w:rsidR="00003FB9" w:rsidRDefault="00003FB9">
                      <w:pPr>
                        <w:ind w:firstLine="0"/>
                        <w:jc w:val="center"/>
                      </w:pPr>
                      <w:r>
                        <w:t>9. Управление муниципальной собственностью</w:t>
                      </w:r>
                    </w:p>
                  </w:txbxContent>
                </v:textbox>
              </v:rect>
            </w:pict>
          </mc:Fallback>
        </mc:AlternateContent>
      </w:r>
      <w:r>
        <w:rPr>
          <w:noProof/>
          <w:snapToGrid/>
        </w:rPr>
        <mc:AlternateContent>
          <mc:Choice Requires="wps">
            <w:drawing>
              <wp:anchor distT="0" distB="0" distL="114300" distR="114300" simplePos="0" relativeHeight="251568128" behindDoc="0" locked="0" layoutInCell="0" allowOverlap="1">
                <wp:simplePos x="0" y="0"/>
                <wp:positionH relativeFrom="column">
                  <wp:posOffset>3116580</wp:posOffset>
                </wp:positionH>
                <wp:positionV relativeFrom="paragraph">
                  <wp:posOffset>55880</wp:posOffset>
                </wp:positionV>
                <wp:extent cx="1303020" cy="796290"/>
                <wp:effectExtent l="0" t="0" r="0" b="0"/>
                <wp:wrapNone/>
                <wp:docPr id="198"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020"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8. Формирование современной транспортной системы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50" style="position:absolute;left:0;text-align:left;margin-left:245.4pt;margin-top:4.4pt;width:102.6pt;height:62.7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" o:allowincell="f">
                <v:textbox>
                  <w:txbxContent>
                    <w:p w:rsidR="00003FB9" w:rsidRDefault="00003FB9">
                      <w:pPr>
                        <w:ind w:firstLine="0"/>
                        <w:jc w:val="center"/>
                      </w:pPr>
                      <w:r>
                        <w:t>8. Формирование современной транспортной системы</w:t>
                      </w:r>
                    </w:p>
                  </w:txbxContent>
                </v:textbox>
              </v:rect>
            </w:pict>
          </mc:Fallback>
        </mc:AlternateContent>
      </w:r>
      <w:r>
        <w:rPr>
          <w:noProof/>
          <w:snapToGrid/>
        </w:rPr>
        <mc:AlternateContent>
          <mc:Choice Requires="wps">
            <w:drawing>
              <wp:anchor distT="0" distB="0" distL="114300" distR="114300" simplePos="0" relativeHeight="251567104" behindDoc="0" locked="0" layoutInCell="0" allowOverlap="1">
                <wp:simplePos x="0" y="0"/>
                <wp:positionH relativeFrom="column">
                  <wp:posOffset>1668780</wp:posOffset>
                </wp:positionH>
                <wp:positionV relativeFrom="paragraph">
                  <wp:posOffset>55880</wp:posOffset>
                </wp:positionV>
                <wp:extent cx="1186815" cy="796290"/>
                <wp:effectExtent l="0" t="0" r="0" b="0"/>
                <wp:wrapNone/>
                <wp:docPr id="197"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815"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pacing w:val="-6"/>
                              </w:rPr>
                            </w:pPr>
                            <w:r>
                              <w:t>7. Развитие строительного</w:t>
                            </w:r>
                          </w:p>
                          <w:p w:rsidR="00003FB9" w:rsidRDefault="00003FB9">
                            <w:pPr>
                              <w:ind w:firstLine="0"/>
                              <w:jc w:val="center"/>
                            </w:pPr>
                            <w:r>
                              <w:rPr>
                                <w:spacing w:val="-6"/>
                              </w:rPr>
                              <w:t>комплекса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51" style="position:absolute;left:0;text-align:left;margin-left:131.4pt;margin-top:4.4pt;width:93.45pt;height:62.7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" o:allowincell="f">
                <v:textbox>
                  <w:txbxContent>
                    <w:p w:rsidR="00003FB9" w:rsidRDefault="00003FB9">
                      <w:pPr>
                        <w:ind w:firstLine="0"/>
                        <w:jc w:val="center"/>
                        <w:rPr>
                          <w:spacing w:val="-6"/>
                        </w:rPr>
                      </w:pPr>
                      <w:r>
                        <w:t>7. Развитие строительного</w:t>
                      </w:r>
                    </w:p>
                    <w:p w:rsidR="00003FB9" w:rsidRDefault="00003FB9">
                      <w:pPr>
                        <w:ind w:firstLine="0"/>
                        <w:jc w:val="center"/>
                      </w:pPr>
                      <w:r>
                        <w:rPr>
                          <w:spacing w:val="-6"/>
                        </w:rPr>
                        <w:t>комплекса</w:t>
                      </w:r>
                    </w:p>
                  </w:txbxContent>
                </v:textbox>
              </v:rect>
            </w:pict>
          </mc:Fallback>
        </mc:AlternateContent>
      </w:r>
      <w:r>
        <w:rPr>
          <w:noProof/>
          <w:snapToGrid/>
        </w:rPr>
        <mc:AlternateContent>
          <mc:Choice Requires="wps">
            <w:drawing>
              <wp:anchor distT="0" distB="0" distL="114300" distR="114300" simplePos="0" relativeHeight="251566080" behindDoc="0" locked="0" layoutInCell="0" allowOverlap="1">
                <wp:simplePos x="0" y="0"/>
                <wp:positionH relativeFrom="column">
                  <wp:posOffset>220980</wp:posOffset>
                </wp:positionH>
                <wp:positionV relativeFrom="paragraph">
                  <wp:posOffset>55880</wp:posOffset>
                </wp:positionV>
                <wp:extent cx="1266825" cy="796290"/>
                <wp:effectExtent l="0" t="0" r="0" b="0"/>
                <wp:wrapNone/>
                <wp:docPr id="196"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6. Развитие инв</w:t>
                            </w:r>
                            <w:r>
                              <w:t>е</w:t>
                            </w:r>
                            <w:r>
                              <w:t>стиционной де</w:t>
                            </w:r>
                            <w:r>
                              <w:t>я</w:t>
                            </w:r>
                            <w:r>
                              <w:t>тельности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52" style="position:absolute;left:0;text-align:left;margin-left:17.4pt;margin-top:4.4pt;width:99.75pt;height:62.7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" o:allowincell="f">
                <v:textbox>
                  <w:txbxContent>
                    <w:p w:rsidR="00003FB9" w:rsidRDefault="00003FB9">
                      <w:pPr>
                        <w:ind w:firstLine="0"/>
                        <w:jc w:val="center"/>
                      </w:pPr>
                      <w:r>
                        <w:t>6. Развитие инв</w:t>
                      </w:r>
                      <w:r>
                        <w:t>е</w:t>
                      </w:r>
                      <w:r>
                        <w:t>стиционной де</w:t>
                      </w:r>
                      <w:r>
                        <w:t>я</w:t>
                      </w:r>
                      <w:r>
                        <w:t>тельности</w:t>
                      </w:r>
                    </w:p>
                  </w:txbxContent>
                </v:textbox>
              </v:rect>
            </w:pict>
          </mc:Fallback>
        </mc:AlternateContent>
      </w:r>
    </w:p>
    <w:p w:rsidR="00320FE1" w:rsidRPr="00AA328E" w:rsidRDefault="00320FE1" w:rsidP="00E45D70">
      <w:pPr>
        <w:spacing w:line="22" w:lineRule="atLeast"/>
        <w:ind w:firstLine="720"/>
      </w:pPr>
    </w:p>
    <w:p w:rsidR="00320FE1" w:rsidRPr="00AA328E" w:rsidRDefault="00320FE1" w:rsidP="00E45D70">
      <w:pPr>
        <w:spacing w:line="22" w:lineRule="atLeast"/>
        <w:ind w:firstLine="720"/>
      </w:pPr>
    </w:p>
    <w:p w:rsidR="00320FE1" w:rsidRPr="00AA328E" w:rsidRDefault="00320FE1" w:rsidP="00E45D70">
      <w:pPr>
        <w:spacing w:line="22" w:lineRule="atLeast"/>
        <w:ind w:firstLine="720"/>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603968" behindDoc="0" locked="0" layoutInCell="0" allowOverlap="1">
                <wp:simplePos x="0" y="0"/>
                <wp:positionH relativeFrom="column">
                  <wp:posOffset>5686425</wp:posOffset>
                </wp:positionH>
                <wp:positionV relativeFrom="paragraph">
                  <wp:posOffset>34290</wp:posOffset>
                </wp:positionV>
                <wp:extent cx="0" cy="217170"/>
                <wp:effectExtent l="0" t="0" r="0" b="0"/>
                <wp:wrapNone/>
                <wp:docPr id="195"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75pt,2.7pt" to="447.7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" o:allowincell="f"/>
            </w:pict>
          </mc:Fallback>
        </mc:AlternateContent>
      </w:r>
      <w:r>
        <w:rPr>
          <w:noProof/>
          <w:snapToGrid/>
        </w:rPr>
        <mc:AlternateContent>
          <mc:Choice Requires="wps">
            <w:drawing>
              <wp:anchor distT="0" distB="0" distL="114300" distR="114300" simplePos="0" relativeHeight="251598848" behindDoc="0" locked="0" layoutInCell="0" allowOverlap="1">
                <wp:simplePos x="0" y="0"/>
                <wp:positionH relativeFrom="column">
                  <wp:posOffset>727710</wp:posOffset>
                </wp:positionH>
                <wp:positionV relativeFrom="paragraph">
                  <wp:posOffset>34290</wp:posOffset>
                </wp:positionV>
                <wp:extent cx="0" cy="217170"/>
                <wp:effectExtent l="0" t="0" r="0" b="0"/>
                <wp:wrapNone/>
                <wp:docPr id="194"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7" o:spid="_x0000_s1026" style="position:absolute;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2.7pt" to="57.3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" o:allowincell="f"/>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572224" behindDoc="0" locked="0" layoutInCell="0" allowOverlap="1">
                <wp:simplePos x="0" y="0"/>
                <wp:positionH relativeFrom="column">
                  <wp:posOffset>3116580</wp:posOffset>
                </wp:positionH>
                <wp:positionV relativeFrom="paragraph">
                  <wp:posOffset>46990</wp:posOffset>
                </wp:positionV>
                <wp:extent cx="1303020" cy="615315"/>
                <wp:effectExtent l="0" t="0" r="0" b="0"/>
                <wp:wrapNone/>
                <wp:docPr id="193"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020"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12. Развитие си</w:t>
                            </w:r>
                            <w:r>
                              <w:t>с</w:t>
                            </w:r>
                            <w:r>
                              <w:t>темы местного самоуправления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53" style="position:absolute;left:0;text-align:left;margin-left:245.4pt;margin-top:3.7pt;width:102.6pt;height:48.45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" o:allowincell="f">
                <v:textbox>
                  <w:txbxContent>
                    <w:p w:rsidR="00003FB9" w:rsidRDefault="00003FB9">
                      <w:pPr>
                        <w:ind w:firstLine="0"/>
                        <w:jc w:val="center"/>
                      </w:pPr>
                      <w:r>
                        <w:t>12. Развитие си</w:t>
                      </w:r>
                      <w:r>
                        <w:t>с</w:t>
                      </w:r>
                      <w:r>
                        <w:t>темы местного самоуправления</w:t>
                      </w:r>
                    </w:p>
                  </w:txbxContent>
                </v:textbox>
              </v:rect>
            </w:pict>
          </mc:Fallback>
        </mc:AlternateContent>
      </w:r>
      <w:r>
        <w:rPr>
          <w:noProof/>
          <w:snapToGrid/>
        </w:rPr>
        <mc:AlternateContent>
          <mc:Choice Requires="wps">
            <w:drawing>
              <wp:anchor distT="0" distB="0" distL="114300" distR="114300" simplePos="0" relativeHeight="251571200" behindDoc="0" locked="0" layoutInCell="0" allowOverlap="1">
                <wp:simplePos x="0" y="0"/>
                <wp:positionH relativeFrom="column">
                  <wp:posOffset>1668780</wp:posOffset>
                </wp:positionH>
                <wp:positionV relativeFrom="paragraph">
                  <wp:posOffset>46990</wp:posOffset>
                </wp:positionV>
                <wp:extent cx="1186815" cy="615315"/>
                <wp:effectExtent l="0" t="0" r="0" b="0"/>
                <wp:wrapNone/>
                <wp:docPr id="192"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815"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11. Жилищно-коммунальное хозяйство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54" style="position:absolute;left:0;text-align:left;margin-left:131.4pt;margin-top:3.7pt;width:93.45pt;height:48.4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" o:allowincell="f">
                <v:textbox>
                  <w:txbxContent>
                    <w:p w:rsidR="00003FB9" w:rsidRDefault="00003FB9">
                      <w:pPr>
                        <w:ind w:firstLine="0"/>
                        <w:jc w:val="center"/>
                      </w:pPr>
                      <w:r>
                        <w:t>11. Жилищно-коммунальное хозяйство</w:t>
                      </w:r>
                    </w:p>
                  </w:txbxContent>
                </v:textbox>
              </v:rect>
            </w:pict>
          </mc:Fallback>
        </mc:AlternateContent>
      </w:r>
      <w:r>
        <w:rPr>
          <w:noProof/>
          <w:snapToGrid/>
        </w:rPr>
        <mc:AlternateContent>
          <mc:Choice Requires="wps">
            <w:drawing>
              <wp:anchor distT="0" distB="0" distL="114300" distR="114300" simplePos="0" relativeHeight="251570176" behindDoc="0" locked="0" layoutInCell="0" allowOverlap="1">
                <wp:simplePos x="0" y="0"/>
                <wp:positionH relativeFrom="column">
                  <wp:posOffset>220980</wp:posOffset>
                </wp:positionH>
                <wp:positionV relativeFrom="paragraph">
                  <wp:posOffset>46990</wp:posOffset>
                </wp:positionV>
                <wp:extent cx="1266825" cy="615315"/>
                <wp:effectExtent l="0" t="0" r="0" b="0"/>
                <wp:wrapNone/>
                <wp:docPr id="191"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10. Продоволь-ственное обесп</w:t>
                            </w:r>
                            <w:r>
                              <w:t>е</w:t>
                            </w:r>
                            <w:r>
                              <w:t>чение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55" style="position:absolute;left:0;text-align:left;margin-left:17.4pt;margin-top:3.7pt;width:99.75pt;height:48.45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" o:allowincell="f">
                <v:textbox>
                  <w:txbxContent>
                    <w:p w:rsidR="00003FB9" w:rsidRDefault="00003FB9">
                      <w:pPr>
                        <w:ind w:firstLine="0"/>
                        <w:jc w:val="center"/>
                      </w:pPr>
                      <w:r>
                        <w:t>10. Продоволь-ственное обесп</w:t>
                      </w:r>
                      <w:r>
                        <w:t>е</w:t>
                      </w:r>
                      <w:r>
                        <w:t>чение</w:t>
                      </w:r>
                    </w:p>
                  </w:txbxContent>
                </v:textbox>
              </v:rect>
            </w:pict>
          </mc:Fallback>
        </mc:AlternateContent>
      </w:r>
      <w:r>
        <w:rPr>
          <w:noProof/>
          <w:snapToGrid/>
        </w:rPr>
        <mc:AlternateContent>
          <mc:Choice Requires="wps">
            <w:drawing>
              <wp:anchor distT="0" distB="0" distL="114300" distR="114300" simplePos="0" relativeHeight="251573248" behindDoc="0" locked="0" layoutInCell="0" allowOverlap="1">
                <wp:simplePos x="0" y="0"/>
                <wp:positionH relativeFrom="column">
                  <wp:posOffset>4672965</wp:posOffset>
                </wp:positionH>
                <wp:positionV relativeFrom="paragraph">
                  <wp:posOffset>46990</wp:posOffset>
                </wp:positionV>
                <wp:extent cx="1303020" cy="615315"/>
                <wp:effectExtent l="0" t="0" r="0" b="0"/>
                <wp:wrapNone/>
                <wp:docPr id="19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020"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13. Одинцовская информационная система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56" style="position:absolute;left:0;text-align:left;margin-left:367.95pt;margin-top:3.7pt;width:102.6pt;height:48.4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" o:allowincell="f">
                <v:textbox>
                  <w:txbxContent>
                    <w:p w:rsidR="00003FB9" w:rsidRDefault="00003FB9">
                      <w:pPr>
                        <w:ind w:firstLine="0"/>
                        <w:jc w:val="center"/>
                      </w:pPr>
                      <w:r>
                        <w:t>13. Одинцовская информационная система</w:t>
                      </w:r>
                    </w:p>
                  </w:txbxContent>
                </v:textbox>
              </v:rect>
            </w:pict>
          </mc:Fallback>
        </mc:AlternateContent>
      </w:r>
    </w:p>
    <w:p w:rsidR="00320FE1" w:rsidRPr="00AA328E" w:rsidRDefault="00320FE1" w:rsidP="00E45D70">
      <w:pPr>
        <w:spacing w:line="22" w:lineRule="atLeast"/>
        <w:ind w:firstLine="720"/>
      </w:pP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601920" behindDoc="0" locked="0" layoutInCell="0" allowOverlap="1">
                <wp:simplePos x="0" y="0"/>
                <wp:positionH relativeFrom="column">
                  <wp:posOffset>4419600</wp:posOffset>
                </wp:positionH>
                <wp:positionV relativeFrom="paragraph">
                  <wp:posOffset>0</wp:posOffset>
                </wp:positionV>
                <wp:extent cx="253365" cy="0"/>
                <wp:effectExtent l="0" t="0" r="0" b="0"/>
                <wp:wrapNone/>
                <wp:docPr id="189"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3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0" o:spid="_x0000_s1026" style="position:absolute;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0" to="367.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" o:allowincell="f"/>
            </w:pict>
          </mc:Fallback>
        </mc:AlternateContent>
      </w:r>
      <w:r>
        <w:rPr>
          <w:noProof/>
          <w:snapToGrid/>
        </w:rPr>
        <mc:AlternateContent>
          <mc:Choice Requires="wps">
            <w:drawing>
              <wp:anchor distT="0" distB="0" distL="114300" distR="114300" simplePos="0" relativeHeight="251600896" behindDoc="0" locked="0" layoutInCell="0" allowOverlap="1">
                <wp:simplePos x="0" y="0"/>
                <wp:positionH relativeFrom="column">
                  <wp:posOffset>2855595</wp:posOffset>
                </wp:positionH>
                <wp:positionV relativeFrom="paragraph">
                  <wp:posOffset>0</wp:posOffset>
                </wp:positionV>
                <wp:extent cx="260985" cy="0"/>
                <wp:effectExtent l="0" t="0" r="0" b="0"/>
                <wp:wrapNone/>
                <wp:docPr id="188"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9" o:spid="_x0000_s1026" style="position:absolute;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85pt,0" to="245.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ihc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" o:allowincell="f"/>
            </w:pict>
          </mc:Fallback>
        </mc:AlternateContent>
      </w:r>
      <w:r>
        <w:rPr>
          <w:noProof/>
          <w:snapToGrid/>
        </w:rPr>
        <mc:AlternateContent>
          <mc:Choice Requires="wps">
            <w:drawing>
              <wp:anchor distT="0" distB="0" distL="114300" distR="114300" simplePos="0" relativeHeight="251599872" behindDoc="0" locked="0" layoutInCell="0" allowOverlap="1">
                <wp:simplePos x="0" y="0"/>
                <wp:positionH relativeFrom="column">
                  <wp:posOffset>1487805</wp:posOffset>
                </wp:positionH>
                <wp:positionV relativeFrom="paragraph">
                  <wp:posOffset>0</wp:posOffset>
                </wp:positionV>
                <wp:extent cx="180975" cy="0"/>
                <wp:effectExtent l="0" t="0" r="0" b="0"/>
                <wp:wrapNone/>
                <wp:docPr id="187"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8" o:spid="_x0000_s1026" style="position:absolute;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15pt,0" to="131.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" o:allowincell="f"/>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604992" behindDoc="0" locked="0" layoutInCell="0" allowOverlap="1">
                <wp:simplePos x="0" y="0"/>
                <wp:positionH relativeFrom="column">
                  <wp:posOffset>3758565</wp:posOffset>
                </wp:positionH>
                <wp:positionV relativeFrom="paragraph">
                  <wp:posOffset>48895</wp:posOffset>
                </wp:positionV>
                <wp:extent cx="9525" cy="148590"/>
                <wp:effectExtent l="0" t="0" r="0" b="0"/>
                <wp:wrapNone/>
                <wp:docPr id="186"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485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3" o:spid="_x0000_s1026" style="position:absolute;flip:x;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95pt,3.85pt" to="296.7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" o:allowincell="f">
                <v:stroke endarrow="block"/>
              </v:line>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574272" behindDoc="0" locked="0" layoutInCell="1" allowOverlap="1">
                <wp:simplePos x="0" y="0"/>
                <wp:positionH relativeFrom="column">
                  <wp:posOffset>1487805</wp:posOffset>
                </wp:positionH>
                <wp:positionV relativeFrom="paragraph">
                  <wp:posOffset>2540</wp:posOffset>
                </wp:positionV>
                <wp:extent cx="3185160" cy="289560"/>
                <wp:effectExtent l="0" t="0" r="0" b="0"/>
                <wp:wrapNone/>
                <wp:docPr id="185"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5160" cy="28956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ЦЕЛЕВЫЕ ПРОГРАММЫ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57" style="position:absolute;left:0;text-align:left;margin-left:117.15pt;margin-top:.2pt;width:250.8pt;height:22.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1iFKgIAAFI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">
                <v:textbox>
                  <w:txbxContent>
                    <w:p w:rsidR="00003FB9" w:rsidRDefault="00003FB9">
                      <w:pPr>
                        <w:ind w:firstLine="0"/>
                        <w:jc w:val="center"/>
                      </w:pPr>
                      <w:r>
                        <w:t>ЦЕЛЕВЫЕ ПРОГРАММЫ</w:t>
                      </w:r>
                    </w:p>
                  </w:txbxContent>
                </v:textbox>
              </v:rect>
            </w:pict>
          </mc:Fallback>
        </mc:AlternateContent>
      </w:r>
    </w:p>
    <w:p w:rsidR="00320FE1" w:rsidRPr="00AA328E" w:rsidRDefault="00320FE1" w:rsidP="00E45D70">
      <w:pPr>
        <w:spacing w:line="22" w:lineRule="atLeast"/>
        <w:ind w:firstLine="720"/>
        <w:rPr>
          <w:i/>
        </w:rPr>
      </w:pPr>
    </w:p>
    <w:p w:rsidR="0078421E" w:rsidRPr="00AA328E" w:rsidRDefault="00320FE1" w:rsidP="00E45D70">
      <w:pPr>
        <w:spacing w:line="22" w:lineRule="atLeast"/>
        <w:ind w:firstLine="0"/>
        <w:jc w:val="center"/>
        <w:rPr>
          <w:i/>
          <w:szCs w:val="28"/>
        </w:rPr>
      </w:pPr>
      <w:r w:rsidRPr="00AA328E">
        <w:rPr>
          <w:i/>
          <w:szCs w:val="28"/>
        </w:rPr>
        <w:t>Рис.</w:t>
      </w:r>
      <w:r w:rsidRPr="00AA328E">
        <w:rPr>
          <w:i/>
          <w:noProof/>
          <w:szCs w:val="28"/>
        </w:rPr>
        <w:t xml:space="preserve"> 4.</w:t>
      </w:r>
      <w:r w:rsidRPr="00AA328E">
        <w:rPr>
          <w:i/>
          <w:szCs w:val="28"/>
        </w:rPr>
        <w:t xml:space="preserve"> Схема целевой комплексной программы</w:t>
      </w:r>
      <w:r w:rsidR="0078421E" w:rsidRPr="00AA328E">
        <w:rPr>
          <w:i/>
          <w:szCs w:val="28"/>
        </w:rPr>
        <w:t xml:space="preserve"> </w:t>
      </w:r>
    </w:p>
    <w:p w:rsidR="00320FE1" w:rsidRPr="00AA328E" w:rsidRDefault="00F5693A" w:rsidP="00E45D70">
      <w:pPr>
        <w:tabs>
          <w:tab w:val="center" w:pos="4819"/>
          <w:tab w:val="left" w:pos="8540"/>
        </w:tabs>
        <w:spacing w:line="22" w:lineRule="atLeast"/>
        <w:ind w:firstLine="0"/>
        <w:jc w:val="left"/>
        <w:rPr>
          <w:i/>
          <w:szCs w:val="28"/>
        </w:rPr>
      </w:pPr>
      <w:r w:rsidRPr="00AA328E">
        <w:rPr>
          <w:i/>
          <w:szCs w:val="28"/>
        </w:rPr>
        <w:tab/>
      </w:r>
      <w:r w:rsidR="00320FE1" w:rsidRPr="00AA328E">
        <w:rPr>
          <w:i/>
          <w:szCs w:val="28"/>
        </w:rPr>
        <w:t>«Развитие Одинцовского района на</w:t>
      </w:r>
      <w:r w:rsidR="00320FE1" w:rsidRPr="00AA328E">
        <w:rPr>
          <w:i/>
          <w:noProof/>
          <w:szCs w:val="28"/>
        </w:rPr>
        <w:t xml:space="preserve"> 1998—2005</w:t>
      </w:r>
      <w:r w:rsidR="00320FE1" w:rsidRPr="00AA328E">
        <w:rPr>
          <w:i/>
          <w:szCs w:val="28"/>
        </w:rPr>
        <w:t xml:space="preserve"> годы»</w:t>
      </w:r>
      <w:r w:rsidRPr="00AA328E">
        <w:rPr>
          <w:i/>
          <w:szCs w:val="28"/>
        </w:rPr>
        <w:tab/>
      </w:r>
    </w:p>
    <w:p w:rsidR="00320FE1" w:rsidRPr="00AA328E" w:rsidRDefault="00320FE1" w:rsidP="00E45D70">
      <w:pPr>
        <w:spacing w:line="22" w:lineRule="atLeast"/>
        <w:ind w:firstLine="720"/>
        <w:rPr>
          <w:szCs w:val="28"/>
        </w:rPr>
      </w:pPr>
      <w:r w:rsidRPr="00AA328E">
        <w:rPr>
          <w:szCs w:val="28"/>
        </w:rPr>
        <w:t>А сейчас предстоит осмыслить еще одну важнейшую страт</w:t>
      </w:r>
      <w:r w:rsidRPr="00AA328E">
        <w:rPr>
          <w:szCs w:val="28"/>
        </w:rPr>
        <w:t>е</w:t>
      </w:r>
      <w:r w:rsidRPr="00AA328E">
        <w:rPr>
          <w:szCs w:val="28"/>
        </w:rPr>
        <w:t>гию развития местного сообщества</w:t>
      </w:r>
      <w:r w:rsidRPr="00AA328E">
        <w:rPr>
          <w:noProof/>
          <w:szCs w:val="28"/>
        </w:rPr>
        <w:t xml:space="preserve"> —</w:t>
      </w:r>
      <w:r w:rsidRPr="00AA328E">
        <w:rPr>
          <w:szCs w:val="28"/>
        </w:rPr>
        <w:t xml:space="preserve"> инновирование самого муниципального управления, без которого вся работа в области стратег</w:t>
      </w:r>
      <w:r w:rsidRPr="00AA328E">
        <w:rPr>
          <w:szCs w:val="28"/>
        </w:rPr>
        <w:t>и</w:t>
      </w:r>
      <w:r w:rsidRPr="00AA328E">
        <w:rPr>
          <w:szCs w:val="28"/>
        </w:rPr>
        <w:t>ческого управления, его организации и доведения до практического результата невозможна.</w:t>
      </w:r>
    </w:p>
    <w:p w:rsidR="00320FE1" w:rsidRPr="00AA328E" w:rsidRDefault="00320FE1" w:rsidP="00E45D70">
      <w:pPr>
        <w:spacing w:line="22" w:lineRule="atLeast"/>
        <w:ind w:firstLine="720"/>
        <w:rPr>
          <w:szCs w:val="28"/>
        </w:rPr>
      </w:pPr>
      <w:r w:rsidRPr="00AA328E">
        <w:rPr>
          <w:szCs w:val="28"/>
        </w:rPr>
        <w:t>Следует подчеркнуть, что важнейшей стратегией развития м</w:t>
      </w:r>
      <w:r w:rsidRPr="00AA328E">
        <w:rPr>
          <w:szCs w:val="28"/>
        </w:rPr>
        <w:t>е</w:t>
      </w:r>
      <w:r w:rsidRPr="00AA328E">
        <w:rPr>
          <w:szCs w:val="28"/>
        </w:rPr>
        <w:t>стного сообщества является</w:t>
      </w:r>
      <w:r w:rsidRPr="00AA328E">
        <w:rPr>
          <w:b/>
          <w:szCs w:val="28"/>
        </w:rPr>
        <w:t xml:space="preserve"> инновирование системы муниципального управления, ее организации в свете концепции управления по результату</w:t>
      </w:r>
      <w:r w:rsidRPr="00AA328E">
        <w:rPr>
          <w:rStyle w:val="a5"/>
          <w:b/>
          <w:szCs w:val="28"/>
        </w:rPr>
        <w:footnoteReference w:customMarkFollows="1" w:id="59"/>
        <w:t>1</w:t>
      </w:r>
      <w:r w:rsidRPr="00AA328E">
        <w:rPr>
          <w:b/>
          <w:szCs w:val="28"/>
        </w:rPr>
        <w:t>,</w:t>
      </w:r>
      <w:r w:rsidRPr="00AA328E">
        <w:rPr>
          <w:szCs w:val="28"/>
        </w:rPr>
        <w:t xml:space="preserve"> где особое внимание уделяется вопросам с</w:t>
      </w:r>
      <w:r w:rsidRPr="00AA328E">
        <w:rPr>
          <w:szCs w:val="28"/>
        </w:rPr>
        <w:t>о</w:t>
      </w:r>
      <w:r w:rsidRPr="00AA328E">
        <w:rPr>
          <w:szCs w:val="28"/>
        </w:rPr>
        <w:t>вершенствования муниципальной кадровой политики, работе с р</w:t>
      </w:r>
      <w:r w:rsidRPr="00AA328E">
        <w:rPr>
          <w:szCs w:val="28"/>
        </w:rPr>
        <w:t>у</w:t>
      </w:r>
      <w:r w:rsidRPr="00AA328E">
        <w:rPr>
          <w:szCs w:val="28"/>
        </w:rPr>
        <w:t>ководящими кадрами, оценке их работы по повышению профессионализма, улучшению системы мотивации и обучения инновацио</w:t>
      </w:r>
      <w:r w:rsidRPr="00AA328E">
        <w:rPr>
          <w:szCs w:val="28"/>
        </w:rPr>
        <w:t>н</w:t>
      </w:r>
      <w:r w:rsidRPr="00AA328E">
        <w:rPr>
          <w:szCs w:val="28"/>
        </w:rPr>
        <w:t>ным технологиям развития</w:t>
      </w:r>
      <w:r w:rsidRPr="00AA328E">
        <w:rPr>
          <w:rStyle w:val="a5"/>
          <w:szCs w:val="28"/>
        </w:rPr>
        <w:footnoteReference w:customMarkFollows="1" w:id="60"/>
        <w:t>2</w:t>
      </w:r>
      <w:r w:rsidRPr="00AA328E">
        <w:rPr>
          <w:szCs w:val="28"/>
        </w:rPr>
        <w:t>.</w:t>
      </w:r>
    </w:p>
    <w:p w:rsidR="00320FE1" w:rsidRPr="00AA328E" w:rsidRDefault="00320FE1" w:rsidP="00E45D70">
      <w:pPr>
        <w:spacing w:line="22" w:lineRule="atLeast"/>
        <w:ind w:firstLine="720"/>
        <w:rPr>
          <w:szCs w:val="28"/>
        </w:rPr>
      </w:pPr>
      <w:r w:rsidRPr="00AA328E">
        <w:rPr>
          <w:szCs w:val="28"/>
        </w:rPr>
        <w:t>Без постоянной системы обучения и инновирования самой к</w:t>
      </w:r>
      <w:r w:rsidRPr="00AA328E">
        <w:rPr>
          <w:szCs w:val="28"/>
        </w:rPr>
        <w:t>о</w:t>
      </w:r>
      <w:r w:rsidRPr="00AA328E">
        <w:rPr>
          <w:szCs w:val="28"/>
        </w:rPr>
        <w:t>манды управления и местного самоуправления нет развития. Есть функционирование «на старых оборотах», нарастание рутинных функций, перекладывание бумаг, подмена творческой работы канц</w:t>
      </w:r>
      <w:r w:rsidRPr="00AA328E">
        <w:rPr>
          <w:szCs w:val="28"/>
        </w:rPr>
        <w:t>е</w:t>
      </w:r>
      <w:r w:rsidRPr="00AA328E">
        <w:rPr>
          <w:szCs w:val="28"/>
        </w:rPr>
        <w:t>лярской, бюрократической.</w:t>
      </w:r>
    </w:p>
    <w:p w:rsidR="00320FE1" w:rsidRPr="00AA328E" w:rsidRDefault="00320FE1" w:rsidP="00E45D70">
      <w:pPr>
        <w:spacing w:line="22" w:lineRule="atLeast"/>
        <w:ind w:firstLine="720"/>
        <w:rPr>
          <w:szCs w:val="28"/>
        </w:rPr>
      </w:pPr>
      <w:r w:rsidRPr="00AA328E">
        <w:rPr>
          <w:szCs w:val="28"/>
        </w:rPr>
        <w:t>Поэтому контакт с наукой носит постоянный, а не эпизодич</w:t>
      </w:r>
      <w:r w:rsidRPr="00AA328E">
        <w:rPr>
          <w:szCs w:val="28"/>
        </w:rPr>
        <w:t>е</w:t>
      </w:r>
      <w:r w:rsidRPr="00AA328E">
        <w:rPr>
          <w:szCs w:val="28"/>
        </w:rPr>
        <w:t>ский характер. В развивающихся местных сообществах обычно проводятся инновационные обучающие семинары, где ставятся и реш</w:t>
      </w:r>
      <w:r w:rsidRPr="00AA328E">
        <w:rPr>
          <w:szCs w:val="28"/>
        </w:rPr>
        <w:t>а</w:t>
      </w:r>
      <w:r w:rsidRPr="00AA328E">
        <w:rPr>
          <w:szCs w:val="28"/>
        </w:rPr>
        <w:t>ются серьезные управленческие задачи, систематически обучается весь аппарат управления, формируется здоровая потребность в зн</w:t>
      </w:r>
      <w:r w:rsidRPr="00AA328E">
        <w:rPr>
          <w:szCs w:val="28"/>
        </w:rPr>
        <w:t>а</w:t>
      </w:r>
      <w:r w:rsidRPr="00AA328E">
        <w:rPr>
          <w:szCs w:val="28"/>
        </w:rPr>
        <w:t>ниях</w:t>
      </w:r>
      <w:r w:rsidRPr="00AA328E">
        <w:rPr>
          <w:noProof/>
          <w:szCs w:val="28"/>
        </w:rPr>
        <w:t xml:space="preserve"> —</w:t>
      </w:r>
      <w:r w:rsidRPr="00AA328E">
        <w:rPr>
          <w:szCs w:val="28"/>
        </w:rPr>
        <w:t xml:space="preserve"> многие люди в аппарате получают второе высшее образование, с удовлетворением работают над своими дипломными проект</w:t>
      </w:r>
      <w:r w:rsidRPr="00AA328E">
        <w:rPr>
          <w:szCs w:val="28"/>
        </w:rPr>
        <w:t>а</w:t>
      </w:r>
      <w:r w:rsidRPr="00AA328E">
        <w:rPr>
          <w:szCs w:val="28"/>
        </w:rPr>
        <w:t>ми, которые, обычно, тесно связаны с решением тех вопросов, кот</w:t>
      </w:r>
      <w:r w:rsidRPr="00AA328E">
        <w:rPr>
          <w:szCs w:val="28"/>
        </w:rPr>
        <w:t>о</w:t>
      </w:r>
      <w:r w:rsidRPr="00AA328E">
        <w:rPr>
          <w:szCs w:val="28"/>
        </w:rPr>
        <w:t>рые стоят перед местным сообществом. Но это только одна, хотя и важная, сторона взаимодействия науки и практики управления. Вт</w:t>
      </w:r>
      <w:r w:rsidRPr="00AA328E">
        <w:rPr>
          <w:szCs w:val="28"/>
        </w:rPr>
        <w:t>о</w:t>
      </w:r>
      <w:r w:rsidRPr="00AA328E">
        <w:rPr>
          <w:szCs w:val="28"/>
        </w:rPr>
        <w:t>рая, не менее важная, заключается в том, что сама наука должна быть готова ответить на вопросы практики, максимально приближ</w:t>
      </w:r>
      <w:r w:rsidRPr="00AA328E">
        <w:rPr>
          <w:szCs w:val="28"/>
        </w:rPr>
        <w:t>е</w:t>
      </w:r>
      <w:r w:rsidRPr="00AA328E">
        <w:rPr>
          <w:szCs w:val="28"/>
        </w:rPr>
        <w:t>на к ее запросам</w:t>
      </w:r>
      <w:r w:rsidRPr="00AA328E">
        <w:rPr>
          <w:noProof/>
          <w:szCs w:val="28"/>
        </w:rPr>
        <w:t xml:space="preserve"> — </w:t>
      </w:r>
      <w:r w:rsidRPr="00AA328E">
        <w:rPr>
          <w:szCs w:val="28"/>
        </w:rPr>
        <w:t>такая наука рождается в тесном взаимодействии с жизнью, она</w:t>
      </w:r>
      <w:r w:rsidR="00F5693A" w:rsidRPr="00AA328E">
        <w:rPr>
          <w:szCs w:val="28"/>
        </w:rPr>
        <w:t xml:space="preserve"> </w:t>
      </w:r>
      <w:r w:rsidRPr="00AA328E">
        <w:rPr>
          <w:szCs w:val="28"/>
        </w:rPr>
        <w:t>носит характер не только концептуально-стратегического ориент</w:t>
      </w:r>
      <w:r w:rsidRPr="00AA328E">
        <w:rPr>
          <w:szCs w:val="28"/>
        </w:rPr>
        <w:t>и</w:t>
      </w:r>
      <w:r w:rsidRPr="00AA328E">
        <w:rPr>
          <w:szCs w:val="28"/>
        </w:rPr>
        <w:t>рования, что, несомненно, очень важно и представляет начало любого исследования, но и практического решения возникающих пр</w:t>
      </w:r>
      <w:r w:rsidRPr="00AA328E">
        <w:rPr>
          <w:szCs w:val="28"/>
        </w:rPr>
        <w:t>о</w:t>
      </w:r>
      <w:r w:rsidRPr="00AA328E">
        <w:rPr>
          <w:szCs w:val="28"/>
        </w:rPr>
        <w:t>блем на основе разработки и внедрения социальных технологий ра</w:t>
      </w:r>
      <w:r w:rsidRPr="00AA328E">
        <w:rPr>
          <w:szCs w:val="28"/>
        </w:rPr>
        <w:t>з</w:t>
      </w:r>
      <w:r w:rsidRPr="00AA328E">
        <w:rPr>
          <w:szCs w:val="28"/>
        </w:rPr>
        <w:t>вития муниципального сообщества. Поэтому социально-технологический метод исследования и решения муниципальных проблем представляется наиболее продуктивным:</w:t>
      </w:r>
      <w:r w:rsidR="00F5693A" w:rsidRPr="00AA328E">
        <w:rPr>
          <w:szCs w:val="28"/>
        </w:rPr>
        <w:t xml:space="preserve"> </w:t>
      </w:r>
      <w:r w:rsidRPr="00AA328E">
        <w:rPr>
          <w:szCs w:val="28"/>
        </w:rPr>
        <w:t>именно на муниципальном уровне управления возможно преодоление извечного разрыва между теорией и практикой, что прив</w:t>
      </w:r>
      <w:r w:rsidRPr="00AA328E">
        <w:rPr>
          <w:szCs w:val="28"/>
        </w:rPr>
        <w:t>е</w:t>
      </w:r>
      <w:r w:rsidRPr="00AA328E">
        <w:rPr>
          <w:szCs w:val="28"/>
        </w:rPr>
        <w:t>ло к гибели не одну цивилизацию, не один общественный строй, п</w:t>
      </w:r>
      <w:r w:rsidRPr="00AA328E">
        <w:rPr>
          <w:szCs w:val="28"/>
        </w:rPr>
        <w:t>о</w:t>
      </w:r>
      <w:r w:rsidRPr="00AA328E">
        <w:rPr>
          <w:szCs w:val="28"/>
        </w:rPr>
        <w:t>литический режим и сегодня порождает искусственные трудности для самопроявления народных сил.</w:t>
      </w:r>
    </w:p>
    <w:p w:rsidR="00320FE1" w:rsidRPr="00AA328E" w:rsidRDefault="00320FE1" w:rsidP="00E45D70">
      <w:pPr>
        <w:spacing w:line="22" w:lineRule="atLeast"/>
        <w:ind w:firstLine="720"/>
        <w:rPr>
          <w:szCs w:val="28"/>
        </w:rPr>
      </w:pPr>
      <w:r w:rsidRPr="00AA328E">
        <w:rPr>
          <w:szCs w:val="28"/>
        </w:rPr>
        <w:t>Неоднократно случалось так, что наука, призванная выполнять функции выражения народного разума, интеллекта и информацио</w:t>
      </w:r>
      <w:r w:rsidRPr="00AA328E">
        <w:rPr>
          <w:szCs w:val="28"/>
        </w:rPr>
        <w:t>н</w:t>
      </w:r>
      <w:r w:rsidRPr="00AA328E">
        <w:rPr>
          <w:szCs w:val="28"/>
        </w:rPr>
        <w:t>но-аналитическую и экспертную функции в обществе, оказывалась выключенной из осмысления процессов общественного развития, в том числе и муниципального, что пагубно для развития как самой науки, так и практики.</w:t>
      </w:r>
    </w:p>
    <w:p w:rsidR="00320FE1" w:rsidRPr="00AA328E" w:rsidRDefault="00320FE1" w:rsidP="00E45D70">
      <w:pPr>
        <w:spacing w:line="22" w:lineRule="atLeast"/>
        <w:ind w:firstLine="720"/>
        <w:rPr>
          <w:szCs w:val="28"/>
        </w:rPr>
      </w:pPr>
      <w:r w:rsidRPr="00AA328E">
        <w:rPr>
          <w:szCs w:val="28"/>
        </w:rPr>
        <w:t>При таком порядке вещей процесс управления перестал носить инновационный и адекватный требованиям жизни характер, превратился в «раздачу команд» на разных уровнях, что не только не дел</w:t>
      </w:r>
      <w:r w:rsidRPr="00AA328E">
        <w:rPr>
          <w:szCs w:val="28"/>
        </w:rPr>
        <w:t>а</w:t>
      </w:r>
      <w:r w:rsidRPr="00AA328E">
        <w:rPr>
          <w:szCs w:val="28"/>
        </w:rPr>
        <w:t xml:space="preserve">ет систему управляемой, не стимулирует саморазвитие, а, напротив, дезорганизует ее структуры, </w:t>
      </w:r>
      <w:r w:rsidRPr="00AA328E">
        <w:rPr>
          <w:szCs w:val="28"/>
        </w:rPr>
        <w:lastRenderedPageBreak/>
        <w:t>порождает разбалансированность.</w:t>
      </w:r>
    </w:p>
    <w:p w:rsidR="00320FE1" w:rsidRPr="00AA328E" w:rsidRDefault="00320FE1" w:rsidP="00E45D70">
      <w:pPr>
        <w:spacing w:line="22" w:lineRule="atLeast"/>
        <w:ind w:firstLine="720"/>
        <w:rPr>
          <w:szCs w:val="28"/>
        </w:rPr>
      </w:pPr>
      <w:r w:rsidRPr="00AA328E">
        <w:rPr>
          <w:szCs w:val="28"/>
        </w:rPr>
        <w:t>Вот почему</w:t>
      </w:r>
      <w:r w:rsidRPr="00AA328E">
        <w:rPr>
          <w:b/>
          <w:szCs w:val="28"/>
        </w:rPr>
        <w:t xml:space="preserve"> опора на науку, в том числе и муниципальную, становится необходимым условием правильного и рационал</w:t>
      </w:r>
      <w:r w:rsidRPr="00AA328E">
        <w:rPr>
          <w:b/>
          <w:szCs w:val="28"/>
        </w:rPr>
        <w:t>ь</w:t>
      </w:r>
      <w:r w:rsidRPr="00AA328E">
        <w:rPr>
          <w:b/>
          <w:szCs w:val="28"/>
        </w:rPr>
        <w:t>ного использования имеющихся ресурсов местного сообщества.</w:t>
      </w:r>
      <w:r w:rsidRPr="00AA328E">
        <w:rPr>
          <w:szCs w:val="28"/>
        </w:rPr>
        <w:t xml:space="preserve"> Это тем более важно в условиях экономических и политических р</w:t>
      </w:r>
      <w:r w:rsidRPr="00AA328E">
        <w:rPr>
          <w:szCs w:val="28"/>
        </w:rPr>
        <w:t>е</w:t>
      </w:r>
      <w:r w:rsidRPr="00AA328E">
        <w:rPr>
          <w:szCs w:val="28"/>
        </w:rPr>
        <w:t>форм, когда происходит делегирование ряда важных функций управления от центра к муниципальным органам власти. Отсутствие, например, четкого представления о разделении функций упра</w:t>
      </w:r>
      <w:r w:rsidRPr="00AA328E">
        <w:rPr>
          <w:szCs w:val="28"/>
        </w:rPr>
        <w:t>в</w:t>
      </w:r>
      <w:r w:rsidRPr="00AA328E">
        <w:rPr>
          <w:szCs w:val="28"/>
        </w:rPr>
        <w:t>ления между центром, регионами и местными сообществами ведет к их конфронтации, усиливает социальное напряжение и мешает осуществлению экономических реформ, сдерживает переход террит</w:t>
      </w:r>
      <w:r w:rsidRPr="00AA328E">
        <w:rPr>
          <w:szCs w:val="28"/>
        </w:rPr>
        <w:t>о</w:t>
      </w:r>
      <w:r w:rsidRPr="00AA328E">
        <w:rPr>
          <w:szCs w:val="28"/>
        </w:rPr>
        <w:t>рий к цивилизованным рыночным отношениям.</w:t>
      </w:r>
    </w:p>
    <w:p w:rsidR="00320FE1" w:rsidRPr="00AA328E" w:rsidRDefault="00320FE1" w:rsidP="00E45D70">
      <w:pPr>
        <w:spacing w:line="22" w:lineRule="atLeast"/>
        <w:ind w:firstLine="720"/>
        <w:rPr>
          <w:szCs w:val="28"/>
        </w:rPr>
      </w:pPr>
      <w:r w:rsidRPr="00AA328E">
        <w:rPr>
          <w:szCs w:val="28"/>
        </w:rPr>
        <w:t>Поэтому одним из основополагающих принципов совершенс</w:t>
      </w:r>
      <w:r w:rsidRPr="00AA328E">
        <w:rPr>
          <w:szCs w:val="28"/>
        </w:rPr>
        <w:t>т</w:t>
      </w:r>
      <w:r w:rsidRPr="00AA328E">
        <w:rPr>
          <w:szCs w:val="28"/>
        </w:rPr>
        <w:t>вования муниципального управления является создание самой м</w:t>
      </w:r>
      <w:r w:rsidRPr="00AA328E">
        <w:rPr>
          <w:szCs w:val="28"/>
        </w:rPr>
        <w:t>у</w:t>
      </w:r>
      <w:r w:rsidRPr="00AA328E">
        <w:rPr>
          <w:szCs w:val="28"/>
        </w:rPr>
        <w:t>ниципальной науки, с помощью которой возможна</w:t>
      </w:r>
      <w:r w:rsidR="00F5693A" w:rsidRPr="00AA328E">
        <w:rPr>
          <w:szCs w:val="28"/>
        </w:rPr>
        <w:t xml:space="preserve"> </w:t>
      </w:r>
      <w:r w:rsidRPr="00AA328E">
        <w:rPr>
          <w:szCs w:val="28"/>
        </w:rPr>
        <w:t>разработка концепций и стратегий регионального развития, обесп</w:t>
      </w:r>
      <w:r w:rsidRPr="00AA328E">
        <w:rPr>
          <w:szCs w:val="28"/>
        </w:rPr>
        <w:t>е</w:t>
      </w:r>
      <w:r w:rsidRPr="00AA328E">
        <w:rPr>
          <w:szCs w:val="28"/>
        </w:rPr>
        <w:t>чение их живым механизмом воплощения в жизнь, социально-экономическими технологиями в первую очередь, затем технологическими решениями</w:t>
      </w:r>
      <w:r w:rsidRPr="00AA328E">
        <w:rPr>
          <w:noProof/>
          <w:szCs w:val="28"/>
        </w:rPr>
        <w:t xml:space="preserve"> —</w:t>
      </w:r>
      <w:r w:rsidRPr="00AA328E">
        <w:rPr>
          <w:szCs w:val="28"/>
        </w:rPr>
        <w:t xml:space="preserve"> в каком направлении должна сегодня разв</w:t>
      </w:r>
      <w:r w:rsidRPr="00AA328E">
        <w:rPr>
          <w:szCs w:val="28"/>
        </w:rPr>
        <w:t>и</w:t>
      </w:r>
      <w:r w:rsidRPr="00AA328E">
        <w:rPr>
          <w:szCs w:val="28"/>
        </w:rPr>
        <w:t>ваться муниципальная экономика, муниципальная культура, образование, народный быт, социальное здоровье граждан, муниципал</w:t>
      </w:r>
      <w:r w:rsidRPr="00AA328E">
        <w:rPr>
          <w:szCs w:val="28"/>
        </w:rPr>
        <w:t>ь</w:t>
      </w:r>
      <w:r w:rsidRPr="00AA328E">
        <w:rPr>
          <w:szCs w:val="28"/>
        </w:rPr>
        <w:t>ный образ жизни в целом.</w:t>
      </w:r>
    </w:p>
    <w:p w:rsidR="00320FE1" w:rsidRPr="00AA328E" w:rsidRDefault="00320FE1" w:rsidP="00E45D70">
      <w:pPr>
        <w:spacing w:line="22" w:lineRule="atLeast"/>
        <w:ind w:firstLine="720"/>
        <w:rPr>
          <w:szCs w:val="28"/>
        </w:rPr>
      </w:pPr>
      <w:r w:rsidRPr="00AA328E">
        <w:rPr>
          <w:szCs w:val="28"/>
        </w:rPr>
        <w:t>Ответы на эти вопросы не просты, но общая методология их решения давно известна на Западе. Ею воспользовались многие страны, в том числе, Германия, где она и родилась. В основе ее л</w:t>
      </w:r>
      <w:r w:rsidRPr="00AA328E">
        <w:rPr>
          <w:szCs w:val="28"/>
        </w:rPr>
        <w:t>е</w:t>
      </w:r>
      <w:r w:rsidRPr="00AA328E">
        <w:rPr>
          <w:szCs w:val="28"/>
        </w:rPr>
        <w:t>жит программа</w:t>
      </w:r>
      <w:r w:rsidRPr="00AA328E">
        <w:rPr>
          <w:b/>
          <w:szCs w:val="28"/>
        </w:rPr>
        <w:t xml:space="preserve"> «Прорыв»,</w:t>
      </w:r>
      <w:r w:rsidRPr="00AA328E">
        <w:rPr>
          <w:szCs w:val="28"/>
        </w:rPr>
        <w:t xml:space="preserve"> которая направлена на инновирование общей, прежде всего, управленческой культуры как общества, так и всех его территориальных образований, местных сообществ.</w:t>
      </w:r>
    </w:p>
    <w:p w:rsidR="00320FE1" w:rsidRPr="00AA328E" w:rsidRDefault="00320FE1" w:rsidP="00E45D70">
      <w:pPr>
        <w:spacing w:line="22" w:lineRule="atLeast"/>
        <w:ind w:firstLine="720"/>
        <w:rPr>
          <w:szCs w:val="28"/>
        </w:rPr>
      </w:pPr>
      <w:r w:rsidRPr="00AA328E">
        <w:rPr>
          <w:szCs w:val="28"/>
        </w:rPr>
        <w:t xml:space="preserve">Механизмы, составляющие суть инновационного прорыва </w:t>
      </w:r>
      <w:r w:rsidRPr="00AA328E">
        <w:rPr>
          <w:noProof/>
          <w:szCs w:val="28"/>
        </w:rPr>
        <w:t>—</w:t>
      </w:r>
      <w:r w:rsidRPr="00AA328E">
        <w:rPr>
          <w:szCs w:val="28"/>
        </w:rPr>
        <w:t xml:space="preserve"> система взаимодействующих экономических, социальных, политических и духовных явлений, их интегральные зоны, обладающие о</w:t>
      </w:r>
      <w:r w:rsidRPr="00AA328E">
        <w:rPr>
          <w:szCs w:val="28"/>
        </w:rPr>
        <w:t>г</w:t>
      </w:r>
      <w:r w:rsidRPr="00AA328E">
        <w:rPr>
          <w:szCs w:val="28"/>
        </w:rPr>
        <w:t>ромным инновационным эффектом</w:t>
      </w:r>
      <w:r w:rsidRPr="00AA328E">
        <w:rPr>
          <w:noProof/>
          <w:szCs w:val="28"/>
        </w:rPr>
        <w:t xml:space="preserve"> —</w:t>
      </w:r>
      <w:r w:rsidRPr="00AA328E">
        <w:rPr>
          <w:szCs w:val="28"/>
        </w:rPr>
        <w:t xml:space="preserve"> организационно-целостным. Он возникает под воздействием</w:t>
      </w:r>
      <w:r w:rsidRPr="00AA328E">
        <w:rPr>
          <w:b/>
          <w:szCs w:val="28"/>
        </w:rPr>
        <w:t xml:space="preserve"> начального импульса инновац</w:t>
      </w:r>
      <w:r w:rsidRPr="00AA328E">
        <w:rPr>
          <w:b/>
          <w:szCs w:val="28"/>
        </w:rPr>
        <w:t>и</w:t>
      </w:r>
      <w:r w:rsidRPr="00AA328E">
        <w:rPr>
          <w:b/>
          <w:szCs w:val="28"/>
        </w:rPr>
        <w:t>онного управления.</w:t>
      </w:r>
    </w:p>
    <w:p w:rsidR="00320FE1" w:rsidRPr="00AA328E" w:rsidRDefault="00320FE1" w:rsidP="00E45D70">
      <w:pPr>
        <w:spacing w:line="22" w:lineRule="atLeast"/>
        <w:ind w:firstLine="720"/>
        <w:rPr>
          <w:szCs w:val="28"/>
        </w:rPr>
      </w:pPr>
      <w:r w:rsidRPr="00AA328E">
        <w:rPr>
          <w:szCs w:val="28"/>
        </w:rPr>
        <w:t>Теоретически механизмов может быть столько, сколько сущ</w:t>
      </w:r>
      <w:r w:rsidRPr="00AA328E">
        <w:rPr>
          <w:szCs w:val="28"/>
        </w:rPr>
        <w:t>е</w:t>
      </w:r>
      <w:r w:rsidRPr="00AA328E">
        <w:rPr>
          <w:szCs w:val="28"/>
        </w:rPr>
        <w:t>ствует различных мотиваторов</w:t>
      </w:r>
      <w:r w:rsidRPr="00AA328E">
        <w:rPr>
          <w:noProof/>
          <w:szCs w:val="28"/>
        </w:rPr>
        <w:t xml:space="preserve"> —</w:t>
      </w:r>
      <w:r w:rsidRPr="00AA328E">
        <w:rPr>
          <w:szCs w:val="28"/>
        </w:rPr>
        <w:t xml:space="preserve"> импульсов развития в каждой си</w:t>
      </w:r>
      <w:r w:rsidRPr="00AA328E">
        <w:rPr>
          <w:szCs w:val="28"/>
        </w:rPr>
        <w:t>с</w:t>
      </w:r>
      <w:r w:rsidRPr="00AA328E">
        <w:rPr>
          <w:szCs w:val="28"/>
        </w:rPr>
        <w:t>теме взаимосвязанных явлений при заданных условиях. В программе заложены инновационные механизмы, где импульсами являются н</w:t>
      </w:r>
      <w:r w:rsidRPr="00AA328E">
        <w:rPr>
          <w:szCs w:val="28"/>
        </w:rPr>
        <w:t>о</w:t>
      </w:r>
      <w:r w:rsidRPr="00AA328E">
        <w:rPr>
          <w:szCs w:val="28"/>
        </w:rPr>
        <w:t>вые явления (открытия, изобретения, управленческие новации, ноу-хау). Как результат их взаимодействия возникает иное, отличное от исходного состояния, явление. Поскольку возникает новый импульс-результат, то весь механизм будет иным: инновационным, который не воспроизводит исходное явление, а кладет начало новой серии явлений.</w:t>
      </w:r>
    </w:p>
    <w:p w:rsidR="00320FE1" w:rsidRPr="00AA328E" w:rsidRDefault="00320FE1" w:rsidP="00E45D70">
      <w:pPr>
        <w:spacing w:line="22" w:lineRule="atLeast"/>
        <w:ind w:firstLine="720"/>
        <w:rPr>
          <w:b/>
          <w:szCs w:val="28"/>
        </w:rPr>
      </w:pPr>
      <w:r w:rsidRPr="00AA328E">
        <w:rPr>
          <w:szCs w:val="28"/>
        </w:rPr>
        <w:t>Программа «Прорыв»</w:t>
      </w:r>
      <w:r w:rsidRPr="00AA328E">
        <w:rPr>
          <w:noProof/>
          <w:szCs w:val="28"/>
        </w:rPr>
        <w:t xml:space="preserve"> —</w:t>
      </w:r>
      <w:r w:rsidRPr="00AA328E">
        <w:rPr>
          <w:szCs w:val="28"/>
        </w:rPr>
        <w:t xml:space="preserve"> универсальная технология выхода м</w:t>
      </w:r>
      <w:r w:rsidRPr="00AA328E">
        <w:rPr>
          <w:szCs w:val="28"/>
        </w:rPr>
        <w:t>е</w:t>
      </w:r>
      <w:r w:rsidRPr="00AA328E">
        <w:rPr>
          <w:szCs w:val="28"/>
        </w:rPr>
        <w:t>стного сообщества из кризиса. Ее реализация предполагает выдел</w:t>
      </w:r>
      <w:r w:rsidRPr="00AA328E">
        <w:rPr>
          <w:szCs w:val="28"/>
        </w:rPr>
        <w:t>е</w:t>
      </w:r>
      <w:r w:rsidRPr="00AA328E">
        <w:rPr>
          <w:szCs w:val="28"/>
        </w:rPr>
        <w:t>ние приоритетных ресурсов, их концентрацию на главных направлениях, создание потенциала стабилизации и развития, принятие нео</w:t>
      </w:r>
      <w:r w:rsidRPr="00AA328E">
        <w:rPr>
          <w:szCs w:val="28"/>
        </w:rPr>
        <w:t>р</w:t>
      </w:r>
      <w:r w:rsidRPr="00AA328E">
        <w:rPr>
          <w:szCs w:val="28"/>
        </w:rPr>
        <w:t>динарных управленческих решений, прежде всего в области</w:t>
      </w:r>
      <w:r w:rsidRPr="00AA328E">
        <w:rPr>
          <w:b/>
          <w:szCs w:val="28"/>
        </w:rPr>
        <w:t xml:space="preserve"> инновирования управленческой и организационной культуры мес</w:t>
      </w:r>
      <w:r w:rsidRPr="00AA328E">
        <w:rPr>
          <w:b/>
          <w:szCs w:val="28"/>
        </w:rPr>
        <w:t>т</w:t>
      </w:r>
      <w:r w:rsidRPr="00AA328E">
        <w:rPr>
          <w:b/>
          <w:szCs w:val="28"/>
        </w:rPr>
        <w:t xml:space="preserve">ного сообщества, в том числе в сфере обучения и выдвижения кадров управления, что является важнейшим условием </w:t>
      </w:r>
    </w:p>
    <w:p w:rsidR="00320FE1" w:rsidRPr="00AA328E" w:rsidRDefault="00320FE1" w:rsidP="00E45D70">
      <w:pPr>
        <w:spacing w:line="22" w:lineRule="atLeast"/>
        <w:ind w:firstLine="0"/>
        <w:rPr>
          <w:szCs w:val="28"/>
        </w:rPr>
      </w:pPr>
      <w:r w:rsidRPr="00AA328E">
        <w:rPr>
          <w:b/>
          <w:szCs w:val="28"/>
        </w:rPr>
        <w:t>создания современной системы муниципального управления.</w:t>
      </w:r>
    </w:p>
    <w:p w:rsidR="00320FE1" w:rsidRPr="00AA328E" w:rsidRDefault="00320FE1" w:rsidP="00E45D70">
      <w:pPr>
        <w:spacing w:line="22" w:lineRule="atLeast"/>
        <w:ind w:firstLine="720"/>
        <w:rPr>
          <w:szCs w:val="28"/>
        </w:rPr>
      </w:pPr>
      <w:r w:rsidRPr="00AA328E">
        <w:rPr>
          <w:szCs w:val="28"/>
        </w:rPr>
        <w:t>В программе принимают участие прежде всего</w:t>
      </w:r>
      <w:r w:rsidRPr="00AA328E">
        <w:rPr>
          <w:b/>
          <w:szCs w:val="28"/>
        </w:rPr>
        <w:t xml:space="preserve"> лидеры упра</w:t>
      </w:r>
      <w:r w:rsidRPr="00AA328E">
        <w:rPr>
          <w:b/>
          <w:szCs w:val="28"/>
        </w:rPr>
        <w:t>в</w:t>
      </w:r>
      <w:r w:rsidRPr="00AA328E">
        <w:rPr>
          <w:b/>
          <w:szCs w:val="28"/>
        </w:rPr>
        <w:t>ления,</w:t>
      </w:r>
      <w:r w:rsidRPr="00AA328E">
        <w:rPr>
          <w:szCs w:val="28"/>
        </w:rPr>
        <w:t xml:space="preserve"> руководящие кадры, обладающие стратегическим мышлением, современными профессиональными знаниями в области упра</w:t>
      </w:r>
      <w:r w:rsidRPr="00AA328E">
        <w:rPr>
          <w:szCs w:val="28"/>
        </w:rPr>
        <w:t>в</w:t>
      </w:r>
      <w:r w:rsidRPr="00AA328E">
        <w:rPr>
          <w:szCs w:val="28"/>
        </w:rPr>
        <w:t>ления и способные принимать творческие неординарные решения в зависимости от постоянно меняющейся ситуации. Именно они св</w:t>
      </w:r>
      <w:r w:rsidRPr="00AA328E">
        <w:rPr>
          <w:szCs w:val="28"/>
        </w:rPr>
        <w:t>о</w:t>
      </w:r>
      <w:r w:rsidRPr="00AA328E">
        <w:rPr>
          <w:szCs w:val="28"/>
        </w:rPr>
        <w:t>им инновационным поведением, способностями творчески мыслить создают в местных сообществах атмосферу инновационной активн</w:t>
      </w:r>
      <w:r w:rsidRPr="00AA328E">
        <w:rPr>
          <w:szCs w:val="28"/>
        </w:rPr>
        <w:t>о</w:t>
      </w:r>
      <w:r w:rsidRPr="00AA328E">
        <w:rPr>
          <w:szCs w:val="28"/>
        </w:rPr>
        <w:t>сти и инновационной деятельности, о чем подробнее будет сказано ниже.</w:t>
      </w:r>
    </w:p>
    <w:p w:rsidR="00320FE1" w:rsidRPr="00AA328E" w:rsidRDefault="00320FE1" w:rsidP="00E45D70">
      <w:pPr>
        <w:spacing w:line="22" w:lineRule="atLeast"/>
        <w:ind w:firstLine="720"/>
        <w:rPr>
          <w:szCs w:val="28"/>
        </w:rPr>
      </w:pPr>
      <w:r w:rsidRPr="00AA328E">
        <w:rPr>
          <w:b/>
          <w:szCs w:val="28"/>
        </w:rPr>
        <w:t>Консерватизм мышления, отторжение неординарных идей, предложений, особенно в сфере управления,</w:t>
      </w:r>
      <w:r w:rsidRPr="00AA328E">
        <w:rPr>
          <w:b/>
          <w:noProof/>
          <w:szCs w:val="28"/>
        </w:rPr>
        <w:t xml:space="preserve"> -</w:t>
      </w:r>
      <w:r w:rsidRPr="00AA328E">
        <w:rPr>
          <w:b/>
          <w:szCs w:val="28"/>
        </w:rPr>
        <w:t xml:space="preserve"> это тот груз пр</w:t>
      </w:r>
      <w:r w:rsidRPr="00AA328E">
        <w:rPr>
          <w:b/>
          <w:szCs w:val="28"/>
        </w:rPr>
        <w:t>о</w:t>
      </w:r>
      <w:r w:rsidRPr="00AA328E">
        <w:rPr>
          <w:b/>
          <w:szCs w:val="28"/>
        </w:rPr>
        <w:t>шлого, который тянет местное сообщество назад.</w:t>
      </w:r>
      <w:r w:rsidRPr="00AA328E">
        <w:rPr>
          <w:szCs w:val="28"/>
        </w:rPr>
        <w:t xml:space="preserve"> Здесь должна сформироваться, во всяком случае не погибнуть, такая «я-концепция», которая мотивирует к развитию. Имеется глубокое противоречие между тем интеллектуальным инновационным потенци</w:t>
      </w:r>
      <w:r w:rsidRPr="00AA328E">
        <w:rPr>
          <w:szCs w:val="28"/>
        </w:rPr>
        <w:t>а</w:t>
      </w:r>
      <w:r w:rsidRPr="00AA328E">
        <w:rPr>
          <w:szCs w:val="28"/>
        </w:rPr>
        <w:t>лом, которым располагает каждое местное сообщество, и уровнем его использования в разных видах деятельности, особенно упра</w:t>
      </w:r>
      <w:r w:rsidRPr="00AA328E">
        <w:rPr>
          <w:szCs w:val="28"/>
        </w:rPr>
        <w:t>в</w:t>
      </w:r>
      <w:r w:rsidRPr="00AA328E">
        <w:rPr>
          <w:szCs w:val="28"/>
        </w:rPr>
        <w:t>ленческой, которая по своей природе не терпит рутины, застоя, а требует постоянного обновления, принятия неординарных решений. Эта проблема имеет огромное теоретическое и практическое знач</w:t>
      </w:r>
      <w:r w:rsidRPr="00AA328E">
        <w:rPr>
          <w:szCs w:val="28"/>
        </w:rPr>
        <w:t>е</w:t>
      </w:r>
      <w:r w:rsidRPr="00AA328E">
        <w:rPr>
          <w:szCs w:val="28"/>
        </w:rPr>
        <w:t>ние, и многое в этом отношении зависит от местного сообщества, которое сегодня, чтобы стать системой, открытой к восприятию и</w:t>
      </w:r>
      <w:r w:rsidRPr="00AA328E">
        <w:rPr>
          <w:szCs w:val="28"/>
        </w:rPr>
        <w:t>н</w:t>
      </w:r>
      <w:r w:rsidRPr="00AA328E">
        <w:rPr>
          <w:szCs w:val="28"/>
        </w:rPr>
        <w:t>новаций внешней среды, а не суррогатов культуры, вчерашних стереотипов, должно всемерно поддерживать дух творческой атмосф</w:t>
      </w:r>
      <w:r w:rsidRPr="00AA328E">
        <w:rPr>
          <w:szCs w:val="28"/>
        </w:rPr>
        <w:t>е</w:t>
      </w:r>
      <w:r w:rsidRPr="00AA328E">
        <w:rPr>
          <w:szCs w:val="28"/>
        </w:rPr>
        <w:t xml:space="preserve">ры сообщества, совместного восприятия и поиска новых идей собственного </w:t>
      </w:r>
      <w:r w:rsidRPr="00AA328E">
        <w:rPr>
          <w:szCs w:val="28"/>
        </w:rPr>
        <w:lastRenderedPageBreak/>
        <w:t>развития. Это важнейший элемент формирования управле</w:t>
      </w:r>
      <w:r w:rsidRPr="00AA328E">
        <w:rPr>
          <w:szCs w:val="28"/>
        </w:rPr>
        <w:t>н</w:t>
      </w:r>
      <w:r w:rsidRPr="00AA328E">
        <w:rPr>
          <w:szCs w:val="28"/>
        </w:rPr>
        <w:t>ческой корпоративной культуры и основанного на ней подлинного местного самоуправления, освобожденного от пороков верхнего управления, бюрократизма, бумаготворчества, безрезультативной суеты и т. п.</w:t>
      </w:r>
    </w:p>
    <w:p w:rsidR="00320FE1" w:rsidRPr="00AA328E" w:rsidRDefault="00320FE1" w:rsidP="00E45D70">
      <w:pPr>
        <w:spacing w:line="22" w:lineRule="atLeast"/>
        <w:ind w:firstLine="720"/>
        <w:rPr>
          <w:szCs w:val="28"/>
        </w:rPr>
      </w:pPr>
      <w:r w:rsidRPr="00AA328E">
        <w:rPr>
          <w:szCs w:val="28"/>
        </w:rPr>
        <w:t>В этой связи представляется, что в научном отношении на Уровне муниципального управления и муниципальной науки очень важно научиться измерять и развивать творческий потенциал личности, правильно использовать его в различных сферах муниципал</w:t>
      </w:r>
      <w:r w:rsidRPr="00AA328E">
        <w:rPr>
          <w:szCs w:val="28"/>
        </w:rPr>
        <w:t>ь</w:t>
      </w:r>
      <w:r w:rsidRPr="00AA328E">
        <w:rPr>
          <w:szCs w:val="28"/>
        </w:rPr>
        <w:t>ной деятельности. Это может стать самостоятельным научным н</w:t>
      </w:r>
      <w:r w:rsidRPr="00AA328E">
        <w:rPr>
          <w:szCs w:val="28"/>
        </w:rPr>
        <w:t>а</w:t>
      </w:r>
      <w:r w:rsidRPr="00AA328E">
        <w:rPr>
          <w:szCs w:val="28"/>
        </w:rPr>
        <w:t>правлением</w:t>
      </w:r>
      <w:r w:rsidRPr="00AA328E">
        <w:rPr>
          <w:noProof/>
          <w:szCs w:val="28"/>
        </w:rPr>
        <w:t xml:space="preserve"> —</w:t>
      </w:r>
      <w:r w:rsidRPr="00AA328E">
        <w:rPr>
          <w:szCs w:val="28"/>
        </w:rPr>
        <w:t xml:space="preserve"> муниципальной социологией личности,</w:t>
      </w:r>
      <w:r w:rsidR="00F5693A" w:rsidRPr="00AA328E">
        <w:rPr>
          <w:szCs w:val="28"/>
        </w:rPr>
        <w:t xml:space="preserve"> </w:t>
      </w:r>
      <w:r w:rsidRPr="00AA328E">
        <w:rPr>
          <w:szCs w:val="28"/>
        </w:rPr>
        <w:t>которая изучает использование и развитие творческого потенциала человека и организации в различных сферах деятельности, прежде всего в муниципальном управлении, где от наличия творческих людей как нигде зависит успех управления по результату на основе и</w:t>
      </w:r>
      <w:r w:rsidRPr="00AA328E">
        <w:rPr>
          <w:szCs w:val="28"/>
        </w:rPr>
        <w:t>с</w:t>
      </w:r>
      <w:r w:rsidRPr="00AA328E">
        <w:rPr>
          <w:szCs w:val="28"/>
        </w:rPr>
        <w:t>пользования инновационных технологий.</w:t>
      </w:r>
    </w:p>
    <w:p w:rsidR="00320FE1" w:rsidRPr="00AA328E" w:rsidRDefault="00320FE1" w:rsidP="00E45D70">
      <w:pPr>
        <w:spacing w:line="22" w:lineRule="atLeast"/>
        <w:ind w:firstLine="720"/>
        <w:rPr>
          <w:szCs w:val="28"/>
        </w:rPr>
      </w:pPr>
      <w:r w:rsidRPr="00AA328E">
        <w:rPr>
          <w:szCs w:val="28"/>
        </w:rPr>
        <w:t>Таким образом, в центре концептуально-стратегического управления в местном сообществе обычно стоят такие приоритеты:</w:t>
      </w:r>
    </w:p>
    <w:p w:rsidR="00320FE1" w:rsidRPr="00AA328E" w:rsidRDefault="00320FE1" w:rsidP="00E45D70">
      <w:pPr>
        <w:numPr>
          <w:ilvl w:val="0"/>
          <w:numId w:val="25"/>
        </w:numPr>
        <w:spacing w:line="22" w:lineRule="atLeast"/>
        <w:rPr>
          <w:szCs w:val="28"/>
        </w:rPr>
      </w:pPr>
      <w:r w:rsidRPr="00AA328E">
        <w:rPr>
          <w:szCs w:val="28"/>
        </w:rPr>
        <w:t>повышение качества жизни населения, укрепление его физическ</w:t>
      </w:r>
      <w:r w:rsidRPr="00AA328E">
        <w:rPr>
          <w:szCs w:val="28"/>
        </w:rPr>
        <w:t>о</w:t>
      </w:r>
      <w:r w:rsidRPr="00AA328E">
        <w:rPr>
          <w:szCs w:val="28"/>
        </w:rPr>
        <w:t>го и нравственного здоровья (социального);</w:t>
      </w:r>
    </w:p>
    <w:p w:rsidR="00320FE1" w:rsidRPr="00AA328E" w:rsidRDefault="00320FE1" w:rsidP="00E45D70">
      <w:pPr>
        <w:numPr>
          <w:ilvl w:val="0"/>
          <w:numId w:val="25"/>
        </w:numPr>
        <w:spacing w:line="22" w:lineRule="atLeast"/>
        <w:rPr>
          <w:szCs w:val="28"/>
        </w:rPr>
      </w:pPr>
      <w:r w:rsidRPr="00AA328E">
        <w:rPr>
          <w:szCs w:val="28"/>
        </w:rPr>
        <w:t>оздоровление окружающей экологической среды, обустройство территории и всего образа жизни, определяющего во многом уровень раскрытия жизненных сил человека, реализацию его творч</w:t>
      </w:r>
      <w:r w:rsidRPr="00AA328E">
        <w:rPr>
          <w:szCs w:val="28"/>
        </w:rPr>
        <w:t>е</w:t>
      </w:r>
      <w:r w:rsidRPr="00AA328E">
        <w:rPr>
          <w:szCs w:val="28"/>
        </w:rPr>
        <w:t>ских сил;</w:t>
      </w:r>
    </w:p>
    <w:p w:rsidR="00320FE1" w:rsidRPr="00AA328E" w:rsidRDefault="00320FE1" w:rsidP="00E45D70">
      <w:pPr>
        <w:numPr>
          <w:ilvl w:val="0"/>
          <w:numId w:val="25"/>
        </w:numPr>
        <w:spacing w:line="22" w:lineRule="atLeast"/>
        <w:rPr>
          <w:szCs w:val="28"/>
        </w:rPr>
      </w:pPr>
      <w:r w:rsidRPr="00AA328E">
        <w:rPr>
          <w:szCs w:val="28"/>
        </w:rPr>
        <w:t>развитие духовной среды, культурных центров, сохранение пр</w:t>
      </w:r>
      <w:r w:rsidRPr="00AA328E">
        <w:rPr>
          <w:szCs w:val="28"/>
        </w:rPr>
        <w:t>о</w:t>
      </w:r>
      <w:r w:rsidRPr="00AA328E">
        <w:rPr>
          <w:szCs w:val="28"/>
        </w:rPr>
        <w:t>грессивных традиций предков, памятников культуры, всего того исторического прошлого, что лежит в основе настоящей культуры местного сообщества и его будущего культурного развития;</w:t>
      </w:r>
    </w:p>
    <w:p w:rsidR="00320FE1" w:rsidRPr="00AA328E" w:rsidRDefault="00320FE1" w:rsidP="00E45D70">
      <w:pPr>
        <w:numPr>
          <w:ilvl w:val="0"/>
          <w:numId w:val="25"/>
        </w:numPr>
        <w:spacing w:line="22" w:lineRule="atLeast"/>
        <w:rPr>
          <w:szCs w:val="28"/>
        </w:rPr>
      </w:pPr>
      <w:r w:rsidRPr="00AA328E">
        <w:rPr>
          <w:szCs w:val="28"/>
        </w:rPr>
        <w:t>повышение качества образования и воспитания людей, что явл</w:t>
      </w:r>
      <w:r w:rsidRPr="00AA328E">
        <w:rPr>
          <w:szCs w:val="28"/>
        </w:rPr>
        <w:t>я</w:t>
      </w:r>
      <w:r w:rsidRPr="00AA328E">
        <w:rPr>
          <w:szCs w:val="28"/>
        </w:rPr>
        <w:t>ется важным фактором инновирования муниципального сознания, эффективной социализации личности на ранних этапах ее разв</w:t>
      </w:r>
      <w:r w:rsidRPr="00AA328E">
        <w:rPr>
          <w:szCs w:val="28"/>
        </w:rPr>
        <w:t>и</w:t>
      </w:r>
      <w:r w:rsidRPr="00AA328E">
        <w:rPr>
          <w:szCs w:val="28"/>
        </w:rPr>
        <w:t>тия.</w:t>
      </w:r>
    </w:p>
    <w:p w:rsidR="00320FE1" w:rsidRPr="00AA328E" w:rsidRDefault="00320FE1" w:rsidP="00E45D70">
      <w:pPr>
        <w:spacing w:line="22" w:lineRule="atLeast"/>
        <w:ind w:firstLine="720"/>
        <w:rPr>
          <w:szCs w:val="28"/>
        </w:rPr>
      </w:pPr>
      <w:r w:rsidRPr="00AA328E">
        <w:rPr>
          <w:szCs w:val="28"/>
        </w:rPr>
        <w:t>Реализация этих приоритетов невозможна без еще одного стр</w:t>
      </w:r>
      <w:r w:rsidRPr="00AA328E">
        <w:rPr>
          <w:szCs w:val="28"/>
        </w:rPr>
        <w:t>а</w:t>
      </w:r>
      <w:r w:rsidRPr="00AA328E">
        <w:rPr>
          <w:szCs w:val="28"/>
        </w:rPr>
        <w:t>тегического направления местного сообщества, в первую очередь обеспечивающего его развитие, а не стагнацию</w:t>
      </w:r>
      <w:r w:rsidRPr="00AA328E">
        <w:rPr>
          <w:noProof/>
          <w:szCs w:val="28"/>
        </w:rPr>
        <w:t xml:space="preserve"> —</w:t>
      </w:r>
      <w:r w:rsidRPr="00AA328E">
        <w:rPr>
          <w:szCs w:val="28"/>
        </w:rPr>
        <w:t xml:space="preserve"> инновирования всей системы муниципального управления, духовно-культурной микросреды, которые являются главными (первыми вводятся в «Прорыв») и определяют успех всех остальных, опираясь на расш</w:t>
      </w:r>
      <w:r w:rsidRPr="00AA328E">
        <w:rPr>
          <w:szCs w:val="28"/>
        </w:rPr>
        <w:t>и</w:t>
      </w:r>
      <w:r w:rsidRPr="00AA328E">
        <w:rPr>
          <w:szCs w:val="28"/>
        </w:rPr>
        <w:t>ряющиеся возможности всей ресурсной базы местных сообществ.</w:t>
      </w:r>
    </w:p>
    <w:p w:rsidR="00320FE1" w:rsidRPr="00AA328E" w:rsidRDefault="00320FE1" w:rsidP="00E45D70">
      <w:pPr>
        <w:spacing w:line="22" w:lineRule="atLeast"/>
        <w:ind w:firstLine="720"/>
        <w:rPr>
          <w:b/>
          <w:szCs w:val="28"/>
        </w:rPr>
      </w:pPr>
      <w:r w:rsidRPr="00AA328E">
        <w:rPr>
          <w:b/>
          <w:szCs w:val="28"/>
        </w:rPr>
        <w:t>В целом инновирование культуры управления и сам</w:t>
      </w:r>
      <w:r w:rsidRPr="00AA328E">
        <w:rPr>
          <w:b/>
          <w:szCs w:val="28"/>
        </w:rPr>
        <w:t>о</w:t>
      </w:r>
      <w:r w:rsidRPr="00AA328E">
        <w:rPr>
          <w:b/>
          <w:szCs w:val="28"/>
        </w:rPr>
        <w:t>управления на местном уровне сегодня должно базироваться на методологии устойчивого развития, которая предлагает целос</w:t>
      </w:r>
      <w:r w:rsidRPr="00AA328E">
        <w:rPr>
          <w:b/>
          <w:szCs w:val="28"/>
        </w:rPr>
        <w:t>т</w:t>
      </w:r>
      <w:r w:rsidRPr="00AA328E">
        <w:rPr>
          <w:b/>
          <w:szCs w:val="28"/>
        </w:rPr>
        <w:t>ное развитие муниципального образования при одновременном решении сложного комплекса проблем: ресурсосбережение и р</w:t>
      </w:r>
      <w:r w:rsidRPr="00AA328E">
        <w:rPr>
          <w:b/>
          <w:szCs w:val="28"/>
        </w:rPr>
        <w:t>а</w:t>
      </w:r>
      <w:r w:rsidRPr="00AA328E">
        <w:rPr>
          <w:b/>
          <w:szCs w:val="28"/>
        </w:rPr>
        <w:t>циональное использование нетрадиционных источников эне</w:t>
      </w:r>
      <w:r w:rsidRPr="00AA328E">
        <w:rPr>
          <w:b/>
          <w:szCs w:val="28"/>
        </w:rPr>
        <w:t>р</w:t>
      </w:r>
      <w:r w:rsidRPr="00AA328E">
        <w:rPr>
          <w:b/>
          <w:szCs w:val="28"/>
        </w:rPr>
        <w:t>гии; создание здоровой среды проживания; улучшение качества питания и питьевой воды, развитие системы природных комплексов рекреационного и культурно-оздоровительного значения; предотвращение загрязнения атмосферного воздуха и во</w:t>
      </w:r>
      <w:r w:rsidRPr="00AA328E">
        <w:rPr>
          <w:b/>
          <w:szCs w:val="28"/>
        </w:rPr>
        <w:t>д</w:t>
      </w:r>
      <w:r w:rsidRPr="00AA328E">
        <w:rPr>
          <w:b/>
          <w:szCs w:val="28"/>
        </w:rPr>
        <w:t>ных бассейнов и т. п.</w:t>
      </w:r>
      <w:r w:rsidRPr="00AA328E">
        <w:rPr>
          <w:szCs w:val="28"/>
        </w:rPr>
        <w:t xml:space="preserve"> Словом, речь идет о системе мер, направле</w:t>
      </w:r>
      <w:r w:rsidRPr="00AA328E">
        <w:rPr>
          <w:szCs w:val="28"/>
        </w:rPr>
        <w:t>н</w:t>
      </w:r>
      <w:r w:rsidRPr="00AA328E">
        <w:rPr>
          <w:szCs w:val="28"/>
        </w:rPr>
        <w:t>ных на повышение качества жизни граждан, улучшение их социального здоровья и самочувствия, тех непреходящих ценностей, кот</w:t>
      </w:r>
      <w:r w:rsidRPr="00AA328E">
        <w:rPr>
          <w:szCs w:val="28"/>
        </w:rPr>
        <w:t>о</w:t>
      </w:r>
      <w:r w:rsidRPr="00AA328E">
        <w:rPr>
          <w:szCs w:val="28"/>
        </w:rPr>
        <w:t>рые объединяют на концептуальной основе всех жителей террит</w:t>
      </w:r>
      <w:r w:rsidRPr="00AA328E">
        <w:rPr>
          <w:szCs w:val="28"/>
        </w:rPr>
        <w:t>о</w:t>
      </w:r>
      <w:r w:rsidRPr="00AA328E">
        <w:rPr>
          <w:szCs w:val="28"/>
        </w:rPr>
        <w:t>рии, делают активной и целесообразной работу всех субъектов м</w:t>
      </w:r>
      <w:r w:rsidRPr="00AA328E">
        <w:rPr>
          <w:szCs w:val="28"/>
        </w:rPr>
        <w:t>у</w:t>
      </w:r>
      <w:r w:rsidRPr="00AA328E">
        <w:rPr>
          <w:szCs w:val="28"/>
        </w:rPr>
        <w:t>ниципального управления, местного самоуправления прежде всего.</w:t>
      </w:r>
    </w:p>
    <w:p w:rsidR="00320FE1" w:rsidRPr="00AA328E" w:rsidRDefault="00320FE1" w:rsidP="00E45D70">
      <w:pPr>
        <w:spacing w:line="22" w:lineRule="atLeast"/>
        <w:ind w:firstLine="720"/>
        <w:rPr>
          <w:b/>
          <w:szCs w:val="28"/>
        </w:rPr>
      </w:pPr>
    </w:p>
    <w:p w:rsidR="00F5693A" w:rsidRPr="00AA328E" w:rsidRDefault="00F5693A"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 чем сущность инновационной методологии развития мес</w:t>
      </w:r>
      <w:r w:rsidRPr="00AA328E">
        <w:rPr>
          <w:szCs w:val="28"/>
        </w:rPr>
        <w:t>т</w:t>
      </w:r>
      <w:r w:rsidRPr="00AA328E">
        <w:rPr>
          <w:szCs w:val="28"/>
        </w:rPr>
        <w:t>ных сообществ, каковы ее структурные элементы?</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Концепция устойчивого развития местного сообщества, ее сущность и содержание.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Жизненные силы местного сообщества и личности. Как они взаимосвязаны между собой?</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Стратегии развития местного сообщества, их разработка и реализация.</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Почему концептуально-стратегическое управление на мес</w:t>
      </w:r>
      <w:r w:rsidRPr="00AA328E">
        <w:rPr>
          <w:szCs w:val="28"/>
        </w:rPr>
        <w:t>т</w:t>
      </w:r>
      <w:r w:rsidRPr="00AA328E">
        <w:rPr>
          <w:szCs w:val="28"/>
        </w:rPr>
        <w:t>ном уровне сегодня приобретает первостепенное значение?</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Каковы технологии концептуально-стратегического упра</w:t>
      </w:r>
      <w:r w:rsidRPr="00AA328E">
        <w:rPr>
          <w:szCs w:val="28"/>
        </w:rPr>
        <w:t>в</w:t>
      </w:r>
      <w:r w:rsidRPr="00AA328E">
        <w:rPr>
          <w:szCs w:val="28"/>
        </w:rPr>
        <w:t xml:space="preserve">ления на местном уровне? Как они работают в Одинцовском районе Московской области? В какой мере востребованы в других </w:t>
      </w:r>
      <w:r w:rsidRPr="00AA328E">
        <w:rPr>
          <w:szCs w:val="28"/>
        </w:rPr>
        <w:lastRenderedPageBreak/>
        <w:t>местных сообществах? Если недостаточно, то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Программа «Прорыв». Возможности ее применения в пра</w:t>
      </w:r>
      <w:r w:rsidRPr="00AA328E">
        <w:rPr>
          <w:szCs w:val="28"/>
        </w:rPr>
        <w:t>к</w:t>
      </w:r>
      <w:r w:rsidRPr="00AA328E">
        <w:rPr>
          <w:szCs w:val="28"/>
        </w:rPr>
        <w:t>тике муниципального управления в России.</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Приоритеты концептуально-стратегического управления на местном уровне.</w:t>
      </w: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1F4C06" w:rsidRPr="00AA328E" w:rsidRDefault="001F4C06" w:rsidP="00E45D70">
      <w:pPr>
        <w:pStyle w:val="FR2"/>
        <w:spacing w:line="22" w:lineRule="atLeast"/>
        <w:ind w:firstLine="720"/>
        <w:rPr>
          <w:b/>
          <w:sz w:val="36"/>
          <w:lang w:val="en-US"/>
        </w:rPr>
      </w:pPr>
    </w:p>
    <w:p w:rsidR="00320FE1" w:rsidRPr="00AA328E" w:rsidRDefault="00320FE1" w:rsidP="00E45D70">
      <w:pPr>
        <w:pStyle w:val="FR2"/>
        <w:spacing w:line="22" w:lineRule="atLeast"/>
        <w:ind w:firstLine="720"/>
        <w:rPr>
          <w:rFonts w:ascii="Times New Roman" w:hAnsi="Times New Roman"/>
          <w:sz w:val="36"/>
        </w:rPr>
      </w:pPr>
      <w:r w:rsidRPr="00AA328E">
        <w:rPr>
          <w:rFonts w:ascii="Times New Roman" w:hAnsi="Times New Roman"/>
          <w:b/>
          <w:sz w:val="36"/>
        </w:rPr>
        <w:t>РАЗДЕЛ</w:t>
      </w:r>
      <w:r w:rsidRPr="00AA328E">
        <w:rPr>
          <w:rFonts w:ascii="Times New Roman" w:hAnsi="Times New Roman"/>
          <w:b/>
          <w:noProof/>
          <w:sz w:val="36"/>
        </w:rPr>
        <w:t xml:space="preserve"> II.</w:t>
      </w:r>
    </w:p>
    <w:p w:rsidR="00320FE1" w:rsidRPr="00AA328E" w:rsidRDefault="00320FE1" w:rsidP="00E45D70">
      <w:pPr>
        <w:pStyle w:val="FR2"/>
        <w:spacing w:line="22" w:lineRule="atLeast"/>
        <w:ind w:firstLine="720"/>
        <w:rPr>
          <w:rFonts w:ascii="Times New Roman" w:hAnsi="Times New Roman"/>
          <w:b/>
          <w:sz w:val="36"/>
        </w:rPr>
      </w:pPr>
      <w:r w:rsidRPr="00AA328E">
        <w:rPr>
          <w:rFonts w:ascii="Times New Roman" w:hAnsi="Times New Roman"/>
          <w:b/>
          <w:sz w:val="36"/>
        </w:rPr>
        <w:t xml:space="preserve">ПРИОРИТЕТНЫЕ ОБЪЕКТЫ </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b/>
          <w:sz w:val="36"/>
        </w:rPr>
        <w:t>МУНИЦИПАЛЬНОГО УПРАВЛЕНИЯ</w:t>
      </w: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7.</w:t>
      </w:r>
      <w:r w:rsidRPr="00AA328E">
        <w:rPr>
          <w:rFonts w:ascii="Times New Roman" w:hAnsi="Times New Roman"/>
          <w:b/>
          <w:sz w:val="24"/>
        </w:rPr>
        <w:t xml:space="preserve"> Достижение высокого качества</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жизни населения</w:t>
      </w:r>
      <w:r w:rsidRPr="00AA328E">
        <w:rPr>
          <w:rFonts w:ascii="Times New Roman" w:hAnsi="Times New Roman"/>
          <w:b/>
          <w:noProof/>
          <w:sz w:val="24"/>
        </w:rPr>
        <w:t xml:space="preserve"> -</w:t>
      </w:r>
      <w:r w:rsidRPr="00AA328E">
        <w:rPr>
          <w:rFonts w:ascii="Times New Roman" w:hAnsi="Times New Roman"/>
          <w:b/>
          <w:sz w:val="24"/>
        </w:rPr>
        <w:t xml:space="preserve"> главная функция</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муниципального управления</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b/>
          <w:szCs w:val="28"/>
        </w:rPr>
        <w:t>Высокое качество жизни граждан</w:t>
      </w:r>
      <w:r w:rsidRPr="00AA328E">
        <w:rPr>
          <w:b/>
          <w:noProof/>
          <w:szCs w:val="28"/>
        </w:rPr>
        <w:t xml:space="preserve"> —</w:t>
      </w:r>
      <w:r w:rsidRPr="00AA328E">
        <w:rPr>
          <w:b/>
          <w:szCs w:val="28"/>
        </w:rPr>
        <w:t xml:space="preserve"> залог устойчивого развития местного сообщества,</w:t>
      </w:r>
      <w:r w:rsidRPr="00AA328E">
        <w:rPr>
          <w:szCs w:val="28"/>
        </w:rPr>
        <w:t xml:space="preserve"> основа ликвидации социальных болезней: терроризма, преступности, экологических катастроф и т. п.</w:t>
      </w:r>
    </w:p>
    <w:p w:rsidR="00320FE1" w:rsidRPr="00AA328E" w:rsidRDefault="00320FE1" w:rsidP="00E45D70">
      <w:pPr>
        <w:spacing w:line="22" w:lineRule="atLeast"/>
        <w:ind w:firstLine="720"/>
        <w:rPr>
          <w:szCs w:val="28"/>
        </w:rPr>
      </w:pPr>
      <w:r w:rsidRPr="00AA328E">
        <w:rPr>
          <w:szCs w:val="28"/>
        </w:rPr>
        <w:t>На саммите ООН «РИО-99» приняты</w:t>
      </w:r>
      <w:r w:rsidRPr="00AA328E">
        <w:rPr>
          <w:b/>
          <w:szCs w:val="28"/>
        </w:rPr>
        <w:t xml:space="preserve"> принципы устойчивого развития.</w:t>
      </w:r>
    </w:p>
    <w:p w:rsidR="00320FE1" w:rsidRPr="00AA328E" w:rsidRDefault="00320FE1" w:rsidP="00E45D70">
      <w:pPr>
        <w:spacing w:line="22" w:lineRule="atLeast"/>
        <w:ind w:firstLine="720"/>
        <w:rPr>
          <w:szCs w:val="28"/>
        </w:rPr>
      </w:pPr>
      <w:r w:rsidRPr="00AA328E">
        <w:rPr>
          <w:b/>
          <w:szCs w:val="28"/>
        </w:rPr>
        <w:t>Принцип</w:t>
      </w:r>
      <w:r w:rsidRPr="00AA328E">
        <w:rPr>
          <w:b/>
          <w:noProof/>
          <w:szCs w:val="28"/>
        </w:rPr>
        <w:t xml:space="preserve"> 1.</w:t>
      </w:r>
      <w:r w:rsidRPr="00AA328E">
        <w:rPr>
          <w:szCs w:val="28"/>
        </w:rPr>
        <w:t xml:space="preserve"> В центре внимания устойчивого развития должны находиться люди. Они имеют право на здоровую и плодотворную жизнь в гармонии с природой.</w:t>
      </w:r>
    </w:p>
    <w:p w:rsidR="00320FE1" w:rsidRPr="00AA328E" w:rsidRDefault="00320FE1" w:rsidP="00E45D70">
      <w:pPr>
        <w:spacing w:line="22" w:lineRule="atLeast"/>
        <w:ind w:firstLine="720"/>
        <w:rPr>
          <w:szCs w:val="28"/>
        </w:rPr>
      </w:pPr>
      <w:r w:rsidRPr="00AA328E">
        <w:rPr>
          <w:b/>
          <w:szCs w:val="28"/>
        </w:rPr>
        <w:t>Принцип</w:t>
      </w:r>
      <w:r w:rsidRPr="00AA328E">
        <w:rPr>
          <w:noProof/>
          <w:szCs w:val="28"/>
        </w:rPr>
        <w:t xml:space="preserve"> 2.</w:t>
      </w:r>
      <w:r w:rsidRPr="00AA328E">
        <w:rPr>
          <w:szCs w:val="28"/>
        </w:rPr>
        <w:t xml:space="preserve"> Все государства обладают суверенным правом и</w:t>
      </w:r>
      <w:r w:rsidRPr="00AA328E">
        <w:rPr>
          <w:szCs w:val="28"/>
        </w:rPr>
        <w:t>с</w:t>
      </w:r>
      <w:r w:rsidRPr="00AA328E">
        <w:rPr>
          <w:szCs w:val="28"/>
        </w:rPr>
        <w:t>пользовать свои природные богатства, проводить собственную п</w:t>
      </w:r>
      <w:r w:rsidRPr="00AA328E">
        <w:rPr>
          <w:szCs w:val="28"/>
        </w:rPr>
        <w:t>о</w:t>
      </w:r>
      <w:r w:rsidRPr="00AA328E">
        <w:rPr>
          <w:szCs w:val="28"/>
        </w:rPr>
        <w:t>литику по окружающей среде и развитию, но они несут ответственность перед мировым сообществом за деятельность на своей терр</w:t>
      </w:r>
      <w:r w:rsidRPr="00AA328E">
        <w:rPr>
          <w:szCs w:val="28"/>
        </w:rPr>
        <w:t>и</w:t>
      </w:r>
      <w:r w:rsidRPr="00AA328E">
        <w:rPr>
          <w:szCs w:val="28"/>
        </w:rPr>
        <w:t>тории, наносящую ущерб окружающей среде в других странах.</w:t>
      </w:r>
    </w:p>
    <w:p w:rsidR="00320FE1" w:rsidRPr="00AA328E" w:rsidRDefault="00320FE1" w:rsidP="00E45D70">
      <w:pPr>
        <w:spacing w:line="22" w:lineRule="atLeast"/>
        <w:ind w:firstLine="720"/>
        <w:rPr>
          <w:szCs w:val="28"/>
        </w:rPr>
      </w:pPr>
      <w:r w:rsidRPr="00AA328E">
        <w:rPr>
          <w:b/>
          <w:szCs w:val="28"/>
        </w:rPr>
        <w:t>Принцип</w:t>
      </w:r>
      <w:r w:rsidRPr="00AA328E">
        <w:rPr>
          <w:b/>
          <w:noProof/>
          <w:szCs w:val="28"/>
        </w:rPr>
        <w:t xml:space="preserve"> 3.</w:t>
      </w:r>
      <w:r w:rsidRPr="00AA328E">
        <w:rPr>
          <w:szCs w:val="28"/>
        </w:rPr>
        <w:t xml:space="preserve"> Право на развитие должно осуществляться так, чтобы обеспечить равенство возможностей развития и сохранение окружающей среды как нынешнего, так и будущих поколений.</w:t>
      </w:r>
    </w:p>
    <w:p w:rsidR="00320FE1" w:rsidRPr="00AA328E" w:rsidRDefault="00320FE1" w:rsidP="00E45D70">
      <w:pPr>
        <w:spacing w:line="22" w:lineRule="atLeast"/>
        <w:ind w:firstLine="720"/>
        <w:rPr>
          <w:szCs w:val="28"/>
        </w:rPr>
      </w:pPr>
      <w:r w:rsidRPr="00AA328E">
        <w:rPr>
          <w:b/>
          <w:szCs w:val="28"/>
        </w:rPr>
        <w:t>Принцип</w:t>
      </w:r>
      <w:r w:rsidRPr="00AA328E">
        <w:rPr>
          <w:b/>
          <w:noProof/>
          <w:szCs w:val="28"/>
        </w:rPr>
        <w:t xml:space="preserve"> 4.</w:t>
      </w:r>
      <w:r w:rsidRPr="00AA328E">
        <w:rPr>
          <w:szCs w:val="28"/>
        </w:rPr>
        <w:t xml:space="preserve"> Для достижения устойчивого развития защита о</w:t>
      </w:r>
      <w:r w:rsidRPr="00AA328E">
        <w:rPr>
          <w:szCs w:val="28"/>
        </w:rPr>
        <w:t>к</w:t>
      </w:r>
      <w:r w:rsidRPr="00AA328E">
        <w:rPr>
          <w:szCs w:val="28"/>
        </w:rPr>
        <w:t>ружающей среды должна стать неотъемлемой частью проекта разв</w:t>
      </w:r>
      <w:r w:rsidRPr="00AA328E">
        <w:rPr>
          <w:szCs w:val="28"/>
        </w:rPr>
        <w:t>и</w:t>
      </w:r>
      <w:r w:rsidRPr="00AA328E">
        <w:rPr>
          <w:szCs w:val="28"/>
        </w:rPr>
        <w:t>тия и не может рассматриваться в отрыве от него.</w:t>
      </w:r>
    </w:p>
    <w:p w:rsidR="00320FE1" w:rsidRPr="00AA328E" w:rsidRDefault="00320FE1" w:rsidP="00E45D70">
      <w:pPr>
        <w:spacing w:line="22" w:lineRule="atLeast"/>
        <w:ind w:firstLine="720"/>
        <w:rPr>
          <w:szCs w:val="28"/>
        </w:rPr>
      </w:pPr>
      <w:r w:rsidRPr="00AA328E">
        <w:rPr>
          <w:b/>
          <w:szCs w:val="28"/>
        </w:rPr>
        <w:t>Принцип</w:t>
      </w:r>
      <w:r w:rsidRPr="00AA328E">
        <w:rPr>
          <w:noProof/>
          <w:szCs w:val="28"/>
        </w:rPr>
        <w:t xml:space="preserve"> </w:t>
      </w:r>
      <w:r w:rsidRPr="00AA328E">
        <w:rPr>
          <w:b/>
          <w:noProof/>
          <w:szCs w:val="28"/>
        </w:rPr>
        <w:t>5.</w:t>
      </w:r>
      <w:r w:rsidRPr="00AA328E">
        <w:rPr>
          <w:szCs w:val="28"/>
        </w:rPr>
        <w:t xml:space="preserve"> Уменьшение разрыва в уровне жизни народов м</w:t>
      </w:r>
      <w:r w:rsidRPr="00AA328E">
        <w:rPr>
          <w:szCs w:val="28"/>
        </w:rPr>
        <w:t>и</w:t>
      </w:r>
      <w:r w:rsidRPr="00AA328E">
        <w:rPr>
          <w:szCs w:val="28"/>
        </w:rPr>
        <w:t>ра, искоренение бедности и нищеты, как необходимое условие у</w:t>
      </w:r>
      <w:r w:rsidRPr="00AA328E">
        <w:rPr>
          <w:szCs w:val="28"/>
        </w:rPr>
        <w:t>с</w:t>
      </w:r>
      <w:r w:rsidRPr="00AA328E">
        <w:rPr>
          <w:szCs w:val="28"/>
        </w:rPr>
        <w:t>тойчивого развития. Все государства и все люди должны уменьшать различия в уровне жизни, полнее удовлетворять потребности бол</w:t>
      </w:r>
      <w:r w:rsidRPr="00AA328E">
        <w:rPr>
          <w:szCs w:val="28"/>
        </w:rPr>
        <w:t>ь</w:t>
      </w:r>
      <w:r w:rsidRPr="00AA328E">
        <w:rPr>
          <w:szCs w:val="28"/>
        </w:rPr>
        <w:t>шей части человечества.</w:t>
      </w:r>
    </w:p>
    <w:p w:rsidR="00320FE1" w:rsidRPr="00AA328E" w:rsidRDefault="00320FE1" w:rsidP="00E45D70">
      <w:pPr>
        <w:spacing w:line="22" w:lineRule="atLeast"/>
        <w:ind w:firstLine="720"/>
        <w:rPr>
          <w:szCs w:val="28"/>
        </w:rPr>
      </w:pPr>
      <w:r w:rsidRPr="00AA328E">
        <w:rPr>
          <w:szCs w:val="28"/>
        </w:rPr>
        <w:t>Это основные условия устойчивого развития, определяющие его суть.</w:t>
      </w:r>
    </w:p>
    <w:p w:rsidR="00320FE1" w:rsidRPr="00AA328E" w:rsidRDefault="00320FE1" w:rsidP="00E45D70">
      <w:pPr>
        <w:spacing w:line="22" w:lineRule="atLeast"/>
        <w:ind w:firstLine="720"/>
        <w:rPr>
          <w:szCs w:val="28"/>
        </w:rPr>
      </w:pPr>
      <w:r w:rsidRPr="00AA328E">
        <w:rPr>
          <w:szCs w:val="28"/>
        </w:rPr>
        <w:t>Сегодня регионы, местные сообщества, гражданские институты общества включаются в поиск механизмов реализации концепции устойчивого развития России, которая указом первого Президента РФ закреплена как перспективная доктрина развития России.</w:t>
      </w:r>
    </w:p>
    <w:p w:rsidR="00320FE1" w:rsidRPr="00AA328E" w:rsidRDefault="00320FE1" w:rsidP="00E45D70">
      <w:pPr>
        <w:spacing w:line="22" w:lineRule="atLeast"/>
        <w:ind w:firstLine="720"/>
        <w:rPr>
          <w:szCs w:val="28"/>
        </w:rPr>
      </w:pPr>
      <w:r w:rsidRPr="00AA328E">
        <w:rPr>
          <w:szCs w:val="28"/>
        </w:rPr>
        <w:t>В этом документе сформулирована генеральная цель развития России</w:t>
      </w:r>
      <w:r w:rsidRPr="00AA328E">
        <w:rPr>
          <w:noProof/>
          <w:szCs w:val="28"/>
        </w:rPr>
        <w:t xml:space="preserve"> —</w:t>
      </w:r>
      <w:r w:rsidRPr="00AA328E">
        <w:rPr>
          <w:szCs w:val="28"/>
        </w:rPr>
        <w:t xml:space="preserve"> «формирование среды разума (ноосферы), когда мерилом наукоемких и индивидуальных богатств станут духовные ценности и знания человека, живущего в гармонии с окружающей средой».</w:t>
      </w:r>
    </w:p>
    <w:p w:rsidR="00320FE1" w:rsidRPr="00AA328E" w:rsidRDefault="00320FE1" w:rsidP="00E45D70">
      <w:pPr>
        <w:spacing w:line="22" w:lineRule="atLeast"/>
        <w:ind w:firstLine="720"/>
        <w:rPr>
          <w:szCs w:val="28"/>
        </w:rPr>
      </w:pPr>
      <w:r w:rsidRPr="00AA328E">
        <w:rPr>
          <w:szCs w:val="28"/>
        </w:rPr>
        <w:t>В своем докладе на конференции «Россия в</w:t>
      </w:r>
      <w:r w:rsidRPr="00AA328E">
        <w:rPr>
          <w:noProof/>
          <w:szCs w:val="28"/>
        </w:rPr>
        <w:t xml:space="preserve"> XXI</w:t>
      </w:r>
      <w:r w:rsidRPr="00AA328E">
        <w:rPr>
          <w:szCs w:val="28"/>
        </w:rPr>
        <w:t xml:space="preserve"> веке» През</w:t>
      </w:r>
      <w:r w:rsidRPr="00AA328E">
        <w:rPr>
          <w:szCs w:val="28"/>
        </w:rPr>
        <w:t>и</w:t>
      </w:r>
      <w:r w:rsidRPr="00AA328E">
        <w:rPr>
          <w:szCs w:val="28"/>
        </w:rPr>
        <w:t>дент РФ В. В. Путин поддержал эту перспективную доктрину, еще до избрания его президентом. Он сказал: «Создание рыночной экономики и переход к политической демократии оказались непредв</w:t>
      </w:r>
      <w:r w:rsidRPr="00AA328E">
        <w:rPr>
          <w:szCs w:val="28"/>
        </w:rPr>
        <w:t>и</w:t>
      </w:r>
      <w:r w:rsidRPr="00AA328E">
        <w:rPr>
          <w:szCs w:val="28"/>
        </w:rPr>
        <w:t>денно трудными. Общество вступило в очень сложный период неустойчивости, связанный с изменением системы ценностей и ориент</w:t>
      </w:r>
      <w:r w:rsidRPr="00AA328E">
        <w:rPr>
          <w:szCs w:val="28"/>
        </w:rPr>
        <w:t>и</w:t>
      </w:r>
      <w:r w:rsidRPr="00AA328E">
        <w:rPr>
          <w:szCs w:val="28"/>
        </w:rPr>
        <w:t>ров. Но, несмотря на все проблемы, мы можем и должны сохранить в</w:t>
      </w:r>
      <w:r w:rsidRPr="00AA328E">
        <w:rPr>
          <w:noProof/>
          <w:szCs w:val="28"/>
        </w:rPr>
        <w:t xml:space="preserve"> XXI</w:t>
      </w:r>
      <w:r w:rsidRPr="00AA328E">
        <w:rPr>
          <w:szCs w:val="28"/>
        </w:rPr>
        <w:t xml:space="preserve"> веке позиции мировой державы и обеспечить высокое качес</w:t>
      </w:r>
      <w:r w:rsidRPr="00AA328E">
        <w:rPr>
          <w:szCs w:val="28"/>
        </w:rPr>
        <w:t>т</w:t>
      </w:r>
      <w:r w:rsidRPr="00AA328E">
        <w:rPr>
          <w:szCs w:val="28"/>
        </w:rPr>
        <w:t>во жизни нашего народа».</w:t>
      </w:r>
    </w:p>
    <w:p w:rsidR="00320FE1" w:rsidRPr="00AA328E" w:rsidRDefault="00320FE1" w:rsidP="00E45D70">
      <w:pPr>
        <w:spacing w:line="22" w:lineRule="atLeast"/>
        <w:ind w:firstLine="720"/>
        <w:rPr>
          <w:szCs w:val="28"/>
        </w:rPr>
      </w:pPr>
      <w:r w:rsidRPr="00AA328E">
        <w:rPr>
          <w:szCs w:val="28"/>
        </w:rPr>
        <w:t>Для решения этих задач России предстоит выбрать, по сути,</w:t>
      </w:r>
      <w:r w:rsidRPr="00AA328E">
        <w:rPr>
          <w:b/>
          <w:szCs w:val="28"/>
        </w:rPr>
        <w:t xml:space="preserve"> новую стратегию реформ,</w:t>
      </w:r>
      <w:r w:rsidRPr="00AA328E">
        <w:rPr>
          <w:szCs w:val="28"/>
        </w:rPr>
        <w:t xml:space="preserve"> утверждающую приоритеты социальной, духовной и интеллектуальной сферы, развития науки, культуры о</w:t>
      </w:r>
      <w:r w:rsidRPr="00AA328E">
        <w:rPr>
          <w:szCs w:val="28"/>
        </w:rPr>
        <w:t>б</w:t>
      </w:r>
      <w:r w:rsidRPr="00AA328E">
        <w:rPr>
          <w:szCs w:val="28"/>
        </w:rPr>
        <w:t xml:space="preserve">разования, связанных с технологиями их реализации: внедрением </w:t>
      </w:r>
      <w:r w:rsidR="00974219" w:rsidRPr="00AA328E">
        <w:rPr>
          <w:spacing w:val="-8"/>
          <w:szCs w:val="28"/>
        </w:rPr>
        <w:t>наукоемких, энергоресурсо-</w:t>
      </w:r>
      <w:r w:rsidRPr="00AA328E">
        <w:rPr>
          <w:spacing w:val="-8"/>
          <w:szCs w:val="28"/>
        </w:rPr>
        <w:t>сберегающих, информационных технологий.</w:t>
      </w:r>
    </w:p>
    <w:p w:rsidR="00320FE1" w:rsidRPr="00AA328E" w:rsidRDefault="00320FE1" w:rsidP="00E45D70">
      <w:pPr>
        <w:spacing w:line="22" w:lineRule="atLeast"/>
        <w:ind w:firstLine="720"/>
        <w:rPr>
          <w:szCs w:val="28"/>
        </w:rPr>
      </w:pPr>
      <w:r w:rsidRPr="00AA328E">
        <w:rPr>
          <w:szCs w:val="28"/>
        </w:rPr>
        <w:t xml:space="preserve">Сегодня стало очевидным, что выбор осуществляемого курса произошел не на основе </w:t>
      </w:r>
      <w:r w:rsidRPr="00AA328E">
        <w:rPr>
          <w:szCs w:val="28"/>
        </w:rPr>
        <w:lastRenderedPageBreak/>
        <w:t>научных разработок, а вопреки им. «Страна вошла в реформы,</w:t>
      </w:r>
      <w:r w:rsidRPr="00AA328E">
        <w:rPr>
          <w:noProof/>
          <w:szCs w:val="28"/>
        </w:rPr>
        <w:t xml:space="preserve"> —</w:t>
      </w:r>
      <w:r w:rsidRPr="00AA328E">
        <w:rPr>
          <w:szCs w:val="28"/>
        </w:rPr>
        <w:t xml:space="preserve"> пишет академик Д.С. Львов, </w:t>
      </w:r>
      <w:r w:rsidRPr="00AA328E">
        <w:rPr>
          <w:noProof/>
          <w:szCs w:val="28"/>
        </w:rPr>
        <w:t>—</w:t>
      </w:r>
      <w:r w:rsidRPr="00AA328E">
        <w:rPr>
          <w:szCs w:val="28"/>
        </w:rPr>
        <w:t xml:space="preserve"> с высоко по</w:t>
      </w:r>
      <w:r w:rsidRPr="00AA328E">
        <w:rPr>
          <w:szCs w:val="28"/>
        </w:rPr>
        <w:t>д</w:t>
      </w:r>
      <w:r w:rsidRPr="00AA328E">
        <w:rPr>
          <w:szCs w:val="28"/>
        </w:rPr>
        <w:t>нятым знаменем, на котором были начертаны не совсем понятные, но возбуждающие воображение слова: либерализация, приватиз</w:t>
      </w:r>
      <w:r w:rsidRPr="00AA328E">
        <w:rPr>
          <w:szCs w:val="28"/>
        </w:rPr>
        <w:t>а</w:t>
      </w:r>
      <w:r w:rsidRPr="00AA328E">
        <w:rPr>
          <w:szCs w:val="28"/>
        </w:rPr>
        <w:t>ция... В результате, теперь на стенах нашего дома пламенеют другие письмена: инфляция, спад производства, безработица, неплатежи, банкротство, резкое снижение жизненного уровня народа, социал</w:t>
      </w:r>
      <w:r w:rsidRPr="00AA328E">
        <w:rPr>
          <w:szCs w:val="28"/>
        </w:rPr>
        <w:t>ь</w:t>
      </w:r>
      <w:r w:rsidRPr="00AA328E">
        <w:rPr>
          <w:szCs w:val="28"/>
        </w:rPr>
        <w:t>ная деградация, криминализация экономики и всей общественной жизни, развал научного, трудового, технологического и производс</w:t>
      </w:r>
      <w:r w:rsidRPr="00AA328E">
        <w:rPr>
          <w:szCs w:val="28"/>
        </w:rPr>
        <w:t>т</w:t>
      </w:r>
      <w:r w:rsidRPr="00AA328E">
        <w:rPr>
          <w:szCs w:val="28"/>
        </w:rPr>
        <w:t>венного потенциала страны».</w:t>
      </w:r>
      <w:r w:rsidRPr="00AA328E">
        <w:rPr>
          <w:rStyle w:val="a5"/>
          <w:szCs w:val="28"/>
        </w:rPr>
        <w:footnoteReference w:customMarkFollows="1" w:id="61"/>
        <w:t>1</w:t>
      </w:r>
    </w:p>
    <w:p w:rsidR="00320FE1" w:rsidRPr="00AA328E" w:rsidRDefault="00320FE1" w:rsidP="00E45D70">
      <w:pPr>
        <w:spacing w:line="22" w:lineRule="atLeast"/>
        <w:ind w:firstLine="720"/>
        <w:rPr>
          <w:szCs w:val="28"/>
        </w:rPr>
      </w:pPr>
      <w:r w:rsidRPr="00AA328E">
        <w:rPr>
          <w:szCs w:val="28"/>
        </w:rPr>
        <w:t>И главное, чего не поняли наши политики, капитаны осущест</w:t>
      </w:r>
      <w:r w:rsidRPr="00AA328E">
        <w:rPr>
          <w:szCs w:val="28"/>
        </w:rPr>
        <w:t>в</w:t>
      </w:r>
      <w:r w:rsidRPr="00AA328E">
        <w:rPr>
          <w:szCs w:val="28"/>
        </w:rPr>
        <w:t>ляемого курса, это</w:t>
      </w:r>
      <w:r w:rsidRPr="00AA328E">
        <w:rPr>
          <w:b/>
          <w:szCs w:val="28"/>
        </w:rPr>
        <w:t xml:space="preserve"> приоритет социального над экономическим,</w:t>
      </w:r>
      <w:r w:rsidRPr="00AA328E">
        <w:rPr>
          <w:szCs w:val="28"/>
        </w:rPr>
        <w:t xml:space="preserve"> </w:t>
      </w:r>
    </w:p>
    <w:p w:rsidR="00320FE1" w:rsidRPr="00AA328E" w:rsidRDefault="00320FE1" w:rsidP="00E45D70">
      <w:pPr>
        <w:spacing w:line="22" w:lineRule="atLeast"/>
        <w:ind w:firstLine="0"/>
        <w:rPr>
          <w:szCs w:val="28"/>
        </w:rPr>
      </w:pPr>
      <w:r w:rsidRPr="00AA328E">
        <w:rPr>
          <w:szCs w:val="28"/>
        </w:rPr>
        <w:t>с чего и должно начинаться всякое крупное реформирование общ</w:t>
      </w:r>
      <w:r w:rsidRPr="00AA328E">
        <w:rPr>
          <w:szCs w:val="28"/>
        </w:rPr>
        <w:t>е</w:t>
      </w:r>
      <w:r w:rsidRPr="00AA328E">
        <w:rPr>
          <w:szCs w:val="28"/>
        </w:rPr>
        <w:t>ства. Об этом свидетельствует немецкий и японский опыт, красноречиво говорит и китайский путь реформ. Именно включение «чел</w:t>
      </w:r>
      <w:r w:rsidRPr="00AA328E">
        <w:rPr>
          <w:szCs w:val="28"/>
        </w:rPr>
        <w:t>о</w:t>
      </w:r>
      <w:r w:rsidRPr="00AA328E">
        <w:rPr>
          <w:szCs w:val="28"/>
        </w:rPr>
        <w:t>веческого фактора» в сферу производства, формирование его иной мотивационной среды обеспечили стремительное вхождение Яп</w:t>
      </w:r>
      <w:r w:rsidRPr="00AA328E">
        <w:rPr>
          <w:szCs w:val="28"/>
        </w:rPr>
        <w:t>о</w:t>
      </w:r>
      <w:r w:rsidRPr="00AA328E">
        <w:rPr>
          <w:szCs w:val="28"/>
        </w:rPr>
        <w:t>нии в состав самых высоко развитых стран мира</w:t>
      </w:r>
      <w:r w:rsidR="00E01200" w:rsidRPr="00AA328E">
        <w:rPr>
          <w:rStyle w:val="a5"/>
          <w:szCs w:val="28"/>
        </w:rPr>
        <w:footnoteReference w:customMarkFollows="1" w:id="62"/>
        <w:t>2</w:t>
      </w:r>
      <w:r w:rsidRPr="00AA328E">
        <w:rPr>
          <w:szCs w:val="28"/>
        </w:rPr>
        <w:t>.</w:t>
      </w:r>
    </w:p>
    <w:p w:rsidR="00320FE1" w:rsidRPr="00AA328E" w:rsidRDefault="00320FE1" w:rsidP="00E45D70">
      <w:pPr>
        <w:spacing w:line="22" w:lineRule="atLeast"/>
        <w:ind w:firstLine="720"/>
        <w:rPr>
          <w:szCs w:val="28"/>
        </w:rPr>
      </w:pPr>
      <w:r w:rsidRPr="00AA328E">
        <w:rPr>
          <w:szCs w:val="28"/>
        </w:rPr>
        <w:t>Справедливости ради необходимо подчеркнуть, что не только идея приоритета социального над экономическим, но и технологии его реализации уже десятки лет разрабатывались российской наукой и нередко просто заимствовались Западом.</w:t>
      </w:r>
    </w:p>
    <w:p w:rsidR="00320FE1" w:rsidRPr="00AA328E" w:rsidRDefault="00320FE1" w:rsidP="00E45D70">
      <w:pPr>
        <w:spacing w:line="22" w:lineRule="atLeast"/>
        <w:ind w:firstLine="720"/>
        <w:rPr>
          <w:szCs w:val="28"/>
        </w:rPr>
      </w:pPr>
      <w:r w:rsidRPr="00AA328E">
        <w:rPr>
          <w:szCs w:val="28"/>
        </w:rPr>
        <w:t>В российской экономической науке давно доказано, что экон</w:t>
      </w:r>
      <w:r w:rsidRPr="00AA328E">
        <w:rPr>
          <w:szCs w:val="28"/>
        </w:rPr>
        <w:t>о</w:t>
      </w:r>
      <w:r w:rsidRPr="00AA328E">
        <w:rPr>
          <w:szCs w:val="28"/>
        </w:rPr>
        <w:t>мические условия жизнедеятельности населения выражают процесс труда, жизни, отдыха людей и их воспроизводство.</w:t>
      </w:r>
    </w:p>
    <w:p w:rsidR="00320FE1" w:rsidRPr="00AA328E" w:rsidRDefault="00320FE1" w:rsidP="00E45D70">
      <w:pPr>
        <w:spacing w:line="22" w:lineRule="atLeast"/>
        <w:ind w:firstLine="720"/>
        <w:rPr>
          <w:szCs w:val="28"/>
        </w:rPr>
      </w:pPr>
      <w:r w:rsidRPr="00AA328E">
        <w:rPr>
          <w:szCs w:val="28"/>
        </w:rPr>
        <w:t>Поэтому разрабатывались такие категории, как «образ жизни», «жизнеобеспечение населения», которые отражали процесс становления и развития реальных экономических условий в единстве пр</w:t>
      </w:r>
      <w:r w:rsidRPr="00AA328E">
        <w:rPr>
          <w:szCs w:val="28"/>
        </w:rPr>
        <w:t>о</w:t>
      </w:r>
      <w:r w:rsidRPr="00AA328E">
        <w:rPr>
          <w:szCs w:val="28"/>
        </w:rPr>
        <w:t>изводительных сил труда и производственных отношений общества.</w:t>
      </w:r>
    </w:p>
    <w:p w:rsidR="00320FE1" w:rsidRPr="00AA328E" w:rsidRDefault="00320FE1" w:rsidP="00E45D70">
      <w:pPr>
        <w:spacing w:line="22" w:lineRule="atLeast"/>
        <w:ind w:firstLine="720"/>
        <w:rPr>
          <w:szCs w:val="28"/>
        </w:rPr>
      </w:pPr>
      <w:r w:rsidRPr="00AA328E">
        <w:rPr>
          <w:szCs w:val="28"/>
        </w:rPr>
        <w:t>Экономические условия жизнеобеспечения населения всегда приобретают социальную форму, каждый раз воспроизводятся в виде определенного образа жизни, традиций людей. Еще К. Маркс п</w:t>
      </w:r>
      <w:r w:rsidRPr="00AA328E">
        <w:rPr>
          <w:szCs w:val="28"/>
        </w:rPr>
        <w:t>и</w:t>
      </w:r>
      <w:r w:rsidRPr="00AA328E">
        <w:rPr>
          <w:szCs w:val="28"/>
        </w:rPr>
        <w:t>сал, что «жизнедеятельность людей и есть процесс производства их жизни, а элементами и способами производства выступают способ деятельности, вид жизнеобеспечения, образ жизни»</w:t>
      </w:r>
      <w:r w:rsidR="00E01200" w:rsidRPr="00AA328E">
        <w:rPr>
          <w:rStyle w:val="a5"/>
          <w:szCs w:val="28"/>
        </w:rPr>
        <w:footnoteReference w:customMarkFollows="1" w:id="63"/>
        <w:t>3</w:t>
      </w:r>
      <w:r w:rsidRPr="00AA328E">
        <w:rPr>
          <w:szCs w:val="28"/>
        </w:rPr>
        <w:t>. Условия жи</w:t>
      </w:r>
      <w:r w:rsidRPr="00AA328E">
        <w:rPr>
          <w:szCs w:val="28"/>
        </w:rPr>
        <w:t>з</w:t>
      </w:r>
      <w:r w:rsidRPr="00AA328E">
        <w:rPr>
          <w:szCs w:val="28"/>
        </w:rPr>
        <w:t>необеспечения населения</w:t>
      </w:r>
      <w:r w:rsidRPr="00AA328E">
        <w:rPr>
          <w:noProof/>
          <w:szCs w:val="28"/>
        </w:rPr>
        <w:t xml:space="preserve"> —</w:t>
      </w:r>
      <w:r w:rsidRPr="00AA328E">
        <w:rPr>
          <w:szCs w:val="28"/>
        </w:rPr>
        <w:t xml:space="preserve"> это и условия труда, отдыха, уровень развития образования, культуры, занятость населения, обеспечение его постоянно растущих материальных и духовных потребностей, непрерывного расширенного воспроизводства. В обществоведении было давно доказано, что экономическая модель общества функци</w:t>
      </w:r>
      <w:r w:rsidRPr="00AA328E">
        <w:rPr>
          <w:szCs w:val="28"/>
        </w:rPr>
        <w:t>о</w:t>
      </w:r>
      <w:r w:rsidRPr="00AA328E">
        <w:rPr>
          <w:szCs w:val="28"/>
        </w:rPr>
        <w:t>нирует в определенной системе жизнеобеспечения населения. Она зависит не только от формы собственности, но и от состояния эк</w:t>
      </w:r>
      <w:r w:rsidRPr="00AA328E">
        <w:rPr>
          <w:szCs w:val="28"/>
        </w:rPr>
        <w:t>о</w:t>
      </w:r>
      <w:r w:rsidRPr="00AA328E">
        <w:rPr>
          <w:szCs w:val="28"/>
        </w:rPr>
        <w:t>номики, социальной, национальной и духовной сферы, воспроизводства самого человека.</w:t>
      </w:r>
    </w:p>
    <w:p w:rsidR="00320FE1" w:rsidRPr="00AA328E" w:rsidRDefault="00320FE1" w:rsidP="00E45D70">
      <w:pPr>
        <w:spacing w:line="22" w:lineRule="atLeast"/>
        <w:ind w:firstLine="720"/>
        <w:rPr>
          <w:szCs w:val="28"/>
        </w:rPr>
      </w:pPr>
      <w:r w:rsidRPr="00AA328E">
        <w:rPr>
          <w:b/>
          <w:szCs w:val="28"/>
        </w:rPr>
        <w:t>Ломка экономических отношений и преобразование форм собственности не могут быть осуществлены без соблюдения социальных приоритетов, без обеспечения человеку труда реал</w:t>
      </w:r>
      <w:r w:rsidRPr="00AA328E">
        <w:rPr>
          <w:b/>
          <w:szCs w:val="28"/>
        </w:rPr>
        <w:t>ь</w:t>
      </w:r>
      <w:r w:rsidRPr="00AA328E">
        <w:rPr>
          <w:b/>
          <w:szCs w:val="28"/>
        </w:rPr>
        <w:t>ных прав хозяина производства через механизмы социального государства и регулирование рынка.</w:t>
      </w:r>
      <w:r w:rsidRPr="00AA328E">
        <w:rPr>
          <w:szCs w:val="28"/>
        </w:rPr>
        <w:t xml:space="preserve"> А эффективное решение экономических проблем невозможно без продуманной социальной политики государства в целом, региональной и муниципальной в ч</w:t>
      </w:r>
      <w:r w:rsidRPr="00AA328E">
        <w:rPr>
          <w:szCs w:val="28"/>
        </w:rPr>
        <w:t>а</w:t>
      </w:r>
      <w:r w:rsidRPr="00AA328E">
        <w:rPr>
          <w:szCs w:val="28"/>
        </w:rPr>
        <w:t>стности.</w:t>
      </w:r>
    </w:p>
    <w:p w:rsidR="00320FE1" w:rsidRPr="00AA328E" w:rsidRDefault="00320FE1" w:rsidP="00E45D70">
      <w:pPr>
        <w:spacing w:line="22" w:lineRule="atLeast"/>
        <w:ind w:firstLine="720"/>
        <w:rPr>
          <w:szCs w:val="28"/>
        </w:rPr>
      </w:pPr>
      <w:r w:rsidRPr="00AA328E">
        <w:rPr>
          <w:szCs w:val="28"/>
        </w:rPr>
        <w:t>В этой связи муниципальные образования</w:t>
      </w:r>
      <w:r w:rsidRPr="00AA328E">
        <w:rPr>
          <w:noProof/>
          <w:szCs w:val="28"/>
        </w:rPr>
        <w:t xml:space="preserve"> —</w:t>
      </w:r>
      <w:r w:rsidRPr="00AA328E">
        <w:rPr>
          <w:szCs w:val="28"/>
        </w:rPr>
        <w:t xml:space="preserve"> сфера совместн</w:t>
      </w:r>
      <w:r w:rsidRPr="00AA328E">
        <w:rPr>
          <w:szCs w:val="28"/>
        </w:rPr>
        <w:t>о</w:t>
      </w:r>
      <w:r w:rsidRPr="00AA328E">
        <w:rPr>
          <w:szCs w:val="28"/>
        </w:rPr>
        <w:t>го существования людей, характеризующаяся тем, что гуманита</w:t>
      </w:r>
      <w:r w:rsidRPr="00AA328E">
        <w:rPr>
          <w:szCs w:val="28"/>
        </w:rPr>
        <w:t>р</w:t>
      </w:r>
      <w:r w:rsidRPr="00AA328E">
        <w:rPr>
          <w:szCs w:val="28"/>
        </w:rPr>
        <w:t>ные, культурные, политические, социальные, экономические отношения составляют единую систему, целью которой является пов</w:t>
      </w:r>
      <w:r w:rsidRPr="00AA328E">
        <w:rPr>
          <w:szCs w:val="28"/>
        </w:rPr>
        <w:t>ы</w:t>
      </w:r>
      <w:r w:rsidRPr="00AA328E">
        <w:rPr>
          <w:szCs w:val="28"/>
        </w:rPr>
        <w:t>шение качества жизни каждого из жителей. По мнению ряда иссл</w:t>
      </w:r>
      <w:r w:rsidRPr="00AA328E">
        <w:rPr>
          <w:szCs w:val="28"/>
        </w:rPr>
        <w:t>е</w:t>
      </w:r>
      <w:r w:rsidRPr="00AA328E">
        <w:rPr>
          <w:szCs w:val="28"/>
        </w:rPr>
        <w:t>дователей, муниципальные образования можно также рассматривать как корпорацию людей, реализующую свои корпоративные интер</w:t>
      </w:r>
      <w:r w:rsidRPr="00AA328E">
        <w:rPr>
          <w:szCs w:val="28"/>
        </w:rPr>
        <w:t>е</w:t>
      </w:r>
      <w:r w:rsidRPr="00AA328E">
        <w:rPr>
          <w:szCs w:val="28"/>
        </w:rPr>
        <w:t>сы, обладающую правами и обязанностями, промышленно-финансовыми структурами, которые при определенных условиях могут быть самодостаточными.</w:t>
      </w:r>
    </w:p>
    <w:p w:rsidR="00320FE1" w:rsidRPr="00AA328E" w:rsidRDefault="00320FE1" w:rsidP="00E45D70">
      <w:pPr>
        <w:spacing w:line="22" w:lineRule="atLeast"/>
        <w:ind w:firstLine="720"/>
        <w:rPr>
          <w:szCs w:val="28"/>
        </w:rPr>
      </w:pPr>
      <w:r w:rsidRPr="00AA328E">
        <w:rPr>
          <w:szCs w:val="28"/>
        </w:rPr>
        <w:t>В любом случае основным содержанием существования мун</w:t>
      </w:r>
      <w:r w:rsidRPr="00AA328E">
        <w:rPr>
          <w:szCs w:val="28"/>
        </w:rPr>
        <w:t>и</w:t>
      </w:r>
      <w:r w:rsidRPr="00AA328E">
        <w:rPr>
          <w:szCs w:val="28"/>
        </w:rPr>
        <w:t>ципальных образований является сообщество людей, проживающих на одной территории, будь то город, поселок, деревня и т. п., где в той или иной степени удовлетворяются потребности как сообщества в целом, так и отдельно взятой личности.</w:t>
      </w:r>
    </w:p>
    <w:p w:rsidR="00320FE1" w:rsidRPr="00AA328E" w:rsidRDefault="00320FE1" w:rsidP="00E45D70">
      <w:pPr>
        <w:spacing w:line="22" w:lineRule="atLeast"/>
        <w:ind w:firstLine="720"/>
        <w:rPr>
          <w:szCs w:val="28"/>
        </w:rPr>
      </w:pPr>
      <w:r w:rsidRPr="00AA328E">
        <w:rPr>
          <w:szCs w:val="28"/>
        </w:rPr>
        <w:t>Цель управления муниципальным сообществом</w:t>
      </w:r>
      <w:r w:rsidRPr="00AA328E">
        <w:rPr>
          <w:noProof/>
          <w:szCs w:val="28"/>
        </w:rPr>
        <w:t xml:space="preserve"> —</w:t>
      </w:r>
      <w:r w:rsidRPr="00AA328E">
        <w:rPr>
          <w:szCs w:val="28"/>
        </w:rPr>
        <w:t xml:space="preserve"> налажив</w:t>
      </w:r>
      <w:r w:rsidRPr="00AA328E">
        <w:rPr>
          <w:szCs w:val="28"/>
        </w:rPr>
        <w:t>а</w:t>
      </w:r>
      <w:r w:rsidRPr="00AA328E">
        <w:rPr>
          <w:szCs w:val="28"/>
        </w:rPr>
        <w:t>ние партнерских отношений между органами местного самоупра</w:t>
      </w:r>
      <w:r w:rsidRPr="00AA328E">
        <w:rPr>
          <w:szCs w:val="28"/>
        </w:rPr>
        <w:t>в</w:t>
      </w:r>
      <w:r w:rsidRPr="00AA328E">
        <w:rPr>
          <w:szCs w:val="28"/>
        </w:rPr>
        <w:t>ления, населением, предпринимателями в целях повышения качества жизни своих членов.</w:t>
      </w:r>
      <w:r w:rsidRPr="00AA328E">
        <w:rPr>
          <w:b/>
          <w:szCs w:val="28"/>
        </w:rPr>
        <w:t xml:space="preserve"> Организация защиты социально-экономических интересов населения, привлечение средств гр</w:t>
      </w:r>
      <w:r w:rsidRPr="00AA328E">
        <w:rPr>
          <w:b/>
          <w:szCs w:val="28"/>
        </w:rPr>
        <w:t>а</w:t>
      </w:r>
      <w:r w:rsidRPr="00AA328E">
        <w:rPr>
          <w:b/>
          <w:szCs w:val="28"/>
        </w:rPr>
        <w:t xml:space="preserve">ждан, выступающих в этом случае в качестве акционеров, </w:t>
      </w:r>
      <w:r w:rsidRPr="00AA328E">
        <w:rPr>
          <w:b/>
          <w:szCs w:val="28"/>
        </w:rPr>
        <w:lastRenderedPageBreak/>
        <w:t>к финансовому обеспечению развития территорий, является ва</w:t>
      </w:r>
      <w:r w:rsidRPr="00AA328E">
        <w:rPr>
          <w:b/>
          <w:szCs w:val="28"/>
        </w:rPr>
        <w:t>ж</w:t>
      </w:r>
      <w:r w:rsidRPr="00AA328E">
        <w:rPr>
          <w:b/>
          <w:szCs w:val="28"/>
        </w:rPr>
        <w:t>нейшей функцией муниципального управления.</w:t>
      </w:r>
      <w:r w:rsidRPr="00AA328E">
        <w:rPr>
          <w:szCs w:val="28"/>
        </w:rPr>
        <w:t xml:space="preserve"> Оптимизация управления в этом случае связана с эффективным использованием местных ресурсов, формированием соответствующей инфраструкт</w:t>
      </w:r>
      <w:r w:rsidRPr="00AA328E">
        <w:rPr>
          <w:szCs w:val="28"/>
        </w:rPr>
        <w:t>у</w:t>
      </w:r>
      <w:r w:rsidRPr="00AA328E">
        <w:rPr>
          <w:szCs w:val="28"/>
        </w:rPr>
        <w:t>ры в интересах повышения качества жизни людей.</w:t>
      </w:r>
    </w:p>
    <w:p w:rsidR="00320FE1" w:rsidRPr="00AA328E" w:rsidRDefault="00320FE1" w:rsidP="00E45D70">
      <w:pPr>
        <w:pStyle w:val="20"/>
        <w:spacing w:line="22" w:lineRule="atLeast"/>
        <w:rPr>
          <w:sz w:val="22"/>
          <w:szCs w:val="28"/>
        </w:rPr>
      </w:pPr>
      <w:r w:rsidRPr="00AA328E">
        <w:rPr>
          <w:sz w:val="22"/>
          <w:szCs w:val="28"/>
        </w:rPr>
        <w:t>Когда этот коренной принцип нарушается, страдает не только отдельный человек, местное сообщество, но и общество в целом. Об этом говорит и мировой опыт. Например, английские ученые отмечают, что за последние несколько десятилетий структ</w:t>
      </w:r>
      <w:r w:rsidRPr="00AA328E">
        <w:rPr>
          <w:sz w:val="22"/>
          <w:szCs w:val="28"/>
        </w:rPr>
        <w:t>у</w:t>
      </w:r>
      <w:r w:rsidRPr="00AA328E">
        <w:rPr>
          <w:sz w:val="22"/>
          <w:szCs w:val="28"/>
        </w:rPr>
        <w:t>ра организации британского общества изменилась не в лучшую ст</w:t>
      </w:r>
      <w:r w:rsidRPr="00AA328E">
        <w:rPr>
          <w:sz w:val="22"/>
          <w:szCs w:val="28"/>
        </w:rPr>
        <w:t>о</w:t>
      </w:r>
      <w:r w:rsidRPr="00AA328E">
        <w:rPr>
          <w:sz w:val="22"/>
          <w:szCs w:val="28"/>
        </w:rPr>
        <w:t>рону, а это привело к росту преступности, снижению уважения к традиционным авторитетам, к моральным ценностям и т. п.</w:t>
      </w:r>
    </w:p>
    <w:p w:rsidR="00320FE1" w:rsidRPr="00AA328E" w:rsidRDefault="00320FE1" w:rsidP="00E45D70">
      <w:pPr>
        <w:spacing w:line="22" w:lineRule="atLeast"/>
        <w:ind w:firstLine="720"/>
        <w:rPr>
          <w:szCs w:val="28"/>
        </w:rPr>
      </w:pPr>
      <w:r w:rsidRPr="00AA328E">
        <w:rPr>
          <w:szCs w:val="28"/>
        </w:rPr>
        <w:t>В чем же основная причина этих явлений? Оказывается, в том, что разрушениям подверглась местная община, территориальные сообщества, где нарушилось сочетание индивидуальных способностей и взаимопомощи, утратилось чувство добрососедства, что тр</w:t>
      </w:r>
      <w:r w:rsidRPr="00AA328E">
        <w:rPr>
          <w:szCs w:val="28"/>
        </w:rPr>
        <w:t>е</w:t>
      </w:r>
      <w:r w:rsidRPr="00AA328E">
        <w:rPr>
          <w:szCs w:val="28"/>
        </w:rPr>
        <w:t>бует развития общественного сектора не только в сельской общине, но и в каждом городе. Многие люди в Англии сегодня обеспокоены ослаблением чувства коллективизма, социальных связей.</w:t>
      </w:r>
    </w:p>
    <w:p w:rsidR="00320FE1" w:rsidRPr="00AA328E" w:rsidRDefault="00320FE1" w:rsidP="00E45D70">
      <w:pPr>
        <w:spacing w:line="22" w:lineRule="atLeast"/>
        <w:ind w:firstLine="720"/>
        <w:rPr>
          <w:szCs w:val="28"/>
        </w:rPr>
      </w:pPr>
      <w:r w:rsidRPr="00AA328E">
        <w:rPr>
          <w:szCs w:val="28"/>
        </w:rPr>
        <w:t>Если это явление ущербно даже для европейских стран, где о</w:t>
      </w:r>
      <w:r w:rsidRPr="00AA328E">
        <w:rPr>
          <w:szCs w:val="28"/>
        </w:rPr>
        <w:t>с</w:t>
      </w:r>
      <w:r w:rsidRPr="00AA328E">
        <w:rPr>
          <w:szCs w:val="28"/>
        </w:rPr>
        <w:t>новным принципом организации общественных связей является не общность, не коллективизм, не соборность, а индивидуализм, то понятно, какие разрушающие последствия получены Россией в экон</w:t>
      </w:r>
      <w:r w:rsidRPr="00AA328E">
        <w:rPr>
          <w:szCs w:val="28"/>
        </w:rPr>
        <w:t>о</w:t>
      </w:r>
      <w:r w:rsidRPr="00AA328E">
        <w:rPr>
          <w:szCs w:val="28"/>
        </w:rPr>
        <w:t>мической и социальной жизни в результате игнорирования</w:t>
      </w:r>
      <w:r w:rsidRPr="00AA328E">
        <w:rPr>
          <w:b/>
          <w:szCs w:val="28"/>
        </w:rPr>
        <w:t xml:space="preserve"> соц</w:t>
      </w:r>
      <w:r w:rsidRPr="00AA328E">
        <w:rPr>
          <w:b/>
          <w:szCs w:val="28"/>
        </w:rPr>
        <w:t>и</w:t>
      </w:r>
      <w:r w:rsidRPr="00AA328E">
        <w:rPr>
          <w:b/>
          <w:szCs w:val="28"/>
        </w:rPr>
        <w:t>альной природы экономической жизни,</w:t>
      </w:r>
      <w:r w:rsidRPr="00AA328E">
        <w:rPr>
          <w:szCs w:val="28"/>
        </w:rPr>
        <w:t xml:space="preserve"> основополагающих принципов социальной организации общества в целом. В результате ф</w:t>
      </w:r>
      <w:r w:rsidRPr="00AA328E">
        <w:rPr>
          <w:szCs w:val="28"/>
        </w:rPr>
        <w:t>и</w:t>
      </w:r>
      <w:r w:rsidRPr="00AA328E">
        <w:rPr>
          <w:szCs w:val="28"/>
        </w:rPr>
        <w:t xml:space="preserve">ниш, к которому привели реформы, удручающий. Его результат во многом объясняется тем, что в осуществлении курса реформ был полностью проигнорирован </w:t>
      </w:r>
      <w:r w:rsidRPr="00AA328E">
        <w:rPr>
          <w:b/>
          <w:szCs w:val="28"/>
        </w:rPr>
        <w:t>принцип организации всей общественной жизни российского общества</w:t>
      </w:r>
      <w:r w:rsidRPr="00AA328E">
        <w:rPr>
          <w:b/>
          <w:noProof/>
          <w:szCs w:val="28"/>
        </w:rPr>
        <w:t xml:space="preserve"> —</w:t>
      </w:r>
      <w:r w:rsidRPr="00AA328E">
        <w:rPr>
          <w:b/>
          <w:szCs w:val="28"/>
        </w:rPr>
        <w:t xml:space="preserve"> опоры на местное сообщество, которое, являясь основной ячейкой общества, объединяет социальные усилия трудовых ассоциаций, семейных, рел</w:t>
      </w:r>
      <w:r w:rsidRPr="00AA328E">
        <w:rPr>
          <w:b/>
          <w:szCs w:val="28"/>
        </w:rPr>
        <w:t>и</w:t>
      </w:r>
      <w:r w:rsidRPr="00AA328E">
        <w:rPr>
          <w:b/>
          <w:szCs w:val="28"/>
        </w:rPr>
        <w:t>гиозных, общественных объединений в процессе социализации личности.</w:t>
      </w:r>
      <w:r w:rsidRPr="00AA328E">
        <w:rPr>
          <w:szCs w:val="28"/>
        </w:rPr>
        <w:t xml:space="preserve"> Без развития социальной жизни муниципальных образований в России не может быть ни экономики, ни социальной пол</w:t>
      </w:r>
      <w:r w:rsidRPr="00AA328E">
        <w:rPr>
          <w:szCs w:val="28"/>
        </w:rPr>
        <w:t>и</w:t>
      </w:r>
      <w:r w:rsidRPr="00AA328E">
        <w:rPr>
          <w:szCs w:val="28"/>
        </w:rPr>
        <w:t>тики.</w:t>
      </w:r>
    </w:p>
    <w:p w:rsidR="00320FE1" w:rsidRPr="00AA328E" w:rsidRDefault="00320FE1" w:rsidP="00E45D70">
      <w:pPr>
        <w:spacing w:line="22" w:lineRule="atLeast"/>
        <w:ind w:firstLine="720"/>
        <w:rPr>
          <w:szCs w:val="28"/>
        </w:rPr>
      </w:pPr>
      <w:r w:rsidRPr="00AA328E">
        <w:rPr>
          <w:szCs w:val="28"/>
        </w:rPr>
        <w:t>Материалы исследований, проведенных ведущими российск</w:t>
      </w:r>
      <w:r w:rsidRPr="00AA328E">
        <w:rPr>
          <w:szCs w:val="28"/>
        </w:rPr>
        <w:t>и</w:t>
      </w:r>
      <w:r w:rsidRPr="00AA328E">
        <w:rPr>
          <w:szCs w:val="28"/>
        </w:rPr>
        <w:t>ми научными центрами, свидетельствуют, что</w:t>
      </w:r>
      <w:r w:rsidRPr="00AA328E">
        <w:rPr>
          <w:b/>
          <w:szCs w:val="28"/>
        </w:rPr>
        <w:t xml:space="preserve"> неблагоприятная динамика в социальной сфере представляет уже реальную угр</w:t>
      </w:r>
      <w:r w:rsidRPr="00AA328E">
        <w:rPr>
          <w:b/>
          <w:szCs w:val="28"/>
        </w:rPr>
        <w:t>о</w:t>
      </w:r>
      <w:r w:rsidRPr="00AA328E">
        <w:rPr>
          <w:b/>
          <w:szCs w:val="28"/>
        </w:rPr>
        <w:t>зу национальной безопасности России, предопределяет снижение современного и будущего трудового и оборонного потенциала общества.</w:t>
      </w:r>
      <w:r w:rsidRPr="00AA328E">
        <w:rPr>
          <w:szCs w:val="28"/>
        </w:rPr>
        <w:t xml:space="preserve"> Деградирует среда обитания и жизнедеятельности населения, подрываются механизмы воспроизводства человека и снижается уровень социального здоровья, критически падает ро</w:t>
      </w:r>
      <w:r w:rsidRPr="00AA328E">
        <w:rPr>
          <w:szCs w:val="28"/>
        </w:rPr>
        <w:t>ж</w:t>
      </w:r>
      <w:r w:rsidRPr="00AA328E">
        <w:rPr>
          <w:szCs w:val="28"/>
        </w:rPr>
        <w:t>даемость. В целом наблюдается:</w:t>
      </w:r>
    </w:p>
    <w:p w:rsidR="00320FE1" w:rsidRPr="00AA328E" w:rsidRDefault="00320FE1" w:rsidP="00E45D70">
      <w:pPr>
        <w:numPr>
          <w:ilvl w:val="0"/>
          <w:numId w:val="159"/>
        </w:numPr>
        <w:spacing w:line="22" w:lineRule="atLeast"/>
        <w:rPr>
          <w:szCs w:val="28"/>
        </w:rPr>
      </w:pPr>
      <w:r w:rsidRPr="00AA328E">
        <w:rPr>
          <w:szCs w:val="28"/>
        </w:rPr>
        <w:t>деформация социальной структуры, резкое увеличение разрыва в соотношении доходов</w:t>
      </w:r>
      <w:r w:rsidRPr="00AA328E">
        <w:rPr>
          <w:noProof/>
          <w:szCs w:val="28"/>
        </w:rPr>
        <w:t xml:space="preserve"> 10%</w:t>
      </w:r>
      <w:r w:rsidRPr="00AA328E">
        <w:rPr>
          <w:szCs w:val="28"/>
        </w:rPr>
        <w:t xml:space="preserve"> самых богатых и</w:t>
      </w:r>
      <w:r w:rsidRPr="00AA328E">
        <w:rPr>
          <w:noProof/>
          <w:szCs w:val="28"/>
        </w:rPr>
        <w:t xml:space="preserve"> 10%</w:t>
      </w:r>
      <w:r w:rsidRPr="00AA328E">
        <w:rPr>
          <w:szCs w:val="28"/>
        </w:rPr>
        <w:t xml:space="preserve"> самых бе</w:t>
      </w:r>
      <w:r w:rsidRPr="00AA328E">
        <w:rPr>
          <w:szCs w:val="28"/>
        </w:rPr>
        <w:t>д</w:t>
      </w:r>
      <w:r w:rsidRPr="00AA328E">
        <w:rPr>
          <w:szCs w:val="28"/>
        </w:rPr>
        <w:t>ных групп населения;</w:t>
      </w:r>
    </w:p>
    <w:p w:rsidR="00320FE1" w:rsidRPr="00AA328E" w:rsidRDefault="00320FE1" w:rsidP="00E45D70">
      <w:pPr>
        <w:numPr>
          <w:ilvl w:val="0"/>
          <w:numId w:val="159"/>
        </w:numPr>
        <w:spacing w:line="22" w:lineRule="atLeast"/>
        <w:rPr>
          <w:szCs w:val="28"/>
        </w:rPr>
      </w:pPr>
      <w:r w:rsidRPr="00AA328E">
        <w:rPr>
          <w:szCs w:val="28"/>
        </w:rPr>
        <w:t>усиление люмпенизации населения;</w:t>
      </w:r>
    </w:p>
    <w:p w:rsidR="00320FE1" w:rsidRPr="00AA328E" w:rsidRDefault="00320FE1" w:rsidP="00E45D70">
      <w:pPr>
        <w:numPr>
          <w:ilvl w:val="0"/>
          <w:numId w:val="159"/>
        </w:numPr>
        <w:spacing w:line="22" w:lineRule="atLeast"/>
        <w:rPr>
          <w:szCs w:val="28"/>
        </w:rPr>
      </w:pPr>
      <w:r w:rsidRPr="00AA328E">
        <w:rPr>
          <w:szCs w:val="28"/>
        </w:rPr>
        <w:t>нарастание деквалификации и пауперизации рабочей силы;</w:t>
      </w:r>
    </w:p>
    <w:p w:rsidR="00320FE1" w:rsidRPr="00AA328E" w:rsidRDefault="00320FE1" w:rsidP="00E45D70">
      <w:pPr>
        <w:numPr>
          <w:ilvl w:val="0"/>
          <w:numId w:val="159"/>
        </w:numPr>
        <w:spacing w:line="22" w:lineRule="atLeast"/>
        <w:rPr>
          <w:szCs w:val="28"/>
        </w:rPr>
      </w:pPr>
      <w:r w:rsidRPr="00AA328E">
        <w:rPr>
          <w:szCs w:val="28"/>
        </w:rPr>
        <w:t>резкий рост социально обездоленных категорий населения, скрытой безработицы и безработицы в целом;</w:t>
      </w:r>
    </w:p>
    <w:p w:rsidR="00320FE1" w:rsidRPr="00AA328E" w:rsidRDefault="00320FE1" w:rsidP="00E45D70">
      <w:pPr>
        <w:numPr>
          <w:ilvl w:val="0"/>
          <w:numId w:val="159"/>
        </w:numPr>
        <w:spacing w:line="22" w:lineRule="atLeast"/>
        <w:rPr>
          <w:szCs w:val="28"/>
        </w:rPr>
      </w:pPr>
      <w:r w:rsidRPr="00AA328E">
        <w:rPr>
          <w:szCs w:val="28"/>
        </w:rPr>
        <w:t>интенсивная депопуляция (вымирание населения страны);</w:t>
      </w:r>
    </w:p>
    <w:p w:rsidR="00320FE1" w:rsidRPr="00AA328E" w:rsidRDefault="00320FE1" w:rsidP="00E45D70">
      <w:pPr>
        <w:numPr>
          <w:ilvl w:val="0"/>
          <w:numId w:val="159"/>
        </w:numPr>
        <w:spacing w:line="22" w:lineRule="atLeast"/>
        <w:rPr>
          <w:szCs w:val="28"/>
        </w:rPr>
      </w:pPr>
      <w:r w:rsidRPr="00AA328E">
        <w:rPr>
          <w:szCs w:val="28"/>
        </w:rPr>
        <w:t>ухудшение здоровья населения (смертность превышает ро</w:t>
      </w:r>
      <w:r w:rsidRPr="00AA328E">
        <w:rPr>
          <w:szCs w:val="28"/>
        </w:rPr>
        <w:t>ж</w:t>
      </w:r>
      <w:r w:rsidRPr="00AA328E">
        <w:rPr>
          <w:szCs w:val="28"/>
        </w:rPr>
        <w:t>даемость).</w:t>
      </w:r>
    </w:p>
    <w:p w:rsidR="00320FE1" w:rsidRPr="00AA328E" w:rsidRDefault="00320FE1" w:rsidP="00E45D70">
      <w:pPr>
        <w:spacing w:line="22" w:lineRule="atLeast"/>
        <w:ind w:firstLine="720"/>
        <w:rPr>
          <w:szCs w:val="28"/>
        </w:rPr>
      </w:pPr>
      <w:r w:rsidRPr="00AA328E">
        <w:rPr>
          <w:szCs w:val="28"/>
        </w:rPr>
        <w:t>В сфере общественных отношений резко выросли криминал</w:t>
      </w:r>
      <w:r w:rsidRPr="00AA328E">
        <w:rPr>
          <w:szCs w:val="28"/>
        </w:rPr>
        <w:t>и</w:t>
      </w:r>
      <w:r w:rsidRPr="00AA328E">
        <w:rPr>
          <w:szCs w:val="28"/>
        </w:rPr>
        <w:t>зация, преступность, физическая и психическая деградация насел</w:t>
      </w:r>
      <w:r w:rsidRPr="00AA328E">
        <w:rPr>
          <w:szCs w:val="28"/>
        </w:rPr>
        <w:t>е</w:t>
      </w:r>
      <w:r w:rsidRPr="00AA328E">
        <w:rPr>
          <w:szCs w:val="28"/>
        </w:rPr>
        <w:t>ния (например, потребление алкоголя на человека в год достигло</w:t>
      </w:r>
      <w:r w:rsidRPr="00AA328E">
        <w:rPr>
          <w:noProof/>
          <w:szCs w:val="28"/>
        </w:rPr>
        <w:t xml:space="preserve"> 14—18</w:t>
      </w:r>
      <w:r w:rsidRPr="00AA328E">
        <w:rPr>
          <w:szCs w:val="28"/>
        </w:rPr>
        <w:t xml:space="preserve"> л при допустимой норме</w:t>
      </w:r>
      <w:r w:rsidRPr="00AA328E">
        <w:rPr>
          <w:noProof/>
          <w:szCs w:val="28"/>
        </w:rPr>
        <w:t xml:space="preserve"> 8</w:t>
      </w:r>
      <w:r w:rsidRPr="00AA328E">
        <w:rPr>
          <w:szCs w:val="28"/>
        </w:rPr>
        <w:t xml:space="preserve"> л).</w:t>
      </w:r>
    </w:p>
    <w:p w:rsidR="00320FE1" w:rsidRPr="00AA328E" w:rsidRDefault="00320FE1" w:rsidP="00E45D70">
      <w:pPr>
        <w:spacing w:line="22" w:lineRule="atLeast"/>
        <w:ind w:firstLine="720"/>
        <w:rPr>
          <w:szCs w:val="28"/>
        </w:rPr>
      </w:pPr>
      <w:r w:rsidRPr="00AA328E">
        <w:rPr>
          <w:szCs w:val="28"/>
        </w:rPr>
        <w:t>Доходы населения крайне низкие (до</w:t>
      </w:r>
      <w:r w:rsidRPr="00AA328E">
        <w:rPr>
          <w:noProof/>
          <w:szCs w:val="28"/>
        </w:rPr>
        <w:t xml:space="preserve"> 80%</w:t>
      </w:r>
      <w:r w:rsidRPr="00AA328E">
        <w:rPr>
          <w:szCs w:val="28"/>
        </w:rPr>
        <w:t xml:space="preserve"> бюджета семьи </w:t>
      </w:r>
      <w:r w:rsidRPr="00AA328E">
        <w:rPr>
          <w:noProof/>
          <w:szCs w:val="28"/>
        </w:rPr>
        <w:t>—</w:t>
      </w:r>
      <w:r w:rsidRPr="00AA328E">
        <w:rPr>
          <w:szCs w:val="28"/>
        </w:rPr>
        <w:t xml:space="preserve"> затраты на питание); условия комфортности жизни не соответствуют современному уровню цивилизованного развития. У подрастающего поколения отсутствует будущее</w:t>
      </w:r>
      <w:r w:rsidRPr="00AA328E">
        <w:rPr>
          <w:noProof/>
          <w:szCs w:val="28"/>
        </w:rPr>
        <w:t xml:space="preserve"> -</w:t>
      </w:r>
      <w:r w:rsidRPr="00AA328E">
        <w:rPr>
          <w:szCs w:val="28"/>
        </w:rPr>
        <w:t xml:space="preserve"> нет благоприятной стартовой площадки для самостоятельной жизни. Собственность большой ча</w:t>
      </w:r>
      <w:r w:rsidRPr="00AA328E">
        <w:rPr>
          <w:szCs w:val="28"/>
        </w:rPr>
        <w:t>с</w:t>
      </w:r>
      <w:r w:rsidRPr="00AA328E">
        <w:rPr>
          <w:szCs w:val="28"/>
        </w:rPr>
        <w:t>ти населения сведена к наличию приватизированной квартиры.</w:t>
      </w:r>
    </w:p>
    <w:p w:rsidR="00320FE1" w:rsidRPr="00AA328E" w:rsidRDefault="00320FE1" w:rsidP="00E45D70">
      <w:pPr>
        <w:spacing w:line="22" w:lineRule="atLeast"/>
        <w:ind w:firstLine="720"/>
        <w:rPr>
          <w:szCs w:val="28"/>
        </w:rPr>
      </w:pPr>
      <w:r w:rsidRPr="00AA328E">
        <w:rPr>
          <w:szCs w:val="28"/>
        </w:rPr>
        <w:t>Обобщая сказанное, можно сделать однозначный вывод:</w:t>
      </w:r>
      <w:r w:rsidR="00987B77" w:rsidRPr="00AA328E">
        <w:rPr>
          <w:szCs w:val="28"/>
        </w:rPr>
        <w:t xml:space="preserve"> </w:t>
      </w:r>
      <w:r w:rsidRPr="00AA328E">
        <w:rPr>
          <w:szCs w:val="28"/>
        </w:rPr>
        <w:t>попытка осуществить реформирование России в интересах общества зашла в тупик. Стало очевидным, что в результате осущест</w:t>
      </w:r>
      <w:r w:rsidRPr="00AA328E">
        <w:rPr>
          <w:szCs w:val="28"/>
        </w:rPr>
        <w:t>в</w:t>
      </w:r>
      <w:r w:rsidRPr="00AA328E">
        <w:rPr>
          <w:szCs w:val="28"/>
        </w:rPr>
        <w:t>ляемой политики страна развивается не в направлении более полной демократии и социальной справедливости, а в сторону анархического становления социально напряженного, криминального и взрыв</w:t>
      </w:r>
      <w:r w:rsidRPr="00AA328E">
        <w:rPr>
          <w:szCs w:val="28"/>
        </w:rPr>
        <w:t>о</w:t>
      </w:r>
      <w:r w:rsidRPr="00AA328E">
        <w:rPr>
          <w:szCs w:val="28"/>
        </w:rPr>
        <w:t>опасного общества</w:t>
      </w:r>
      <w:r w:rsidRPr="00AA328E">
        <w:rPr>
          <w:rStyle w:val="a5"/>
          <w:szCs w:val="28"/>
        </w:rPr>
        <w:footnoteReference w:customMarkFollows="1" w:id="64"/>
        <w:t>1</w:t>
      </w:r>
      <w:r w:rsidRPr="00AA328E">
        <w:rPr>
          <w:szCs w:val="28"/>
        </w:rPr>
        <w:t>.</w:t>
      </w:r>
    </w:p>
    <w:p w:rsidR="00320FE1" w:rsidRPr="00AA328E" w:rsidRDefault="00320FE1" w:rsidP="00E45D70">
      <w:pPr>
        <w:spacing w:line="22" w:lineRule="atLeast"/>
        <w:ind w:firstLine="720"/>
        <w:rPr>
          <w:szCs w:val="28"/>
        </w:rPr>
      </w:pPr>
      <w:r w:rsidRPr="00AA328E">
        <w:rPr>
          <w:szCs w:val="28"/>
        </w:rPr>
        <w:lastRenderedPageBreak/>
        <w:t>Очевидно, что необходим поиск выхода из создавшегося пол</w:t>
      </w:r>
      <w:r w:rsidRPr="00AA328E">
        <w:rPr>
          <w:szCs w:val="28"/>
        </w:rPr>
        <w:t>о</w:t>
      </w:r>
      <w:r w:rsidRPr="00AA328E">
        <w:rPr>
          <w:szCs w:val="28"/>
        </w:rPr>
        <w:t>жения.</w:t>
      </w:r>
    </w:p>
    <w:p w:rsidR="00320FE1" w:rsidRPr="00AA328E" w:rsidRDefault="00320FE1" w:rsidP="00E45D70">
      <w:pPr>
        <w:spacing w:line="22" w:lineRule="atLeast"/>
        <w:ind w:firstLine="720"/>
        <w:rPr>
          <w:szCs w:val="28"/>
        </w:rPr>
      </w:pPr>
      <w:r w:rsidRPr="00AA328E">
        <w:rPr>
          <w:b/>
          <w:szCs w:val="28"/>
        </w:rPr>
        <w:t>Решение этой проблемы предполагает разработку и реал</w:t>
      </w:r>
      <w:r w:rsidRPr="00AA328E">
        <w:rPr>
          <w:b/>
          <w:szCs w:val="28"/>
        </w:rPr>
        <w:t>и</w:t>
      </w:r>
      <w:r w:rsidRPr="00AA328E">
        <w:rPr>
          <w:b/>
          <w:szCs w:val="28"/>
        </w:rPr>
        <w:t>зацию целого комплекса мер (финансово-экономических, правовых, организационно-управленческих) на всех уровнях упра</w:t>
      </w:r>
      <w:r w:rsidRPr="00AA328E">
        <w:rPr>
          <w:b/>
          <w:szCs w:val="28"/>
        </w:rPr>
        <w:t>в</w:t>
      </w:r>
      <w:r w:rsidRPr="00AA328E">
        <w:rPr>
          <w:b/>
          <w:szCs w:val="28"/>
        </w:rPr>
        <w:t>ления: федерального, регионального и муниципального.</w:t>
      </w:r>
    </w:p>
    <w:p w:rsidR="00320FE1" w:rsidRPr="00AA328E" w:rsidRDefault="00320FE1" w:rsidP="00E45D70">
      <w:pPr>
        <w:spacing w:line="22" w:lineRule="atLeast"/>
        <w:ind w:firstLine="720"/>
        <w:rPr>
          <w:szCs w:val="28"/>
        </w:rPr>
      </w:pPr>
      <w:r w:rsidRPr="00AA328E">
        <w:rPr>
          <w:b/>
          <w:szCs w:val="28"/>
        </w:rPr>
        <w:t>Качество жизни</w:t>
      </w:r>
      <w:r w:rsidRPr="00AA328E">
        <w:rPr>
          <w:szCs w:val="28"/>
        </w:rPr>
        <w:t xml:space="preserve"> граждан</w:t>
      </w:r>
      <w:r w:rsidRPr="00AA328E">
        <w:rPr>
          <w:noProof/>
          <w:szCs w:val="28"/>
        </w:rPr>
        <w:t xml:space="preserve"> —</w:t>
      </w:r>
      <w:r w:rsidRPr="00AA328E">
        <w:rPr>
          <w:szCs w:val="28"/>
        </w:rPr>
        <w:t xml:space="preserve"> измеряемая величина. Социол</w:t>
      </w:r>
      <w:r w:rsidRPr="00AA328E">
        <w:rPr>
          <w:szCs w:val="28"/>
        </w:rPr>
        <w:t>о</w:t>
      </w:r>
      <w:r w:rsidRPr="00AA328E">
        <w:rPr>
          <w:szCs w:val="28"/>
        </w:rPr>
        <w:t>гическая наука давно выполнила свою функцию, разработав социальные показатели и индикаторы, способные измерить количественные и качественные параметры жизни. К их числу относятся, напр</w:t>
      </w:r>
      <w:r w:rsidRPr="00AA328E">
        <w:rPr>
          <w:szCs w:val="28"/>
        </w:rPr>
        <w:t>и</w:t>
      </w:r>
      <w:r w:rsidRPr="00AA328E">
        <w:rPr>
          <w:szCs w:val="28"/>
        </w:rPr>
        <w:t>мер, душевой доход, семейный доход, минимальный прожиточный уровень, потребительская корзина, процент увольняющихся, родившихся и умерших, процент разводов, случаи травматизма, катас</w:t>
      </w:r>
      <w:r w:rsidRPr="00AA328E">
        <w:rPr>
          <w:szCs w:val="28"/>
        </w:rPr>
        <w:t>т</w:t>
      </w:r>
      <w:r w:rsidRPr="00AA328E">
        <w:rPr>
          <w:szCs w:val="28"/>
        </w:rPr>
        <w:t>роф, стихийных бедствий, отравлений, размер заработной платы, удовлетворенность жильем, бытовыми услугами, условиями труда, образованием и состоянием экологической обстановки и др. На о</w:t>
      </w:r>
      <w:r w:rsidRPr="00AA328E">
        <w:rPr>
          <w:szCs w:val="28"/>
        </w:rPr>
        <w:t>с</w:t>
      </w:r>
      <w:r w:rsidRPr="00AA328E">
        <w:rPr>
          <w:szCs w:val="28"/>
        </w:rPr>
        <w:t>нове статистических данных, выборочных обследований бюджетов населения и социологических исследований по оценке социально-экономической ситуации создается специальная карта, для чего разрабатывается исследовательская программа; инструментарий исследования</w:t>
      </w:r>
      <w:r w:rsidRPr="00AA328E">
        <w:rPr>
          <w:noProof/>
          <w:szCs w:val="28"/>
        </w:rPr>
        <w:t xml:space="preserve"> —</w:t>
      </w:r>
      <w:r w:rsidRPr="00AA328E">
        <w:rPr>
          <w:szCs w:val="28"/>
        </w:rPr>
        <w:t xml:space="preserve"> бланк опроса экспертов, анкета для населения, логич</w:t>
      </w:r>
      <w:r w:rsidRPr="00AA328E">
        <w:rPr>
          <w:szCs w:val="28"/>
        </w:rPr>
        <w:t>е</w:t>
      </w:r>
      <w:r w:rsidRPr="00AA328E">
        <w:rPr>
          <w:szCs w:val="28"/>
        </w:rPr>
        <w:t>ская схема сбора и анализа статистической информации. Для выборочных обследований бюджетов населения используется анкета И</w:t>
      </w:r>
      <w:r w:rsidRPr="00AA328E">
        <w:rPr>
          <w:szCs w:val="28"/>
        </w:rPr>
        <w:t>н</w:t>
      </w:r>
      <w:r w:rsidRPr="00AA328E">
        <w:rPr>
          <w:szCs w:val="28"/>
        </w:rPr>
        <w:t>ститута комплексных социальных исследований, которая позволяет получить данные с учетом имеющихся социально-демографических и социально-профессиональных групп.</w:t>
      </w:r>
    </w:p>
    <w:p w:rsidR="00320FE1" w:rsidRPr="00AA328E" w:rsidRDefault="00320FE1" w:rsidP="00E45D70">
      <w:pPr>
        <w:spacing w:line="22" w:lineRule="atLeast"/>
        <w:ind w:firstLine="720"/>
        <w:rPr>
          <w:szCs w:val="28"/>
        </w:rPr>
      </w:pPr>
      <w:r w:rsidRPr="00AA328E">
        <w:rPr>
          <w:szCs w:val="28"/>
        </w:rPr>
        <w:t>Разумеется, исследовательская методика модифицируется в с</w:t>
      </w:r>
      <w:r w:rsidRPr="00AA328E">
        <w:rPr>
          <w:szCs w:val="28"/>
        </w:rPr>
        <w:t>о</w:t>
      </w:r>
      <w:r w:rsidRPr="00AA328E">
        <w:rPr>
          <w:szCs w:val="28"/>
        </w:rPr>
        <w:t>ответствии с конкретным типом, с разными уровнями социальной организации: страны в целом, региона, муниципального образования. Видимо, эти вопросы нуждаются в дополнительной социолог</w:t>
      </w:r>
      <w:r w:rsidRPr="00AA328E">
        <w:rPr>
          <w:szCs w:val="28"/>
        </w:rPr>
        <w:t>и</w:t>
      </w:r>
      <w:r w:rsidRPr="00AA328E">
        <w:rPr>
          <w:szCs w:val="28"/>
        </w:rPr>
        <w:t>ческой проработке.</w:t>
      </w:r>
    </w:p>
    <w:p w:rsidR="00320FE1" w:rsidRPr="00AA328E" w:rsidRDefault="00320FE1" w:rsidP="00E45D70">
      <w:pPr>
        <w:spacing w:line="22" w:lineRule="atLeast"/>
        <w:ind w:firstLine="720"/>
        <w:rPr>
          <w:szCs w:val="28"/>
        </w:rPr>
      </w:pPr>
      <w:r w:rsidRPr="00AA328E">
        <w:rPr>
          <w:szCs w:val="28"/>
        </w:rPr>
        <w:t>Но проблема состоит в другом: если эти показатели в реальной социальной практике не исполняются, а это становится нормой н</w:t>
      </w:r>
      <w:r w:rsidRPr="00AA328E">
        <w:rPr>
          <w:szCs w:val="28"/>
        </w:rPr>
        <w:t>а</w:t>
      </w:r>
      <w:r w:rsidRPr="00AA328E">
        <w:rPr>
          <w:szCs w:val="28"/>
        </w:rPr>
        <w:t>шей жизни, плохой традицией, то теряется смысл в их дальнейшей разработке и уточнении.</w:t>
      </w:r>
    </w:p>
    <w:p w:rsidR="00320FE1" w:rsidRPr="00AA328E" w:rsidRDefault="00320FE1" w:rsidP="00E45D70">
      <w:pPr>
        <w:spacing w:line="22" w:lineRule="atLeast"/>
        <w:ind w:firstLine="720"/>
        <w:rPr>
          <w:szCs w:val="28"/>
        </w:rPr>
      </w:pPr>
      <w:r w:rsidRPr="00AA328E">
        <w:rPr>
          <w:szCs w:val="28"/>
        </w:rPr>
        <w:t>В жизнь постепенно входит другой механизм, отличный от н</w:t>
      </w:r>
      <w:r w:rsidRPr="00AA328E">
        <w:rPr>
          <w:szCs w:val="28"/>
        </w:rPr>
        <w:t>а</w:t>
      </w:r>
      <w:r w:rsidRPr="00AA328E">
        <w:rPr>
          <w:szCs w:val="28"/>
        </w:rPr>
        <w:t>учных нормативов,</w:t>
      </w:r>
      <w:r w:rsidRPr="00AA328E">
        <w:rPr>
          <w:noProof/>
          <w:szCs w:val="28"/>
        </w:rPr>
        <w:t xml:space="preserve"> —</w:t>
      </w:r>
      <w:r w:rsidRPr="00AA328E">
        <w:rPr>
          <w:szCs w:val="28"/>
        </w:rPr>
        <w:t xml:space="preserve"> социальный беспредел, социальная</w:t>
      </w:r>
    </w:p>
    <w:p w:rsidR="00320FE1" w:rsidRPr="00AA328E" w:rsidRDefault="00320FE1" w:rsidP="00E45D70">
      <w:pPr>
        <w:spacing w:line="22" w:lineRule="atLeast"/>
        <w:ind w:firstLine="0"/>
        <w:rPr>
          <w:szCs w:val="28"/>
        </w:rPr>
      </w:pPr>
      <w:r w:rsidRPr="00AA328E">
        <w:rPr>
          <w:szCs w:val="28"/>
        </w:rPr>
        <w:t>безответственность всех органов управления перед гражданами, з</w:t>
      </w:r>
      <w:r w:rsidRPr="00AA328E">
        <w:rPr>
          <w:szCs w:val="28"/>
        </w:rPr>
        <w:t>а</w:t>
      </w:r>
      <w:r w:rsidRPr="00AA328E">
        <w:rPr>
          <w:szCs w:val="28"/>
        </w:rPr>
        <w:t>щищать социальные интересы которых они призваны.</w:t>
      </w:r>
    </w:p>
    <w:p w:rsidR="00320FE1" w:rsidRPr="00AA328E" w:rsidRDefault="00320FE1" w:rsidP="00E45D70">
      <w:pPr>
        <w:spacing w:line="22" w:lineRule="atLeast"/>
        <w:ind w:firstLine="720"/>
        <w:rPr>
          <w:szCs w:val="28"/>
        </w:rPr>
      </w:pPr>
      <w:r w:rsidRPr="00AA328E">
        <w:rPr>
          <w:szCs w:val="28"/>
        </w:rPr>
        <w:t>Очевидно, что весь механизм социальной защиты граждан, к</w:t>
      </w:r>
      <w:r w:rsidRPr="00AA328E">
        <w:rPr>
          <w:szCs w:val="28"/>
        </w:rPr>
        <w:t>о</w:t>
      </w:r>
      <w:r w:rsidRPr="00AA328E">
        <w:rPr>
          <w:szCs w:val="28"/>
        </w:rPr>
        <w:t>торый сегодня во многом сведен только к социальной поддержке наиболее незащищенных слоев населения, разрушен на всех уровнях управления, в том числе и муниципальном, который интересует нас в первую очередь, а новый пока не создан. Что касается первых двух (федеральный и региональный), то по этому поводу существует мн</w:t>
      </w:r>
      <w:r w:rsidRPr="00AA328E">
        <w:rPr>
          <w:szCs w:val="28"/>
        </w:rPr>
        <w:t>о</w:t>
      </w:r>
      <w:r w:rsidRPr="00AA328E">
        <w:rPr>
          <w:szCs w:val="28"/>
        </w:rPr>
        <w:t>го литературы, проблема эта обозначена, хотя функции социальной защиты явно недостаточно распределены, упорядочены, что требует дополнительных исследований.</w:t>
      </w:r>
    </w:p>
    <w:p w:rsidR="00320FE1" w:rsidRPr="00AA328E" w:rsidRDefault="00320FE1" w:rsidP="00E45D70">
      <w:pPr>
        <w:spacing w:line="22" w:lineRule="atLeast"/>
        <w:ind w:firstLine="720"/>
        <w:rPr>
          <w:szCs w:val="28"/>
        </w:rPr>
      </w:pPr>
      <w:r w:rsidRPr="00AA328E">
        <w:rPr>
          <w:szCs w:val="28"/>
        </w:rPr>
        <w:t>На федеральном и региональном уровнях обеспечения соц</w:t>
      </w:r>
      <w:r w:rsidRPr="00AA328E">
        <w:rPr>
          <w:szCs w:val="28"/>
        </w:rPr>
        <w:t>и</w:t>
      </w:r>
      <w:r w:rsidRPr="00AA328E">
        <w:rPr>
          <w:szCs w:val="28"/>
        </w:rPr>
        <w:t>альной защиты граждан необходима выверенная социальная пол</w:t>
      </w:r>
      <w:r w:rsidRPr="00AA328E">
        <w:rPr>
          <w:szCs w:val="28"/>
        </w:rPr>
        <w:t>и</w:t>
      </w:r>
      <w:r w:rsidRPr="00AA328E">
        <w:rPr>
          <w:szCs w:val="28"/>
        </w:rPr>
        <w:t>тика государства (федеральная и региональная), которая опиралась бы на ряд принципов, закрепленных в социальных нормативах и юридических нормах. Только тогда возможен контроль гражданск</w:t>
      </w:r>
      <w:r w:rsidRPr="00AA328E">
        <w:rPr>
          <w:szCs w:val="28"/>
        </w:rPr>
        <w:t>о</w:t>
      </w:r>
      <w:r w:rsidRPr="00AA328E">
        <w:rPr>
          <w:szCs w:val="28"/>
        </w:rPr>
        <w:t>го общества за деятельностью государства в социальной области.</w:t>
      </w:r>
    </w:p>
    <w:p w:rsidR="00320FE1" w:rsidRPr="00AA328E" w:rsidRDefault="00320FE1" w:rsidP="00E45D70">
      <w:pPr>
        <w:spacing w:line="22" w:lineRule="atLeast"/>
        <w:ind w:firstLine="720"/>
        <w:rPr>
          <w:szCs w:val="28"/>
        </w:rPr>
      </w:pPr>
      <w:r w:rsidRPr="00AA328E">
        <w:rPr>
          <w:szCs w:val="28"/>
        </w:rPr>
        <w:t>Каковы же эти принципы?</w:t>
      </w:r>
    </w:p>
    <w:p w:rsidR="00320FE1" w:rsidRPr="00AA328E" w:rsidRDefault="00320FE1" w:rsidP="00E45D70">
      <w:pPr>
        <w:spacing w:line="22" w:lineRule="atLeast"/>
        <w:ind w:firstLine="720"/>
        <w:rPr>
          <w:szCs w:val="28"/>
        </w:rPr>
      </w:pPr>
      <w:r w:rsidRPr="00AA328E">
        <w:rPr>
          <w:szCs w:val="28"/>
        </w:rPr>
        <w:t>Создание рыночного хозяйства</w:t>
      </w:r>
      <w:r w:rsidRPr="00AA328E">
        <w:rPr>
          <w:noProof/>
          <w:szCs w:val="28"/>
        </w:rPr>
        <w:t xml:space="preserve"> —</w:t>
      </w:r>
      <w:r w:rsidRPr="00AA328E">
        <w:rPr>
          <w:szCs w:val="28"/>
        </w:rPr>
        <w:t xml:space="preserve"> не цель, а средство обесп</w:t>
      </w:r>
      <w:r w:rsidRPr="00AA328E">
        <w:rPr>
          <w:szCs w:val="28"/>
        </w:rPr>
        <w:t>е</w:t>
      </w:r>
      <w:r w:rsidRPr="00AA328E">
        <w:rPr>
          <w:szCs w:val="28"/>
        </w:rPr>
        <w:t>чения достойной жизни каждому гражданину, поэтому, вводя рыночные механизмы, государство в первую очередь должно обесп</w:t>
      </w:r>
      <w:r w:rsidRPr="00AA328E">
        <w:rPr>
          <w:szCs w:val="28"/>
        </w:rPr>
        <w:t>е</w:t>
      </w:r>
      <w:r w:rsidRPr="00AA328E">
        <w:rPr>
          <w:szCs w:val="28"/>
        </w:rPr>
        <w:t>чивать меры социальной защиты населения, выделять социальные приоритеты.</w:t>
      </w:r>
    </w:p>
    <w:p w:rsidR="00320FE1" w:rsidRPr="00AA328E" w:rsidRDefault="00320FE1" w:rsidP="00E45D70">
      <w:pPr>
        <w:spacing w:line="22" w:lineRule="atLeast"/>
        <w:ind w:firstLine="720"/>
        <w:rPr>
          <w:szCs w:val="28"/>
        </w:rPr>
      </w:pPr>
      <w:r w:rsidRPr="00AA328E">
        <w:rPr>
          <w:szCs w:val="28"/>
        </w:rPr>
        <w:t>Необходимы возрождение и поддержка отечественного пр</w:t>
      </w:r>
      <w:r w:rsidRPr="00AA328E">
        <w:rPr>
          <w:szCs w:val="28"/>
        </w:rPr>
        <w:t>о</w:t>
      </w:r>
      <w:r w:rsidRPr="00AA328E">
        <w:rPr>
          <w:szCs w:val="28"/>
        </w:rPr>
        <w:t>мышленного и сельскохозяйственного производства, науки и кул</w:t>
      </w:r>
      <w:r w:rsidRPr="00AA328E">
        <w:rPr>
          <w:szCs w:val="28"/>
        </w:rPr>
        <w:t>ь</w:t>
      </w:r>
      <w:r w:rsidRPr="00AA328E">
        <w:rPr>
          <w:szCs w:val="28"/>
        </w:rPr>
        <w:t>туры, а не «проедание» международной помощи и не продажа ресурсов за рубеж. Совокупные ресурсы страны (экономические, н</w:t>
      </w:r>
      <w:r w:rsidRPr="00AA328E">
        <w:rPr>
          <w:szCs w:val="28"/>
        </w:rPr>
        <w:t>а</w:t>
      </w:r>
      <w:r w:rsidRPr="00AA328E">
        <w:rPr>
          <w:szCs w:val="28"/>
        </w:rPr>
        <w:t>учно-технические, интеллектуальные, природные и т. д.)</w:t>
      </w:r>
      <w:r w:rsidRPr="00AA328E">
        <w:rPr>
          <w:noProof/>
          <w:szCs w:val="28"/>
        </w:rPr>
        <w:t xml:space="preserve"> -</w:t>
      </w:r>
      <w:r w:rsidRPr="00AA328E">
        <w:rPr>
          <w:szCs w:val="28"/>
        </w:rPr>
        <w:t xml:space="preserve"> одни из самых значительных в мире и должны быть поставлены на службу граждан.</w:t>
      </w:r>
    </w:p>
    <w:p w:rsidR="00320FE1" w:rsidRPr="00AA328E" w:rsidRDefault="00320FE1" w:rsidP="00E45D70">
      <w:pPr>
        <w:spacing w:line="22" w:lineRule="atLeast"/>
        <w:ind w:firstLine="720"/>
        <w:rPr>
          <w:szCs w:val="28"/>
        </w:rPr>
      </w:pPr>
      <w:r w:rsidRPr="00AA328E">
        <w:rPr>
          <w:szCs w:val="28"/>
        </w:rPr>
        <w:t>Важно, чтобы социальные приоритеты составляли базовую о</w:t>
      </w:r>
      <w:r w:rsidRPr="00AA328E">
        <w:rPr>
          <w:szCs w:val="28"/>
        </w:rPr>
        <w:t>с</w:t>
      </w:r>
      <w:r w:rsidRPr="00AA328E">
        <w:rPr>
          <w:szCs w:val="28"/>
        </w:rPr>
        <w:t>нову бюджетной, налоговой, инвестиционной политики. Следует обеспечить определенный контроль за системой формирования фондов заработной платы, в том числе руководителей субъектов хозя</w:t>
      </w:r>
      <w:r w:rsidRPr="00AA328E">
        <w:rPr>
          <w:szCs w:val="28"/>
        </w:rPr>
        <w:t>й</w:t>
      </w:r>
      <w:r w:rsidRPr="00AA328E">
        <w:rPr>
          <w:szCs w:val="28"/>
        </w:rPr>
        <w:t>ствования. Политика коммерциализации здравоохранения, науки, культуры, образования</w:t>
      </w:r>
      <w:r w:rsidR="00511967" w:rsidRPr="00AA328E">
        <w:rPr>
          <w:szCs w:val="28"/>
        </w:rPr>
        <w:t xml:space="preserve"> </w:t>
      </w:r>
      <w:r w:rsidRPr="00AA328E">
        <w:rPr>
          <w:szCs w:val="28"/>
        </w:rPr>
        <w:t>лишает миллионы людей цивилизованного социального быта. Обе</w:t>
      </w:r>
      <w:r w:rsidRPr="00AA328E">
        <w:rPr>
          <w:szCs w:val="28"/>
        </w:rPr>
        <w:t>с</w:t>
      </w:r>
      <w:r w:rsidRPr="00AA328E">
        <w:rPr>
          <w:szCs w:val="28"/>
        </w:rPr>
        <w:t>печение прожиточного минимума, потребительской корзины</w:t>
      </w:r>
      <w:r w:rsidRPr="00AA328E">
        <w:rPr>
          <w:noProof/>
          <w:szCs w:val="28"/>
        </w:rPr>
        <w:t xml:space="preserve"> —</w:t>
      </w:r>
      <w:r w:rsidRPr="00AA328E">
        <w:rPr>
          <w:szCs w:val="28"/>
        </w:rPr>
        <w:t xml:space="preserve"> одно из главных направлений в муниципальной политике. Через си</w:t>
      </w:r>
      <w:r w:rsidRPr="00AA328E">
        <w:rPr>
          <w:szCs w:val="28"/>
        </w:rPr>
        <w:t>с</w:t>
      </w:r>
      <w:r w:rsidRPr="00AA328E">
        <w:rPr>
          <w:szCs w:val="28"/>
        </w:rPr>
        <w:t xml:space="preserve">тему развития </w:t>
      </w:r>
      <w:r w:rsidRPr="00AA328E">
        <w:rPr>
          <w:szCs w:val="28"/>
        </w:rPr>
        <w:lastRenderedPageBreak/>
        <w:t>городского и коммунального хозяйства и транспорта необходимо формировать новые рабочие места, одновременно п</w:t>
      </w:r>
      <w:r w:rsidRPr="00AA328E">
        <w:rPr>
          <w:szCs w:val="28"/>
        </w:rPr>
        <w:t>о</w:t>
      </w:r>
      <w:r w:rsidRPr="00AA328E">
        <w:rPr>
          <w:szCs w:val="28"/>
        </w:rPr>
        <w:t>вышая уровень обслуживания населения, добиваться эффекта в борьбе с преступностью, коррупцией, наркобизнесом, обеспечивать безопасность и защищенность граждан. Одним из направлений в муниципальной политике должно быть создание системы занятости населения и переквалификации работников, формирование новых рабочих мест. Требуется разработать и реализовать ряд социальных программ по поддержке семьи, молодежи, защите материнства и детства, укреплению здоровья людей и др.</w:t>
      </w:r>
    </w:p>
    <w:p w:rsidR="00320FE1" w:rsidRPr="00AA328E" w:rsidRDefault="00320FE1" w:rsidP="00E45D70">
      <w:pPr>
        <w:spacing w:line="22" w:lineRule="atLeast"/>
        <w:ind w:firstLine="720"/>
        <w:rPr>
          <w:szCs w:val="28"/>
        </w:rPr>
      </w:pPr>
      <w:r w:rsidRPr="00AA328E">
        <w:rPr>
          <w:szCs w:val="28"/>
        </w:rPr>
        <w:t>Система социальной защиты на муниципальном уровне, кот</w:t>
      </w:r>
      <w:r w:rsidRPr="00AA328E">
        <w:rPr>
          <w:szCs w:val="28"/>
        </w:rPr>
        <w:t>о</w:t>
      </w:r>
      <w:r w:rsidRPr="00AA328E">
        <w:rPr>
          <w:szCs w:val="28"/>
        </w:rPr>
        <w:t>рая, конечно, во многом зависит от федерального и регионального, может и должна быть рассмотрена как</w:t>
      </w:r>
      <w:r w:rsidRPr="00AA328E">
        <w:rPr>
          <w:b/>
          <w:szCs w:val="28"/>
        </w:rPr>
        <w:t xml:space="preserve"> относительно самосто</w:t>
      </w:r>
      <w:r w:rsidRPr="00AA328E">
        <w:rPr>
          <w:b/>
          <w:szCs w:val="28"/>
        </w:rPr>
        <w:t>я</w:t>
      </w:r>
      <w:r w:rsidRPr="00AA328E">
        <w:rPr>
          <w:b/>
          <w:szCs w:val="28"/>
        </w:rPr>
        <w:t>тельная.</w:t>
      </w:r>
    </w:p>
    <w:p w:rsidR="00320FE1" w:rsidRPr="00AA328E" w:rsidRDefault="00320FE1" w:rsidP="00E45D70">
      <w:pPr>
        <w:spacing w:line="22" w:lineRule="atLeast"/>
        <w:ind w:firstLine="720"/>
        <w:rPr>
          <w:szCs w:val="28"/>
        </w:rPr>
      </w:pPr>
      <w:r w:rsidRPr="00AA328E">
        <w:rPr>
          <w:szCs w:val="28"/>
        </w:rPr>
        <w:t>Это тем более актуально, что сейчас ситуация в обществе принципиально меняется в отношении как социальной защиты, так и местной власти.</w:t>
      </w:r>
    </w:p>
    <w:p w:rsidR="00320FE1" w:rsidRPr="00AA328E" w:rsidRDefault="00320FE1" w:rsidP="00E45D70">
      <w:pPr>
        <w:spacing w:line="22" w:lineRule="atLeast"/>
        <w:ind w:firstLine="720"/>
        <w:rPr>
          <w:spacing w:val="-6"/>
          <w:szCs w:val="28"/>
        </w:rPr>
      </w:pPr>
      <w:r w:rsidRPr="00AA328E">
        <w:rPr>
          <w:spacing w:val="-6"/>
          <w:szCs w:val="28"/>
        </w:rPr>
        <w:t>Что касается социальной защиты, то эти изменения выражаются в:</w:t>
      </w:r>
    </w:p>
    <w:p w:rsidR="00320FE1" w:rsidRPr="00AA328E" w:rsidRDefault="00320FE1" w:rsidP="00E45D70">
      <w:pPr>
        <w:numPr>
          <w:ilvl w:val="0"/>
          <w:numId w:val="160"/>
        </w:numPr>
        <w:spacing w:line="22" w:lineRule="atLeast"/>
        <w:rPr>
          <w:szCs w:val="28"/>
        </w:rPr>
      </w:pPr>
      <w:r w:rsidRPr="00AA328E">
        <w:rPr>
          <w:szCs w:val="28"/>
        </w:rPr>
        <w:t>ее децентрализации и демонополизации;</w:t>
      </w:r>
    </w:p>
    <w:p w:rsidR="00320FE1" w:rsidRPr="00AA328E" w:rsidRDefault="00320FE1" w:rsidP="00E45D70">
      <w:pPr>
        <w:numPr>
          <w:ilvl w:val="0"/>
          <w:numId w:val="160"/>
        </w:numPr>
        <w:spacing w:line="22" w:lineRule="atLeast"/>
        <w:rPr>
          <w:szCs w:val="28"/>
        </w:rPr>
      </w:pPr>
      <w:r w:rsidRPr="00AA328E">
        <w:rPr>
          <w:szCs w:val="28"/>
        </w:rPr>
        <w:t>увеличении численности нуждающихся в социальной защите;</w:t>
      </w:r>
    </w:p>
    <w:p w:rsidR="00320FE1" w:rsidRPr="00AA328E" w:rsidRDefault="00320FE1" w:rsidP="00E45D70">
      <w:pPr>
        <w:numPr>
          <w:ilvl w:val="0"/>
          <w:numId w:val="160"/>
        </w:numPr>
        <w:spacing w:line="22" w:lineRule="atLeast"/>
        <w:rPr>
          <w:szCs w:val="28"/>
        </w:rPr>
      </w:pPr>
      <w:r w:rsidRPr="00AA328E">
        <w:rPr>
          <w:szCs w:val="28"/>
        </w:rPr>
        <w:t>расширении спектра потребностей в социальной защите и н</w:t>
      </w:r>
      <w:r w:rsidRPr="00AA328E">
        <w:rPr>
          <w:szCs w:val="28"/>
        </w:rPr>
        <w:t>е</w:t>
      </w:r>
      <w:r w:rsidRPr="00AA328E">
        <w:rPr>
          <w:szCs w:val="28"/>
        </w:rPr>
        <w:t>обходимости специализации форм социальной защиты и о</w:t>
      </w:r>
      <w:r w:rsidRPr="00AA328E">
        <w:rPr>
          <w:szCs w:val="28"/>
        </w:rPr>
        <w:t>б</w:t>
      </w:r>
      <w:r w:rsidRPr="00AA328E">
        <w:rPr>
          <w:szCs w:val="28"/>
        </w:rPr>
        <w:t>служивания населения;</w:t>
      </w:r>
    </w:p>
    <w:p w:rsidR="00320FE1" w:rsidRPr="00AA328E" w:rsidRDefault="00320FE1" w:rsidP="00E45D70">
      <w:pPr>
        <w:numPr>
          <w:ilvl w:val="0"/>
          <w:numId w:val="160"/>
        </w:numPr>
        <w:spacing w:line="22" w:lineRule="atLeast"/>
        <w:rPr>
          <w:szCs w:val="28"/>
        </w:rPr>
      </w:pPr>
      <w:r w:rsidRPr="00AA328E">
        <w:rPr>
          <w:szCs w:val="28"/>
        </w:rPr>
        <w:t>актуализации потребности в социальной самозащите;</w:t>
      </w:r>
    </w:p>
    <w:p w:rsidR="00320FE1" w:rsidRPr="00AA328E" w:rsidRDefault="00320FE1" w:rsidP="00E45D70">
      <w:pPr>
        <w:numPr>
          <w:ilvl w:val="0"/>
          <w:numId w:val="160"/>
        </w:numPr>
        <w:spacing w:line="22" w:lineRule="atLeast"/>
        <w:rPr>
          <w:szCs w:val="28"/>
        </w:rPr>
      </w:pPr>
      <w:r w:rsidRPr="00AA328E">
        <w:rPr>
          <w:szCs w:val="28"/>
        </w:rPr>
        <w:t>развитии и повышении роли «малых форм» социальной защиты (системной, общинной и т. п.).</w:t>
      </w:r>
    </w:p>
    <w:p w:rsidR="00320FE1" w:rsidRPr="00AA328E" w:rsidRDefault="00320FE1" w:rsidP="00E45D70">
      <w:pPr>
        <w:spacing w:line="22" w:lineRule="atLeast"/>
        <w:ind w:firstLine="720"/>
        <w:rPr>
          <w:szCs w:val="28"/>
        </w:rPr>
      </w:pPr>
      <w:r w:rsidRPr="00AA328E">
        <w:rPr>
          <w:szCs w:val="28"/>
        </w:rPr>
        <w:t>Меняется и статус местной власти. Принят Федеральный Закон «Об общих принципах организации местного самоуправления в Ро</w:t>
      </w:r>
      <w:r w:rsidRPr="00AA328E">
        <w:rPr>
          <w:szCs w:val="28"/>
        </w:rPr>
        <w:t>с</w:t>
      </w:r>
      <w:r w:rsidRPr="00AA328E">
        <w:rPr>
          <w:szCs w:val="28"/>
        </w:rPr>
        <w:t>сийской Федерации». Разрабатываются и вводятся региональные з</w:t>
      </w:r>
      <w:r w:rsidRPr="00AA328E">
        <w:rPr>
          <w:szCs w:val="28"/>
        </w:rPr>
        <w:t>а</w:t>
      </w:r>
      <w:r w:rsidRPr="00AA328E">
        <w:rPr>
          <w:szCs w:val="28"/>
        </w:rPr>
        <w:t xml:space="preserve">коны о местном самоуправлении, уставы местного самоуправления в муниципальных образованиях. Система местного управления как «передаточного звена» </w:t>
      </w:r>
    </w:p>
    <w:p w:rsidR="00320FE1" w:rsidRPr="00AA328E" w:rsidRDefault="00320FE1" w:rsidP="00E45D70">
      <w:pPr>
        <w:spacing w:line="22" w:lineRule="atLeast"/>
        <w:ind w:firstLine="0"/>
        <w:rPr>
          <w:szCs w:val="28"/>
        </w:rPr>
      </w:pPr>
      <w:r w:rsidRPr="00AA328E">
        <w:rPr>
          <w:szCs w:val="28"/>
        </w:rPr>
        <w:t>вышестоящей государственной власти заменяется системой местн</w:t>
      </w:r>
      <w:r w:rsidRPr="00AA328E">
        <w:rPr>
          <w:szCs w:val="28"/>
        </w:rPr>
        <w:t>о</w:t>
      </w:r>
      <w:r w:rsidRPr="00AA328E">
        <w:rPr>
          <w:szCs w:val="28"/>
        </w:rPr>
        <w:t>го самоуправления.</w:t>
      </w:r>
    </w:p>
    <w:p w:rsidR="00320FE1" w:rsidRPr="00AA328E" w:rsidRDefault="00320FE1" w:rsidP="00E45D70">
      <w:pPr>
        <w:spacing w:line="22" w:lineRule="atLeast"/>
        <w:ind w:firstLine="720"/>
        <w:rPr>
          <w:szCs w:val="28"/>
        </w:rPr>
      </w:pPr>
      <w:r w:rsidRPr="00AA328E">
        <w:rPr>
          <w:szCs w:val="28"/>
        </w:rPr>
        <w:t>Параллельно с изменением политико-правового статуса мес</w:t>
      </w:r>
      <w:r w:rsidRPr="00AA328E">
        <w:rPr>
          <w:szCs w:val="28"/>
        </w:rPr>
        <w:t>т</w:t>
      </w:r>
      <w:r w:rsidRPr="00AA328E">
        <w:rPr>
          <w:szCs w:val="28"/>
        </w:rPr>
        <w:t>ной власти меняются и ее функции. Основной вектор этих измен</w:t>
      </w:r>
      <w:r w:rsidRPr="00AA328E">
        <w:rPr>
          <w:szCs w:val="28"/>
        </w:rPr>
        <w:t>е</w:t>
      </w:r>
      <w:r w:rsidRPr="00AA328E">
        <w:rPr>
          <w:szCs w:val="28"/>
        </w:rPr>
        <w:t>ний</w:t>
      </w:r>
      <w:r w:rsidRPr="00AA328E">
        <w:rPr>
          <w:noProof/>
          <w:szCs w:val="28"/>
        </w:rPr>
        <w:t xml:space="preserve"> —</w:t>
      </w:r>
      <w:r w:rsidRPr="00AA328E">
        <w:rPr>
          <w:szCs w:val="28"/>
        </w:rPr>
        <w:t xml:space="preserve"> социализация властных структур и их деятельности, их ориентация на местные проблемы, с решением которых связано удовл</w:t>
      </w:r>
      <w:r w:rsidRPr="00AA328E">
        <w:rPr>
          <w:szCs w:val="28"/>
        </w:rPr>
        <w:t>е</w:t>
      </w:r>
      <w:r w:rsidRPr="00AA328E">
        <w:rPr>
          <w:szCs w:val="28"/>
        </w:rPr>
        <w:t>творение жизненных потребностей населения, важнейшими из кот</w:t>
      </w:r>
      <w:r w:rsidRPr="00AA328E">
        <w:rPr>
          <w:szCs w:val="28"/>
        </w:rPr>
        <w:t>о</w:t>
      </w:r>
      <w:r w:rsidRPr="00AA328E">
        <w:rPr>
          <w:szCs w:val="28"/>
        </w:rPr>
        <w:t>рых являются</w:t>
      </w:r>
      <w:r w:rsidRPr="00AA328E">
        <w:rPr>
          <w:b/>
          <w:szCs w:val="28"/>
        </w:rPr>
        <w:t xml:space="preserve"> социальные потребности в обеспечении высокого качества жизни, социального здоровья, личной защищенности и т. п.</w:t>
      </w:r>
    </w:p>
    <w:p w:rsidR="00320FE1" w:rsidRPr="00AA328E" w:rsidRDefault="00320FE1" w:rsidP="00E45D70">
      <w:pPr>
        <w:spacing w:line="22" w:lineRule="atLeast"/>
        <w:ind w:firstLine="720"/>
        <w:rPr>
          <w:szCs w:val="28"/>
        </w:rPr>
      </w:pPr>
      <w:r w:rsidRPr="00AA328E">
        <w:rPr>
          <w:szCs w:val="28"/>
        </w:rPr>
        <w:t>Совершенно очевидно, что, проводя такую политику в отнош</w:t>
      </w:r>
      <w:r w:rsidRPr="00AA328E">
        <w:rPr>
          <w:szCs w:val="28"/>
        </w:rPr>
        <w:t>е</w:t>
      </w:r>
      <w:r w:rsidRPr="00AA328E">
        <w:rPr>
          <w:szCs w:val="28"/>
        </w:rPr>
        <w:t>нии повышения роли местного сообщества в решении социально-экономических вопросов, государство вправе рассчитывать</w:t>
      </w:r>
      <w:r w:rsidRPr="00AA328E">
        <w:rPr>
          <w:b/>
          <w:szCs w:val="28"/>
        </w:rPr>
        <w:t xml:space="preserve"> на повышение уровня социальной активности населения, на расш</w:t>
      </w:r>
      <w:r w:rsidRPr="00AA328E">
        <w:rPr>
          <w:b/>
          <w:szCs w:val="28"/>
        </w:rPr>
        <w:t>и</w:t>
      </w:r>
      <w:r w:rsidRPr="00AA328E">
        <w:rPr>
          <w:b/>
          <w:szCs w:val="28"/>
        </w:rPr>
        <w:t>рение возможностей зарабатывания им средств на свои соц</w:t>
      </w:r>
      <w:r w:rsidRPr="00AA328E">
        <w:rPr>
          <w:b/>
          <w:szCs w:val="28"/>
        </w:rPr>
        <w:t>и</w:t>
      </w:r>
      <w:r w:rsidRPr="00AA328E">
        <w:rPr>
          <w:b/>
          <w:szCs w:val="28"/>
        </w:rPr>
        <w:t>альные нужды.</w:t>
      </w:r>
      <w:r w:rsidRPr="00AA328E">
        <w:rPr>
          <w:szCs w:val="28"/>
        </w:rPr>
        <w:t xml:space="preserve"> Однако этого не происходит. Осуществляемая децентрализация власти, реформирование института местного сам</w:t>
      </w:r>
      <w:r w:rsidRPr="00AA328E">
        <w:rPr>
          <w:szCs w:val="28"/>
        </w:rPr>
        <w:t>о</w:t>
      </w:r>
      <w:r w:rsidRPr="00AA328E">
        <w:rPr>
          <w:szCs w:val="28"/>
        </w:rPr>
        <w:t>управления не вызвала пока соответствующего повышения активн</w:t>
      </w:r>
      <w:r w:rsidRPr="00AA328E">
        <w:rPr>
          <w:szCs w:val="28"/>
        </w:rPr>
        <w:t>о</w:t>
      </w:r>
      <w:r w:rsidRPr="00AA328E">
        <w:rPr>
          <w:szCs w:val="28"/>
        </w:rPr>
        <w:t>сти местного сообщества в социальном обеспечении своих граждан, наоборот</w:t>
      </w:r>
      <w:r w:rsidRPr="00AA328E">
        <w:rPr>
          <w:noProof/>
          <w:szCs w:val="28"/>
        </w:rPr>
        <w:t xml:space="preserve"> —</w:t>
      </w:r>
      <w:r w:rsidRPr="00AA328E">
        <w:rPr>
          <w:szCs w:val="28"/>
        </w:rPr>
        <w:t xml:space="preserve"> снизила ее.</w:t>
      </w:r>
    </w:p>
    <w:p w:rsidR="00320FE1" w:rsidRPr="00AA328E" w:rsidRDefault="00320FE1" w:rsidP="00E45D70">
      <w:pPr>
        <w:spacing w:line="22" w:lineRule="atLeast"/>
        <w:ind w:firstLine="720"/>
        <w:rPr>
          <w:szCs w:val="28"/>
        </w:rPr>
      </w:pPr>
      <w:r w:rsidRPr="00AA328E">
        <w:rPr>
          <w:szCs w:val="28"/>
        </w:rPr>
        <w:t>Видимо, чтобы понять причины этого негативного явления, н</w:t>
      </w:r>
      <w:r w:rsidRPr="00AA328E">
        <w:rPr>
          <w:szCs w:val="28"/>
        </w:rPr>
        <w:t>е</w:t>
      </w:r>
      <w:r w:rsidRPr="00AA328E">
        <w:rPr>
          <w:szCs w:val="28"/>
        </w:rPr>
        <w:t>обходимо выявить факторы, которые благоприятствуют или препя</w:t>
      </w:r>
      <w:r w:rsidRPr="00AA328E">
        <w:rPr>
          <w:szCs w:val="28"/>
        </w:rPr>
        <w:t>т</w:t>
      </w:r>
      <w:r w:rsidRPr="00AA328E">
        <w:rPr>
          <w:szCs w:val="28"/>
        </w:rPr>
        <w:t>ствуют социальной защите граждан на местном уровне.</w:t>
      </w:r>
    </w:p>
    <w:p w:rsidR="00320FE1" w:rsidRPr="00AA328E" w:rsidRDefault="00320FE1" w:rsidP="00E45D70">
      <w:pPr>
        <w:spacing w:line="22" w:lineRule="atLeast"/>
        <w:ind w:firstLine="720"/>
        <w:rPr>
          <w:szCs w:val="28"/>
        </w:rPr>
      </w:pPr>
      <w:r w:rsidRPr="00AA328E">
        <w:rPr>
          <w:szCs w:val="28"/>
        </w:rPr>
        <w:t>Главная особенность муниципального уровня в решении соц</w:t>
      </w:r>
      <w:r w:rsidRPr="00AA328E">
        <w:rPr>
          <w:szCs w:val="28"/>
        </w:rPr>
        <w:t>и</w:t>
      </w:r>
      <w:r w:rsidRPr="00AA328E">
        <w:rPr>
          <w:szCs w:val="28"/>
        </w:rPr>
        <w:t>альных вопросов заключается в том, что именно на этом уровне управления</w:t>
      </w:r>
      <w:r w:rsidRPr="00AA328E">
        <w:rPr>
          <w:b/>
          <w:szCs w:val="28"/>
        </w:rPr>
        <w:t xml:space="preserve"> реализуются социальные цели применительно к к</w:t>
      </w:r>
      <w:r w:rsidRPr="00AA328E">
        <w:rPr>
          <w:b/>
          <w:szCs w:val="28"/>
        </w:rPr>
        <w:t>а</w:t>
      </w:r>
      <w:r w:rsidRPr="00AA328E">
        <w:rPr>
          <w:b/>
          <w:szCs w:val="28"/>
        </w:rPr>
        <w:t>ждому человеку, что и является прерогативой муниципальных органов управления.</w:t>
      </w:r>
    </w:p>
    <w:p w:rsidR="00320FE1" w:rsidRPr="00AA328E" w:rsidRDefault="00320FE1" w:rsidP="00E45D70">
      <w:pPr>
        <w:spacing w:line="22" w:lineRule="atLeast"/>
        <w:ind w:firstLine="720"/>
        <w:rPr>
          <w:szCs w:val="28"/>
        </w:rPr>
      </w:pPr>
      <w:r w:rsidRPr="00AA328E">
        <w:rPr>
          <w:szCs w:val="28"/>
        </w:rPr>
        <w:t>Компетенция муниципальных органов управления предполаг</w:t>
      </w:r>
      <w:r w:rsidRPr="00AA328E">
        <w:rPr>
          <w:szCs w:val="28"/>
        </w:rPr>
        <w:t>а</w:t>
      </w:r>
      <w:r w:rsidRPr="00AA328E">
        <w:rPr>
          <w:szCs w:val="28"/>
        </w:rPr>
        <w:t>ет в области экономики:</w:t>
      </w:r>
    </w:p>
    <w:p w:rsidR="00320FE1" w:rsidRPr="00AA328E" w:rsidRDefault="00320FE1" w:rsidP="00E45D70">
      <w:pPr>
        <w:numPr>
          <w:ilvl w:val="0"/>
          <w:numId w:val="27"/>
        </w:numPr>
        <w:spacing w:line="22" w:lineRule="atLeast"/>
        <w:rPr>
          <w:szCs w:val="28"/>
        </w:rPr>
      </w:pPr>
      <w:r w:rsidRPr="00AA328E">
        <w:rPr>
          <w:szCs w:val="28"/>
        </w:rPr>
        <w:t>создание благоприятных условий для развития социальной эк</w:t>
      </w:r>
      <w:r w:rsidRPr="00AA328E">
        <w:rPr>
          <w:szCs w:val="28"/>
        </w:rPr>
        <w:t>о</w:t>
      </w:r>
      <w:r w:rsidRPr="00AA328E">
        <w:rPr>
          <w:szCs w:val="28"/>
        </w:rPr>
        <w:t>номики и социально оправданных форм предпринимательства, решающего проблемы обеспечения потребителей товарами и у</w:t>
      </w:r>
      <w:r w:rsidRPr="00AA328E">
        <w:rPr>
          <w:szCs w:val="28"/>
        </w:rPr>
        <w:t>с</w:t>
      </w:r>
      <w:r w:rsidRPr="00AA328E">
        <w:rPr>
          <w:szCs w:val="28"/>
        </w:rPr>
        <w:t>лугами;</w:t>
      </w:r>
    </w:p>
    <w:p w:rsidR="00320FE1" w:rsidRPr="00AA328E" w:rsidRDefault="00320FE1" w:rsidP="00E45D70">
      <w:pPr>
        <w:numPr>
          <w:ilvl w:val="0"/>
          <w:numId w:val="26"/>
        </w:numPr>
        <w:spacing w:line="22" w:lineRule="atLeast"/>
        <w:rPr>
          <w:szCs w:val="28"/>
        </w:rPr>
      </w:pPr>
      <w:r w:rsidRPr="00AA328E">
        <w:rPr>
          <w:szCs w:val="28"/>
        </w:rPr>
        <w:t>стимулирование и непосредственное участие в создании раци</w:t>
      </w:r>
      <w:r w:rsidRPr="00AA328E">
        <w:rPr>
          <w:szCs w:val="28"/>
        </w:rPr>
        <w:t>о</w:t>
      </w:r>
      <w:r w:rsidRPr="00AA328E">
        <w:rPr>
          <w:szCs w:val="28"/>
        </w:rPr>
        <w:t>нальной муниципальной производственной и социально-культурной инфраструктуры;</w:t>
      </w:r>
    </w:p>
    <w:p w:rsidR="00320FE1" w:rsidRPr="00AA328E" w:rsidRDefault="00320FE1" w:rsidP="00E45D70">
      <w:pPr>
        <w:numPr>
          <w:ilvl w:val="0"/>
          <w:numId w:val="26"/>
        </w:numPr>
        <w:spacing w:line="22" w:lineRule="atLeast"/>
        <w:rPr>
          <w:szCs w:val="28"/>
        </w:rPr>
      </w:pPr>
      <w:r w:rsidRPr="00AA328E">
        <w:rPr>
          <w:szCs w:val="28"/>
        </w:rPr>
        <w:t>содействие созданию новых современных рабочих мест с выс</w:t>
      </w:r>
      <w:r w:rsidRPr="00AA328E">
        <w:rPr>
          <w:szCs w:val="28"/>
        </w:rPr>
        <w:t>о</w:t>
      </w:r>
      <w:r w:rsidRPr="00AA328E">
        <w:rPr>
          <w:szCs w:val="28"/>
        </w:rPr>
        <w:t>ким уровнем доходов;</w:t>
      </w:r>
    </w:p>
    <w:p w:rsidR="00320FE1" w:rsidRPr="00AA328E" w:rsidRDefault="00320FE1" w:rsidP="00E45D70">
      <w:pPr>
        <w:numPr>
          <w:ilvl w:val="0"/>
          <w:numId w:val="26"/>
        </w:numPr>
        <w:spacing w:line="22" w:lineRule="atLeast"/>
        <w:rPr>
          <w:szCs w:val="28"/>
        </w:rPr>
      </w:pPr>
      <w:r w:rsidRPr="00AA328E">
        <w:rPr>
          <w:szCs w:val="28"/>
        </w:rPr>
        <w:t>материальную и финансовую поддержку социально незащище</w:t>
      </w:r>
      <w:r w:rsidRPr="00AA328E">
        <w:rPr>
          <w:szCs w:val="28"/>
        </w:rPr>
        <w:t>н</w:t>
      </w:r>
      <w:r w:rsidRPr="00AA328E">
        <w:rPr>
          <w:szCs w:val="28"/>
        </w:rPr>
        <w:t>ных групп населения;</w:t>
      </w:r>
    </w:p>
    <w:p w:rsidR="00320FE1" w:rsidRPr="00AA328E" w:rsidRDefault="00320FE1" w:rsidP="00E45D70">
      <w:pPr>
        <w:numPr>
          <w:ilvl w:val="0"/>
          <w:numId w:val="26"/>
        </w:numPr>
        <w:spacing w:line="22" w:lineRule="atLeast"/>
        <w:rPr>
          <w:szCs w:val="28"/>
        </w:rPr>
      </w:pPr>
      <w:r w:rsidRPr="00AA328E">
        <w:rPr>
          <w:szCs w:val="28"/>
        </w:rPr>
        <w:t>дошкольное воспитание детей, образование;</w:t>
      </w:r>
    </w:p>
    <w:p w:rsidR="00320FE1" w:rsidRPr="00AA328E" w:rsidRDefault="00320FE1" w:rsidP="00E45D70">
      <w:pPr>
        <w:numPr>
          <w:ilvl w:val="0"/>
          <w:numId w:val="26"/>
        </w:numPr>
        <w:spacing w:line="22" w:lineRule="atLeast"/>
        <w:rPr>
          <w:szCs w:val="28"/>
        </w:rPr>
      </w:pPr>
      <w:r w:rsidRPr="00AA328E">
        <w:rPr>
          <w:szCs w:val="28"/>
        </w:rPr>
        <w:t>содействие жилищному строительству;</w:t>
      </w:r>
    </w:p>
    <w:p w:rsidR="00320FE1" w:rsidRPr="00AA328E" w:rsidRDefault="00320FE1" w:rsidP="00E45D70">
      <w:pPr>
        <w:numPr>
          <w:ilvl w:val="0"/>
          <w:numId w:val="26"/>
        </w:numPr>
        <w:spacing w:line="22" w:lineRule="atLeast"/>
        <w:rPr>
          <w:szCs w:val="28"/>
        </w:rPr>
      </w:pPr>
      <w:r w:rsidRPr="00AA328E">
        <w:rPr>
          <w:szCs w:val="28"/>
        </w:rPr>
        <w:t>подготовку и переподготовку кадров в целях их более безболе</w:t>
      </w:r>
      <w:r w:rsidRPr="00AA328E">
        <w:rPr>
          <w:szCs w:val="28"/>
        </w:rPr>
        <w:t>з</w:t>
      </w:r>
      <w:r w:rsidRPr="00AA328E">
        <w:rPr>
          <w:szCs w:val="28"/>
        </w:rPr>
        <w:t>ненной адаптации к условиям структурной перестройки экономики и новых производственных отношений; социальное обеспеч</w:t>
      </w:r>
      <w:r w:rsidRPr="00AA328E">
        <w:rPr>
          <w:szCs w:val="28"/>
        </w:rPr>
        <w:t>е</w:t>
      </w:r>
      <w:r w:rsidRPr="00AA328E">
        <w:rPr>
          <w:szCs w:val="28"/>
        </w:rPr>
        <w:t>ние людей, потерявших работу;</w:t>
      </w:r>
    </w:p>
    <w:p w:rsidR="00320FE1" w:rsidRPr="00AA328E" w:rsidRDefault="00320FE1" w:rsidP="00E45D70">
      <w:pPr>
        <w:numPr>
          <w:ilvl w:val="0"/>
          <w:numId w:val="26"/>
        </w:numPr>
        <w:spacing w:line="22" w:lineRule="atLeast"/>
        <w:rPr>
          <w:szCs w:val="28"/>
        </w:rPr>
      </w:pPr>
      <w:r w:rsidRPr="00AA328E">
        <w:rPr>
          <w:szCs w:val="28"/>
        </w:rPr>
        <w:lastRenderedPageBreak/>
        <w:t>воспроизводство природных ресурсов (земли, воды) и их раци</w:t>
      </w:r>
      <w:r w:rsidRPr="00AA328E">
        <w:rPr>
          <w:szCs w:val="28"/>
        </w:rPr>
        <w:t>о</w:t>
      </w:r>
      <w:r w:rsidRPr="00AA328E">
        <w:rPr>
          <w:szCs w:val="28"/>
        </w:rPr>
        <w:t>нальное использование;</w:t>
      </w:r>
    </w:p>
    <w:p w:rsidR="00320FE1" w:rsidRPr="00AA328E" w:rsidRDefault="00320FE1" w:rsidP="00E45D70">
      <w:pPr>
        <w:numPr>
          <w:ilvl w:val="0"/>
          <w:numId w:val="26"/>
        </w:numPr>
        <w:spacing w:line="22" w:lineRule="atLeast"/>
        <w:rPr>
          <w:szCs w:val="28"/>
        </w:rPr>
      </w:pPr>
      <w:r w:rsidRPr="00AA328E">
        <w:rPr>
          <w:szCs w:val="28"/>
        </w:rPr>
        <w:t>предотвращение загрязнения почв, водных источников и возду</w:t>
      </w:r>
      <w:r w:rsidRPr="00AA328E">
        <w:rPr>
          <w:szCs w:val="28"/>
        </w:rPr>
        <w:t>ш</w:t>
      </w:r>
      <w:r w:rsidRPr="00AA328E">
        <w:rPr>
          <w:szCs w:val="28"/>
        </w:rPr>
        <w:t>ной среды.</w:t>
      </w:r>
    </w:p>
    <w:p w:rsidR="00320FE1" w:rsidRPr="00AA328E" w:rsidRDefault="00320FE1" w:rsidP="00E45D70">
      <w:pPr>
        <w:spacing w:line="22" w:lineRule="atLeast"/>
        <w:ind w:firstLine="720"/>
        <w:rPr>
          <w:szCs w:val="28"/>
        </w:rPr>
      </w:pPr>
      <w:r w:rsidRPr="00AA328E">
        <w:rPr>
          <w:szCs w:val="28"/>
        </w:rPr>
        <w:t>Вот почему в мировой практике органы местной власти повс</w:t>
      </w:r>
      <w:r w:rsidRPr="00AA328E">
        <w:rPr>
          <w:szCs w:val="28"/>
        </w:rPr>
        <w:t>е</w:t>
      </w:r>
      <w:r w:rsidRPr="00AA328E">
        <w:rPr>
          <w:szCs w:val="28"/>
        </w:rPr>
        <w:t>местно наделяются не только правом и ответственностью перед населением, которое их избирает, но и четкими функциями распор</w:t>
      </w:r>
      <w:r w:rsidRPr="00AA328E">
        <w:rPr>
          <w:szCs w:val="28"/>
        </w:rPr>
        <w:t>я</w:t>
      </w:r>
      <w:r w:rsidRPr="00AA328E">
        <w:rPr>
          <w:szCs w:val="28"/>
        </w:rPr>
        <w:t>жения той территорией, на которой они созданы.</w:t>
      </w:r>
    </w:p>
    <w:p w:rsidR="00320FE1" w:rsidRPr="00AA328E" w:rsidRDefault="00320FE1" w:rsidP="00E45D70">
      <w:pPr>
        <w:spacing w:line="22" w:lineRule="atLeast"/>
        <w:ind w:firstLine="720"/>
        <w:rPr>
          <w:szCs w:val="28"/>
        </w:rPr>
      </w:pPr>
      <w:r w:rsidRPr="00AA328E">
        <w:rPr>
          <w:szCs w:val="28"/>
        </w:rPr>
        <w:t>Во многом местное сообщество становится</w:t>
      </w:r>
      <w:r w:rsidRPr="00AA328E">
        <w:rPr>
          <w:b/>
          <w:szCs w:val="28"/>
        </w:rPr>
        <w:t xml:space="preserve"> коллективным собственником имеющихся ресурсов территории,</w:t>
      </w:r>
      <w:r w:rsidRPr="00AA328E">
        <w:rPr>
          <w:szCs w:val="28"/>
        </w:rPr>
        <w:t xml:space="preserve"> муниципальной собственности, что позволяет ему через органы местного сам</w:t>
      </w:r>
      <w:r w:rsidRPr="00AA328E">
        <w:rPr>
          <w:szCs w:val="28"/>
        </w:rPr>
        <w:t>о</w:t>
      </w:r>
      <w:r w:rsidRPr="00AA328E">
        <w:rPr>
          <w:szCs w:val="28"/>
        </w:rPr>
        <w:t>управления оказывать влияние на разв</w:t>
      </w:r>
      <w:r w:rsidR="00987B77" w:rsidRPr="00AA328E">
        <w:rPr>
          <w:szCs w:val="28"/>
        </w:rPr>
        <w:t>итие местного про</w:t>
      </w:r>
      <w:r w:rsidRPr="00AA328E">
        <w:rPr>
          <w:szCs w:val="28"/>
        </w:rPr>
        <w:t>изводства, муниципального хозяйства, социальную инфраструктуру, медици</w:t>
      </w:r>
      <w:r w:rsidRPr="00AA328E">
        <w:rPr>
          <w:szCs w:val="28"/>
        </w:rPr>
        <w:t>н</w:t>
      </w:r>
      <w:r w:rsidRPr="00AA328E">
        <w:rPr>
          <w:szCs w:val="28"/>
        </w:rPr>
        <w:t xml:space="preserve">ское, культурное обслуживание граждан, словом, на </w:t>
      </w:r>
      <w:r w:rsidRPr="00AA328E">
        <w:rPr>
          <w:spacing w:val="-6"/>
          <w:szCs w:val="28"/>
        </w:rPr>
        <w:t>решение всех проблем, связанных с социальным обустройством людей.</w:t>
      </w:r>
    </w:p>
    <w:p w:rsidR="00320FE1" w:rsidRPr="00AA328E" w:rsidRDefault="00320FE1" w:rsidP="00E45D70">
      <w:pPr>
        <w:spacing w:line="22" w:lineRule="atLeast"/>
        <w:ind w:firstLine="720"/>
        <w:rPr>
          <w:szCs w:val="28"/>
        </w:rPr>
      </w:pPr>
      <w:r w:rsidRPr="00AA328E">
        <w:rPr>
          <w:szCs w:val="28"/>
        </w:rPr>
        <w:t>И это главная функция местного сообщества. Его</w:t>
      </w:r>
      <w:r w:rsidRPr="00AA328E">
        <w:rPr>
          <w:b/>
          <w:szCs w:val="28"/>
        </w:rPr>
        <w:t xml:space="preserve"> непосредс</w:t>
      </w:r>
      <w:r w:rsidRPr="00AA328E">
        <w:rPr>
          <w:b/>
          <w:szCs w:val="28"/>
        </w:rPr>
        <w:t>т</w:t>
      </w:r>
      <w:r w:rsidRPr="00AA328E">
        <w:rPr>
          <w:b/>
          <w:szCs w:val="28"/>
        </w:rPr>
        <w:t>венно не касаются проблемы стратегического характера, требующие долгосрочных и больших накоплений, решения геополитических задач.</w:t>
      </w:r>
      <w:r w:rsidRPr="00AA328E">
        <w:rPr>
          <w:szCs w:val="28"/>
        </w:rPr>
        <w:t xml:space="preserve"> Оно в первую очередь отвечает за личную без</w:t>
      </w:r>
      <w:r w:rsidRPr="00AA328E">
        <w:rPr>
          <w:szCs w:val="28"/>
        </w:rPr>
        <w:t>о</w:t>
      </w:r>
      <w:r w:rsidRPr="00AA328E">
        <w:rPr>
          <w:szCs w:val="28"/>
        </w:rPr>
        <w:t>пасность своих граждан, их социальное здоровье. Для этого местное сообщество должно располагать необходимыми средствами и пр</w:t>
      </w:r>
      <w:r w:rsidRPr="00AA328E">
        <w:rPr>
          <w:szCs w:val="28"/>
        </w:rPr>
        <w:t>а</w:t>
      </w:r>
      <w:r w:rsidRPr="00AA328E">
        <w:rPr>
          <w:szCs w:val="28"/>
        </w:rPr>
        <w:t>вом их зарабатывать.</w:t>
      </w:r>
    </w:p>
    <w:p w:rsidR="00511967" w:rsidRPr="00AA328E" w:rsidRDefault="00320FE1" w:rsidP="00E45D70">
      <w:pPr>
        <w:spacing w:line="22" w:lineRule="atLeast"/>
        <w:ind w:firstLine="720"/>
        <w:rPr>
          <w:b/>
          <w:szCs w:val="28"/>
        </w:rPr>
      </w:pPr>
      <w:r w:rsidRPr="00AA328E">
        <w:rPr>
          <w:b/>
          <w:szCs w:val="28"/>
        </w:rPr>
        <w:t>Вот почти полный перечень тех функций, которые в евр</w:t>
      </w:r>
      <w:r w:rsidRPr="00AA328E">
        <w:rPr>
          <w:b/>
          <w:szCs w:val="28"/>
        </w:rPr>
        <w:t>о</w:t>
      </w:r>
      <w:r w:rsidRPr="00AA328E">
        <w:rPr>
          <w:b/>
          <w:szCs w:val="28"/>
        </w:rPr>
        <w:t>пейских странах предоставлены органам местного самоуправл</w:t>
      </w:r>
      <w:r w:rsidRPr="00AA328E">
        <w:rPr>
          <w:b/>
          <w:szCs w:val="28"/>
        </w:rPr>
        <w:t>е</w:t>
      </w:r>
      <w:r w:rsidRPr="00AA328E">
        <w:rPr>
          <w:b/>
          <w:szCs w:val="28"/>
        </w:rPr>
        <w:t>ния для решения вопросов так называемого местного значения:</w:t>
      </w:r>
    </w:p>
    <w:p w:rsidR="00320FE1" w:rsidRPr="00AA328E" w:rsidRDefault="00320FE1" w:rsidP="00E45D70">
      <w:pPr>
        <w:numPr>
          <w:ilvl w:val="0"/>
          <w:numId w:val="142"/>
        </w:numPr>
        <w:spacing w:line="22" w:lineRule="atLeast"/>
        <w:rPr>
          <w:szCs w:val="28"/>
        </w:rPr>
      </w:pPr>
      <w:r w:rsidRPr="00AA328E">
        <w:rPr>
          <w:szCs w:val="28"/>
        </w:rPr>
        <w:t>общее управление и муниципальные нормы;</w:t>
      </w:r>
    </w:p>
    <w:p w:rsidR="00320FE1" w:rsidRPr="00AA328E" w:rsidRDefault="00320FE1" w:rsidP="00E45D70">
      <w:pPr>
        <w:numPr>
          <w:ilvl w:val="0"/>
          <w:numId w:val="142"/>
        </w:numPr>
        <w:spacing w:line="22" w:lineRule="atLeast"/>
        <w:rPr>
          <w:szCs w:val="28"/>
        </w:rPr>
      </w:pPr>
      <w:r w:rsidRPr="00AA328E">
        <w:rPr>
          <w:szCs w:val="28"/>
        </w:rPr>
        <w:t>управление муниципальной собственностью;</w:t>
      </w:r>
    </w:p>
    <w:p w:rsidR="00320FE1" w:rsidRPr="00AA328E" w:rsidRDefault="00320FE1" w:rsidP="00E45D70">
      <w:pPr>
        <w:numPr>
          <w:ilvl w:val="0"/>
          <w:numId w:val="141"/>
        </w:numPr>
        <w:spacing w:line="22" w:lineRule="atLeast"/>
        <w:rPr>
          <w:szCs w:val="28"/>
        </w:rPr>
      </w:pPr>
      <w:r w:rsidRPr="00AA328E">
        <w:rPr>
          <w:szCs w:val="28"/>
        </w:rPr>
        <w:t>назначение и сбор местных налогов;</w:t>
      </w:r>
    </w:p>
    <w:p w:rsidR="00320FE1" w:rsidRPr="00AA328E" w:rsidRDefault="00320FE1" w:rsidP="00E45D70">
      <w:pPr>
        <w:numPr>
          <w:ilvl w:val="0"/>
          <w:numId w:val="141"/>
        </w:numPr>
        <w:spacing w:line="22" w:lineRule="atLeast"/>
        <w:rPr>
          <w:szCs w:val="28"/>
        </w:rPr>
      </w:pPr>
      <w:r w:rsidRPr="00AA328E">
        <w:rPr>
          <w:szCs w:val="28"/>
        </w:rPr>
        <w:t>общественная безопасность и порядок;</w:t>
      </w:r>
    </w:p>
    <w:p w:rsidR="00320FE1" w:rsidRPr="00AA328E" w:rsidRDefault="00320FE1" w:rsidP="00E45D70">
      <w:pPr>
        <w:numPr>
          <w:ilvl w:val="0"/>
          <w:numId w:val="141"/>
        </w:numPr>
        <w:spacing w:line="22" w:lineRule="atLeast"/>
        <w:rPr>
          <w:szCs w:val="28"/>
        </w:rPr>
      </w:pPr>
      <w:r w:rsidRPr="00AA328E">
        <w:rPr>
          <w:szCs w:val="28"/>
        </w:rPr>
        <w:t>защита животного мира;</w:t>
      </w:r>
    </w:p>
    <w:p w:rsidR="00320FE1" w:rsidRPr="00AA328E" w:rsidRDefault="00320FE1" w:rsidP="00E45D70">
      <w:pPr>
        <w:numPr>
          <w:ilvl w:val="0"/>
          <w:numId w:val="141"/>
        </w:numPr>
        <w:spacing w:line="22" w:lineRule="atLeast"/>
        <w:rPr>
          <w:szCs w:val="28"/>
        </w:rPr>
      </w:pPr>
      <w:r w:rsidRPr="00AA328E">
        <w:rPr>
          <w:szCs w:val="28"/>
        </w:rPr>
        <w:t>общественный транспорт;</w:t>
      </w:r>
    </w:p>
    <w:p w:rsidR="00320FE1" w:rsidRPr="00AA328E" w:rsidRDefault="00320FE1" w:rsidP="00E45D70">
      <w:pPr>
        <w:numPr>
          <w:ilvl w:val="0"/>
          <w:numId w:val="141"/>
        </w:numPr>
        <w:spacing w:line="22" w:lineRule="atLeast"/>
        <w:rPr>
          <w:szCs w:val="28"/>
        </w:rPr>
      </w:pPr>
      <w:r w:rsidRPr="00AA328E">
        <w:rPr>
          <w:szCs w:val="28"/>
        </w:rPr>
        <w:t>муниципальная тюрьма;</w:t>
      </w:r>
    </w:p>
    <w:p w:rsidR="00320FE1" w:rsidRPr="00AA328E" w:rsidRDefault="00320FE1" w:rsidP="00E45D70">
      <w:pPr>
        <w:numPr>
          <w:ilvl w:val="0"/>
          <w:numId w:val="141"/>
        </w:numPr>
        <w:spacing w:line="22" w:lineRule="atLeast"/>
        <w:rPr>
          <w:szCs w:val="28"/>
        </w:rPr>
      </w:pPr>
      <w:r w:rsidRPr="00AA328E">
        <w:rPr>
          <w:szCs w:val="28"/>
        </w:rPr>
        <w:t>противопожарная служба;</w:t>
      </w:r>
    </w:p>
    <w:p w:rsidR="00320FE1" w:rsidRPr="00AA328E" w:rsidRDefault="00320FE1" w:rsidP="00E45D70">
      <w:pPr>
        <w:numPr>
          <w:ilvl w:val="0"/>
          <w:numId w:val="141"/>
        </w:numPr>
        <w:spacing w:line="22" w:lineRule="atLeast"/>
        <w:rPr>
          <w:szCs w:val="28"/>
        </w:rPr>
      </w:pPr>
      <w:r w:rsidRPr="00AA328E">
        <w:rPr>
          <w:szCs w:val="28"/>
        </w:rPr>
        <w:t>здравоохранение;</w:t>
      </w:r>
    </w:p>
    <w:p w:rsidR="00320FE1" w:rsidRPr="00AA328E" w:rsidRDefault="00320FE1" w:rsidP="00E45D70">
      <w:pPr>
        <w:numPr>
          <w:ilvl w:val="0"/>
          <w:numId w:val="141"/>
        </w:numPr>
        <w:spacing w:line="22" w:lineRule="atLeast"/>
        <w:rPr>
          <w:szCs w:val="28"/>
        </w:rPr>
      </w:pPr>
      <w:r w:rsidRPr="00AA328E">
        <w:rPr>
          <w:szCs w:val="28"/>
        </w:rPr>
        <w:t>госпитали и родильные дома;</w:t>
      </w:r>
    </w:p>
    <w:p w:rsidR="00320FE1" w:rsidRPr="00AA328E" w:rsidRDefault="00320FE1" w:rsidP="00E45D70">
      <w:pPr>
        <w:numPr>
          <w:ilvl w:val="0"/>
          <w:numId w:val="141"/>
        </w:numPr>
        <w:spacing w:line="22" w:lineRule="atLeast"/>
        <w:rPr>
          <w:szCs w:val="28"/>
        </w:rPr>
      </w:pPr>
      <w:r w:rsidRPr="00AA328E">
        <w:rPr>
          <w:szCs w:val="28"/>
        </w:rPr>
        <w:t>амбулаторное лечение и оказание первой помощи;</w:t>
      </w:r>
    </w:p>
    <w:p w:rsidR="00320FE1" w:rsidRPr="00AA328E" w:rsidRDefault="00320FE1" w:rsidP="00E45D70">
      <w:pPr>
        <w:numPr>
          <w:ilvl w:val="0"/>
          <w:numId w:val="141"/>
        </w:numPr>
        <w:spacing w:line="22" w:lineRule="atLeast"/>
        <w:rPr>
          <w:szCs w:val="28"/>
        </w:rPr>
      </w:pPr>
      <w:r w:rsidRPr="00AA328E">
        <w:rPr>
          <w:szCs w:val="28"/>
        </w:rPr>
        <w:t>пищевой контроль;</w:t>
      </w:r>
    </w:p>
    <w:p w:rsidR="00320FE1" w:rsidRPr="00AA328E" w:rsidRDefault="00320FE1" w:rsidP="00E45D70">
      <w:pPr>
        <w:numPr>
          <w:ilvl w:val="0"/>
          <w:numId w:val="141"/>
        </w:numPr>
        <w:spacing w:line="22" w:lineRule="atLeast"/>
        <w:rPr>
          <w:szCs w:val="28"/>
        </w:rPr>
      </w:pPr>
      <w:r w:rsidRPr="00AA328E">
        <w:rPr>
          <w:szCs w:val="28"/>
        </w:rPr>
        <w:t>гражданская оборона;</w:t>
      </w:r>
    </w:p>
    <w:p w:rsidR="00320FE1" w:rsidRPr="00AA328E" w:rsidRDefault="00320FE1" w:rsidP="00E45D70">
      <w:pPr>
        <w:numPr>
          <w:ilvl w:val="0"/>
          <w:numId w:val="141"/>
        </w:numPr>
        <w:spacing w:line="22" w:lineRule="atLeast"/>
        <w:rPr>
          <w:szCs w:val="28"/>
        </w:rPr>
      </w:pPr>
      <w:r w:rsidRPr="00AA328E">
        <w:rPr>
          <w:szCs w:val="28"/>
        </w:rPr>
        <w:t>дошкольное обучение;</w:t>
      </w:r>
    </w:p>
    <w:p w:rsidR="00320FE1" w:rsidRPr="00AA328E" w:rsidRDefault="00320FE1" w:rsidP="00E45D70">
      <w:pPr>
        <w:numPr>
          <w:ilvl w:val="0"/>
          <w:numId w:val="141"/>
        </w:numPr>
        <w:spacing w:line="22" w:lineRule="atLeast"/>
        <w:rPr>
          <w:szCs w:val="28"/>
        </w:rPr>
      </w:pPr>
      <w:r w:rsidRPr="00AA328E">
        <w:rPr>
          <w:szCs w:val="28"/>
        </w:rPr>
        <w:t>начальное и среднее образование;</w:t>
      </w:r>
    </w:p>
    <w:p w:rsidR="00320FE1" w:rsidRPr="00AA328E" w:rsidRDefault="00320FE1" w:rsidP="00E45D70">
      <w:pPr>
        <w:numPr>
          <w:ilvl w:val="0"/>
          <w:numId w:val="141"/>
        </w:numPr>
        <w:spacing w:line="22" w:lineRule="atLeast"/>
        <w:rPr>
          <w:szCs w:val="28"/>
        </w:rPr>
      </w:pPr>
      <w:r w:rsidRPr="00AA328E">
        <w:rPr>
          <w:szCs w:val="28"/>
        </w:rPr>
        <w:t>переподготовка, курсы для иммигрантов, образование для и</w:t>
      </w:r>
      <w:r w:rsidRPr="00AA328E">
        <w:rPr>
          <w:szCs w:val="28"/>
        </w:rPr>
        <w:t>н</w:t>
      </w:r>
      <w:r w:rsidRPr="00AA328E">
        <w:rPr>
          <w:szCs w:val="28"/>
        </w:rPr>
        <w:t>валидов;</w:t>
      </w:r>
    </w:p>
    <w:p w:rsidR="00320FE1" w:rsidRPr="00AA328E" w:rsidRDefault="00320FE1" w:rsidP="00E45D70">
      <w:pPr>
        <w:numPr>
          <w:ilvl w:val="0"/>
          <w:numId w:val="141"/>
        </w:numPr>
        <w:spacing w:line="22" w:lineRule="atLeast"/>
        <w:rPr>
          <w:szCs w:val="28"/>
        </w:rPr>
      </w:pPr>
      <w:r w:rsidRPr="00AA328E">
        <w:rPr>
          <w:szCs w:val="28"/>
        </w:rPr>
        <w:t>помощь на дому молодым матерям, беспомощным и старым людям;</w:t>
      </w:r>
    </w:p>
    <w:p w:rsidR="00320FE1" w:rsidRPr="00AA328E" w:rsidRDefault="00320FE1" w:rsidP="00E45D70">
      <w:pPr>
        <w:numPr>
          <w:ilvl w:val="0"/>
          <w:numId w:val="141"/>
        </w:numPr>
        <w:spacing w:line="22" w:lineRule="atLeast"/>
        <w:rPr>
          <w:szCs w:val="28"/>
        </w:rPr>
      </w:pPr>
      <w:r w:rsidRPr="00AA328E">
        <w:rPr>
          <w:szCs w:val="28"/>
        </w:rPr>
        <w:t>дома отдыха, общественные центры для заключенных, а также для стариков;</w:t>
      </w:r>
    </w:p>
    <w:p w:rsidR="00320FE1" w:rsidRPr="00AA328E" w:rsidRDefault="00320FE1" w:rsidP="00E45D70">
      <w:pPr>
        <w:numPr>
          <w:ilvl w:val="0"/>
          <w:numId w:val="141"/>
        </w:numPr>
        <w:spacing w:line="22" w:lineRule="atLeast"/>
        <w:rPr>
          <w:szCs w:val="28"/>
        </w:rPr>
      </w:pPr>
      <w:r w:rsidRPr="00AA328E">
        <w:rPr>
          <w:szCs w:val="28"/>
        </w:rPr>
        <w:t>социальное страхование;</w:t>
      </w:r>
    </w:p>
    <w:p w:rsidR="00320FE1" w:rsidRPr="00AA328E" w:rsidRDefault="00320FE1" w:rsidP="00E45D70">
      <w:pPr>
        <w:numPr>
          <w:ilvl w:val="0"/>
          <w:numId w:val="141"/>
        </w:numPr>
        <w:spacing w:line="22" w:lineRule="atLeast"/>
        <w:rPr>
          <w:szCs w:val="28"/>
        </w:rPr>
      </w:pPr>
      <w:r w:rsidRPr="00AA328E">
        <w:rPr>
          <w:szCs w:val="28"/>
        </w:rPr>
        <w:t>службы занятости для безработных;</w:t>
      </w:r>
    </w:p>
    <w:p w:rsidR="00320FE1" w:rsidRPr="00AA328E" w:rsidRDefault="00320FE1" w:rsidP="00E45D70">
      <w:pPr>
        <w:numPr>
          <w:ilvl w:val="0"/>
          <w:numId w:val="141"/>
        </w:numPr>
        <w:spacing w:line="22" w:lineRule="atLeast"/>
        <w:rPr>
          <w:szCs w:val="28"/>
        </w:rPr>
      </w:pPr>
      <w:r w:rsidRPr="00AA328E">
        <w:rPr>
          <w:szCs w:val="28"/>
        </w:rPr>
        <w:t>муниципальное планирование;</w:t>
      </w:r>
    </w:p>
    <w:p w:rsidR="00320FE1" w:rsidRPr="00AA328E" w:rsidRDefault="00320FE1" w:rsidP="00E45D70">
      <w:pPr>
        <w:numPr>
          <w:ilvl w:val="0"/>
          <w:numId w:val="141"/>
        </w:numPr>
        <w:spacing w:line="22" w:lineRule="atLeast"/>
        <w:rPr>
          <w:szCs w:val="28"/>
        </w:rPr>
      </w:pPr>
      <w:r w:rsidRPr="00AA328E">
        <w:rPr>
          <w:szCs w:val="28"/>
        </w:rPr>
        <w:t>строительство дешевого жилья и земельная политика в этой области;</w:t>
      </w:r>
    </w:p>
    <w:p w:rsidR="00320FE1" w:rsidRPr="00AA328E" w:rsidRDefault="00320FE1" w:rsidP="00E45D70">
      <w:pPr>
        <w:numPr>
          <w:ilvl w:val="0"/>
          <w:numId w:val="141"/>
        </w:numPr>
        <w:spacing w:line="22" w:lineRule="atLeast"/>
        <w:rPr>
          <w:szCs w:val="28"/>
        </w:rPr>
      </w:pPr>
      <w:r w:rsidRPr="00AA328E">
        <w:rPr>
          <w:szCs w:val="28"/>
        </w:rPr>
        <w:t>мусороуборка;</w:t>
      </w:r>
    </w:p>
    <w:p w:rsidR="00320FE1" w:rsidRPr="00AA328E" w:rsidRDefault="00320FE1" w:rsidP="00E45D70">
      <w:pPr>
        <w:numPr>
          <w:ilvl w:val="0"/>
          <w:numId w:val="141"/>
        </w:numPr>
        <w:spacing w:line="22" w:lineRule="atLeast"/>
        <w:rPr>
          <w:szCs w:val="28"/>
        </w:rPr>
      </w:pPr>
      <w:r w:rsidRPr="00AA328E">
        <w:rPr>
          <w:szCs w:val="28"/>
        </w:rPr>
        <w:t>городская планировка и регенерация;</w:t>
      </w:r>
    </w:p>
    <w:p w:rsidR="00320FE1" w:rsidRPr="00AA328E" w:rsidRDefault="00320FE1" w:rsidP="00E45D70">
      <w:pPr>
        <w:numPr>
          <w:ilvl w:val="0"/>
          <w:numId w:val="141"/>
        </w:numPr>
        <w:spacing w:line="22" w:lineRule="atLeast"/>
        <w:rPr>
          <w:szCs w:val="28"/>
        </w:rPr>
      </w:pPr>
      <w:r w:rsidRPr="00AA328E">
        <w:rPr>
          <w:szCs w:val="28"/>
        </w:rPr>
        <w:t>пространственное планирование и управление;</w:t>
      </w:r>
    </w:p>
    <w:p w:rsidR="00320FE1" w:rsidRPr="00AA328E" w:rsidRDefault="00320FE1" w:rsidP="00E45D70">
      <w:pPr>
        <w:numPr>
          <w:ilvl w:val="0"/>
          <w:numId w:val="141"/>
        </w:numPr>
        <w:spacing w:line="22" w:lineRule="atLeast"/>
        <w:rPr>
          <w:szCs w:val="28"/>
        </w:rPr>
      </w:pPr>
      <w:r w:rsidRPr="00AA328E">
        <w:rPr>
          <w:szCs w:val="28"/>
        </w:rPr>
        <w:t>общественная информация;</w:t>
      </w:r>
    </w:p>
    <w:p w:rsidR="00320FE1" w:rsidRPr="00AA328E" w:rsidRDefault="00320FE1" w:rsidP="00E45D70">
      <w:pPr>
        <w:numPr>
          <w:ilvl w:val="0"/>
          <w:numId w:val="141"/>
        </w:numPr>
        <w:spacing w:line="22" w:lineRule="atLeast"/>
        <w:rPr>
          <w:szCs w:val="28"/>
        </w:rPr>
      </w:pPr>
      <w:r w:rsidRPr="00AA328E">
        <w:rPr>
          <w:szCs w:val="28"/>
        </w:rPr>
        <w:t>охрана окружающей среды;</w:t>
      </w:r>
    </w:p>
    <w:p w:rsidR="00320FE1" w:rsidRPr="00AA328E" w:rsidRDefault="00320FE1" w:rsidP="00E45D70">
      <w:pPr>
        <w:numPr>
          <w:ilvl w:val="0"/>
          <w:numId w:val="141"/>
        </w:numPr>
        <w:spacing w:line="22" w:lineRule="atLeast"/>
        <w:rPr>
          <w:szCs w:val="28"/>
        </w:rPr>
      </w:pPr>
      <w:r w:rsidRPr="00AA328E">
        <w:rPr>
          <w:szCs w:val="28"/>
        </w:rPr>
        <w:t>очистка воды;</w:t>
      </w:r>
    </w:p>
    <w:p w:rsidR="00320FE1" w:rsidRPr="00AA328E" w:rsidRDefault="00320FE1" w:rsidP="00E45D70">
      <w:pPr>
        <w:numPr>
          <w:ilvl w:val="0"/>
          <w:numId w:val="141"/>
        </w:numPr>
        <w:spacing w:line="22" w:lineRule="atLeast"/>
        <w:rPr>
          <w:szCs w:val="28"/>
        </w:rPr>
      </w:pPr>
      <w:r w:rsidRPr="00AA328E">
        <w:rPr>
          <w:szCs w:val="28"/>
        </w:rPr>
        <w:t>очистка улиц;</w:t>
      </w:r>
    </w:p>
    <w:p w:rsidR="00320FE1" w:rsidRPr="00AA328E" w:rsidRDefault="00320FE1" w:rsidP="00E45D70">
      <w:pPr>
        <w:numPr>
          <w:ilvl w:val="0"/>
          <w:numId w:val="141"/>
        </w:numPr>
        <w:spacing w:line="22" w:lineRule="atLeast"/>
        <w:rPr>
          <w:szCs w:val="28"/>
        </w:rPr>
      </w:pPr>
      <w:r w:rsidRPr="00AA328E">
        <w:rPr>
          <w:szCs w:val="28"/>
        </w:rPr>
        <w:t>уход за кладбищами, колумбариями;</w:t>
      </w:r>
    </w:p>
    <w:p w:rsidR="00320FE1" w:rsidRPr="00AA328E" w:rsidRDefault="00320FE1" w:rsidP="00E45D70">
      <w:pPr>
        <w:numPr>
          <w:ilvl w:val="0"/>
          <w:numId w:val="141"/>
        </w:numPr>
        <w:spacing w:line="22" w:lineRule="atLeast"/>
        <w:rPr>
          <w:szCs w:val="28"/>
        </w:rPr>
      </w:pPr>
      <w:r w:rsidRPr="00AA328E">
        <w:rPr>
          <w:szCs w:val="28"/>
        </w:rPr>
        <w:t>культура и спорт, религия, пресса, радио, телевидение;</w:t>
      </w:r>
    </w:p>
    <w:p w:rsidR="00320FE1" w:rsidRPr="00AA328E" w:rsidRDefault="00320FE1" w:rsidP="00E45D70">
      <w:pPr>
        <w:numPr>
          <w:ilvl w:val="0"/>
          <w:numId w:val="141"/>
        </w:numPr>
        <w:spacing w:line="22" w:lineRule="atLeast"/>
        <w:rPr>
          <w:szCs w:val="28"/>
        </w:rPr>
      </w:pPr>
      <w:r w:rsidRPr="00AA328E">
        <w:rPr>
          <w:szCs w:val="28"/>
        </w:rPr>
        <w:t>дороги и транспорт;</w:t>
      </w:r>
    </w:p>
    <w:p w:rsidR="00320FE1" w:rsidRPr="00AA328E" w:rsidRDefault="00320FE1" w:rsidP="00E45D70">
      <w:pPr>
        <w:numPr>
          <w:ilvl w:val="0"/>
          <w:numId w:val="141"/>
        </w:numPr>
        <w:spacing w:line="22" w:lineRule="atLeast"/>
        <w:rPr>
          <w:szCs w:val="28"/>
        </w:rPr>
      </w:pPr>
      <w:r w:rsidRPr="00AA328E">
        <w:rPr>
          <w:szCs w:val="28"/>
        </w:rPr>
        <w:t>распределение газа;</w:t>
      </w:r>
    </w:p>
    <w:p w:rsidR="00320FE1" w:rsidRPr="00AA328E" w:rsidRDefault="00320FE1" w:rsidP="00E45D70">
      <w:pPr>
        <w:numPr>
          <w:ilvl w:val="0"/>
          <w:numId w:val="141"/>
        </w:numPr>
        <w:spacing w:line="22" w:lineRule="atLeast"/>
        <w:rPr>
          <w:szCs w:val="28"/>
        </w:rPr>
      </w:pPr>
      <w:r w:rsidRPr="00AA328E">
        <w:rPr>
          <w:szCs w:val="28"/>
        </w:rPr>
        <w:t>отопление в районах;</w:t>
      </w:r>
    </w:p>
    <w:p w:rsidR="00320FE1" w:rsidRPr="00AA328E" w:rsidRDefault="00320FE1" w:rsidP="00E45D70">
      <w:pPr>
        <w:numPr>
          <w:ilvl w:val="0"/>
          <w:numId w:val="141"/>
        </w:numPr>
        <w:spacing w:line="22" w:lineRule="atLeast"/>
        <w:rPr>
          <w:szCs w:val="28"/>
          <w:lang w:val="en-US"/>
        </w:rPr>
      </w:pPr>
      <w:r w:rsidRPr="00AA328E">
        <w:rPr>
          <w:szCs w:val="28"/>
        </w:rPr>
        <w:t>снабжение электроэнергией;</w:t>
      </w:r>
    </w:p>
    <w:p w:rsidR="00320FE1" w:rsidRPr="00AA328E" w:rsidRDefault="00320FE1" w:rsidP="00E45D70">
      <w:pPr>
        <w:numPr>
          <w:ilvl w:val="0"/>
          <w:numId w:val="143"/>
        </w:numPr>
        <w:spacing w:line="22" w:lineRule="atLeast"/>
        <w:rPr>
          <w:szCs w:val="28"/>
        </w:rPr>
      </w:pPr>
      <w:r w:rsidRPr="00AA328E">
        <w:rPr>
          <w:szCs w:val="28"/>
        </w:rPr>
        <w:t>водоснабжение;</w:t>
      </w:r>
    </w:p>
    <w:p w:rsidR="00320FE1" w:rsidRPr="00AA328E" w:rsidRDefault="00320FE1" w:rsidP="00E45D70">
      <w:pPr>
        <w:numPr>
          <w:ilvl w:val="0"/>
          <w:numId w:val="143"/>
        </w:numPr>
        <w:spacing w:line="22" w:lineRule="atLeast"/>
        <w:rPr>
          <w:szCs w:val="28"/>
        </w:rPr>
      </w:pPr>
      <w:r w:rsidRPr="00AA328E">
        <w:rPr>
          <w:szCs w:val="28"/>
        </w:rPr>
        <w:lastRenderedPageBreak/>
        <w:t>коммерция и торговля;</w:t>
      </w:r>
    </w:p>
    <w:p w:rsidR="00320FE1" w:rsidRPr="00AA328E" w:rsidRDefault="00320FE1" w:rsidP="00E45D70">
      <w:pPr>
        <w:numPr>
          <w:ilvl w:val="0"/>
          <w:numId w:val="143"/>
        </w:numPr>
        <w:spacing w:line="22" w:lineRule="atLeast"/>
        <w:rPr>
          <w:szCs w:val="28"/>
        </w:rPr>
      </w:pPr>
      <w:r w:rsidRPr="00AA328E">
        <w:rPr>
          <w:szCs w:val="28"/>
        </w:rPr>
        <w:t>туризм;</w:t>
      </w:r>
    </w:p>
    <w:p w:rsidR="00320FE1" w:rsidRPr="00AA328E" w:rsidRDefault="00320FE1" w:rsidP="00E45D70">
      <w:pPr>
        <w:numPr>
          <w:ilvl w:val="0"/>
          <w:numId w:val="143"/>
        </w:numPr>
        <w:spacing w:line="22" w:lineRule="atLeast"/>
        <w:rPr>
          <w:szCs w:val="28"/>
        </w:rPr>
      </w:pPr>
      <w:r w:rsidRPr="00AA328E">
        <w:rPr>
          <w:szCs w:val="28"/>
        </w:rPr>
        <w:t>театры и концертные залы, музеи, галереи, библиотеки, парки и открытые пространства.</w:t>
      </w:r>
    </w:p>
    <w:p w:rsidR="00320FE1" w:rsidRPr="00AA328E" w:rsidRDefault="00320FE1" w:rsidP="00E45D70">
      <w:pPr>
        <w:spacing w:line="22" w:lineRule="atLeast"/>
        <w:ind w:firstLine="720"/>
        <w:rPr>
          <w:szCs w:val="28"/>
        </w:rPr>
      </w:pPr>
      <w:r w:rsidRPr="00AA328E">
        <w:rPr>
          <w:szCs w:val="28"/>
        </w:rPr>
        <w:t>Некоторые из перечисленных функций находятся</w:t>
      </w:r>
      <w:r w:rsidRPr="00AA328E">
        <w:rPr>
          <w:b/>
          <w:szCs w:val="28"/>
        </w:rPr>
        <w:t xml:space="preserve"> в совмес</w:t>
      </w:r>
      <w:r w:rsidRPr="00AA328E">
        <w:rPr>
          <w:b/>
          <w:szCs w:val="28"/>
        </w:rPr>
        <w:t>т</w:t>
      </w:r>
      <w:r w:rsidRPr="00AA328E">
        <w:rPr>
          <w:b/>
          <w:szCs w:val="28"/>
        </w:rPr>
        <w:t>ном ведении нижнего (муниципального) и следующего уровней управления.</w:t>
      </w:r>
      <w:r w:rsidRPr="00AA328E">
        <w:rPr>
          <w:szCs w:val="28"/>
        </w:rPr>
        <w:t xml:space="preserve"> К их числу прежде всего относятся функции, имеющие межпоселенческое значение, например снабжение теплом, водой, г</w:t>
      </w:r>
      <w:r w:rsidRPr="00AA328E">
        <w:rPr>
          <w:szCs w:val="28"/>
        </w:rPr>
        <w:t>а</w:t>
      </w:r>
      <w:r w:rsidRPr="00AA328E">
        <w:rPr>
          <w:szCs w:val="28"/>
        </w:rPr>
        <w:t>зом, электроэнергией, частично образование, здравоохранение и др.</w:t>
      </w:r>
    </w:p>
    <w:p w:rsidR="00320FE1" w:rsidRPr="00AA328E" w:rsidRDefault="00320FE1" w:rsidP="00E45D70">
      <w:pPr>
        <w:spacing w:line="22" w:lineRule="atLeast"/>
        <w:ind w:firstLine="720"/>
        <w:rPr>
          <w:szCs w:val="28"/>
        </w:rPr>
      </w:pPr>
      <w:r w:rsidRPr="00AA328E">
        <w:rPr>
          <w:szCs w:val="28"/>
        </w:rPr>
        <w:t xml:space="preserve">Общей характеристикой всех функций является то, что </w:t>
      </w:r>
      <w:r w:rsidRPr="00AA328E">
        <w:rPr>
          <w:b/>
          <w:szCs w:val="28"/>
        </w:rPr>
        <w:t>кач</w:t>
      </w:r>
      <w:r w:rsidRPr="00AA328E">
        <w:rPr>
          <w:b/>
          <w:szCs w:val="28"/>
        </w:rPr>
        <w:t>е</w:t>
      </w:r>
      <w:r w:rsidRPr="00AA328E">
        <w:rPr>
          <w:b/>
          <w:szCs w:val="28"/>
        </w:rPr>
        <w:t>ство их выполнения сказывается непосредственно и сразу на самочувствии местного населения.</w:t>
      </w:r>
    </w:p>
    <w:p w:rsidR="00320FE1" w:rsidRPr="00AA328E" w:rsidRDefault="00320FE1" w:rsidP="00E45D70">
      <w:pPr>
        <w:spacing w:line="22" w:lineRule="atLeast"/>
        <w:ind w:firstLine="720"/>
        <w:rPr>
          <w:szCs w:val="28"/>
        </w:rPr>
      </w:pPr>
      <w:r w:rsidRPr="00AA328E">
        <w:rPr>
          <w:szCs w:val="28"/>
        </w:rPr>
        <w:t>Следует подчеркнуть, что мера ответственности муниципал</w:t>
      </w:r>
      <w:r w:rsidRPr="00AA328E">
        <w:rPr>
          <w:szCs w:val="28"/>
        </w:rPr>
        <w:t>ь</w:t>
      </w:r>
      <w:r w:rsidRPr="00AA328E">
        <w:rPr>
          <w:szCs w:val="28"/>
        </w:rPr>
        <w:t>ных образований за решение социальных вопросов, за реализацию тех или иных функций, которые относятся к их компетенции, опр</w:t>
      </w:r>
      <w:r w:rsidRPr="00AA328E">
        <w:rPr>
          <w:szCs w:val="28"/>
        </w:rPr>
        <w:t>е</w:t>
      </w:r>
      <w:r w:rsidRPr="00AA328E">
        <w:rPr>
          <w:szCs w:val="28"/>
        </w:rPr>
        <w:t>деляется той экономической, материально-финансовой и природно-ресурсной базой, которой располагает соответствующий муницип</w:t>
      </w:r>
      <w:r w:rsidRPr="00AA328E">
        <w:rPr>
          <w:szCs w:val="28"/>
        </w:rPr>
        <w:t>а</w:t>
      </w:r>
      <w:r w:rsidRPr="00AA328E">
        <w:rPr>
          <w:szCs w:val="28"/>
        </w:rPr>
        <w:t>литет, включая и финансовую.</w:t>
      </w:r>
    </w:p>
    <w:p w:rsidR="00320FE1" w:rsidRPr="00AA328E" w:rsidRDefault="00320FE1" w:rsidP="00E45D70">
      <w:pPr>
        <w:spacing w:line="22" w:lineRule="atLeast"/>
        <w:ind w:firstLine="720"/>
        <w:rPr>
          <w:szCs w:val="28"/>
        </w:rPr>
      </w:pPr>
      <w:r w:rsidRPr="00AA328E">
        <w:rPr>
          <w:szCs w:val="28"/>
        </w:rPr>
        <w:t>Конечно, в условиях России она весьма неоднородна по своей структуре, механизмам использования, следовательно, воздействию на ход социально-экономических процессов в муниципальном обр</w:t>
      </w:r>
      <w:r w:rsidRPr="00AA328E">
        <w:rPr>
          <w:szCs w:val="28"/>
        </w:rPr>
        <w:t>а</w:t>
      </w:r>
      <w:r w:rsidRPr="00AA328E">
        <w:rPr>
          <w:szCs w:val="28"/>
        </w:rPr>
        <w:t>зовании. Однако эта ответственность везде есть, и немалая, и задача состоит в том, чтобы ее правильно использовать в интересах насел</w:t>
      </w:r>
      <w:r w:rsidRPr="00AA328E">
        <w:rPr>
          <w:szCs w:val="28"/>
        </w:rPr>
        <w:t>е</w:t>
      </w:r>
      <w:r w:rsidRPr="00AA328E">
        <w:rPr>
          <w:szCs w:val="28"/>
        </w:rPr>
        <w:t>ния.</w:t>
      </w:r>
    </w:p>
    <w:p w:rsidR="00320FE1" w:rsidRPr="00AA328E" w:rsidRDefault="00320FE1" w:rsidP="00E45D70">
      <w:pPr>
        <w:spacing w:line="22" w:lineRule="atLeast"/>
        <w:ind w:firstLine="720"/>
        <w:rPr>
          <w:szCs w:val="28"/>
        </w:rPr>
      </w:pPr>
      <w:r w:rsidRPr="00AA328E">
        <w:rPr>
          <w:szCs w:val="28"/>
        </w:rPr>
        <w:t>Здесь необходимо соблюдение</w:t>
      </w:r>
      <w:r w:rsidRPr="00AA328E">
        <w:rPr>
          <w:b/>
          <w:szCs w:val="28"/>
        </w:rPr>
        <w:t xml:space="preserve"> ряда методологических треб</w:t>
      </w:r>
      <w:r w:rsidRPr="00AA328E">
        <w:rPr>
          <w:b/>
          <w:szCs w:val="28"/>
        </w:rPr>
        <w:t>о</w:t>
      </w:r>
      <w:r w:rsidRPr="00AA328E">
        <w:rPr>
          <w:b/>
          <w:szCs w:val="28"/>
        </w:rPr>
        <w:t>ваний:</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Реализация социальных целей местного сообщества, выр</w:t>
      </w:r>
      <w:r w:rsidRPr="00AA328E">
        <w:rPr>
          <w:szCs w:val="28"/>
        </w:rPr>
        <w:t>а</w:t>
      </w:r>
      <w:r w:rsidRPr="00AA328E">
        <w:rPr>
          <w:szCs w:val="28"/>
        </w:rPr>
        <w:t>жающих интересы всех групп населения, является приоритетной. Местная промышленность, местное хозяйство, муниципальная со</w:t>
      </w:r>
      <w:r w:rsidRPr="00AA328E">
        <w:rPr>
          <w:szCs w:val="28"/>
        </w:rPr>
        <w:t>б</w:t>
      </w:r>
      <w:r w:rsidRPr="00AA328E">
        <w:rPr>
          <w:szCs w:val="28"/>
        </w:rPr>
        <w:t>ственность, финансовая система должны работать прежде всего на их реализацию. Не хозяйство и промышленность сами по себе, а создание современных рабочих мест, обеспечение необходимого з</w:t>
      </w:r>
      <w:r w:rsidRPr="00AA328E">
        <w:rPr>
          <w:szCs w:val="28"/>
        </w:rPr>
        <w:t>а</w:t>
      </w:r>
      <w:r w:rsidRPr="00AA328E">
        <w:rPr>
          <w:szCs w:val="28"/>
        </w:rPr>
        <w:t>работка людям, рост их квалификации, защита окружающей среды, производство экологически чистых продуктов питания, качестве</w:t>
      </w:r>
      <w:r w:rsidRPr="00AA328E">
        <w:rPr>
          <w:szCs w:val="28"/>
        </w:rPr>
        <w:t>н</w:t>
      </w:r>
      <w:r w:rsidRPr="00AA328E">
        <w:rPr>
          <w:szCs w:val="28"/>
        </w:rPr>
        <w:t>ных услуг, словом, всего того, что и определяет высокое качество жизни чел</w:t>
      </w:r>
      <w:r w:rsidRPr="00AA328E">
        <w:rPr>
          <w:szCs w:val="28"/>
        </w:rPr>
        <w:t>о</w:t>
      </w:r>
      <w:r w:rsidRPr="00AA328E">
        <w:rPr>
          <w:szCs w:val="28"/>
        </w:rPr>
        <w:t>века в данной микросреде.</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Участие государства, его активная роль в формировании п</w:t>
      </w:r>
      <w:r w:rsidRPr="00AA328E">
        <w:rPr>
          <w:szCs w:val="28"/>
        </w:rPr>
        <w:t>о</w:t>
      </w:r>
      <w:r w:rsidRPr="00AA328E">
        <w:rPr>
          <w:szCs w:val="28"/>
        </w:rPr>
        <w:t>литики максимального благоприятствования для развития муниц</w:t>
      </w:r>
      <w:r w:rsidRPr="00AA328E">
        <w:rPr>
          <w:szCs w:val="28"/>
        </w:rPr>
        <w:t>и</w:t>
      </w:r>
      <w:r w:rsidRPr="00AA328E">
        <w:rPr>
          <w:szCs w:val="28"/>
        </w:rPr>
        <w:t>пальных образований в разных видах: льготной экономической и социальной политики, инвестиций, создания правовой базы, кадр</w:t>
      </w:r>
      <w:r w:rsidRPr="00AA328E">
        <w:rPr>
          <w:szCs w:val="28"/>
        </w:rPr>
        <w:t>о</w:t>
      </w:r>
      <w:r w:rsidRPr="00AA328E">
        <w:rPr>
          <w:szCs w:val="28"/>
        </w:rPr>
        <w:t>вой и информационной поддержки и т. п.</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Проведение такой финансовой политики, которая способс</w:t>
      </w:r>
      <w:r w:rsidRPr="00AA328E">
        <w:rPr>
          <w:szCs w:val="28"/>
        </w:rPr>
        <w:t>т</w:t>
      </w:r>
      <w:r w:rsidRPr="00AA328E">
        <w:rPr>
          <w:szCs w:val="28"/>
        </w:rPr>
        <w:t>вует интеграции всех воспроизводственных процессов</w:t>
      </w:r>
      <w:r w:rsidRPr="00AA328E">
        <w:rPr>
          <w:noProof/>
          <w:szCs w:val="28"/>
        </w:rPr>
        <w:t xml:space="preserve"> — </w:t>
      </w:r>
      <w:r w:rsidRPr="00AA328E">
        <w:rPr>
          <w:szCs w:val="28"/>
        </w:rPr>
        <w:t>эконом</w:t>
      </w:r>
      <w:r w:rsidRPr="00AA328E">
        <w:rPr>
          <w:szCs w:val="28"/>
        </w:rPr>
        <w:t>и</w:t>
      </w:r>
      <w:r w:rsidRPr="00AA328E">
        <w:rPr>
          <w:szCs w:val="28"/>
        </w:rPr>
        <w:t>ческих, социальных, инвестиционных, кредитных, экологических и т. п.</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Содействие в формировании на территории местного соо</w:t>
      </w:r>
      <w:r w:rsidRPr="00AA328E">
        <w:rPr>
          <w:szCs w:val="28"/>
        </w:rPr>
        <w:t>б</w:t>
      </w:r>
      <w:r w:rsidRPr="00AA328E">
        <w:rPr>
          <w:szCs w:val="28"/>
        </w:rPr>
        <w:t>щества самостоятельных промышленно-финансовых групп (пре</w:t>
      </w:r>
      <w:r w:rsidRPr="00AA328E">
        <w:rPr>
          <w:szCs w:val="28"/>
        </w:rPr>
        <w:t>д</w:t>
      </w:r>
      <w:r w:rsidRPr="00AA328E">
        <w:rPr>
          <w:szCs w:val="28"/>
        </w:rPr>
        <w:t>приятий, муниципальных банков, страховых компаний, предприятий малого бизнеса и др.), которые способны поддержать социальные программы территории.</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Осуществление сильной социальной политики центра, кот</w:t>
      </w:r>
      <w:r w:rsidRPr="00AA328E">
        <w:rPr>
          <w:szCs w:val="28"/>
        </w:rPr>
        <w:t>о</w:t>
      </w:r>
      <w:r w:rsidRPr="00AA328E">
        <w:rPr>
          <w:szCs w:val="28"/>
        </w:rPr>
        <w:t>рая снимает ряд проблем с муниципалитетов и создает условия для повышения активности граждан на местном уровне для самостоятельного зарабатывания дополнительных средств на свои социал</w:t>
      </w:r>
      <w:r w:rsidRPr="00AA328E">
        <w:rPr>
          <w:szCs w:val="28"/>
        </w:rPr>
        <w:t>ь</w:t>
      </w:r>
      <w:r w:rsidRPr="00AA328E">
        <w:rPr>
          <w:szCs w:val="28"/>
        </w:rPr>
        <w:t>ные нужды.</w:t>
      </w:r>
    </w:p>
    <w:p w:rsidR="00320FE1" w:rsidRPr="00AA328E" w:rsidRDefault="00320FE1" w:rsidP="00E45D70">
      <w:pPr>
        <w:spacing w:line="22" w:lineRule="atLeast"/>
        <w:ind w:firstLine="720"/>
        <w:rPr>
          <w:szCs w:val="28"/>
        </w:rPr>
      </w:pPr>
      <w:r w:rsidRPr="00AA328E">
        <w:rPr>
          <w:szCs w:val="28"/>
        </w:rPr>
        <w:t>Важно подчеркнуть, что</w:t>
      </w:r>
      <w:r w:rsidRPr="00AA328E">
        <w:rPr>
          <w:b/>
          <w:szCs w:val="28"/>
        </w:rPr>
        <w:t xml:space="preserve"> государство не снимает с себя отве</w:t>
      </w:r>
      <w:r w:rsidRPr="00AA328E">
        <w:rPr>
          <w:b/>
          <w:szCs w:val="28"/>
        </w:rPr>
        <w:t>т</w:t>
      </w:r>
      <w:r w:rsidRPr="00AA328E">
        <w:rPr>
          <w:b/>
          <w:szCs w:val="28"/>
        </w:rPr>
        <w:t xml:space="preserve">ственности за социальную защиту граждан, населения. </w:t>
      </w:r>
      <w:r w:rsidRPr="00AA328E">
        <w:rPr>
          <w:szCs w:val="28"/>
        </w:rPr>
        <w:t>Оно обеспечивает большее разнообразие форм социальной защиты, пр</w:t>
      </w:r>
      <w:r w:rsidRPr="00AA328E">
        <w:rPr>
          <w:szCs w:val="28"/>
        </w:rPr>
        <w:t>е</w:t>
      </w:r>
      <w:r w:rsidRPr="00AA328E">
        <w:rPr>
          <w:szCs w:val="28"/>
        </w:rPr>
        <w:t>доставляет людям возможность ощущать себя не только объектом, но</w:t>
      </w:r>
      <w:r w:rsidRPr="00AA328E">
        <w:rPr>
          <w:b/>
          <w:szCs w:val="28"/>
        </w:rPr>
        <w:t xml:space="preserve"> и субъектом социальной защиты. </w:t>
      </w:r>
      <w:r w:rsidRPr="00AA328E">
        <w:rPr>
          <w:szCs w:val="28"/>
        </w:rPr>
        <w:t>В этом случае наступает и</w:t>
      </w:r>
      <w:r w:rsidRPr="00AA328E">
        <w:rPr>
          <w:szCs w:val="28"/>
        </w:rPr>
        <w:t>з</w:t>
      </w:r>
      <w:r w:rsidRPr="00AA328E">
        <w:rPr>
          <w:szCs w:val="28"/>
        </w:rPr>
        <w:t>менение направленности социальной защиты: от пассивной</w:t>
      </w:r>
      <w:r w:rsidRPr="00AA328E">
        <w:rPr>
          <w:noProof/>
          <w:szCs w:val="28"/>
        </w:rPr>
        <w:t xml:space="preserve"> —</w:t>
      </w:r>
      <w:r w:rsidRPr="00AA328E">
        <w:rPr>
          <w:szCs w:val="28"/>
        </w:rPr>
        <w:t xml:space="preserve"> к активной, от оборонительной</w:t>
      </w:r>
      <w:r w:rsidRPr="00AA328E">
        <w:rPr>
          <w:noProof/>
          <w:szCs w:val="28"/>
        </w:rPr>
        <w:t xml:space="preserve"> —</w:t>
      </w:r>
      <w:r w:rsidRPr="00AA328E">
        <w:rPr>
          <w:szCs w:val="28"/>
        </w:rPr>
        <w:t xml:space="preserve"> к наступательной.</w:t>
      </w:r>
      <w:r w:rsidRPr="00AA328E">
        <w:rPr>
          <w:b/>
          <w:szCs w:val="28"/>
        </w:rPr>
        <w:t xml:space="preserve"> Реактивная н</w:t>
      </w:r>
      <w:r w:rsidRPr="00AA328E">
        <w:rPr>
          <w:b/>
          <w:szCs w:val="28"/>
        </w:rPr>
        <w:t>а</w:t>
      </w:r>
      <w:r w:rsidRPr="00AA328E">
        <w:rPr>
          <w:b/>
          <w:szCs w:val="28"/>
        </w:rPr>
        <w:t>правленность</w:t>
      </w:r>
      <w:r w:rsidRPr="00AA328E">
        <w:rPr>
          <w:noProof/>
          <w:szCs w:val="28"/>
        </w:rPr>
        <w:t xml:space="preserve"> — </w:t>
      </w:r>
      <w:r w:rsidRPr="00AA328E">
        <w:rPr>
          <w:szCs w:val="28"/>
        </w:rPr>
        <w:t xml:space="preserve">это направленность на последствия негативных факторов, </w:t>
      </w:r>
      <w:r w:rsidRPr="00AA328E">
        <w:rPr>
          <w:b/>
          <w:szCs w:val="28"/>
        </w:rPr>
        <w:t>активная</w:t>
      </w:r>
      <w:r w:rsidRPr="00AA328E">
        <w:rPr>
          <w:noProof/>
          <w:szCs w:val="28"/>
        </w:rPr>
        <w:t xml:space="preserve"> —</w:t>
      </w:r>
      <w:r w:rsidRPr="00AA328E">
        <w:rPr>
          <w:szCs w:val="28"/>
        </w:rPr>
        <w:t xml:space="preserve"> на сами негативные факторы в целях их ограничения, «блокировки», нейтрализации. Затем приходит повыш</w:t>
      </w:r>
      <w:r w:rsidRPr="00AA328E">
        <w:rPr>
          <w:szCs w:val="28"/>
        </w:rPr>
        <w:t>е</w:t>
      </w:r>
      <w:r w:rsidRPr="00AA328E">
        <w:rPr>
          <w:szCs w:val="28"/>
        </w:rPr>
        <w:t>ние уровня социальной защищенности населения. Если, например, снимается проблема социальной защиты из-за необеспеченности продовольствием, то актуализируется проблема защиты из-за «д</w:t>
      </w:r>
      <w:r w:rsidRPr="00AA328E">
        <w:rPr>
          <w:szCs w:val="28"/>
        </w:rPr>
        <w:t>е</w:t>
      </w:r>
      <w:r w:rsidRPr="00AA328E">
        <w:rPr>
          <w:szCs w:val="28"/>
        </w:rPr>
        <w:t>фицита» социальной безопасности, разрешается эта проблема</w:t>
      </w:r>
      <w:r w:rsidRPr="00AA328E">
        <w:rPr>
          <w:noProof/>
          <w:szCs w:val="28"/>
        </w:rPr>
        <w:t xml:space="preserve"> —</w:t>
      </w:r>
      <w:r w:rsidRPr="00AA328E">
        <w:rPr>
          <w:szCs w:val="28"/>
        </w:rPr>
        <w:t xml:space="preserve"> а</w:t>
      </w:r>
      <w:r w:rsidRPr="00AA328E">
        <w:rPr>
          <w:szCs w:val="28"/>
        </w:rPr>
        <w:t>к</w:t>
      </w:r>
      <w:r w:rsidRPr="00AA328E">
        <w:rPr>
          <w:szCs w:val="28"/>
        </w:rPr>
        <w:t>туализируется проблема оптимизации социальных отношений (на производстве, территории) и т.д.</w:t>
      </w:r>
    </w:p>
    <w:p w:rsidR="00320FE1" w:rsidRPr="00AA328E" w:rsidRDefault="00320FE1" w:rsidP="00E45D70">
      <w:pPr>
        <w:spacing w:line="22" w:lineRule="atLeast"/>
        <w:ind w:firstLine="720"/>
        <w:rPr>
          <w:szCs w:val="28"/>
        </w:rPr>
      </w:pPr>
      <w:r w:rsidRPr="00AA328E">
        <w:rPr>
          <w:szCs w:val="28"/>
        </w:rPr>
        <w:t>Указанные тенденции позволяют раскрыть смысл муниципал</w:t>
      </w:r>
      <w:r w:rsidRPr="00AA328E">
        <w:rPr>
          <w:szCs w:val="28"/>
        </w:rPr>
        <w:t>ь</w:t>
      </w:r>
      <w:r w:rsidRPr="00AA328E">
        <w:rPr>
          <w:szCs w:val="28"/>
        </w:rPr>
        <w:t>ного управления: не только политико-правовой и организационно-управленческий, но</w:t>
      </w:r>
      <w:r w:rsidRPr="00AA328E">
        <w:rPr>
          <w:b/>
          <w:szCs w:val="28"/>
        </w:rPr>
        <w:t xml:space="preserve"> и сущностный</w:t>
      </w:r>
      <w:r w:rsidRPr="00AA328E">
        <w:rPr>
          <w:b/>
          <w:noProof/>
          <w:szCs w:val="28"/>
        </w:rPr>
        <w:t xml:space="preserve"> —</w:t>
      </w:r>
      <w:r w:rsidRPr="00AA328E">
        <w:rPr>
          <w:b/>
          <w:szCs w:val="28"/>
        </w:rPr>
        <w:t xml:space="preserve"> социальной защиты нас</w:t>
      </w:r>
      <w:r w:rsidRPr="00AA328E">
        <w:rPr>
          <w:b/>
          <w:szCs w:val="28"/>
        </w:rPr>
        <w:t>е</w:t>
      </w:r>
      <w:r w:rsidRPr="00AA328E">
        <w:rPr>
          <w:b/>
          <w:szCs w:val="28"/>
        </w:rPr>
        <w:t>ления, его коренных интересов, в том числе и меры самозащиты населения, принимающего участие в решении социальных пр</w:t>
      </w:r>
      <w:r w:rsidRPr="00AA328E">
        <w:rPr>
          <w:b/>
          <w:szCs w:val="28"/>
        </w:rPr>
        <w:t>о</w:t>
      </w:r>
      <w:r w:rsidRPr="00AA328E">
        <w:rPr>
          <w:b/>
          <w:szCs w:val="28"/>
        </w:rPr>
        <w:t>блем, зарабатывающего средства на их решение.</w:t>
      </w:r>
    </w:p>
    <w:p w:rsidR="00320FE1" w:rsidRPr="00AA328E" w:rsidRDefault="00320FE1" w:rsidP="00E45D70">
      <w:pPr>
        <w:spacing w:line="22" w:lineRule="atLeast"/>
        <w:ind w:firstLine="720"/>
        <w:rPr>
          <w:szCs w:val="28"/>
        </w:rPr>
      </w:pPr>
      <w:r w:rsidRPr="00AA328E">
        <w:rPr>
          <w:szCs w:val="28"/>
        </w:rPr>
        <w:t xml:space="preserve">Следует отметить, что возможности социальной самозащиты местного сообщества сегодня </w:t>
      </w:r>
      <w:r w:rsidRPr="00AA328E">
        <w:rPr>
          <w:szCs w:val="28"/>
        </w:rPr>
        <w:lastRenderedPageBreak/>
        <w:t>разрушены, а местные органы сам</w:t>
      </w:r>
      <w:r w:rsidRPr="00AA328E">
        <w:rPr>
          <w:szCs w:val="28"/>
        </w:rPr>
        <w:t>о</w:t>
      </w:r>
      <w:r w:rsidRPr="00AA328E">
        <w:rPr>
          <w:szCs w:val="28"/>
        </w:rPr>
        <w:t>управления слабо выполняют свою социальную функцию, которая является основной. Об этом свидетельствуют многочисленные да</w:t>
      </w:r>
      <w:r w:rsidRPr="00AA328E">
        <w:rPr>
          <w:szCs w:val="28"/>
        </w:rPr>
        <w:t>н</w:t>
      </w:r>
      <w:r w:rsidRPr="00AA328E">
        <w:rPr>
          <w:szCs w:val="28"/>
        </w:rPr>
        <w:t>ные разных исследований, в том числе и проведенных в Московской области, в Одинцовском районе, которые уже опубликованы в жу</w:t>
      </w:r>
      <w:r w:rsidRPr="00AA328E">
        <w:rPr>
          <w:szCs w:val="28"/>
        </w:rPr>
        <w:t>р</w:t>
      </w:r>
      <w:r w:rsidRPr="00AA328E">
        <w:rPr>
          <w:szCs w:val="28"/>
        </w:rPr>
        <w:t>нале «Муниципальный мир»</w:t>
      </w:r>
      <w:r w:rsidRPr="00AA328E">
        <w:rPr>
          <w:rStyle w:val="a5"/>
          <w:szCs w:val="28"/>
        </w:rPr>
        <w:footnoteReference w:customMarkFollows="1" w:id="65"/>
        <w:t>1</w:t>
      </w:r>
      <w:r w:rsidRPr="00AA328E">
        <w:rPr>
          <w:szCs w:val="28"/>
        </w:rPr>
        <w:t>.</w:t>
      </w:r>
    </w:p>
    <w:p w:rsidR="00320FE1" w:rsidRPr="00AA328E" w:rsidRDefault="00320FE1" w:rsidP="00E45D70">
      <w:pPr>
        <w:spacing w:line="22" w:lineRule="atLeast"/>
        <w:ind w:firstLine="720"/>
        <w:rPr>
          <w:szCs w:val="28"/>
        </w:rPr>
      </w:pPr>
      <w:r w:rsidRPr="00AA328E">
        <w:rPr>
          <w:szCs w:val="28"/>
        </w:rPr>
        <w:t>К числу факторов, мешающих местному населению активно участвовать в решении социальных проблем, относятся неувере</w:t>
      </w:r>
      <w:r w:rsidRPr="00AA328E">
        <w:rPr>
          <w:szCs w:val="28"/>
        </w:rPr>
        <w:t>н</w:t>
      </w:r>
      <w:r w:rsidRPr="00AA328E">
        <w:rPr>
          <w:szCs w:val="28"/>
        </w:rPr>
        <w:t>ность в успехе собственного участия, недостаточная управленческая культура, отсутствие времени, знаний, информации, противодейс</w:t>
      </w:r>
      <w:r w:rsidRPr="00AA328E">
        <w:rPr>
          <w:szCs w:val="28"/>
        </w:rPr>
        <w:t>т</w:t>
      </w:r>
      <w:r w:rsidRPr="00AA328E">
        <w:rPr>
          <w:szCs w:val="28"/>
        </w:rPr>
        <w:t>вие должностных лиц, собственная инертность. По мнению муниц</w:t>
      </w:r>
      <w:r w:rsidRPr="00AA328E">
        <w:rPr>
          <w:szCs w:val="28"/>
        </w:rPr>
        <w:t>и</w:t>
      </w:r>
      <w:r w:rsidRPr="00AA328E">
        <w:rPr>
          <w:szCs w:val="28"/>
        </w:rPr>
        <w:t>пальных служащих, основным препятствием социальной активности жителей выступает их собственная инертность, по мнению экспе</w:t>
      </w:r>
      <w:r w:rsidRPr="00AA328E">
        <w:rPr>
          <w:szCs w:val="28"/>
        </w:rPr>
        <w:t>р</w:t>
      </w:r>
      <w:r w:rsidRPr="00AA328E">
        <w:rPr>
          <w:szCs w:val="28"/>
        </w:rPr>
        <w:t>тов,</w:t>
      </w:r>
      <w:r w:rsidRPr="00AA328E">
        <w:rPr>
          <w:noProof/>
          <w:szCs w:val="28"/>
        </w:rPr>
        <w:t xml:space="preserve"> —</w:t>
      </w:r>
      <w:r w:rsidRPr="00AA328E">
        <w:rPr>
          <w:szCs w:val="28"/>
        </w:rPr>
        <w:t xml:space="preserve"> недостаток знаний.</w:t>
      </w:r>
    </w:p>
    <w:p w:rsidR="00320FE1" w:rsidRPr="00AA328E" w:rsidRDefault="00320FE1" w:rsidP="00E45D70">
      <w:pPr>
        <w:spacing w:line="22" w:lineRule="atLeast"/>
        <w:ind w:firstLine="720"/>
        <w:rPr>
          <w:szCs w:val="28"/>
        </w:rPr>
      </w:pPr>
      <w:r w:rsidRPr="00AA328E">
        <w:rPr>
          <w:szCs w:val="28"/>
        </w:rPr>
        <w:t>Для значительной части жителей характерны пессимистич</w:t>
      </w:r>
      <w:r w:rsidRPr="00AA328E">
        <w:rPr>
          <w:szCs w:val="28"/>
        </w:rPr>
        <w:t>е</w:t>
      </w:r>
      <w:r w:rsidRPr="00AA328E">
        <w:rPr>
          <w:szCs w:val="28"/>
        </w:rPr>
        <w:t>ские настроения относительно собственного участия в решении местных проблем и результативности такого участия. Причины соц</w:t>
      </w:r>
      <w:r w:rsidRPr="00AA328E">
        <w:rPr>
          <w:szCs w:val="28"/>
        </w:rPr>
        <w:t>и</w:t>
      </w:r>
      <w:r w:rsidRPr="00AA328E">
        <w:rPr>
          <w:szCs w:val="28"/>
        </w:rPr>
        <w:t>ального пессимизма</w:t>
      </w:r>
      <w:r w:rsidRPr="00AA328E">
        <w:rPr>
          <w:noProof/>
          <w:szCs w:val="28"/>
        </w:rPr>
        <w:t xml:space="preserve"> —</w:t>
      </w:r>
      <w:r w:rsidRPr="00AA328E">
        <w:rPr>
          <w:szCs w:val="28"/>
        </w:rPr>
        <w:t xml:space="preserve"> кризис власти, неорганизованность местного сообщества, неудачный опыт других и личный опыт. Преобладают установки на бессмысленность проявления активности в отношении социальных проблем.</w:t>
      </w:r>
    </w:p>
    <w:p w:rsidR="00320FE1" w:rsidRPr="00AA328E" w:rsidRDefault="00320FE1" w:rsidP="00E45D70">
      <w:pPr>
        <w:pStyle w:val="20"/>
        <w:spacing w:line="22" w:lineRule="atLeast"/>
        <w:rPr>
          <w:sz w:val="22"/>
          <w:szCs w:val="28"/>
        </w:rPr>
      </w:pPr>
      <w:r w:rsidRPr="00AA328E">
        <w:rPr>
          <w:sz w:val="22"/>
          <w:szCs w:val="28"/>
        </w:rPr>
        <w:t>Для эффективного самоуправления не хватает, по мнению эк</w:t>
      </w:r>
      <w:r w:rsidRPr="00AA328E">
        <w:rPr>
          <w:sz w:val="22"/>
          <w:szCs w:val="28"/>
        </w:rPr>
        <w:t>с</w:t>
      </w:r>
      <w:r w:rsidRPr="00AA328E">
        <w:rPr>
          <w:sz w:val="22"/>
          <w:szCs w:val="28"/>
        </w:rPr>
        <w:t>пертов, прежде всего правовой культуры, компетентности, ответственности и организованности. Несколько выше оценки по критер</w:t>
      </w:r>
      <w:r w:rsidRPr="00AA328E">
        <w:rPr>
          <w:sz w:val="22"/>
          <w:szCs w:val="28"/>
        </w:rPr>
        <w:t>и</w:t>
      </w:r>
      <w:r w:rsidRPr="00AA328E">
        <w:rPr>
          <w:sz w:val="22"/>
          <w:szCs w:val="28"/>
        </w:rPr>
        <w:t xml:space="preserve">ям: активность, инициативность, взаимопомощь, технологическая культура. К категории качеств, </w:t>
      </w:r>
    </w:p>
    <w:p w:rsidR="00320FE1" w:rsidRPr="00AA328E" w:rsidRDefault="00320FE1" w:rsidP="00E45D70">
      <w:pPr>
        <w:pStyle w:val="20"/>
        <w:spacing w:line="22" w:lineRule="atLeast"/>
        <w:ind w:firstLine="0"/>
        <w:rPr>
          <w:sz w:val="22"/>
          <w:szCs w:val="28"/>
        </w:rPr>
      </w:pPr>
      <w:r w:rsidRPr="00AA328E">
        <w:rPr>
          <w:sz w:val="22"/>
          <w:szCs w:val="28"/>
        </w:rPr>
        <w:t>которые в основном развиты, относятся заинтересованность в сам</w:t>
      </w:r>
      <w:r w:rsidRPr="00AA328E">
        <w:rPr>
          <w:sz w:val="22"/>
          <w:szCs w:val="28"/>
        </w:rPr>
        <w:t>о</w:t>
      </w:r>
      <w:r w:rsidRPr="00AA328E">
        <w:rPr>
          <w:sz w:val="22"/>
          <w:szCs w:val="28"/>
        </w:rPr>
        <w:t>управлении, местный патриотизм, доверие к местной власти, которые пока плохо используются в решении местных социальных пр</w:t>
      </w:r>
      <w:r w:rsidRPr="00AA328E">
        <w:rPr>
          <w:sz w:val="22"/>
          <w:szCs w:val="28"/>
        </w:rPr>
        <w:t>о</w:t>
      </w:r>
      <w:r w:rsidRPr="00AA328E">
        <w:rPr>
          <w:sz w:val="22"/>
          <w:szCs w:val="28"/>
        </w:rPr>
        <w:t>блем.</w:t>
      </w:r>
    </w:p>
    <w:p w:rsidR="00320FE1" w:rsidRPr="00AA328E" w:rsidRDefault="00320FE1" w:rsidP="00E45D70">
      <w:pPr>
        <w:spacing w:line="22" w:lineRule="atLeast"/>
        <w:ind w:firstLine="720"/>
        <w:rPr>
          <w:szCs w:val="28"/>
        </w:rPr>
      </w:pPr>
      <w:r w:rsidRPr="00AA328E">
        <w:rPr>
          <w:szCs w:val="28"/>
        </w:rPr>
        <w:t>В целом оценка социально-экономической ситуации в муниц</w:t>
      </w:r>
      <w:r w:rsidRPr="00AA328E">
        <w:rPr>
          <w:szCs w:val="28"/>
        </w:rPr>
        <w:t>и</w:t>
      </w:r>
      <w:r w:rsidRPr="00AA328E">
        <w:rPr>
          <w:szCs w:val="28"/>
        </w:rPr>
        <w:t>пальных образованиях показывает, что при наличии огромных во</w:t>
      </w:r>
      <w:r w:rsidRPr="00AA328E">
        <w:rPr>
          <w:szCs w:val="28"/>
        </w:rPr>
        <w:t>з</w:t>
      </w:r>
      <w:r w:rsidRPr="00AA328E">
        <w:rPr>
          <w:szCs w:val="28"/>
        </w:rPr>
        <w:t>можностей по решению социальных проблем используются они крайне неудовлетворительно. И одной из главных причин этого я</w:t>
      </w:r>
      <w:r w:rsidRPr="00AA328E">
        <w:rPr>
          <w:szCs w:val="28"/>
        </w:rPr>
        <w:t>в</w:t>
      </w:r>
      <w:r w:rsidRPr="00AA328E">
        <w:rPr>
          <w:szCs w:val="28"/>
        </w:rPr>
        <w:t>ляется отсутствие у муниципальной власти реальных рычагов для решения местных проблем (муниципальной собственности, местн</w:t>
      </w:r>
      <w:r w:rsidRPr="00AA328E">
        <w:rPr>
          <w:szCs w:val="28"/>
        </w:rPr>
        <w:t>о</w:t>
      </w:r>
      <w:r w:rsidRPr="00AA328E">
        <w:rPr>
          <w:szCs w:val="28"/>
        </w:rPr>
        <w:t>го производства, финансовых средств и т. п.), словом, не только декларируемых прав, но реальной материально-финансовой базы. Следовательно, фундамент муниципального самоуправления</w:t>
      </w:r>
      <w:r w:rsidRPr="00AA328E">
        <w:rPr>
          <w:noProof/>
          <w:szCs w:val="28"/>
        </w:rPr>
        <w:t xml:space="preserve"> —</w:t>
      </w:r>
      <w:r w:rsidRPr="00AA328E">
        <w:rPr>
          <w:szCs w:val="28"/>
        </w:rPr>
        <w:t xml:space="preserve"> его экономическая база, само здание, его основной смысл и цель существ</w:t>
      </w:r>
      <w:r w:rsidRPr="00AA328E">
        <w:rPr>
          <w:szCs w:val="28"/>
        </w:rPr>
        <w:t>о</w:t>
      </w:r>
      <w:r w:rsidRPr="00AA328E">
        <w:rPr>
          <w:szCs w:val="28"/>
        </w:rPr>
        <w:t xml:space="preserve">вания </w:t>
      </w:r>
      <w:r w:rsidRPr="00AA328E">
        <w:rPr>
          <w:noProof/>
          <w:szCs w:val="28"/>
        </w:rPr>
        <w:t>—</w:t>
      </w:r>
      <w:r w:rsidRPr="00AA328E">
        <w:rPr>
          <w:szCs w:val="28"/>
        </w:rPr>
        <w:t xml:space="preserve"> качество жизни</w:t>
      </w:r>
      <w:r w:rsidRPr="00AA328E">
        <w:rPr>
          <w:noProof/>
          <w:szCs w:val="28"/>
        </w:rPr>
        <w:t xml:space="preserve"> —</w:t>
      </w:r>
      <w:r w:rsidRPr="00AA328E">
        <w:rPr>
          <w:szCs w:val="28"/>
        </w:rPr>
        <w:t xml:space="preserve"> пока находятся в жалком состоянии, преодолеть которое пока не удается простым декларированием н</w:t>
      </w:r>
      <w:r w:rsidRPr="00AA328E">
        <w:rPr>
          <w:szCs w:val="28"/>
        </w:rPr>
        <w:t>е</w:t>
      </w:r>
      <w:r w:rsidRPr="00AA328E">
        <w:rPr>
          <w:szCs w:val="28"/>
        </w:rPr>
        <w:t>которых юридических норм, многих из которых также недостаточно. В этой области давно назрели неординарные меры. С одной стороны, необходима целая</w:t>
      </w:r>
      <w:r w:rsidRPr="00AA328E">
        <w:rPr>
          <w:b/>
          <w:szCs w:val="28"/>
        </w:rPr>
        <w:t xml:space="preserve"> система мер федеральной политики по развитию местного сообщества,</w:t>
      </w:r>
      <w:r w:rsidRPr="00AA328E">
        <w:rPr>
          <w:szCs w:val="28"/>
        </w:rPr>
        <w:t xml:space="preserve"> смена ее «верхнего вектора», делег</w:t>
      </w:r>
      <w:r w:rsidRPr="00AA328E">
        <w:rPr>
          <w:szCs w:val="28"/>
        </w:rPr>
        <w:t>и</w:t>
      </w:r>
      <w:r w:rsidRPr="00AA328E">
        <w:rPr>
          <w:szCs w:val="28"/>
        </w:rPr>
        <w:t>рование вниз реальных полномочий и ресурсов по распоряжению территорией, ресурсами, собственностью, с другой</w:t>
      </w:r>
      <w:r w:rsidRPr="00AA328E">
        <w:rPr>
          <w:b/>
          <w:noProof/>
          <w:szCs w:val="28"/>
        </w:rPr>
        <w:t xml:space="preserve"> —</w:t>
      </w:r>
      <w:r w:rsidRPr="00AA328E">
        <w:rPr>
          <w:b/>
          <w:szCs w:val="28"/>
        </w:rPr>
        <w:t xml:space="preserve"> большая а</w:t>
      </w:r>
      <w:r w:rsidRPr="00AA328E">
        <w:rPr>
          <w:b/>
          <w:szCs w:val="28"/>
        </w:rPr>
        <w:t>к</w:t>
      </w:r>
      <w:r w:rsidRPr="00AA328E">
        <w:rPr>
          <w:b/>
          <w:szCs w:val="28"/>
        </w:rPr>
        <w:t>тивность и компетентность самих муниципальных субъектов управления, всего местного населения по решению своих вопр</w:t>
      </w:r>
      <w:r w:rsidRPr="00AA328E">
        <w:rPr>
          <w:b/>
          <w:szCs w:val="28"/>
        </w:rPr>
        <w:t>о</w:t>
      </w:r>
      <w:r w:rsidRPr="00AA328E">
        <w:rPr>
          <w:b/>
          <w:szCs w:val="28"/>
        </w:rPr>
        <w:t>сов в рамках тех источников, которые есть в их распоряжении и пока явно недостаточно используются,</w:t>
      </w:r>
      <w:r w:rsidRPr="00AA328E">
        <w:rPr>
          <w:szCs w:val="28"/>
        </w:rPr>
        <w:t xml:space="preserve"> особенно нетрадиционные источники дохода и пополнения местного бюджета. Сегодня местное самоуправление может и должно занять более активную позицию, однако действующее законодательство эту возможность сде</w:t>
      </w:r>
      <w:r w:rsidRPr="00AA328E">
        <w:rPr>
          <w:szCs w:val="28"/>
        </w:rPr>
        <w:t>р</w:t>
      </w:r>
      <w:r w:rsidRPr="00AA328E">
        <w:rPr>
          <w:szCs w:val="28"/>
        </w:rPr>
        <w:t>живает. Так, например, почти нет исков местного самоуправления о возмещении расходов местного бюджета на исполнение социальных обязательств органов государственной власти, хотя поводов для эт</w:t>
      </w:r>
      <w:r w:rsidRPr="00AA328E">
        <w:rPr>
          <w:szCs w:val="28"/>
        </w:rPr>
        <w:t>о</w:t>
      </w:r>
      <w:r w:rsidRPr="00AA328E">
        <w:rPr>
          <w:szCs w:val="28"/>
        </w:rPr>
        <w:t>го вполне достаточно. Такую «пассивность» можно понять:</w:t>
      </w:r>
      <w:r w:rsidR="002A3C76" w:rsidRPr="00AA328E">
        <w:rPr>
          <w:szCs w:val="28"/>
        </w:rPr>
        <w:t xml:space="preserve"> </w:t>
      </w:r>
      <w:r w:rsidRPr="00AA328E">
        <w:rPr>
          <w:szCs w:val="28"/>
        </w:rPr>
        <w:t>все местные бюджеты, даже у благополучных муниципальных образований, зависят пока не от закона или усилий самих местных властей, а от регулирования доходных источников, дотаций, тран</w:t>
      </w:r>
      <w:r w:rsidRPr="00AA328E">
        <w:rPr>
          <w:szCs w:val="28"/>
        </w:rPr>
        <w:t>с</w:t>
      </w:r>
      <w:r w:rsidRPr="00AA328E">
        <w:rPr>
          <w:szCs w:val="28"/>
        </w:rPr>
        <w:t>фертов со стороны государственной власти, которая предоставляет или не предоставляет их по своему усмотрению, нередко субъекти</w:t>
      </w:r>
      <w:r w:rsidRPr="00AA328E">
        <w:rPr>
          <w:szCs w:val="28"/>
        </w:rPr>
        <w:t>в</w:t>
      </w:r>
      <w:r w:rsidRPr="00AA328E">
        <w:rPr>
          <w:szCs w:val="28"/>
        </w:rPr>
        <w:t>ному. В этих условиях предъявлять иск к органу государственной власти по конкретному нарушению</w:t>
      </w:r>
      <w:r w:rsidRPr="00AA328E">
        <w:rPr>
          <w:noProof/>
          <w:szCs w:val="28"/>
        </w:rPr>
        <w:t xml:space="preserve"> —</w:t>
      </w:r>
      <w:r w:rsidRPr="00AA328E">
        <w:rPr>
          <w:szCs w:val="28"/>
        </w:rPr>
        <w:t xml:space="preserve"> значит поставить под угрозу формирование доходов местного бюджета в целом.</w:t>
      </w:r>
    </w:p>
    <w:p w:rsidR="00320FE1" w:rsidRPr="00AA328E" w:rsidRDefault="00320FE1" w:rsidP="00E45D70">
      <w:pPr>
        <w:spacing w:line="22" w:lineRule="atLeast"/>
        <w:ind w:firstLine="720"/>
        <w:rPr>
          <w:szCs w:val="28"/>
        </w:rPr>
      </w:pPr>
      <w:r w:rsidRPr="00AA328E">
        <w:rPr>
          <w:b/>
          <w:szCs w:val="28"/>
        </w:rPr>
        <w:t>Подлинное разграничение компетенции означало бы не разделение, а объединение усилий местного самоуправления и государственной власти, поскольку в конечном итоге они пр</w:t>
      </w:r>
      <w:r w:rsidRPr="00AA328E">
        <w:rPr>
          <w:b/>
          <w:szCs w:val="28"/>
        </w:rPr>
        <w:t>и</w:t>
      </w:r>
      <w:r w:rsidRPr="00AA328E">
        <w:rPr>
          <w:b/>
          <w:szCs w:val="28"/>
        </w:rPr>
        <w:t>званы решать общую задачу</w:t>
      </w:r>
      <w:r w:rsidRPr="00AA328E">
        <w:rPr>
          <w:b/>
          <w:noProof/>
          <w:szCs w:val="28"/>
        </w:rPr>
        <w:t xml:space="preserve"> —</w:t>
      </w:r>
      <w:r w:rsidRPr="00AA328E">
        <w:rPr>
          <w:b/>
          <w:szCs w:val="28"/>
        </w:rPr>
        <w:t xml:space="preserve"> повысить благосостояние людей, </w:t>
      </w:r>
      <w:r w:rsidRPr="00AA328E">
        <w:rPr>
          <w:szCs w:val="28"/>
        </w:rPr>
        <w:t>живущих в России (городе и деревне), объединенных местным с</w:t>
      </w:r>
      <w:r w:rsidRPr="00AA328E">
        <w:rPr>
          <w:szCs w:val="28"/>
        </w:rPr>
        <w:t>а</w:t>
      </w:r>
      <w:r w:rsidRPr="00AA328E">
        <w:rPr>
          <w:szCs w:val="28"/>
        </w:rPr>
        <w:t xml:space="preserve">моуправлением. При этом конечно, рычаги усилий местной власти меньше, но они точнее ориентированы на реальную помощь людям, что и должно послужить критерием при разграничении функций и ответственности государственной власти и местного </w:t>
      </w:r>
      <w:r w:rsidRPr="00AA328E">
        <w:rPr>
          <w:szCs w:val="28"/>
        </w:rPr>
        <w:lastRenderedPageBreak/>
        <w:t>самоуправл</w:t>
      </w:r>
      <w:r w:rsidRPr="00AA328E">
        <w:rPr>
          <w:szCs w:val="28"/>
        </w:rPr>
        <w:t>е</w:t>
      </w:r>
      <w:r w:rsidRPr="00AA328E">
        <w:rPr>
          <w:szCs w:val="28"/>
        </w:rPr>
        <w:t>ния.</w:t>
      </w:r>
    </w:p>
    <w:p w:rsidR="00320FE1" w:rsidRPr="00AA328E" w:rsidRDefault="00320FE1" w:rsidP="00E45D70">
      <w:pPr>
        <w:spacing w:line="22" w:lineRule="atLeast"/>
        <w:ind w:firstLine="720"/>
        <w:rPr>
          <w:szCs w:val="28"/>
        </w:rPr>
      </w:pPr>
      <w:r w:rsidRPr="00AA328E">
        <w:rPr>
          <w:b/>
          <w:szCs w:val="28"/>
        </w:rPr>
        <w:t>Для подлинной реформы местного самоуправления необх</w:t>
      </w:r>
      <w:r w:rsidRPr="00AA328E">
        <w:rPr>
          <w:b/>
          <w:szCs w:val="28"/>
        </w:rPr>
        <w:t>о</w:t>
      </w:r>
      <w:r w:rsidRPr="00AA328E">
        <w:rPr>
          <w:b/>
          <w:szCs w:val="28"/>
        </w:rPr>
        <w:t>димо поэтапное законодательное формирование</w:t>
      </w:r>
      <w:r w:rsidRPr="00AA328E">
        <w:rPr>
          <w:szCs w:val="28"/>
        </w:rPr>
        <w:t xml:space="preserve"> таких</w:t>
      </w:r>
      <w:r w:rsidRPr="00AA328E">
        <w:rPr>
          <w:b/>
          <w:szCs w:val="28"/>
        </w:rPr>
        <w:t xml:space="preserve"> налог</w:t>
      </w:r>
      <w:r w:rsidRPr="00AA328E">
        <w:rPr>
          <w:b/>
          <w:szCs w:val="28"/>
        </w:rPr>
        <w:t>о</w:t>
      </w:r>
      <w:r w:rsidRPr="00AA328E">
        <w:rPr>
          <w:b/>
          <w:szCs w:val="28"/>
        </w:rPr>
        <w:t>вых и бюджетных отношений,</w:t>
      </w:r>
      <w:r w:rsidRPr="00AA328E">
        <w:rPr>
          <w:szCs w:val="28"/>
        </w:rPr>
        <w:t xml:space="preserve"> при которых у местного самоуправления появилась бы прочная и прямая заинтересованность в разв</w:t>
      </w:r>
      <w:r w:rsidRPr="00AA328E">
        <w:rPr>
          <w:szCs w:val="28"/>
        </w:rPr>
        <w:t>и</w:t>
      </w:r>
      <w:r w:rsidRPr="00AA328E">
        <w:rPr>
          <w:szCs w:val="28"/>
        </w:rPr>
        <w:t>тии своей налоговой базы, надежная гарантия, что прирост доходов местного бюджета не будет тут же изъят за счет снижения ставок по так называемым регулирующим доходным источникам.</w:t>
      </w:r>
    </w:p>
    <w:p w:rsidR="00320FE1" w:rsidRPr="00AA328E" w:rsidRDefault="00320FE1" w:rsidP="00E45D70">
      <w:pPr>
        <w:spacing w:line="22" w:lineRule="atLeast"/>
        <w:ind w:firstLine="720"/>
        <w:rPr>
          <w:szCs w:val="28"/>
        </w:rPr>
      </w:pPr>
      <w:r w:rsidRPr="00AA328E">
        <w:rPr>
          <w:szCs w:val="28"/>
        </w:rPr>
        <w:t>Необходимо на законодательном уровне четко и устойчиво о</w:t>
      </w:r>
      <w:r w:rsidRPr="00AA328E">
        <w:rPr>
          <w:szCs w:val="28"/>
        </w:rPr>
        <w:t>п</w:t>
      </w:r>
      <w:r w:rsidRPr="00AA328E">
        <w:rPr>
          <w:szCs w:val="28"/>
        </w:rPr>
        <w:t>ределить обязательные местные налоги, отнеся к ним и значительную часть налогов, поступающих ныне в бюджеты субъектов Фед</w:t>
      </w:r>
      <w:r w:rsidRPr="00AA328E">
        <w:rPr>
          <w:szCs w:val="28"/>
        </w:rPr>
        <w:t>е</w:t>
      </w:r>
      <w:r w:rsidRPr="00AA328E">
        <w:rPr>
          <w:szCs w:val="28"/>
        </w:rPr>
        <w:t>рации, а затем направляемых путем перераспределения обратно в местные бюджеты. Объем налоговых поступлений по обязательным местным налогам должен быть определен на уровне, который для типичного по экономическому состоянию муниципального образ</w:t>
      </w:r>
      <w:r w:rsidRPr="00AA328E">
        <w:rPr>
          <w:szCs w:val="28"/>
        </w:rPr>
        <w:t>о</w:t>
      </w:r>
      <w:r w:rsidRPr="00AA328E">
        <w:rPr>
          <w:szCs w:val="28"/>
        </w:rPr>
        <w:t>вания соответствует стандартному уровню исполнения возлагаемой на него ответственности.</w:t>
      </w:r>
    </w:p>
    <w:p w:rsidR="00320FE1" w:rsidRPr="00AA328E" w:rsidRDefault="00320FE1" w:rsidP="00E45D70">
      <w:pPr>
        <w:spacing w:line="22" w:lineRule="atLeast"/>
        <w:ind w:firstLine="720"/>
        <w:rPr>
          <w:szCs w:val="28"/>
        </w:rPr>
      </w:pPr>
      <w:r w:rsidRPr="00AA328E">
        <w:rPr>
          <w:szCs w:val="28"/>
        </w:rPr>
        <w:t>Необходимо значительно сузить перечень налогов, по которым решение о доле их зачисления в местные бюджеты принимается о</w:t>
      </w:r>
      <w:r w:rsidRPr="00AA328E">
        <w:rPr>
          <w:szCs w:val="28"/>
        </w:rPr>
        <w:t>р</w:t>
      </w:r>
      <w:r w:rsidRPr="00AA328E">
        <w:rPr>
          <w:szCs w:val="28"/>
        </w:rPr>
        <w:t>ганами власти субъектов Федерации.</w:t>
      </w:r>
    </w:p>
    <w:p w:rsidR="00320FE1" w:rsidRPr="00AA328E" w:rsidRDefault="00320FE1" w:rsidP="00E45D70">
      <w:pPr>
        <w:spacing w:line="22" w:lineRule="atLeast"/>
        <w:ind w:firstLine="720"/>
        <w:rPr>
          <w:szCs w:val="28"/>
        </w:rPr>
      </w:pPr>
      <w:r w:rsidRPr="00AA328E">
        <w:rPr>
          <w:szCs w:val="28"/>
        </w:rPr>
        <w:t>Стоит четко и устойчиво гарантировать финансовую самосто</w:t>
      </w:r>
      <w:r w:rsidRPr="00AA328E">
        <w:rPr>
          <w:szCs w:val="28"/>
        </w:rPr>
        <w:t>я</w:t>
      </w:r>
      <w:r w:rsidRPr="00AA328E">
        <w:rPr>
          <w:szCs w:val="28"/>
        </w:rPr>
        <w:t>тельность местного самоуправления, а для этого существует единс</w:t>
      </w:r>
      <w:r w:rsidRPr="00AA328E">
        <w:rPr>
          <w:szCs w:val="28"/>
        </w:rPr>
        <w:t>т</w:t>
      </w:r>
      <w:r w:rsidRPr="00AA328E">
        <w:rPr>
          <w:szCs w:val="28"/>
        </w:rPr>
        <w:t>венно надежный способ: по всей сумме налогов, отнесенных к рег</w:t>
      </w:r>
      <w:r w:rsidRPr="00AA328E">
        <w:rPr>
          <w:szCs w:val="28"/>
        </w:rPr>
        <w:t>у</w:t>
      </w:r>
      <w:r w:rsidRPr="00AA328E">
        <w:rPr>
          <w:szCs w:val="28"/>
        </w:rPr>
        <w:t>лированию субъектами Федерации, ввести федеральным законом верхний предел изъятия в бюджеты субъектов Федераций и</w:t>
      </w:r>
      <w:r w:rsidRPr="00AA328E">
        <w:rPr>
          <w:b/>
          <w:szCs w:val="28"/>
        </w:rPr>
        <w:t xml:space="preserve"> гара</w:t>
      </w:r>
      <w:r w:rsidRPr="00AA328E">
        <w:rPr>
          <w:b/>
          <w:szCs w:val="28"/>
        </w:rPr>
        <w:t>н</w:t>
      </w:r>
      <w:r w:rsidRPr="00AA328E">
        <w:rPr>
          <w:b/>
          <w:szCs w:val="28"/>
        </w:rPr>
        <w:t>тировать от имени государственной власти Российской Федер</w:t>
      </w:r>
      <w:r w:rsidRPr="00AA328E">
        <w:rPr>
          <w:b/>
          <w:szCs w:val="28"/>
        </w:rPr>
        <w:t>а</w:t>
      </w:r>
      <w:r w:rsidRPr="00AA328E">
        <w:rPr>
          <w:b/>
          <w:szCs w:val="28"/>
        </w:rPr>
        <w:t>ции, что этот предел не будет повышаться.</w:t>
      </w:r>
      <w:r w:rsidRPr="00AA328E">
        <w:rPr>
          <w:szCs w:val="28"/>
        </w:rPr>
        <w:t xml:space="preserve"> Такая мера создаст реальную возможность и заинтересованность местного самоуправл</w:t>
      </w:r>
      <w:r w:rsidRPr="00AA328E">
        <w:rPr>
          <w:szCs w:val="28"/>
        </w:rPr>
        <w:t>е</w:t>
      </w:r>
      <w:r w:rsidRPr="00AA328E">
        <w:rPr>
          <w:szCs w:val="28"/>
        </w:rPr>
        <w:t>ния направить свой творческий потенциал и практическое знание местных условий на развитие социальной сферы и муниципальной экономики. Давно известно, что как невозможно сделать бедных б</w:t>
      </w:r>
      <w:r w:rsidRPr="00AA328E">
        <w:rPr>
          <w:szCs w:val="28"/>
        </w:rPr>
        <w:t>о</w:t>
      </w:r>
      <w:r w:rsidRPr="00AA328E">
        <w:rPr>
          <w:szCs w:val="28"/>
        </w:rPr>
        <w:t>гатыми за счет того, что богатые станут беднее, так и невозможно решить проблемы депрессивных территорий за счет того, что их с</w:t>
      </w:r>
      <w:r w:rsidRPr="00AA328E">
        <w:rPr>
          <w:szCs w:val="28"/>
        </w:rPr>
        <w:t>у</w:t>
      </w:r>
      <w:r w:rsidRPr="00AA328E">
        <w:rPr>
          <w:szCs w:val="28"/>
        </w:rPr>
        <w:t>ществование поддерживается на нищенском уровне вследствие систематического и неограниченного изъятия доходов территорий, к</w:t>
      </w:r>
      <w:r w:rsidRPr="00AA328E">
        <w:rPr>
          <w:szCs w:val="28"/>
        </w:rPr>
        <w:t>о</w:t>
      </w:r>
      <w:r w:rsidRPr="00AA328E">
        <w:rPr>
          <w:szCs w:val="28"/>
        </w:rPr>
        <w:t>торые могли бы развиваться.</w:t>
      </w:r>
    </w:p>
    <w:p w:rsidR="00320FE1" w:rsidRPr="00AA328E" w:rsidRDefault="00320FE1" w:rsidP="00E45D70">
      <w:pPr>
        <w:spacing w:line="22" w:lineRule="atLeast"/>
        <w:ind w:firstLine="720"/>
        <w:rPr>
          <w:szCs w:val="28"/>
        </w:rPr>
      </w:pPr>
      <w:r w:rsidRPr="00AA328E">
        <w:rPr>
          <w:szCs w:val="28"/>
        </w:rPr>
        <w:t>Необходимо, также вернуться к конституционному праву м</w:t>
      </w:r>
      <w:r w:rsidRPr="00AA328E">
        <w:rPr>
          <w:szCs w:val="28"/>
        </w:rPr>
        <w:t>е</w:t>
      </w:r>
      <w:r w:rsidRPr="00AA328E">
        <w:rPr>
          <w:szCs w:val="28"/>
        </w:rPr>
        <w:t>стного самоуправления самостоятельно вводить местные налоги. Причем эти дополнительно вводимые местным самоуправлением налоги не должны приниматься в расчет при определении ставок по регулирующим налогам, зачисляемым в местные бюджеты.</w:t>
      </w:r>
    </w:p>
    <w:p w:rsidR="00320FE1" w:rsidRPr="00AA328E" w:rsidRDefault="00320FE1" w:rsidP="00E45D70">
      <w:pPr>
        <w:spacing w:line="22" w:lineRule="atLeast"/>
        <w:ind w:firstLine="720"/>
        <w:rPr>
          <w:szCs w:val="28"/>
        </w:rPr>
      </w:pPr>
      <w:r w:rsidRPr="00AA328E">
        <w:rPr>
          <w:szCs w:val="28"/>
        </w:rPr>
        <w:t>Обеспечение реальных финансовых гарантий местного сам</w:t>
      </w:r>
      <w:r w:rsidRPr="00AA328E">
        <w:rPr>
          <w:szCs w:val="28"/>
        </w:rPr>
        <w:t>о</w:t>
      </w:r>
      <w:r w:rsidRPr="00AA328E">
        <w:rPr>
          <w:szCs w:val="28"/>
        </w:rPr>
        <w:t>управления выведет муниципальные образования с жизнеспособной экономикой из сферы мелочной бюджетной опеки государственной власти субъектов Федерации и позволит последней сосредоточить свои усилия на проведении структурной политики в регионе, при этом должна возрасти ответственность субъектов Федерации за проведение ее в отношении муниципальных образований с низкой нал</w:t>
      </w:r>
      <w:r w:rsidRPr="00AA328E">
        <w:rPr>
          <w:szCs w:val="28"/>
        </w:rPr>
        <w:t>о</w:t>
      </w:r>
      <w:r w:rsidRPr="00AA328E">
        <w:rPr>
          <w:szCs w:val="28"/>
        </w:rPr>
        <w:t>говой базой. Необходимо компетентно и ответственно принимать решения, какие из «бедных» муниципальных образований имеют р</w:t>
      </w:r>
      <w:r w:rsidRPr="00AA328E">
        <w:rPr>
          <w:szCs w:val="28"/>
        </w:rPr>
        <w:t>е</w:t>
      </w:r>
      <w:r w:rsidRPr="00AA328E">
        <w:rPr>
          <w:szCs w:val="28"/>
        </w:rPr>
        <w:t>альные перспективы для своего развития и потому нуждаются не в «латании дыр» путем подачек на содержание социальной сферы, а в реальной государственной поддержке развития перспективных направлений муниципальной экономики. В то же время государстве</w:t>
      </w:r>
      <w:r w:rsidRPr="00AA328E">
        <w:rPr>
          <w:szCs w:val="28"/>
        </w:rPr>
        <w:t>н</w:t>
      </w:r>
      <w:r w:rsidRPr="00AA328E">
        <w:rPr>
          <w:szCs w:val="28"/>
        </w:rPr>
        <w:t>ной власти следует разбираться и в том, какие депрессивные населенные пункты, возможно, не имеют реальных перспектив, и тогда рациональнее вкладывать бюджетные р</w:t>
      </w:r>
      <w:r w:rsidRPr="00AA328E">
        <w:rPr>
          <w:szCs w:val="28"/>
        </w:rPr>
        <w:t>е</w:t>
      </w:r>
      <w:r w:rsidRPr="00AA328E">
        <w:rPr>
          <w:szCs w:val="28"/>
        </w:rPr>
        <w:t>сурсы не в поддержание их нищенского существования, а в реализ</w:t>
      </w:r>
      <w:r w:rsidRPr="00AA328E">
        <w:rPr>
          <w:szCs w:val="28"/>
        </w:rPr>
        <w:t>а</w:t>
      </w:r>
      <w:r w:rsidRPr="00AA328E">
        <w:rPr>
          <w:szCs w:val="28"/>
        </w:rPr>
        <w:t>цию программ свертывания и переселения жителей таких районов в более перспективные.</w:t>
      </w:r>
    </w:p>
    <w:p w:rsidR="00320FE1" w:rsidRPr="00AA328E" w:rsidRDefault="00320FE1" w:rsidP="00E45D70">
      <w:pPr>
        <w:spacing w:line="22" w:lineRule="atLeast"/>
        <w:ind w:firstLine="720"/>
        <w:rPr>
          <w:szCs w:val="28"/>
        </w:rPr>
      </w:pPr>
      <w:r w:rsidRPr="00AA328E">
        <w:rPr>
          <w:szCs w:val="28"/>
        </w:rPr>
        <w:t>Словом, для реального становления местного самоуправления в период, когда не решены государственные проблемы, связанные с местными вопросами, необходимы правовые и другие механизмы взаимодействия государственных и местных властей, технологии совместного решения этих вопросов.</w:t>
      </w:r>
    </w:p>
    <w:p w:rsidR="00320FE1" w:rsidRPr="00AA328E" w:rsidRDefault="00320FE1" w:rsidP="00E45D70">
      <w:pPr>
        <w:spacing w:line="22" w:lineRule="atLeast"/>
        <w:ind w:firstLine="720"/>
        <w:rPr>
          <w:szCs w:val="28"/>
        </w:rPr>
      </w:pPr>
      <w:r w:rsidRPr="00AA328E">
        <w:rPr>
          <w:szCs w:val="28"/>
        </w:rPr>
        <w:t>С другой стороны, на законодательном уровне предусмотрены возможности передачи местному самоуправлению государственных функций с обязательной передачей ему соответствующих финанс</w:t>
      </w:r>
      <w:r w:rsidRPr="00AA328E">
        <w:rPr>
          <w:szCs w:val="28"/>
        </w:rPr>
        <w:t>о</w:t>
      </w:r>
      <w:r w:rsidRPr="00AA328E">
        <w:rPr>
          <w:szCs w:val="28"/>
        </w:rPr>
        <w:t>вых ресурсов. Однако многие государственные по форме вопросы, затрагивая население конкретной территории, вынужденно превр</w:t>
      </w:r>
      <w:r w:rsidRPr="00AA328E">
        <w:rPr>
          <w:szCs w:val="28"/>
        </w:rPr>
        <w:t>а</w:t>
      </w:r>
      <w:r w:rsidRPr="00AA328E">
        <w:rPr>
          <w:szCs w:val="28"/>
        </w:rPr>
        <w:t>щаются в вопросы местного значения. Так, например, приобретение лекарств для больных диабетом или помощь беженцам в условиях, когда больные диабетом и беженцы оказываются на территории конкретного муниципального образования, превращаются тем с</w:t>
      </w:r>
      <w:r w:rsidRPr="00AA328E">
        <w:rPr>
          <w:szCs w:val="28"/>
        </w:rPr>
        <w:t>а</w:t>
      </w:r>
      <w:r w:rsidRPr="00AA328E">
        <w:rPr>
          <w:szCs w:val="28"/>
        </w:rPr>
        <w:t>мым в «вопрос местного значения».</w:t>
      </w:r>
    </w:p>
    <w:p w:rsidR="00320FE1" w:rsidRPr="00AA328E" w:rsidRDefault="00320FE1" w:rsidP="00E45D70">
      <w:pPr>
        <w:spacing w:line="22" w:lineRule="atLeast"/>
        <w:ind w:firstLine="720"/>
        <w:rPr>
          <w:szCs w:val="28"/>
        </w:rPr>
      </w:pPr>
      <w:r w:rsidRPr="00AA328E">
        <w:rPr>
          <w:szCs w:val="28"/>
        </w:rPr>
        <w:t>Особое место занимают такие проблемы, как получение мес</w:t>
      </w:r>
      <w:r w:rsidRPr="00AA328E">
        <w:rPr>
          <w:szCs w:val="28"/>
        </w:rPr>
        <w:t>т</w:t>
      </w:r>
      <w:r w:rsidRPr="00AA328E">
        <w:rPr>
          <w:szCs w:val="28"/>
        </w:rPr>
        <w:t xml:space="preserve">ным бюджетом трансфертов от бюджета субъекта Федерации не в денежной форме, а в форме квот на взыскание в натуральной форме долгов с предприятий-должников регионального бюджета. Таким образом, государственная </w:t>
      </w:r>
      <w:r w:rsidRPr="00AA328E">
        <w:rPr>
          <w:szCs w:val="28"/>
        </w:rPr>
        <w:lastRenderedPageBreak/>
        <w:t>власть, не решив проблему сбора налогов, передает в местный бюджет в качестве трансферта не деньги, а до</w:t>
      </w:r>
      <w:r w:rsidRPr="00AA328E">
        <w:rPr>
          <w:szCs w:val="28"/>
        </w:rPr>
        <w:t>л</w:t>
      </w:r>
      <w:r w:rsidRPr="00AA328E">
        <w:rPr>
          <w:szCs w:val="28"/>
        </w:rPr>
        <w:t>ги перед бюджетом субъекта Федерации конкретных предприятий, вынуждая таким образом местное самоуправление менять цемент на инсулин, чугун на яйца для детских дотаций и т. п.</w:t>
      </w:r>
    </w:p>
    <w:p w:rsidR="00320FE1" w:rsidRPr="00AA328E" w:rsidRDefault="00320FE1" w:rsidP="00E45D70">
      <w:pPr>
        <w:spacing w:line="22" w:lineRule="atLeast"/>
        <w:ind w:firstLine="720"/>
        <w:rPr>
          <w:szCs w:val="28"/>
        </w:rPr>
      </w:pPr>
      <w:r w:rsidRPr="00AA328E">
        <w:rPr>
          <w:szCs w:val="28"/>
        </w:rPr>
        <w:t>Реформа местного самоуправления реально начнется тогда, к</w:t>
      </w:r>
      <w:r w:rsidRPr="00AA328E">
        <w:rPr>
          <w:szCs w:val="28"/>
        </w:rPr>
        <w:t>о</w:t>
      </w:r>
      <w:r w:rsidRPr="00AA328E">
        <w:rPr>
          <w:szCs w:val="28"/>
        </w:rPr>
        <w:t>гда будут приведены в действие потенциальные возможности местного самоуправления и оно сможет</w:t>
      </w:r>
      <w:r w:rsidRPr="00AA328E">
        <w:rPr>
          <w:b/>
          <w:szCs w:val="28"/>
        </w:rPr>
        <w:t xml:space="preserve"> реально влиять на экономич</w:t>
      </w:r>
      <w:r w:rsidRPr="00AA328E">
        <w:rPr>
          <w:b/>
          <w:szCs w:val="28"/>
        </w:rPr>
        <w:t>е</w:t>
      </w:r>
      <w:r w:rsidRPr="00AA328E">
        <w:rPr>
          <w:b/>
          <w:szCs w:val="28"/>
        </w:rPr>
        <w:t>ское и социальное развитие территории, то есть:</w:t>
      </w:r>
    </w:p>
    <w:p w:rsidR="00320FE1" w:rsidRPr="00AA328E" w:rsidRDefault="00320FE1" w:rsidP="00E45D70">
      <w:pPr>
        <w:numPr>
          <w:ilvl w:val="0"/>
          <w:numId w:val="144"/>
        </w:numPr>
        <w:spacing w:line="22" w:lineRule="atLeast"/>
        <w:rPr>
          <w:szCs w:val="28"/>
        </w:rPr>
      </w:pPr>
      <w:r w:rsidRPr="00AA328E">
        <w:rPr>
          <w:szCs w:val="28"/>
        </w:rPr>
        <w:t>осуществлять целенаправленную политику привлечения инв</w:t>
      </w:r>
      <w:r w:rsidRPr="00AA328E">
        <w:rPr>
          <w:szCs w:val="28"/>
        </w:rPr>
        <w:t>е</w:t>
      </w:r>
      <w:r w:rsidRPr="00AA328E">
        <w:rPr>
          <w:szCs w:val="28"/>
        </w:rPr>
        <w:t>стиций;</w:t>
      </w:r>
    </w:p>
    <w:p w:rsidR="00320FE1" w:rsidRPr="00AA328E" w:rsidRDefault="00320FE1" w:rsidP="00E45D70">
      <w:pPr>
        <w:numPr>
          <w:ilvl w:val="0"/>
          <w:numId w:val="144"/>
        </w:numPr>
        <w:spacing w:line="22" w:lineRule="atLeast"/>
        <w:rPr>
          <w:szCs w:val="28"/>
        </w:rPr>
      </w:pPr>
      <w:r w:rsidRPr="00AA328E">
        <w:rPr>
          <w:szCs w:val="28"/>
        </w:rPr>
        <w:t>реализовывать на своем уровне структурную экономическую политику;</w:t>
      </w:r>
    </w:p>
    <w:p w:rsidR="00320FE1" w:rsidRPr="00AA328E" w:rsidRDefault="00320FE1" w:rsidP="00E45D70">
      <w:pPr>
        <w:numPr>
          <w:ilvl w:val="0"/>
          <w:numId w:val="144"/>
        </w:numPr>
        <w:spacing w:line="22" w:lineRule="atLeast"/>
        <w:rPr>
          <w:szCs w:val="28"/>
        </w:rPr>
      </w:pPr>
      <w:r w:rsidRPr="00AA328E">
        <w:rPr>
          <w:szCs w:val="28"/>
        </w:rPr>
        <w:t>свободно и самостоятельно вводить или отменять муниципал</w:t>
      </w:r>
      <w:r w:rsidRPr="00AA328E">
        <w:rPr>
          <w:szCs w:val="28"/>
        </w:rPr>
        <w:t>ь</w:t>
      </w:r>
      <w:r w:rsidRPr="00AA328E">
        <w:rPr>
          <w:szCs w:val="28"/>
        </w:rPr>
        <w:t>ные налоги (в рамках общих, установленных государством правил, но и в достаточных пределах, оставленных для этих ин</w:t>
      </w:r>
      <w:r w:rsidRPr="00AA328E">
        <w:rPr>
          <w:szCs w:val="28"/>
        </w:rPr>
        <w:t>и</w:t>
      </w:r>
      <w:r w:rsidRPr="00AA328E">
        <w:rPr>
          <w:szCs w:val="28"/>
        </w:rPr>
        <w:t>циатив государственным налогообложением), регулировать их уровень, предоставлять или отменять льготы;</w:t>
      </w:r>
    </w:p>
    <w:p w:rsidR="00320FE1" w:rsidRPr="00AA328E" w:rsidRDefault="00320FE1" w:rsidP="00E45D70">
      <w:pPr>
        <w:numPr>
          <w:ilvl w:val="0"/>
          <w:numId w:val="144"/>
        </w:numPr>
        <w:spacing w:line="22" w:lineRule="atLeast"/>
        <w:rPr>
          <w:szCs w:val="28"/>
        </w:rPr>
      </w:pPr>
      <w:r w:rsidRPr="00AA328E">
        <w:rPr>
          <w:szCs w:val="28"/>
        </w:rPr>
        <w:t>осуществлять реальные вложения средств местных бюджетов в капиталы хозяйственных обществ, действующих в приорите</w:t>
      </w:r>
      <w:r w:rsidRPr="00AA328E">
        <w:rPr>
          <w:szCs w:val="28"/>
        </w:rPr>
        <w:t>т</w:t>
      </w:r>
      <w:r w:rsidRPr="00AA328E">
        <w:rPr>
          <w:szCs w:val="28"/>
        </w:rPr>
        <w:t>ных направлениях;</w:t>
      </w:r>
    </w:p>
    <w:p w:rsidR="00320FE1" w:rsidRPr="00AA328E" w:rsidRDefault="00320FE1" w:rsidP="00E45D70">
      <w:pPr>
        <w:numPr>
          <w:ilvl w:val="0"/>
          <w:numId w:val="144"/>
        </w:numPr>
        <w:spacing w:line="22" w:lineRule="atLeast"/>
        <w:rPr>
          <w:szCs w:val="28"/>
        </w:rPr>
      </w:pPr>
      <w:r w:rsidRPr="00AA328E">
        <w:rPr>
          <w:szCs w:val="28"/>
        </w:rPr>
        <w:t>привлекать по контрактам в муниципалитеты менеджеров с конкретной и ограниченной во времени целью</w:t>
      </w:r>
      <w:r w:rsidRPr="00AA328E">
        <w:rPr>
          <w:noProof/>
          <w:szCs w:val="28"/>
        </w:rPr>
        <w:t xml:space="preserve"> —</w:t>
      </w:r>
      <w:r w:rsidRPr="00AA328E">
        <w:rPr>
          <w:szCs w:val="28"/>
        </w:rPr>
        <w:t xml:space="preserve"> «раскрутить» активность и заинтересованность предпринимательской де</w:t>
      </w:r>
      <w:r w:rsidRPr="00AA328E">
        <w:rPr>
          <w:szCs w:val="28"/>
        </w:rPr>
        <w:t>я</w:t>
      </w:r>
      <w:r w:rsidRPr="00AA328E">
        <w:rPr>
          <w:szCs w:val="28"/>
        </w:rPr>
        <w:t>тельности в перспективном для данного населенного пункта направлении;</w:t>
      </w:r>
    </w:p>
    <w:p w:rsidR="00320FE1" w:rsidRPr="00AA328E" w:rsidRDefault="00320FE1" w:rsidP="00E45D70">
      <w:pPr>
        <w:numPr>
          <w:ilvl w:val="0"/>
          <w:numId w:val="144"/>
        </w:numPr>
        <w:spacing w:line="22" w:lineRule="atLeast"/>
        <w:rPr>
          <w:szCs w:val="28"/>
        </w:rPr>
      </w:pPr>
      <w:r w:rsidRPr="00AA328E">
        <w:rPr>
          <w:szCs w:val="28"/>
        </w:rPr>
        <w:t>формировать и размещать экономически привлекательные м</w:t>
      </w:r>
      <w:r w:rsidRPr="00AA328E">
        <w:rPr>
          <w:szCs w:val="28"/>
        </w:rPr>
        <w:t>у</w:t>
      </w:r>
      <w:r w:rsidRPr="00AA328E">
        <w:rPr>
          <w:szCs w:val="28"/>
        </w:rPr>
        <w:t>ниципальные заказы по социально значимым или экономич</w:t>
      </w:r>
      <w:r w:rsidRPr="00AA328E">
        <w:rPr>
          <w:szCs w:val="28"/>
        </w:rPr>
        <w:t>е</w:t>
      </w:r>
      <w:r w:rsidRPr="00AA328E">
        <w:rPr>
          <w:szCs w:val="28"/>
        </w:rPr>
        <w:t>ски приоритетным направлениям;</w:t>
      </w:r>
    </w:p>
    <w:p w:rsidR="00320FE1" w:rsidRPr="00AA328E" w:rsidRDefault="00320FE1" w:rsidP="00E45D70">
      <w:pPr>
        <w:numPr>
          <w:ilvl w:val="0"/>
          <w:numId w:val="144"/>
        </w:numPr>
        <w:spacing w:line="22" w:lineRule="atLeast"/>
        <w:rPr>
          <w:szCs w:val="28"/>
        </w:rPr>
      </w:pPr>
      <w:r w:rsidRPr="00AA328E">
        <w:rPr>
          <w:szCs w:val="28"/>
        </w:rPr>
        <w:t>действительно управлять предоставлением хозяйствующим субъектам муниципальных земель, лесов, недр и водных объектов в соответствии с правилами, установленными государс</w:t>
      </w:r>
      <w:r w:rsidRPr="00AA328E">
        <w:rPr>
          <w:szCs w:val="28"/>
        </w:rPr>
        <w:t>т</w:t>
      </w:r>
      <w:r w:rsidRPr="00AA328E">
        <w:rPr>
          <w:szCs w:val="28"/>
        </w:rPr>
        <w:t>вом, но таким образом, чтобы муниципалитет мог бы при этом проводить свою структурно-инвестиционную политику.</w:t>
      </w:r>
    </w:p>
    <w:p w:rsidR="00320FE1" w:rsidRPr="00AA328E" w:rsidRDefault="00320FE1" w:rsidP="00E45D70">
      <w:pPr>
        <w:spacing w:line="22" w:lineRule="atLeast"/>
        <w:ind w:firstLine="720"/>
        <w:rPr>
          <w:szCs w:val="28"/>
        </w:rPr>
      </w:pPr>
      <w:r w:rsidRPr="00AA328E">
        <w:rPr>
          <w:szCs w:val="28"/>
        </w:rPr>
        <w:t>Важным шагом на этом пути было бы правовое оформление статуса «муниципальной экономики».</w:t>
      </w:r>
    </w:p>
    <w:p w:rsidR="00320FE1" w:rsidRPr="00AA328E" w:rsidRDefault="00320FE1" w:rsidP="00E45D70">
      <w:pPr>
        <w:spacing w:line="22" w:lineRule="atLeast"/>
        <w:ind w:firstLine="720"/>
        <w:rPr>
          <w:szCs w:val="28"/>
        </w:rPr>
      </w:pPr>
      <w:r w:rsidRPr="00AA328E">
        <w:rPr>
          <w:szCs w:val="28"/>
        </w:rPr>
        <w:t>Условия для необходимой в современной России ответстве</w:t>
      </w:r>
      <w:r w:rsidRPr="00AA328E">
        <w:rPr>
          <w:szCs w:val="28"/>
        </w:rPr>
        <w:t>н</w:t>
      </w:r>
      <w:r w:rsidRPr="00AA328E">
        <w:rPr>
          <w:szCs w:val="28"/>
        </w:rPr>
        <w:t>ной и творческой деятельности местного самоуправления не складываются, но они могут быть сформированы волевым усилием, пр</w:t>
      </w:r>
      <w:r w:rsidRPr="00AA328E">
        <w:rPr>
          <w:szCs w:val="28"/>
        </w:rPr>
        <w:t>а</w:t>
      </w:r>
      <w:r w:rsidRPr="00AA328E">
        <w:rPr>
          <w:szCs w:val="28"/>
        </w:rPr>
        <w:t>вильным законом, увеличением доли доходов местных бюджетов в бюджетной структуре.</w:t>
      </w:r>
    </w:p>
    <w:p w:rsidR="00320FE1" w:rsidRPr="00AA328E" w:rsidRDefault="00320FE1" w:rsidP="00E45D70">
      <w:pPr>
        <w:spacing w:line="22" w:lineRule="atLeast"/>
        <w:ind w:firstLine="720"/>
        <w:rPr>
          <w:szCs w:val="28"/>
        </w:rPr>
      </w:pPr>
      <w:r w:rsidRPr="00AA328E">
        <w:rPr>
          <w:szCs w:val="28"/>
        </w:rPr>
        <w:t>В единое русло должны объединяться два потока, способных придать</w:t>
      </w:r>
      <w:r w:rsidRPr="00AA328E">
        <w:rPr>
          <w:b/>
          <w:szCs w:val="28"/>
        </w:rPr>
        <w:t xml:space="preserve"> живительную силу реформе местного самоуправления:</w:t>
      </w:r>
    </w:p>
    <w:p w:rsidR="00320FE1" w:rsidRPr="00AA328E" w:rsidRDefault="00320FE1" w:rsidP="00E45D70">
      <w:pPr>
        <w:numPr>
          <w:ilvl w:val="0"/>
          <w:numId w:val="29"/>
        </w:numPr>
        <w:spacing w:line="22" w:lineRule="atLeast"/>
        <w:rPr>
          <w:szCs w:val="28"/>
        </w:rPr>
      </w:pPr>
      <w:r w:rsidRPr="00AA328E">
        <w:rPr>
          <w:szCs w:val="28"/>
        </w:rPr>
        <w:t>подготовленность самой местной власти муниципальных образ</w:t>
      </w:r>
      <w:r w:rsidRPr="00AA328E">
        <w:rPr>
          <w:szCs w:val="28"/>
        </w:rPr>
        <w:t>о</w:t>
      </w:r>
      <w:r w:rsidRPr="00AA328E">
        <w:rPr>
          <w:szCs w:val="28"/>
        </w:rPr>
        <w:t>ваний к принятию на себя новых ответственных функций в соц</w:t>
      </w:r>
      <w:r w:rsidRPr="00AA328E">
        <w:rPr>
          <w:szCs w:val="28"/>
        </w:rPr>
        <w:t>и</w:t>
      </w:r>
      <w:r w:rsidRPr="00AA328E">
        <w:rPr>
          <w:szCs w:val="28"/>
        </w:rPr>
        <w:t>ально-экономической системе современной России;</w:t>
      </w:r>
    </w:p>
    <w:p w:rsidR="00320FE1" w:rsidRPr="00AA328E" w:rsidRDefault="00320FE1" w:rsidP="00E45D70">
      <w:pPr>
        <w:numPr>
          <w:ilvl w:val="0"/>
          <w:numId w:val="29"/>
        </w:numPr>
        <w:spacing w:line="22" w:lineRule="atLeast"/>
        <w:rPr>
          <w:szCs w:val="28"/>
        </w:rPr>
      </w:pPr>
      <w:r w:rsidRPr="00AA328E">
        <w:rPr>
          <w:szCs w:val="28"/>
        </w:rPr>
        <w:t xml:space="preserve">включение местной власти в политическую систему современной России как реальной силы и власти, чья воля </w:t>
      </w:r>
    </w:p>
    <w:p w:rsidR="00320FE1" w:rsidRPr="00AA328E" w:rsidRDefault="00320FE1" w:rsidP="00E45D70">
      <w:pPr>
        <w:spacing w:line="22" w:lineRule="atLeast"/>
        <w:ind w:left="360" w:firstLine="0"/>
        <w:rPr>
          <w:szCs w:val="28"/>
        </w:rPr>
      </w:pPr>
      <w:r w:rsidRPr="00AA328E">
        <w:rPr>
          <w:szCs w:val="28"/>
        </w:rPr>
        <w:t>получает реальные каналы участия в формировании государс</w:t>
      </w:r>
      <w:r w:rsidRPr="00AA328E">
        <w:rPr>
          <w:szCs w:val="28"/>
        </w:rPr>
        <w:t>т</w:t>
      </w:r>
      <w:r w:rsidRPr="00AA328E">
        <w:rPr>
          <w:szCs w:val="28"/>
        </w:rPr>
        <w:t>венной экономической и социальной политики. Эту подготовленность демонстрирует уже сегодня ряд прогрессивных муниц</w:t>
      </w:r>
      <w:r w:rsidRPr="00AA328E">
        <w:rPr>
          <w:szCs w:val="28"/>
        </w:rPr>
        <w:t>и</w:t>
      </w:r>
      <w:r w:rsidRPr="00AA328E">
        <w:rPr>
          <w:szCs w:val="28"/>
        </w:rPr>
        <w:t>пальных образований;</w:t>
      </w:r>
    </w:p>
    <w:p w:rsidR="00320FE1" w:rsidRPr="00AA328E" w:rsidRDefault="00320FE1" w:rsidP="00E45D70">
      <w:pPr>
        <w:numPr>
          <w:ilvl w:val="0"/>
          <w:numId w:val="29"/>
        </w:numPr>
        <w:spacing w:line="22" w:lineRule="atLeast"/>
        <w:rPr>
          <w:szCs w:val="28"/>
        </w:rPr>
      </w:pPr>
      <w:r w:rsidRPr="00AA328E">
        <w:rPr>
          <w:szCs w:val="28"/>
        </w:rPr>
        <w:t>в форме разработанных программ развития;</w:t>
      </w:r>
    </w:p>
    <w:p w:rsidR="00320FE1" w:rsidRPr="00AA328E" w:rsidRDefault="00320FE1" w:rsidP="00E45D70">
      <w:pPr>
        <w:numPr>
          <w:ilvl w:val="0"/>
          <w:numId w:val="28"/>
        </w:numPr>
        <w:spacing w:line="22" w:lineRule="atLeast"/>
        <w:rPr>
          <w:szCs w:val="28"/>
        </w:rPr>
      </w:pPr>
      <w:r w:rsidRPr="00AA328E">
        <w:rPr>
          <w:szCs w:val="28"/>
        </w:rPr>
        <w:t>в выработанных экономических и социальных приоритетах, пр</w:t>
      </w:r>
      <w:r w:rsidRPr="00AA328E">
        <w:rPr>
          <w:szCs w:val="28"/>
        </w:rPr>
        <w:t>и</w:t>
      </w:r>
      <w:r w:rsidRPr="00AA328E">
        <w:rPr>
          <w:szCs w:val="28"/>
        </w:rPr>
        <w:t>чем не на уровне общих слов о благосостоянии, а в создании си</w:t>
      </w:r>
      <w:r w:rsidRPr="00AA328E">
        <w:rPr>
          <w:szCs w:val="28"/>
        </w:rPr>
        <w:t>с</w:t>
      </w:r>
      <w:r w:rsidRPr="00AA328E">
        <w:rPr>
          <w:szCs w:val="28"/>
        </w:rPr>
        <w:t>темы первоочередных и реальных предпочтений;</w:t>
      </w:r>
    </w:p>
    <w:p w:rsidR="00320FE1" w:rsidRPr="00AA328E" w:rsidRDefault="00320FE1" w:rsidP="00E45D70">
      <w:pPr>
        <w:numPr>
          <w:ilvl w:val="0"/>
          <w:numId w:val="28"/>
        </w:numPr>
        <w:spacing w:line="22" w:lineRule="atLeast"/>
        <w:rPr>
          <w:szCs w:val="28"/>
        </w:rPr>
      </w:pPr>
      <w:r w:rsidRPr="00AA328E">
        <w:rPr>
          <w:szCs w:val="28"/>
        </w:rPr>
        <w:t>в форме уже созданной и действующей даже в сегодняшних кра</w:t>
      </w:r>
      <w:r w:rsidRPr="00AA328E">
        <w:rPr>
          <w:szCs w:val="28"/>
        </w:rPr>
        <w:t>й</w:t>
      </w:r>
      <w:r w:rsidRPr="00AA328E">
        <w:rPr>
          <w:szCs w:val="28"/>
        </w:rPr>
        <w:t>не ограниченных условиях инфраструктуры, предназначенной придать импульс, включить ускорение экономического роста на территории;</w:t>
      </w:r>
    </w:p>
    <w:p w:rsidR="00320FE1" w:rsidRPr="00AA328E" w:rsidRDefault="00320FE1" w:rsidP="00E45D70">
      <w:pPr>
        <w:numPr>
          <w:ilvl w:val="0"/>
          <w:numId w:val="28"/>
        </w:numPr>
        <w:spacing w:line="22" w:lineRule="atLeast"/>
        <w:rPr>
          <w:szCs w:val="28"/>
        </w:rPr>
      </w:pPr>
      <w:r w:rsidRPr="00AA328E">
        <w:rPr>
          <w:szCs w:val="28"/>
        </w:rPr>
        <w:t>в участии структур, выражающих интересы местного самоупра</w:t>
      </w:r>
      <w:r w:rsidRPr="00AA328E">
        <w:rPr>
          <w:szCs w:val="28"/>
        </w:rPr>
        <w:t>в</w:t>
      </w:r>
      <w:r w:rsidRPr="00AA328E">
        <w:rPr>
          <w:szCs w:val="28"/>
        </w:rPr>
        <w:t>ления, в уставных капиталах акционерных предприятий;</w:t>
      </w:r>
    </w:p>
    <w:p w:rsidR="00320FE1" w:rsidRPr="00AA328E" w:rsidRDefault="00320FE1" w:rsidP="00E45D70">
      <w:pPr>
        <w:numPr>
          <w:ilvl w:val="0"/>
          <w:numId w:val="28"/>
        </w:numPr>
        <w:spacing w:line="22" w:lineRule="atLeast"/>
        <w:rPr>
          <w:szCs w:val="28"/>
        </w:rPr>
      </w:pPr>
      <w:r w:rsidRPr="00AA328E">
        <w:rPr>
          <w:szCs w:val="28"/>
        </w:rPr>
        <w:t>в налаживании механизмов регулирования муниципальной эк</w:t>
      </w:r>
      <w:r w:rsidRPr="00AA328E">
        <w:rPr>
          <w:szCs w:val="28"/>
        </w:rPr>
        <w:t>о</w:t>
      </w:r>
      <w:r w:rsidRPr="00AA328E">
        <w:rPr>
          <w:szCs w:val="28"/>
        </w:rPr>
        <w:t>номики посредством определенных правил и норм предоставл</w:t>
      </w:r>
      <w:r w:rsidRPr="00AA328E">
        <w:rPr>
          <w:szCs w:val="28"/>
        </w:rPr>
        <w:t>е</w:t>
      </w:r>
      <w:r w:rsidRPr="00AA328E">
        <w:rPr>
          <w:szCs w:val="28"/>
        </w:rPr>
        <w:t>ния муниципальных помещений и муниципальных земель;</w:t>
      </w:r>
    </w:p>
    <w:p w:rsidR="00320FE1" w:rsidRPr="00AA328E" w:rsidRDefault="00320FE1" w:rsidP="00E45D70">
      <w:pPr>
        <w:numPr>
          <w:ilvl w:val="0"/>
          <w:numId w:val="28"/>
        </w:numPr>
        <w:spacing w:line="22" w:lineRule="atLeast"/>
        <w:rPr>
          <w:szCs w:val="28"/>
        </w:rPr>
      </w:pPr>
      <w:r w:rsidRPr="00AA328E">
        <w:rPr>
          <w:szCs w:val="28"/>
        </w:rPr>
        <w:t>в создании пусть ограниченных, но все же реальных систем пр</w:t>
      </w:r>
      <w:r w:rsidRPr="00AA328E">
        <w:rPr>
          <w:szCs w:val="28"/>
        </w:rPr>
        <w:t>и</w:t>
      </w:r>
      <w:r w:rsidRPr="00AA328E">
        <w:rPr>
          <w:szCs w:val="28"/>
        </w:rPr>
        <w:t>влечения к решению муниципальных задач предприятий разли</w:t>
      </w:r>
      <w:r w:rsidRPr="00AA328E">
        <w:rPr>
          <w:szCs w:val="28"/>
        </w:rPr>
        <w:t>ч</w:t>
      </w:r>
      <w:r w:rsidRPr="00AA328E">
        <w:rPr>
          <w:szCs w:val="28"/>
        </w:rPr>
        <w:t>ных форм собственности;</w:t>
      </w:r>
    </w:p>
    <w:p w:rsidR="00320FE1" w:rsidRPr="00AA328E" w:rsidRDefault="00320FE1" w:rsidP="00E45D70">
      <w:pPr>
        <w:numPr>
          <w:ilvl w:val="0"/>
          <w:numId w:val="28"/>
        </w:numPr>
        <w:spacing w:line="22" w:lineRule="atLeast"/>
        <w:rPr>
          <w:szCs w:val="28"/>
        </w:rPr>
      </w:pPr>
      <w:r w:rsidRPr="00AA328E">
        <w:rPr>
          <w:szCs w:val="28"/>
        </w:rPr>
        <w:t>в формировании муниципальных заказов;</w:t>
      </w:r>
    </w:p>
    <w:p w:rsidR="00320FE1" w:rsidRPr="00AA328E" w:rsidRDefault="00320FE1" w:rsidP="00E45D70">
      <w:pPr>
        <w:numPr>
          <w:ilvl w:val="0"/>
          <w:numId w:val="28"/>
        </w:numPr>
        <w:spacing w:line="22" w:lineRule="atLeast"/>
        <w:rPr>
          <w:szCs w:val="28"/>
        </w:rPr>
      </w:pPr>
      <w:r w:rsidRPr="00AA328E">
        <w:rPr>
          <w:szCs w:val="28"/>
        </w:rPr>
        <w:t>в выстраивании конкретных линий не только подчинения, но взаимодействия с государственной властью. Именно такие мун</w:t>
      </w:r>
      <w:r w:rsidRPr="00AA328E">
        <w:rPr>
          <w:szCs w:val="28"/>
        </w:rPr>
        <w:t>и</w:t>
      </w:r>
      <w:r w:rsidRPr="00AA328E">
        <w:rPr>
          <w:szCs w:val="28"/>
        </w:rPr>
        <w:t>ципальные образования могут стать опорными в формировании новых условий, возможностей, ответственности, и им на закон</w:t>
      </w:r>
      <w:r w:rsidRPr="00AA328E">
        <w:rPr>
          <w:szCs w:val="28"/>
        </w:rPr>
        <w:t>о</w:t>
      </w:r>
      <w:r w:rsidRPr="00AA328E">
        <w:rPr>
          <w:szCs w:val="28"/>
        </w:rPr>
        <w:t xml:space="preserve">дательном уровне могут быть </w:t>
      </w:r>
      <w:r w:rsidRPr="00AA328E">
        <w:rPr>
          <w:szCs w:val="28"/>
        </w:rPr>
        <w:lastRenderedPageBreak/>
        <w:t>предоставлены дополнительные права. Здесь на их опыте могут быть отработаны разные механи</w:t>
      </w:r>
      <w:r w:rsidRPr="00AA328E">
        <w:rPr>
          <w:szCs w:val="28"/>
        </w:rPr>
        <w:t>з</w:t>
      </w:r>
      <w:r w:rsidRPr="00AA328E">
        <w:rPr>
          <w:szCs w:val="28"/>
        </w:rPr>
        <w:t>мы взаимодействия с государственной властью в создании условий для подъема муниципальной экономики и социальных пер</w:t>
      </w:r>
      <w:r w:rsidRPr="00AA328E">
        <w:rPr>
          <w:szCs w:val="28"/>
        </w:rPr>
        <w:t>е</w:t>
      </w:r>
      <w:r w:rsidRPr="00AA328E">
        <w:rPr>
          <w:szCs w:val="28"/>
        </w:rPr>
        <w:t>мен во всей России.</w:t>
      </w:r>
    </w:p>
    <w:p w:rsidR="00320FE1" w:rsidRPr="00AA328E" w:rsidRDefault="00320FE1" w:rsidP="00E45D70">
      <w:pPr>
        <w:spacing w:line="22" w:lineRule="atLeast"/>
        <w:ind w:firstLine="720"/>
        <w:rPr>
          <w:szCs w:val="28"/>
          <w:lang w:val="en-US"/>
        </w:rPr>
      </w:pPr>
      <w:r w:rsidRPr="00AA328E">
        <w:rPr>
          <w:szCs w:val="28"/>
        </w:rPr>
        <w:t>В городе Губкин и Губкинском районе Белгородской области, например, разработана муниципальная социальная политика, кот</w:t>
      </w:r>
      <w:r w:rsidRPr="00AA328E">
        <w:rPr>
          <w:szCs w:val="28"/>
        </w:rPr>
        <w:t>о</w:t>
      </w:r>
      <w:r w:rsidRPr="00AA328E">
        <w:rPr>
          <w:szCs w:val="28"/>
        </w:rPr>
        <w:t>рая успешно реализуется (см. Муниципальный мир.</w:t>
      </w:r>
      <w:r w:rsidRPr="00AA328E">
        <w:rPr>
          <w:noProof/>
          <w:szCs w:val="28"/>
        </w:rPr>
        <w:t xml:space="preserve"> 2001, №4).</w:t>
      </w:r>
    </w:p>
    <w:p w:rsidR="00320FE1" w:rsidRPr="00AA328E" w:rsidRDefault="00320FE1" w:rsidP="00E45D70">
      <w:pPr>
        <w:spacing w:line="22" w:lineRule="atLeast"/>
        <w:ind w:firstLine="720"/>
        <w:rPr>
          <w:szCs w:val="28"/>
        </w:rPr>
      </w:pPr>
      <w:r w:rsidRPr="00AA328E">
        <w:rPr>
          <w:szCs w:val="28"/>
        </w:rPr>
        <w:t>Сегодня становится очевидным, что эффективная социальная политика без активного участия всего населения, различных реги</w:t>
      </w:r>
      <w:r w:rsidRPr="00AA328E">
        <w:rPr>
          <w:szCs w:val="28"/>
        </w:rPr>
        <w:t>о</w:t>
      </w:r>
      <w:r w:rsidRPr="00AA328E">
        <w:rPr>
          <w:szCs w:val="28"/>
        </w:rPr>
        <w:t>нов и местных сообществ невозможна. Поэтому центральная власть и субъекты Федерации должны активно предоставлять муниципал</w:t>
      </w:r>
      <w:r w:rsidRPr="00AA328E">
        <w:rPr>
          <w:szCs w:val="28"/>
        </w:rPr>
        <w:t>ь</w:t>
      </w:r>
      <w:r w:rsidRPr="00AA328E">
        <w:rPr>
          <w:szCs w:val="28"/>
        </w:rPr>
        <w:t>ным образованиям полномочия, ресурсы, способствующие решению социальных проблем самим населением под свою ответственность.</w:t>
      </w:r>
    </w:p>
    <w:p w:rsidR="00320FE1" w:rsidRPr="00AA328E" w:rsidRDefault="00320FE1" w:rsidP="00E45D70">
      <w:pPr>
        <w:spacing w:line="22" w:lineRule="atLeast"/>
        <w:ind w:firstLine="720"/>
        <w:rPr>
          <w:szCs w:val="28"/>
        </w:rPr>
      </w:pPr>
      <w:r w:rsidRPr="00AA328E">
        <w:rPr>
          <w:szCs w:val="28"/>
        </w:rPr>
        <w:t>Отсюда необходима разработка социальной политики на р</w:t>
      </w:r>
      <w:r w:rsidRPr="00AA328E">
        <w:rPr>
          <w:szCs w:val="28"/>
        </w:rPr>
        <w:t>е</w:t>
      </w:r>
      <w:r w:rsidRPr="00AA328E">
        <w:rPr>
          <w:szCs w:val="28"/>
        </w:rPr>
        <w:t>гиональном и муниципальном уровнях.</w:t>
      </w:r>
    </w:p>
    <w:p w:rsidR="00320FE1" w:rsidRPr="00AA328E" w:rsidRDefault="00320FE1" w:rsidP="00E45D70">
      <w:pPr>
        <w:spacing w:line="22" w:lineRule="atLeast"/>
        <w:ind w:firstLine="720"/>
        <w:rPr>
          <w:szCs w:val="28"/>
        </w:rPr>
      </w:pPr>
      <w:r w:rsidRPr="00AA328E">
        <w:rPr>
          <w:b/>
          <w:szCs w:val="28"/>
        </w:rPr>
        <w:t>Органически объединить деятельность федеральных орг</w:t>
      </w:r>
      <w:r w:rsidRPr="00AA328E">
        <w:rPr>
          <w:b/>
          <w:szCs w:val="28"/>
        </w:rPr>
        <w:t>а</w:t>
      </w:r>
      <w:r w:rsidRPr="00AA328E">
        <w:rPr>
          <w:b/>
          <w:szCs w:val="28"/>
        </w:rPr>
        <w:t>нов с самодеятельностью мест</w:t>
      </w:r>
      <w:r w:rsidRPr="00AA328E">
        <w:rPr>
          <w:szCs w:val="28"/>
        </w:rPr>
        <w:t xml:space="preserve"> таким образом, чтобы последние приняли разработки первых и включились в осуществление пр</w:t>
      </w:r>
      <w:r w:rsidRPr="00AA328E">
        <w:rPr>
          <w:szCs w:val="28"/>
        </w:rPr>
        <w:t>о</w:t>
      </w:r>
      <w:r w:rsidRPr="00AA328E">
        <w:rPr>
          <w:szCs w:val="28"/>
        </w:rPr>
        <w:t>грамм центра,</w:t>
      </w:r>
      <w:r w:rsidRPr="00AA328E">
        <w:rPr>
          <w:b/>
          <w:szCs w:val="28"/>
        </w:rPr>
        <w:t xml:space="preserve"> можно следующим образом.</w:t>
      </w:r>
    </w:p>
    <w:p w:rsidR="00320FE1" w:rsidRPr="00AA328E" w:rsidRDefault="00320FE1" w:rsidP="00E45D70">
      <w:pPr>
        <w:spacing w:line="22" w:lineRule="atLeast"/>
        <w:ind w:firstLine="720"/>
        <w:rPr>
          <w:szCs w:val="28"/>
        </w:rPr>
      </w:pPr>
      <w:r w:rsidRPr="00AA328E">
        <w:rPr>
          <w:b/>
          <w:szCs w:val="28"/>
        </w:rPr>
        <w:t>Во-первых,</w:t>
      </w:r>
      <w:r w:rsidRPr="00AA328E">
        <w:rPr>
          <w:szCs w:val="28"/>
        </w:rPr>
        <w:t xml:space="preserve"> общие принципы федеральной политики должны разрабатываться при прямом и непосредственном участии самих р</w:t>
      </w:r>
      <w:r w:rsidRPr="00AA328E">
        <w:rPr>
          <w:szCs w:val="28"/>
        </w:rPr>
        <w:t>е</w:t>
      </w:r>
      <w:r w:rsidRPr="00AA328E">
        <w:rPr>
          <w:szCs w:val="28"/>
        </w:rPr>
        <w:t>гионов и муниципальных образований.</w:t>
      </w:r>
      <w:r w:rsidRPr="00AA328E">
        <w:rPr>
          <w:b/>
          <w:szCs w:val="28"/>
        </w:rPr>
        <w:t xml:space="preserve"> Во-вторых,</w:t>
      </w:r>
      <w:r w:rsidRPr="00AA328E">
        <w:rPr>
          <w:szCs w:val="28"/>
        </w:rPr>
        <w:t xml:space="preserve"> на основе общих принципов и углубленных научных исследований обосновывается собственная социальная концепция развития и возрождения терр</w:t>
      </w:r>
      <w:r w:rsidRPr="00AA328E">
        <w:rPr>
          <w:szCs w:val="28"/>
        </w:rPr>
        <w:t>и</w:t>
      </w:r>
      <w:r w:rsidRPr="00AA328E">
        <w:rPr>
          <w:szCs w:val="28"/>
        </w:rPr>
        <w:t>тории.</w:t>
      </w:r>
      <w:r w:rsidRPr="00AA328E">
        <w:rPr>
          <w:b/>
          <w:szCs w:val="28"/>
        </w:rPr>
        <w:t xml:space="preserve"> В-третьих,</w:t>
      </w:r>
      <w:r w:rsidRPr="00AA328E">
        <w:rPr>
          <w:szCs w:val="28"/>
        </w:rPr>
        <w:t xml:space="preserve"> три ветви политики (региональная, муниципал</w:t>
      </w:r>
      <w:r w:rsidRPr="00AA328E">
        <w:rPr>
          <w:szCs w:val="28"/>
        </w:rPr>
        <w:t>ь</w:t>
      </w:r>
      <w:r w:rsidRPr="00AA328E">
        <w:rPr>
          <w:szCs w:val="28"/>
        </w:rPr>
        <w:t>ная и федеральная) имеют механизм согласования, взаимодействия. В связи с этим в федеральном проекте, например научно-технического и социального возрождения регионов, местных сообществ, полезно обеспечить не только основные направления их ра</w:t>
      </w:r>
      <w:r w:rsidRPr="00AA328E">
        <w:rPr>
          <w:szCs w:val="28"/>
        </w:rPr>
        <w:t>з</w:t>
      </w:r>
      <w:r w:rsidRPr="00AA328E">
        <w:rPr>
          <w:szCs w:val="28"/>
        </w:rPr>
        <w:t>вития, но и</w:t>
      </w:r>
      <w:r w:rsidRPr="00AA328E">
        <w:rPr>
          <w:b/>
          <w:szCs w:val="28"/>
        </w:rPr>
        <w:t xml:space="preserve"> механизм реализации:</w:t>
      </w:r>
    </w:p>
    <w:p w:rsidR="00320FE1" w:rsidRPr="00AA328E" w:rsidRDefault="00320FE1" w:rsidP="00E45D70">
      <w:pPr>
        <w:spacing w:line="22" w:lineRule="atLeast"/>
        <w:ind w:firstLine="720"/>
        <w:rPr>
          <w:szCs w:val="28"/>
        </w:rPr>
      </w:pPr>
      <w:r w:rsidRPr="00AA328E">
        <w:rPr>
          <w:szCs w:val="28"/>
        </w:rPr>
        <w:t>а) местные органы власти как субъекты политики активно уч</w:t>
      </w:r>
      <w:r w:rsidRPr="00AA328E">
        <w:rPr>
          <w:szCs w:val="28"/>
        </w:rPr>
        <w:t>а</w:t>
      </w:r>
      <w:r w:rsidRPr="00AA328E">
        <w:rPr>
          <w:szCs w:val="28"/>
        </w:rPr>
        <w:t>ствуют в обсуждении и разработке проекта, сами планируют стро</w:t>
      </w:r>
      <w:r w:rsidRPr="00AA328E">
        <w:rPr>
          <w:szCs w:val="28"/>
        </w:rPr>
        <w:t>и</w:t>
      </w:r>
      <w:r w:rsidRPr="00AA328E">
        <w:rPr>
          <w:szCs w:val="28"/>
        </w:rPr>
        <w:t>тельство научно-хозяйственных и социальных комплексов, развивают местную промышленность и социальную инфраструктуру, пр</w:t>
      </w:r>
      <w:r w:rsidRPr="00AA328E">
        <w:rPr>
          <w:szCs w:val="28"/>
        </w:rPr>
        <w:t>и</w:t>
      </w:r>
      <w:r w:rsidRPr="00AA328E">
        <w:rPr>
          <w:szCs w:val="28"/>
        </w:rPr>
        <w:t>влекают коммерческие структуры, иностранные инвестиции наряду с федеральными органами;</w:t>
      </w:r>
    </w:p>
    <w:p w:rsidR="00320FE1" w:rsidRPr="00AA328E" w:rsidRDefault="00320FE1" w:rsidP="00E45D70">
      <w:pPr>
        <w:spacing w:line="22" w:lineRule="atLeast"/>
        <w:ind w:firstLine="720"/>
        <w:rPr>
          <w:szCs w:val="28"/>
        </w:rPr>
      </w:pPr>
      <w:r w:rsidRPr="00AA328E">
        <w:rPr>
          <w:szCs w:val="28"/>
        </w:rPr>
        <w:t>б) акцент делается на самофинансировании и самоуправлении, что позволяет местным органам вступать в прямой контакт с бол</w:t>
      </w:r>
      <w:r w:rsidRPr="00AA328E">
        <w:rPr>
          <w:szCs w:val="28"/>
        </w:rPr>
        <w:t>ь</w:t>
      </w:r>
      <w:r w:rsidRPr="00AA328E">
        <w:rPr>
          <w:szCs w:val="28"/>
        </w:rPr>
        <w:t>шой наукой, новым техническим пространством и постепенно избавляться от комплекса провинциальности, формировать совреме</w:t>
      </w:r>
      <w:r w:rsidRPr="00AA328E">
        <w:rPr>
          <w:szCs w:val="28"/>
        </w:rPr>
        <w:t>н</w:t>
      </w:r>
      <w:r w:rsidRPr="00AA328E">
        <w:rPr>
          <w:szCs w:val="28"/>
        </w:rPr>
        <w:t>ную управленческую культуру и конструктивный стиль мышления, что загружает местное сообщество</w:t>
      </w:r>
    </w:p>
    <w:p w:rsidR="00320FE1" w:rsidRPr="00AA328E" w:rsidRDefault="00320FE1" w:rsidP="00E45D70">
      <w:pPr>
        <w:spacing w:line="22" w:lineRule="atLeast"/>
        <w:ind w:firstLine="0"/>
        <w:rPr>
          <w:szCs w:val="28"/>
        </w:rPr>
      </w:pPr>
      <w:r w:rsidRPr="00AA328E">
        <w:rPr>
          <w:szCs w:val="28"/>
        </w:rPr>
        <w:t>реальной и перспективной работой, уменьшает недоверие к центру;</w:t>
      </w:r>
    </w:p>
    <w:p w:rsidR="00320FE1" w:rsidRPr="00AA328E" w:rsidRDefault="00320FE1" w:rsidP="00E45D70">
      <w:pPr>
        <w:spacing w:line="22" w:lineRule="atLeast"/>
        <w:ind w:firstLine="720"/>
        <w:rPr>
          <w:szCs w:val="28"/>
        </w:rPr>
      </w:pPr>
      <w:r w:rsidRPr="00AA328E">
        <w:rPr>
          <w:szCs w:val="28"/>
        </w:rPr>
        <w:t>в) учитываются особенности реализации социальной политики в местном сообществе, ее направленность на повышение качества жизни своих граждан через развитие местной промышленности, сельскохозяйственного производства, создание современных раб</w:t>
      </w:r>
      <w:r w:rsidRPr="00AA328E">
        <w:rPr>
          <w:szCs w:val="28"/>
        </w:rPr>
        <w:t>о</w:t>
      </w:r>
      <w:r w:rsidRPr="00AA328E">
        <w:rPr>
          <w:szCs w:val="28"/>
        </w:rPr>
        <w:t>чих мест, дающих возможность местному населению зарабатывать средства на социальные нужды.</w:t>
      </w:r>
    </w:p>
    <w:p w:rsidR="00320FE1" w:rsidRPr="00AA328E" w:rsidRDefault="00320FE1" w:rsidP="00E45D70">
      <w:pPr>
        <w:spacing w:line="22" w:lineRule="atLeast"/>
        <w:ind w:firstLine="720"/>
        <w:rPr>
          <w:szCs w:val="28"/>
        </w:rPr>
      </w:pPr>
      <w:r w:rsidRPr="00AA328E">
        <w:rPr>
          <w:szCs w:val="28"/>
        </w:rPr>
        <w:t>Итак, становится очевидным, что решение социальных вопр</w:t>
      </w:r>
      <w:r w:rsidRPr="00AA328E">
        <w:rPr>
          <w:szCs w:val="28"/>
        </w:rPr>
        <w:t>о</w:t>
      </w:r>
      <w:r w:rsidRPr="00AA328E">
        <w:rPr>
          <w:szCs w:val="28"/>
        </w:rPr>
        <w:t>сов на местном уровне имеет многоотраслевую структуру, звенья которой тесно связаны между собой, но и имеют относительную с</w:t>
      </w:r>
      <w:r w:rsidRPr="00AA328E">
        <w:rPr>
          <w:szCs w:val="28"/>
        </w:rPr>
        <w:t>а</w:t>
      </w:r>
      <w:r w:rsidRPr="00AA328E">
        <w:rPr>
          <w:szCs w:val="28"/>
        </w:rPr>
        <w:t>мостоятельность, которой они пока явно недостаточно пользуются.</w:t>
      </w:r>
    </w:p>
    <w:p w:rsidR="00320FE1" w:rsidRPr="00AA328E" w:rsidRDefault="00320FE1" w:rsidP="00E45D70">
      <w:pPr>
        <w:spacing w:line="22" w:lineRule="atLeast"/>
        <w:ind w:firstLine="720"/>
        <w:rPr>
          <w:b/>
          <w:szCs w:val="28"/>
        </w:rPr>
      </w:pPr>
    </w:p>
    <w:p w:rsidR="00320FE1" w:rsidRPr="00AA328E" w:rsidRDefault="00320FE1" w:rsidP="00E45D70">
      <w:pPr>
        <w:pStyle w:val="7"/>
        <w:spacing w:line="22" w:lineRule="atLeast"/>
        <w:rPr>
          <w:sz w:val="22"/>
          <w:szCs w:val="28"/>
        </w:rPr>
      </w:pPr>
      <w:r w:rsidRPr="00AA328E">
        <w:rPr>
          <w:sz w:val="22"/>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Каковы социальные ресурсы местного сообщества, как Вы оцениваете их реальное состояние?</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Почему социальные ресурсы местного сообщества испол</w:t>
      </w:r>
      <w:r w:rsidRPr="00AA328E">
        <w:rPr>
          <w:szCs w:val="28"/>
        </w:rPr>
        <w:t>ь</w:t>
      </w:r>
      <w:r w:rsidRPr="00AA328E">
        <w:rPr>
          <w:szCs w:val="28"/>
        </w:rPr>
        <w:t>зуются недостаточно?</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Стратегии более полной реализации социальных ресурсов местного сообщества.</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Что необходимо изменить в первую очередь, чтобы повысить качество жизни людей, проживающих в местных сообществах?</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 измеряется качество жизни в местном сообществе, до</w:t>
      </w:r>
      <w:r w:rsidRPr="00AA328E">
        <w:rPr>
          <w:szCs w:val="28"/>
        </w:rPr>
        <w:t>с</w:t>
      </w:r>
      <w:r w:rsidRPr="00AA328E">
        <w:rPr>
          <w:szCs w:val="28"/>
        </w:rPr>
        <w:t>таточны ли имеющиеся сегодня научные нормативы в этом отнош</w:t>
      </w:r>
      <w:r w:rsidRPr="00AA328E">
        <w:rPr>
          <w:szCs w:val="28"/>
        </w:rPr>
        <w:t>е</w:t>
      </w:r>
      <w:r w:rsidRPr="00AA328E">
        <w:rPr>
          <w:szCs w:val="28"/>
        </w:rPr>
        <w:t>нии?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Муниципальный менеджмент и его возможности в решении социальных вопросов на местном уровне.</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lang w:val="en-US"/>
        </w:rPr>
      </w:pPr>
    </w:p>
    <w:p w:rsidR="001F4C06" w:rsidRPr="00AA328E" w:rsidRDefault="001F4C06" w:rsidP="00E45D70">
      <w:pPr>
        <w:pStyle w:val="FR2"/>
        <w:spacing w:line="22" w:lineRule="atLeast"/>
        <w:ind w:firstLine="0"/>
        <w:rPr>
          <w:rFonts w:ascii="Times New Roman" w:hAnsi="Times New Roman"/>
          <w:b/>
          <w:lang w:val="en-US"/>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8.</w:t>
      </w:r>
      <w:r w:rsidRPr="00AA328E">
        <w:rPr>
          <w:rFonts w:ascii="Times New Roman" w:hAnsi="Times New Roman"/>
          <w:b/>
          <w:sz w:val="24"/>
        </w:rPr>
        <w:t xml:space="preserve"> Социальное здоровье</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граждан</w:t>
      </w:r>
      <w:r w:rsidRPr="00AA328E">
        <w:rPr>
          <w:rFonts w:ascii="Times New Roman" w:hAnsi="Times New Roman"/>
          <w:b/>
          <w:noProof/>
          <w:sz w:val="24"/>
        </w:rPr>
        <w:t xml:space="preserve"> -</w:t>
      </w:r>
      <w:r w:rsidRPr="00AA328E">
        <w:rPr>
          <w:rFonts w:ascii="Times New Roman" w:hAnsi="Times New Roman"/>
          <w:b/>
          <w:sz w:val="24"/>
        </w:rPr>
        <w:t xml:space="preserve"> муниципально управляемый</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объект</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Это понятие нашло сегодня прочное место во многих междун</w:t>
      </w:r>
      <w:r w:rsidRPr="00AA328E">
        <w:rPr>
          <w:szCs w:val="28"/>
        </w:rPr>
        <w:t>а</w:t>
      </w:r>
      <w:r w:rsidRPr="00AA328E">
        <w:rPr>
          <w:szCs w:val="28"/>
        </w:rPr>
        <w:t>родных документах, что справедливо, потому</w:t>
      </w:r>
      <w:r w:rsidRPr="00AA328E">
        <w:rPr>
          <w:b/>
          <w:szCs w:val="28"/>
        </w:rPr>
        <w:t xml:space="preserve"> что здоровье челов</w:t>
      </w:r>
      <w:r w:rsidRPr="00AA328E">
        <w:rPr>
          <w:b/>
          <w:szCs w:val="28"/>
        </w:rPr>
        <w:t>е</w:t>
      </w:r>
      <w:r w:rsidRPr="00AA328E">
        <w:rPr>
          <w:b/>
          <w:szCs w:val="28"/>
        </w:rPr>
        <w:t>ка (физическое, психическое и нравственное) зависит от многих факторов, медицинских в том числе.</w:t>
      </w:r>
      <w:r w:rsidRPr="00AA328E">
        <w:rPr>
          <w:szCs w:val="28"/>
        </w:rPr>
        <w:t xml:space="preserve"> Это не только важнейшая проблема национальной безопасности и главная функция государс</w:t>
      </w:r>
      <w:r w:rsidRPr="00AA328E">
        <w:rPr>
          <w:szCs w:val="28"/>
        </w:rPr>
        <w:t>т</w:t>
      </w:r>
      <w:r w:rsidRPr="00AA328E">
        <w:rPr>
          <w:szCs w:val="28"/>
        </w:rPr>
        <w:t>ва, но и обязанность местного сообщества, семьи, усилия которых пока в этой области</w:t>
      </w:r>
      <w:r w:rsidRPr="00AA328E">
        <w:rPr>
          <w:b/>
          <w:szCs w:val="28"/>
        </w:rPr>
        <w:t xml:space="preserve"> ослаблены, а нагрузки в связи с кризисным состоянием общества возрастают.</w:t>
      </w:r>
      <w:r w:rsidRPr="00AA328E">
        <w:rPr>
          <w:szCs w:val="28"/>
        </w:rPr>
        <w:t xml:space="preserve"> Представляется, что реализация концепции социального здоровья сверху, только от федерального центра, сегодня не может быть признана достаточной. Идеи и техн</w:t>
      </w:r>
      <w:r w:rsidRPr="00AA328E">
        <w:rPr>
          <w:szCs w:val="28"/>
        </w:rPr>
        <w:t>о</w:t>
      </w:r>
      <w:r w:rsidRPr="00AA328E">
        <w:rPr>
          <w:szCs w:val="28"/>
        </w:rPr>
        <w:t>логии, социальные и правовые нормы должны получить поддержку населения каждого местного сообщества, которое, используя свои властные полномочия и местные ресурсы, должно включиться</w:t>
      </w:r>
      <w:r w:rsidRPr="00AA328E">
        <w:rPr>
          <w:b/>
          <w:szCs w:val="28"/>
        </w:rPr>
        <w:t xml:space="preserve"> в разработку собственных стратегий укрепления социального здоровья,</w:t>
      </w:r>
      <w:r w:rsidRPr="00AA328E">
        <w:rPr>
          <w:szCs w:val="28"/>
        </w:rPr>
        <w:t xml:space="preserve"> что порождает иную мотивацию к развитию местного х</w:t>
      </w:r>
      <w:r w:rsidRPr="00AA328E">
        <w:rPr>
          <w:szCs w:val="28"/>
        </w:rPr>
        <w:t>о</w:t>
      </w:r>
      <w:r w:rsidRPr="00AA328E">
        <w:rPr>
          <w:szCs w:val="28"/>
        </w:rPr>
        <w:t>зяйства, местной промышленности, социальной инфраструктуры.</w:t>
      </w:r>
    </w:p>
    <w:p w:rsidR="00320FE1" w:rsidRPr="00AA328E" w:rsidRDefault="00320FE1" w:rsidP="00E45D70">
      <w:pPr>
        <w:spacing w:line="22" w:lineRule="atLeast"/>
        <w:ind w:firstLine="720"/>
        <w:rPr>
          <w:szCs w:val="28"/>
        </w:rPr>
      </w:pPr>
      <w:r w:rsidRPr="00AA328E">
        <w:rPr>
          <w:szCs w:val="28"/>
        </w:rPr>
        <w:t>Социальное здоровье граждан местного сообщества</w:t>
      </w:r>
      <w:r w:rsidRPr="00AA328E">
        <w:rPr>
          <w:noProof/>
          <w:szCs w:val="28"/>
        </w:rPr>
        <w:t xml:space="preserve"> —</w:t>
      </w:r>
      <w:r w:rsidRPr="00AA328E">
        <w:rPr>
          <w:szCs w:val="28"/>
        </w:rPr>
        <w:t xml:space="preserve"> непр</w:t>
      </w:r>
      <w:r w:rsidRPr="00AA328E">
        <w:rPr>
          <w:szCs w:val="28"/>
        </w:rPr>
        <w:t>е</w:t>
      </w:r>
      <w:r w:rsidRPr="00AA328E">
        <w:rPr>
          <w:szCs w:val="28"/>
        </w:rPr>
        <w:t>ходящая ценность, объединяющая, консолидирующая идея, страт</w:t>
      </w:r>
      <w:r w:rsidRPr="00AA328E">
        <w:rPr>
          <w:szCs w:val="28"/>
        </w:rPr>
        <w:t>е</w:t>
      </w:r>
      <w:r w:rsidRPr="00AA328E">
        <w:rPr>
          <w:szCs w:val="28"/>
        </w:rPr>
        <w:t>гическая цель местного самоуправления.</w:t>
      </w:r>
      <w:r w:rsidRPr="00AA328E">
        <w:rPr>
          <w:b/>
          <w:szCs w:val="28"/>
        </w:rPr>
        <w:t xml:space="preserve"> Все</w:t>
      </w:r>
      <w:r w:rsidRPr="00AA328E">
        <w:rPr>
          <w:szCs w:val="28"/>
        </w:rPr>
        <w:t xml:space="preserve"> заинтересованы, чтобы не болеть совсем, работать в благоприятных условиях, жить в экол</w:t>
      </w:r>
      <w:r w:rsidRPr="00AA328E">
        <w:rPr>
          <w:szCs w:val="28"/>
        </w:rPr>
        <w:t>о</w:t>
      </w:r>
      <w:r w:rsidRPr="00AA328E">
        <w:rPr>
          <w:szCs w:val="28"/>
        </w:rPr>
        <w:t>гически чистой среде, питаться экологически чистыми продуктами, получать, в случае необходимости, хорошую медицинскую помощь.</w:t>
      </w:r>
    </w:p>
    <w:p w:rsidR="00320FE1" w:rsidRPr="00AA328E" w:rsidRDefault="00320FE1" w:rsidP="00E45D70">
      <w:pPr>
        <w:spacing w:line="22" w:lineRule="atLeast"/>
        <w:ind w:firstLine="720"/>
        <w:rPr>
          <w:szCs w:val="28"/>
        </w:rPr>
      </w:pPr>
      <w:r w:rsidRPr="00AA328E">
        <w:rPr>
          <w:szCs w:val="28"/>
        </w:rPr>
        <w:t>Более</w:t>
      </w:r>
      <w:r w:rsidRPr="00AA328E">
        <w:rPr>
          <w:noProof/>
          <w:szCs w:val="28"/>
        </w:rPr>
        <w:t xml:space="preserve"> 50</w:t>
      </w:r>
      <w:r w:rsidRPr="00AA328E">
        <w:rPr>
          <w:szCs w:val="28"/>
        </w:rPr>
        <w:t xml:space="preserve"> лет назад основатели Всемирное, организации здрав</w:t>
      </w:r>
      <w:r w:rsidRPr="00AA328E">
        <w:rPr>
          <w:szCs w:val="28"/>
        </w:rPr>
        <w:t>о</w:t>
      </w:r>
      <w:r w:rsidRPr="00AA328E">
        <w:rPr>
          <w:szCs w:val="28"/>
        </w:rPr>
        <w:t>охранения (ВОЗ) определили здоровье как «состояние полного физического, душевного и социального благополучия, а не только о</w:t>
      </w:r>
      <w:r w:rsidRPr="00AA328E">
        <w:rPr>
          <w:szCs w:val="28"/>
        </w:rPr>
        <w:t>т</w:t>
      </w:r>
      <w:r w:rsidRPr="00AA328E">
        <w:rPr>
          <w:szCs w:val="28"/>
        </w:rPr>
        <w:t>сутствие болезней и физических дефектов».</w:t>
      </w:r>
    </w:p>
    <w:p w:rsidR="00320FE1" w:rsidRPr="00AA328E" w:rsidRDefault="00320FE1" w:rsidP="00E45D70">
      <w:pPr>
        <w:pStyle w:val="20"/>
        <w:spacing w:line="22" w:lineRule="atLeast"/>
        <w:rPr>
          <w:sz w:val="22"/>
          <w:szCs w:val="28"/>
        </w:rPr>
      </w:pPr>
      <w:r w:rsidRPr="00AA328E">
        <w:rPr>
          <w:sz w:val="22"/>
          <w:szCs w:val="28"/>
        </w:rPr>
        <w:t>В Уставе ВОЗ говорится, что «обладание наивысшим дост</w:t>
      </w:r>
      <w:r w:rsidRPr="00AA328E">
        <w:rPr>
          <w:sz w:val="22"/>
          <w:szCs w:val="28"/>
        </w:rPr>
        <w:t>и</w:t>
      </w:r>
      <w:r w:rsidRPr="00AA328E">
        <w:rPr>
          <w:sz w:val="22"/>
          <w:szCs w:val="28"/>
        </w:rPr>
        <w:t>жимым уровнем здоровья является одним из основных прав всякого человека...» Право каждого человека на уровень жизни, адекватный для здоровья и благополучия, включает право на адекватные продукты питания, воду, одежду, жилище, медици</w:t>
      </w:r>
      <w:r w:rsidRPr="00AA328E">
        <w:rPr>
          <w:sz w:val="22"/>
          <w:szCs w:val="28"/>
        </w:rPr>
        <w:t>н</w:t>
      </w:r>
      <w:r w:rsidRPr="00AA328E">
        <w:rPr>
          <w:sz w:val="22"/>
          <w:szCs w:val="28"/>
        </w:rPr>
        <w:t>скую помощь, образование, репродуктивное здоровье и социальные услуги; а также право на защищенность в случаях безработицы, б</w:t>
      </w:r>
      <w:r w:rsidRPr="00AA328E">
        <w:rPr>
          <w:sz w:val="22"/>
          <w:szCs w:val="28"/>
        </w:rPr>
        <w:t>о</w:t>
      </w:r>
      <w:r w:rsidRPr="00AA328E">
        <w:rPr>
          <w:sz w:val="22"/>
          <w:szCs w:val="28"/>
        </w:rPr>
        <w:t>лезни, инвалидности, пожилого возраста или отсутствия средств к существованию в обстоятельствах, не поддающихся контролю со стороны отдельных людей. Соблюдение прав человека и достижение целей общественного здравоохранения являются взаимодополня</w:t>
      </w:r>
      <w:r w:rsidRPr="00AA328E">
        <w:rPr>
          <w:sz w:val="22"/>
          <w:szCs w:val="28"/>
        </w:rPr>
        <w:t>ю</w:t>
      </w:r>
      <w:r w:rsidRPr="00AA328E">
        <w:rPr>
          <w:sz w:val="22"/>
          <w:szCs w:val="28"/>
        </w:rPr>
        <w:t>щими.</w:t>
      </w:r>
    </w:p>
    <w:p w:rsidR="00320FE1" w:rsidRPr="00AA328E" w:rsidRDefault="00320FE1" w:rsidP="00E45D70">
      <w:pPr>
        <w:spacing w:line="22" w:lineRule="atLeast"/>
        <w:ind w:firstLine="720"/>
        <w:rPr>
          <w:szCs w:val="28"/>
        </w:rPr>
      </w:pPr>
      <w:r w:rsidRPr="00AA328E">
        <w:rPr>
          <w:szCs w:val="28"/>
        </w:rPr>
        <w:t>Сегодня становится понятным, что углубление кризисных я</w:t>
      </w:r>
      <w:r w:rsidRPr="00AA328E">
        <w:rPr>
          <w:szCs w:val="28"/>
        </w:rPr>
        <w:t>в</w:t>
      </w:r>
      <w:r w:rsidRPr="00AA328E">
        <w:rPr>
          <w:szCs w:val="28"/>
        </w:rPr>
        <w:t>лений в экономике во многом объясняется не столько финансово-экономическими программами, сколько</w:t>
      </w:r>
      <w:r w:rsidRPr="00AA328E">
        <w:rPr>
          <w:b/>
          <w:szCs w:val="28"/>
        </w:rPr>
        <w:t xml:space="preserve"> резким снижением уровня социального здоровья населения.</w:t>
      </w:r>
      <w:r w:rsidRPr="00AA328E">
        <w:rPr>
          <w:szCs w:val="28"/>
        </w:rPr>
        <w:t xml:space="preserve"> Для нас несомненным фактом является то, что категория «социальное здоровье» населения общ</w:t>
      </w:r>
      <w:r w:rsidRPr="00AA328E">
        <w:rPr>
          <w:szCs w:val="28"/>
        </w:rPr>
        <w:t>е</w:t>
      </w:r>
      <w:r w:rsidRPr="00AA328E">
        <w:rPr>
          <w:szCs w:val="28"/>
        </w:rPr>
        <w:t>ства в целом и местного сообщества в частности приобретает первостепенное значение. Реальное повышение социального здоровья н</w:t>
      </w:r>
      <w:r w:rsidRPr="00AA328E">
        <w:rPr>
          <w:szCs w:val="28"/>
        </w:rPr>
        <w:t>а</w:t>
      </w:r>
      <w:r w:rsidRPr="00AA328E">
        <w:rPr>
          <w:szCs w:val="28"/>
        </w:rPr>
        <w:t>селения является органической частью решения проблем достиж</w:t>
      </w:r>
      <w:r w:rsidRPr="00AA328E">
        <w:rPr>
          <w:szCs w:val="28"/>
        </w:rPr>
        <w:t>е</w:t>
      </w:r>
      <w:r w:rsidRPr="00AA328E">
        <w:rPr>
          <w:szCs w:val="28"/>
        </w:rPr>
        <w:t>ния целей устойчивого развития на местном уровне, обеспечения национальной и личной безопасности каждого.</w:t>
      </w:r>
    </w:p>
    <w:p w:rsidR="00320FE1" w:rsidRPr="00AA328E" w:rsidRDefault="00320FE1" w:rsidP="00E45D70">
      <w:pPr>
        <w:spacing w:line="22" w:lineRule="atLeast"/>
        <w:ind w:firstLine="720"/>
        <w:rPr>
          <w:szCs w:val="28"/>
        </w:rPr>
      </w:pPr>
      <w:r w:rsidRPr="00AA328E">
        <w:rPr>
          <w:szCs w:val="28"/>
        </w:rPr>
        <w:t>Системный кризис в обществе требует столь же системного, комплексного анализа его причин и разработки адекватных мер (экономических, социальных, правовых), гарантирующих каждому члену местного сообщества действенные меры против деградации его социального статуса, физических, психических, интеллектуал</w:t>
      </w:r>
      <w:r w:rsidRPr="00AA328E">
        <w:rPr>
          <w:szCs w:val="28"/>
        </w:rPr>
        <w:t>ь</w:t>
      </w:r>
      <w:r w:rsidRPr="00AA328E">
        <w:rPr>
          <w:szCs w:val="28"/>
        </w:rPr>
        <w:t>ных и профессиональных качеств. Поэтому в содержание понятия социальное здоровье населения включается прежде всего</w:t>
      </w:r>
      <w:r w:rsidRPr="00AA328E">
        <w:rPr>
          <w:b/>
          <w:szCs w:val="28"/>
        </w:rPr>
        <w:t xml:space="preserve"> качество человеческой жизни, которое складывается из физического и психического здоровья человека, экологического состояния о</w:t>
      </w:r>
      <w:r w:rsidRPr="00AA328E">
        <w:rPr>
          <w:b/>
          <w:szCs w:val="28"/>
        </w:rPr>
        <w:t>к</w:t>
      </w:r>
      <w:r w:rsidRPr="00AA328E">
        <w:rPr>
          <w:b/>
          <w:szCs w:val="28"/>
        </w:rPr>
        <w:t>ружающей среды, культурно-нравственного ощущения себя</w:t>
      </w:r>
      <w:r w:rsidRPr="00AA328E">
        <w:rPr>
          <w:b/>
          <w:noProof/>
          <w:szCs w:val="28"/>
        </w:rPr>
        <w:t xml:space="preserve"> —</w:t>
      </w:r>
      <w:r w:rsidRPr="00AA328E">
        <w:rPr>
          <w:b/>
          <w:szCs w:val="28"/>
        </w:rPr>
        <w:t xml:space="preserve"> всех тех факторов, которые в первую очередь определяют соц</w:t>
      </w:r>
      <w:r w:rsidRPr="00AA328E">
        <w:rPr>
          <w:b/>
          <w:szCs w:val="28"/>
        </w:rPr>
        <w:t>и</w:t>
      </w:r>
      <w:r w:rsidRPr="00AA328E">
        <w:rPr>
          <w:b/>
          <w:szCs w:val="28"/>
        </w:rPr>
        <w:t>альное самочувствие личности.</w:t>
      </w:r>
    </w:p>
    <w:p w:rsidR="00320FE1" w:rsidRPr="00AA328E" w:rsidRDefault="00320FE1" w:rsidP="00E45D70">
      <w:pPr>
        <w:spacing w:line="22" w:lineRule="atLeast"/>
        <w:ind w:firstLine="720"/>
        <w:rPr>
          <w:szCs w:val="28"/>
        </w:rPr>
      </w:pPr>
      <w:r w:rsidRPr="00AA328E">
        <w:rPr>
          <w:szCs w:val="28"/>
        </w:rPr>
        <w:t>Простое перечисление социальных проблем не дает предста</w:t>
      </w:r>
      <w:r w:rsidRPr="00AA328E">
        <w:rPr>
          <w:szCs w:val="28"/>
        </w:rPr>
        <w:t>в</w:t>
      </w:r>
      <w:r w:rsidRPr="00AA328E">
        <w:rPr>
          <w:szCs w:val="28"/>
        </w:rPr>
        <w:t>ления о том, на каком уровне социального здоровья находится общество в целом, его отдельный регион, местное сообщество. Сегодня необходима количественная и качественная оценка такого с</w:t>
      </w:r>
      <w:r w:rsidRPr="00AA328E">
        <w:rPr>
          <w:szCs w:val="28"/>
        </w:rPr>
        <w:t>о</w:t>
      </w:r>
      <w:r w:rsidRPr="00AA328E">
        <w:rPr>
          <w:szCs w:val="28"/>
        </w:rPr>
        <w:t xml:space="preserve">стояния, что является первоосновой для выявления «болевых точек», определения приоритетов в изменении </w:t>
      </w:r>
    </w:p>
    <w:p w:rsidR="00320FE1" w:rsidRPr="00AA328E" w:rsidRDefault="00320FE1" w:rsidP="00E45D70">
      <w:pPr>
        <w:spacing w:line="22" w:lineRule="atLeast"/>
        <w:ind w:firstLine="0"/>
        <w:rPr>
          <w:szCs w:val="28"/>
        </w:rPr>
      </w:pPr>
      <w:r w:rsidRPr="00AA328E">
        <w:rPr>
          <w:szCs w:val="28"/>
        </w:rPr>
        <w:t>положения к лучшему, перехода к разработке и использованию с</w:t>
      </w:r>
      <w:r w:rsidRPr="00AA328E">
        <w:rPr>
          <w:szCs w:val="28"/>
        </w:rPr>
        <w:t>о</w:t>
      </w:r>
      <w:r w:rsidRPr="00AA328E">
        <w:rPr>
          <w:szCs w:val="28"/>
        </w:rPr>
        <w:t xml:space="preserve">циальных и правовых норм с </w:t>
      </w:r>
      <w:r w:rsidRPr="00AA328E">
        <w:rPr>
          <w:szCs w:val="28"/>
        </w:rPr>
        <w:lastRenderedPageBreak/>
        <w:t>учетом требований мировых социал</w:t>
      </w:r>
      <w:r w:rsidRPr="00AA328E">
        <w:rPr>
          <w:szCs w:val="28"/>
        </w:rPr>
        <w:t>ь</w:t>
      </w:r>
      <w:r w:rsidRPr="00AA328E">
        <w:rPr>
          <w:szCs w:val="28"/>
        </w:rPr>
        <w:t>ных стандартов и норм международного права.</w:t>
      </w:r>
    </w:p>
    <w:p w:rsidR="00320FE1" w:rsidRPr="00AA328E" w:rsidRDefault="00320FE1" w:rsidP="00E45D70">
      <w:pPr>
        <w:spacing w:line="22" w:lineRule="atLeast"/>
        <w:ind w:firstLine="720"/>
        <w:rPr>
          <w:szCs w:val="28"/>
        </w:rPr>
      </w:pPr>
      <w:r w:rsidRPr="00AA328E">
        <w:rPr>
          <w:szCs w:val="28"/>
        </w:rPr>
        <w:t>Прежде всего необходима трезвая оценка сложившейся ситу</w:t>
      </w:r>
      <w:r w:rsidRPr="00AA328E">
        <w:rPr>
          <w:szCs w:val="28"/>
        </w:rPr>
        <w:t>а</w:t>
      </w:r>
      <w:r w:rsidRPr="00AA328E">
        <w:rPr>
          <w:szCs w:val="28"/>
        </w:rPr>
        <w:t>ции на основе установления предельно допустимых значений соц</w:t>
      </w:r>
      <w:r w:rsidRPr="00AA328E">
        <w:rPr>
          <w:szCs w:val="28"/>
        </w:rPr>
        <w:t>и</w:t>
      </w:r>
      <w:r w:rsidRPr="00AA328E">
        <w:rPr>
          <w:szCs w:val="28"/>
        </w:rPr>
        <w:t>альных показателей, определения той критической черты, за которой утрачивается способность к нормальной жизнедеятельности. Н</w:t>
      </w:r>
      <w:r w:rsidRPr="00AA328E">
        <w:rPr>
          <w:szCs w:val="28"/>
        </w:rPr>
        <w:t>а</w:t>
      </w:r>
      <w:r w:rsidRPr="00AA328E">
        <w:rPr>
          <w:szCs w:val="28"/>
        </w:rPr>
        <w:t>глядное представление о проблеме дает таблица, составленная В. Куликовым</w:t>
      </w:r>
      <w:r w:rsidRPr="00AA328E">
        <w:rPr>
          <w:rStyle w:val="a5"/>
          <w:szCs w:val="28"/>
        </w:rPr>
        <w:footnoteReference w:customMarkFollows="1" w:id="66"/>
        <w:t>1</w:t>
      </w:r>
      <w:r w:rsidRPr="00AA328E">
        <w:rPr>
          <w:szCs w:val="28"/>
        </w:rPr>
        <w:t xml:space="preserve"> (табл.</w:t>
      </w:r>
      <w:r w:rsidRPr="00AA328E">
        <w:rPr>
          <w:noProof/>
          <w:szCs w:val="28"/>
        </w:rPr>
        <w:t xml:space="preserve"> 2).</w:t>
      </w:r>
    </w:p>
    <w:p w:rsidR="00320FE1" w:rsidRPr="00AA328E" w:rsidRDefault="00320FE1" w:rsidP="00E45D70">
      <w:pPr>
        <w:spacing w:line="22" w:lineRule="atLeast"/>
        <w:ind w:firstLine="720"/>
        <w:rPr>
          <w:szCs w:val="28"/>
        </w:rPr>
      </w:pPr>
      <w:r w:rsidRPr="00AA328E">
        <w:rPr>
          <w:szCs w:val="28"/>
        </w:rPr>
        <w:t>Совершенно очевидно, что такого рода данные должны быть по каждому региону, местному сообществу, они показывают реальное состояние его социального здоровья. Оценка ситуации свид</w:t>
      </w:r>
      <w:r w:rsidRPr="00AA328E">
        <w:rPr>
          <w:szCs w:val="28"/>
        </w:rPr>
        <w:t>е</w:t>
      </w:r>
      <w:r w:rsidRPr="00AA328E">
        <w:rPr>
          <w:szCs w:val="28"/>
        </w:rPr>
        <w:t>тельствует, что повышение уровня социального здоровья населения, а следовательно, возможность использования потенциала населения в производственных целях, для участия в культурной и политич</w:t>
      </w:r>
      <w:r w:rsidRPr="00AA328E">
        <w:rPr>
          <w:szCs w:val="28"/>
        </w:rPr>
        <w:t>е</w:t>
      </w:r>
      <w:r w:rsidRPr="00AA328E">
        <w:rPr>
          <w:szCs w:val="28"/>
        </w:rPr>
        <w:t>ской жизни, в других видах деятельности требуют современных средств измерения.</w:t>
      </w:r>
    </w:p>
    <w:p w:rsidR="00041A9E" w:rsidRPr="00AA328E" w:rsidRDefault="00320FE1" w:rsidP="00E45D70">
      <w:pPr>
        <w:spacing w:line="22" w:lineRule="atLeast"/>
        <w:ind w:firstLine="720"/>
        <w:rPr>
          <w:szCs w:val="28"/>
        </w:rPr>
      </w:pPr>
      <w:r w:rsidRPr="00AA328E">
        <w:rPr>
          <w:szCs w:val="28"/>
        </w:rPr>
        <w:t xml:space="preserve">Во второй половине 80-х годов в международном лексиконе и терминологии социальных работников появился новый критерий </w:t>
      </w:r>
      <w:r w:rsidRPr="00AA328E">
        <w:rPr>
          <w:b/>
          <w:noProof/>
          <w:szCs w:val="28"/>
        </w:rPr>
        <w:t>—</w:t>
      </w:r>
      <w:r w:rsidRPr="00AA328E">
        <w:rPr>
          <w:b/>
          <w:szCs w:val="28"/>
        </w:rPr>
        <w:t xml:space="preserve"> индекс развития человеческого потенциала,</w:t>
      </w:r>
      <w:r w:rsidRPr="00AA328E">
        <w:rPr>
          <w:szCs w:val="28"/>
        </w:rPr>
        <w:t xml:space="preserve"> который может быть интегральным показателем для определения уровня социального здоровья населения местного сообщества. Он измеряется</w:t>
      </w:r>
      <w:r w:rsidRPr="00AA328E">
        <w:rPr>
          <w:b/>
          <w:szCs w:val="28"/>
        </w:rPr>
        <w:t xml:space="preserve"> тремя п</w:t>
      </w:r>
      <w:r w:rsidRPr="00AA328E">
        <w:rPr>
          <w:b/>
          <w:szCs w:val="28"/>
        </w:rPr>
        <w:t>о</w:t>
      </w:r>
      <w:r w:rsidRPr="00AA328E">
        <w:rPr>
          <w:b/>
          <w:szCs w:val="28"/>
        </w:rPr>
        <w:t>казателями:</w:t>
      </w:r>
      <w:r w:rsidRPr="00AA328E">
        <w:rPr>
          <w:szCs w:val="28"/>
        </w:rPr>
        <w:t xml:space="preserve"> ожидаемая продолжительность жизни, уровень образования, индекс уровня жизни. Вместе взятые, они отражают три гла</w:t>
      </w:r>
      <w:r w:rsidRPr="00AA328E">
        <w:rPr>
          <w:szCs w:val="28"/>
        </w:rPr>
        <w:t>в</w:t>
      </w:r>
      <w:r w:rsidRPr="00AA328E">
        <w:rPr>
          <w:szCs w:val="28"/>
        </w:rPr>
        <w:t>ных качества: здоровую жизнь, состояние знаний, достойный чел</w:t>
      </w:r>
      <w:r w:rsidRPr="00AA328E">
        <w:rPr>
          <w:szCs w:val="28"/>
        </w:rPr>
        <w:t>о</w:t>
      </w:r>
      <w:r w:rsidRPr="00AA328E">
        <w:rPr>
          <w:szCs w:val="28"/>
        </w:rPr>
        <w:t>века уровень жизни</w:t>
      </w:r>
      <w:r w:rsidR="00E01200" w:rsidRPr="00AA328E">
        <w:rPr>
          <w:rStyle w:val="a5"/>
          <w:szCs w:val="28"/>
        </w:rPr>
        <w:footnoteReference w:customMarkFollows="1" w:id="67"/>
        <w:t>1</w:t>
      </w:r>
      <w:r w:rsidRPr="00AA328E">
        <w:rPr>
          <w:szCs w:val="28"/>
        </w:rPr>
        <w:t>. И именно эти показатели сегодня становятся приоритетными в числе тех, которыми измеряется состояние наци</w:t>
      </w:r>
      <w:r w:rsidRPr="00AA328E">
        <w:rPr>
          <w:szCs w:val="28"/>
        </w:rPr>
        <w:t>о</w:t>
      </w:r>
      <w:r w:rsidRPr="00AA328E">
        <w:rPr>
          <w:szCs w:val="28"/>
        </w:rPr>
        <w:t>нальной безопасности.</w:t>
      </w:r>
      <w:r w:rsidR="002A3C76" w:rsidRPr="00AA328E">
        <w:rPr>
          <w:szCs w:val="28"/>
        </w:rPr>
        <w:t xml:space="preserve"> </w:t>
      </w:r>
      <w:r w:rsidRPr="00AA328E">
        <w:rPr>
          <w:szCs w:val="28"/>
        </w:rPr>
        <w:t>Концепцию национальной безопасности России еще предстоит принять, именно она создает устойчивое функционирование социальных институтов государства, обеспечивающих стабильное развитие личности и общества. Ее сущность не только в определении ме</w:t>
      </w:r>
      <w:r w:rsidRPr="00AA328E">
        <w:rPr>
          <w:szCs w:val="28"/>
        </w:rPr>
        <w:t>с</w:t>
      </w:r>
      <w:r w:rsidRPr="00AA328E">
        <w:rPr>
          <w:szCs w:val="28"/>
        </w:rPr>
        <w:t>та России в геополитическом</w:t>
      </w:r>
      <w:r w:rsidR="002A3C76" w:rsidRPr="00AA328E">
        <w:rPr>
          <w:szCs w:val="28"/>
        </w:rPr>
        <w:t xml:space="preserve"> пространстве, в уточнении стратегических целей развития общества, но и в существенном укреплении социального здоровья населения, что повышает доверие к власти, ее нравственную оценку в обществе и служит средством преодоления социальной несправедливости, коррупции, обмана и тому подобных явлений.</w:t>
      </w:r>
    </w:p>
    <w:p w:rsidR="00320FE1" w:rsidRPr="00AA328E" w:rsidRDefault="00320FE1" w:rsidP="00E45D70">
      <w:pPr>
        <w:pStyle w:val="FR2"/>
        <w:spacing w:line="22" w:lineRule="atLeast"/>
        <w:ind w:firstLine="0"/>
        <w:jc w:val="right"/>
        <w:rPr>
          <w:rFonts w:ascii="Times New Roman" w:hAnsi="Times New Roman"/>
          <w:szCs w:val="28"/>
          <w:lang w:val="en-US"/>
        </w:rPr>
      </w:pPr>
      <w:r w:rsidRPr="00AA328E">
        <w:rPr>
          <w:rFonts w:ascii="Times New Roman" w:hAnsi="Times New Roman"/>
          <w:szCs w:val="28"/>
        </w:rPr>
        <w:t>Таблица</w:t>
      </w:r>
      <w:r w:rsidRPr="00AA328E">
        <w:rPr>
          <w:rFonts w:ascii="Times New Roman" w:hAnsi="Times New Roman"/>
          <w:noProof/>
          <w:szCs w:val="28"/>
        </w:rPr>
        <w:t xml:space="preserve"> 2</w:t>
      </w:r>
    </w:p>
    <w:p w:rsidR="00320FE1" w:rsidRPr="00AA328E" w:rsidRDefault="00320FE1" w:rsidP="00E45D70">
      <w:pPr>
        <w:pStyle w:val="6"/>
        <w:spacing w:line="22" w:lineRule="atLeast"/>
        <w:rPr>
          <w:sz w:val="24"/>
        </w:rPr>
      </w:pPr>
      <w:r w:rsidRPr="00AA328E">
        <w:rPr>
          <w:sz w:val="24"/>
        </w:rPr>
        <w:t>Соотношение предельно-критических и реальных</w:t>
      </w:r>
    </w:p>
    <w:p w:rsidR="00320FE1" w:rsidRPr="00AA328E" w:rsidRDefault="00320FE1" w:rsidP="00E45D70">
      <w:pPr>
        <w:spacing w:line="22" w:lineRule="atLeast"/>
        <w:ind w:firstLine="0"/>
        <w:jc w:val="center"/>
        <w:rPr>
          <w:b/>
          <w:sz w:val="24"/>
        </w:rPr>
      </w:pPr>
      <w:r w:rsidRPr="00AA328E">
        <w:rPr>
          <w:b/>
          <w:sz w:val="24"/>
        </w:rPr>
        <w:t>показателей развития российского общества в</w:t>
      </w:r>
      <w:r w:rsidRPr="00AA328E">
        <w:rPr>
          <w:b/>
          <w:noProof/>
          <w:sz w:val="24"/>
        </w:rPr>
        <w:t xml:space="preserve"> 1995</w:t>
      </w:r>
      <w:r w:rsidRPr="00AA328E">
        <w:rPr>
          <w:b/>
          <w:sz w:val="24"/>
        </w:rPr>
        <w:t xml:space="preserve"> г.</w:t>
      </w:r>
    </w:p>
    <w:p w:rsidR="00320FE1" w:rsidRPr="00AA328E" w:rsidRDefault="00320FE1" w:rsidP="00E45D70">
      <w:pPr>
        <w:spacing w:line="22" w:lineRule="atLeast"/>
        <w:ind w:firstLine="0"/>
        <w:jc w:val="center"/>
        <w:rPr>
          <w:b/>
          <w:sz w:val="24"/>
        </w:rPr>
      </w:pPr>
      <w:r w:rsidRPr="00AA328E">
        <w:rPr>
          <w:b/>
          <w:sz w:val="24"/>
        </w:rPr>
        <w:t>(база сравнения</w:t>
      </w:r>
      <w:r w:rsidRPr="00AA328E">
        <w:rPr>
          <w:b/>
          <w:noProof/>
          <w:sz w:val="24"/>
        </w:rPr>
        <w:t xml:space="preserve"> — 1990</w:t>
      </w:r>
      <w:r w:rsidRPr="00AA328E">
        <w:rPr>
          <w:b/>
          <w:sz w:val="24"/>
        </w:rPr>
        <w:t xml:space="preserve"> г.)</w:t>
      </w:r>
    </w:p>
    <w:p w:rsidR="002A3C76" w:rsidRPr="00AA328E" w:rsidRDefault="002A3C76" w:rsidP="00E45D70">
      <w:pPr>
        <w:spacing w:line="22" w:lineRule="atLeast"/>
        <w:ind w:firstLine="0"/>
        <w:jc w:val="center"/>
        <w:rPr>
          <w:b/>
          <w:sz w:val="24"/>
          <w:lang w:val="en-US"/>
        </w:rPr>
      </w:pPr>
    </w:p>
    <w:tbl>
      <w:tblPr>
        <w:tblW w:w="0" w:type="auto"/>
        <w:tblInd w:w="40" w:type="dxa"/>
        <w:tblLayout w:type="fixed"/>
        <w:tblCellMar>
          <w:left w:w="40" w:type="dxa"/>
          <w:right w:w="40" w:type="dxa"/>
        </w:tblCellMar>
        <w:tblLook w:val="0000" w:firstRow="0" w:lastRow="0" w:firstColumn="0" w:lastColumn="0" w:noHBand="0" w:noVBand="0"/>
      </w:tblPr>
      <w:tblGrid>
        <w:gridCol w:w="2835"/>
        <w:gridCol w:w="2410"/>
        <w:gridCol w:w="1701"/>
        <w:gridCol w:w="2693"/>
      </w:tblGrid>
      <w:tr w:rsidR="00320FE1" w:rsidRPr="00AA328E">
        <w:tblPrEx>
          <w:tblCellMar>
            <w:top w:w="0" w:type="dxa"/>
            <w:bottom w:w="0" w:type="dxa"/>
          </w:tblCellMar>
        </w:tblPrEx>
        <w:trPr>
          <w:trHeight w:hRule="exact" w:val="1508"/>
        </w:trPr>
        <w:tc>
          <w:tcPr>
            <w:tcW w:w="2835"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Название показателя</w:t>
            </w:r>
          </w:p>
        </w:tc>
        <w:tc>
          <w:tcPr>
            <w:tcW w:w="2410"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Предельно-критическое значение в мировой практике</w:t>
            </w:r>
          </w:p>
        </w:tc>
        <w:tc>
          <w:tcPr>
            <w:tcW w:w="1701"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Величина п</w:t>
            </w:r>
            <w:r w:rsidRPr="00AA328E">
              <w:rPr>
                <w:sz w:val="20"/>
              </w:rPr>
              <w:t>о</w:t>
            </w:r>
            <w:r w:rsidRPr="00AA328E">
              <w:rPr>
                <w:sz w:val="20"/>
              </w:rPr>
              <w:t>казателя в</w:t>
            </w:r>
            <w:r w:rsidRPr="00AA328E">
              <w:rPr>
                <w:noProof/>
                <w:sz w:val="20"/>
              </w:rPr>
              <w:t xml:space="preserve"> 1995</w:t>
            </w:r>
            <w:r w:rsidRPr="00AA328E">
              <w:rPr>
                <w:sz w:val="20"/>
              </w:rPr>
              <w:t xml:space="preserve"> г. в Российской Федерации</w:t>
            </w:r>
          </w:p>
        </w:tc>
        <w:tc>
          <w:tcPr>
            <w:tcW w:w="2693"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Вероятностные социал</w:t>
            </w:r>
            <w:r w:rsidRPr="00AA328E">
              <w:rPr>
                <w:sz w:val="20"/>
              </w:rPr>
              <w:t>ь</w:t>
            </w:r>
            <w:r w:rsidRPr="00AA328E">
              <w:rPr>
                <w:sz w:val="20"/>
              </w:rPr>
              <w:t>но-политические п</w:t>
            </w:r>
            <w:r w:rsidRPr="00AA328E">
              <w:rPr>
                <w:sz w:val="20"/>
              </w:rPr>
              <w:t>о</w:t>
            </w:r>
            <w:r w:rsidRPr="00AA328E">
              <w:rPr>
                <w:sz w:val="20"/>
              </w:rPr>
              <w:t>следствия</w:t>
            </w:r>
          </w:p>
        </w:tc>
      </w:tr>
      <w:tr w:rsidR="00320FE1" w:rsidRPr="00AA328E">
        <w:tblPrEx>
          <w:tblCellMar>
            <w:top w:w="0" w:type="dxa"/>
            <w:bottom w:w="0" w:type="dxa"/>
          </w:tblCellMar>
        </w:tblPrEx>
        <w:trPr>
          <w:trHeight w:hRule="exact" w:val="1055"/>
        </w:trPr>
        <w:tc>
          <w:tcPr>
            <w:tcW w:w="2835"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Суммарный коэффициент рождаемости</w:t>
            </w:r>
          </w:p>
        </w:tc>
        <w:tc>
          <w:tcPr>
            <w:tcW w:w="2410"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720"/>
              <w:rPr>
                <w:sz w:val="20"/>
              </w:rPr>
            </w:pPr>
            <w:r w:rsidRPr="00AA328E">
              <w:rPr>
                <w:noProof/>
                <w:sz w:val="20"/>
              </w:rPr>
              <w:t>2,14-2,15</w:t>
            </w:r>
          </w:p>
        </w:tc>
        <w:tc>
          <w:tcPr>
            <w:tcW w:w="1701"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rPr>
                <w:noProof/>
                <w:sz w:val="20"/>
              </w:rPr>
            </w:pPr>
          </w:p>
          <w:p w:rsidR="00320FE1" w:rsidRPr="00AA328E" w:rsidRDefault="00320FE1" w:rsidP="00E45D70">
            <w:pPr>
              <w:spacing w:line="22" w:lineRule="atLeast"/>
              <w:ind w:firstLine="0"/>
              <w:jc w:val="center"/>
              <w:rPr>
                <w:sz w:val="20"/>
              </w:rPr>
            </w:pPr>
            <w:r w:rsidRPr="00AA328E">
              <w:rPr>
                <w:noProof/>
                <w:sz w:val="20"/>
              </w:rPr>
              <w:t>1,39</w:t>
            </w:r>
          </w:p>
        </w:tc>
        <w:tc>
          <w:tcPr>
            <w:tcW w:w="2693" w:type="dxa"/>
            <w:tcBorders>
              <w:top w:val="single" w:sz="6" w:space="0" w:color="auto"/>
              <w:left w:val="single" w:sz="6" w:space="0" w:color="auto"/>
              <w:bottom w:val="single" w:sz="6" w:space="0" w:color="auto"/>
              <w:right w:val="single" w:sz="6" w:space="0" w:color="auto"/>
            </w:tcBorders>
          </w:tcPr>
          <w:p w:rsidR="00F82507" w:rsidRPr="00AA328E" w:rsidRDefault="00F82507"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Отсутствие простого з</w:t>
            </w:r>
            <w:r w:rsidRPr="00AA328E">
              <w:rPr>
                <w:sz w:val="20"/>
              </w:rPr>
              <w:t>а</w:t>
            </w:r>
            <w:r w:rsidRPr="00AA328E">
              <w:rPr>
                <w:sz w:val="20"/>
              </w:rPr>
              <w:t>мещения поколений</w:t>
            </w:r>
          </w:p>
        </w:tc>
      </w:tr>
      <w:tr w:rsidR="00320FE1" w:rsidRPr="00AA328E">
        <w:tblPrEx>
          <w:tblCellMar>
            <w:top w:w="0" w:type="dxa"/>
            <w:bottom w:w="0" w:type="dxa"/>
          </w:tblCellMar>
        </w:tblPrEx>
        <w:trPr>
          <w:trHeight w:hRule="exact" w:val="1503"/>
        </w:trPr>
        <w:tc>
          <w:tcPr>
            <w:tcW w:w="2835"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Ожидаемая продолж</w:t>
            </w:r>
            <w:r w:rsidRPr="00AA328E">
              <w:rPr>
                <w:sz w:val="20"/>
              </w:rPr>
              <w:t>и</w:t>
            </w:r>
            <w:r w:rsidRPr="00AA328E">
              <w:rPr>
                <w:sz w:val="20"/>
              </w:rPr>
              <w:t>тельность жизни насел</w:t>
            </w:r>
            <w:r w:rsidRPr="00AA328E">
              <w:rPr>
                <w:sz w:val="20"/>
              </w:rPr>
              <w:t>е</w:t>
            </w:r>
            <w:r w:rsidRPr="00AA328E">
              <w:rPr>
                <w:sz w:val="20"/>
              </w:rPr>
              <w:t>ния</w:t>
            </w:r>
          </w:p>
        </w:tc>
        <w:tc>
          <w:tcPr>
            <w:tcW w:w="2410"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США, Великобрит</w:t>
            </w:r>
            <w:r w:rsidRPr="00AA328E">
              <w:rPr>
                <w:sz w:val="20"/>
              </w:rPr>
              <w:t>а</w:t>
            </w:r>
            <w:r w:rsidRPr="00AA328E">
              <w:rPr>
                <w:sz w:val="20"/>
              </w:rPr>
              <w:t>ния</w:t>
            </w:r>
            <w:r w:rsidRPr="00AA328E">
              <w:rPr>
                <w:noProof/>
                <w:sz w:val="20"/>
              </w:rPr>
              <w:t xml:space="preserve"> — 75</w:t>
            </w:r>
            <w:r w:rsidRPr="00AA328E">
              <w:rPr>
                <w:sz w:val="20"/>
              </w:rPr>
              <w:t xml:space="preserve"> лет, Швеция</w:t>
            </w:r>
            <w:r w:rsidRPr="00AA328E">
              <w:rPr>
                <w:noProof/>
                <w:sz w:val="20"/>
              </w:rPr>
              <w:t xml:space="preserve"> — 78,</w:t>
            </w:r>
            <w:r w:rsidRPr="00AA328E">
              <w:rPr>
                <w:sz w:val="20"/>
              </w:rPr>
              <w:t xml:space="preserve"> Япония</w:t>
            </w:r>
            <w:r w:rsidRPr="00AA328E">
              <w:rPr>
                <w:noProof/>
                <w:sz w:val="20"/>
              </w:rPr>
              <w:t xml:space="preserve"> — 79</w:t>
            </w:r>
          </w:p>
        </w:tc>
        <w:tc>
          <w:tcPr>
            <w:tcW w:w="1701"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Россия</w:t>
            </w:r>
            <w:r w:rsidRPr="00AA328E">
              <w:rPr>
                <w:noProof/>
                <w:sz w:val="20"/>
              </w:rPr>
              <w:t xml:space="preserve"> — 69</w:t>
            </w:r>
            <w:r w:rsidRPr="00AA328E">
              <w:rPr>
                <w:sz w:val="20"/>
              </w:rPr>
              <w:t xml:space="preserve"> лет, </w:t>
            </w:r>
            <w:r w:rsidRPr="00AA328E">
              <w:rPr>
                <w:noProof/>
                <w:sz w:val="20"/>
              </w:rPr>
              <w:t>(57 —</w:t>
            </w:r>
            <w:r w:rsidRPr="00AA328E">
              <w:rPr>
                <w:sz w:val="20"/>
              </w:rPr>
              <w:t xml:space="preserve"> мужчины,</w:t>
            </w:r>
            <w:r w:rsidRPr="00AA328E">
              <w:rPr>
                <w:noProof/>
                <w:sz w:val="20"/>
              </w:rPr>
              <w:t xml:space="preserve"> 71 —</w:t>
            </w:r>
            <w:r w:rsidRPr="00AA328E">
              <w:rPr>
                <w:sz w:val="20"/>
              </w:rPr>
              <w:t xml:space="preserve"> женщины)</w:t>
            </w:r>
          </w:p>
        </w:tc>
        <w:tc>
          <w:tcPr>
            <w:tcW w:w="2693"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Ухудшение здоровья н</w:t>
            </w:r>
            <w:r w:rsidRPr="00AA328E">
              <w:rPr>
                <w:sz w:val="20"/>
              </w:rPr>
              <w:t>а</w:t>
            </w:r>
            <w:r w:rsidRPr="00AA328E">
              <w:rPr>
                <w:sz w:val="20"/>
              </w:rPr>
              <w:t>селения</w:t>
            </w:r>
          </w:p>
        </w:tc>
      </w:tr>
      <w:tr w:rsidR="00320FE1" w:rsidRPr="00AA328E">
        <w:tblPrEx>
          <w:tblCellMar>
            <w:top w:w="0" w:type="dxa"/>
            <w:bottom w:w="0" w:type="dxa"/>
          </w:tblCellMar>
        </w:tblPrEx>
        <w:trPr>
          <w:trHeight w:hRule="exact" w:val="623"/>
        </w:trPr>
        <w:tc>
          <w:tcPr>
            <w:tcW w:w="2835"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Коэффициент старения населения</w:t>
            </w:r>
          </w:p>
        </w:tc>
        <w:tc>
          <w:tcPr>
            <w:tcW w:w="2410"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0"/>
              <w:jc w:val="center"/>
              <w:rPr>
                <w:sz w:val="20"/>
              </w:rPr>
            </w:pPr>
            <w:r w:rsidRPr="00AA328E">
              <w:rPr>
                <w:noProof/>
                <w:sz w:val="20"/>
              </w:rPr>
              <w:t>7%</w:t>
            </w:r>
          </w:p>
        </w:tc>
        <w:tc>
          <w:tcPr>
            <w:tcW w:w="1701"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0"/>
              <w:jc w:val="center"/>
              <w:rPr>
                <w:sz w:val="20"/>
              </w:rPr>
            </w:pPr>
            <w:r w:rsidRPr="00AA328E">
              <w:rPr>
                <w:noProof/>
                <w:sz w:val="20"/>
              </w:rPr>
              <w:t>11%</w:t>
            </w:r>
          </w:p>
        </w:tc>
        <w:tc>
          <w:tcPr>
            <w:tcW w:w="2693"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Старение населения</w:t>
            </w:r>
          </w:p>
        </w:tc>
      </w:tr>
      <w:tr w:rsidR="00320FE1" w:rsidRPr="00AA328E">
        <w:tblPrEx>
          <w:tblCellMar>
            <w:top w:w="0" w:type="dxa"/>
            <w:bottom w:w="0" w:type="dxa"/>
          </w:tblCellMar>
        </w:tblPrEx>
        <w:trPr>
          <w:trHeight w:hRule="exact" w:val="1200"/>
        </w:trPr>
        <w:tc>
          <w:tcPr>
            <w:tcW w:w="2835"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lastRenderedPageBreak/>
              <w:t>Соотношение доходов</w:t>
            </w:r>
            <w:r w:rsidRPr="00AA328E">
              <w:rPr>
                <w:noProof/>
                <w:sz w:val="20"/>
              </w:rPr>
              <w:t xml:space="preserve"> 10%</w:t>
            </w:r>
            <w:r w:rsidRPr="00AA328E">
              <w:rPr>
                <w:sz w:val="20"/>
              </w:rPr>
              <w:t xml:space="preserve"> самых богатых и</w:t>
            </w:r>
            <w:r w:rsidRPr="00AA328E">
              <w:rPr>
                <w:noProof/>
                <w:sz w:val="20"/>
              </w:rPr>
              <w:t xml:space="preserve"> 10%</w:t>
            </w:r>
            <w:r w:rsidRPr="00AA328E">
              <w:rPr>
                <w:sz w:val="20"/>
              </w:rPr>
              <w:t xml:space="preserve"> самых бедных групп нас</w:t>
            </w:r>
            <w:r w:rsidRPr="00AA328E">
              <w:rPr>
                <w:sz w:val="20"/>
              </w:rPr>
              <w:t>е</w:t>
            </w:r>
            <w:r w:rsidRPr="00AA328E">
              <w:rPr>
                <w:sz w:val="20"/>
              </w:rPr>
              <w:t>ления</w:t>
            </w:r>
          </w:p>
        </w:tc>
        <w:tc>
          <w:tcPr>
            <w:tcW w:w="2410"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0"/>
              <w:jc w:val="center"/>
              <w:rPr>
                <w:sz w:val="20"/>
              </w:rPr>
            </w:pPr>
            <w:r w:rsidRPr="00AA328E">
              <w:rPr>
                <w:noProof/>
                <w:sz w:val="20"/>
              </w:rPr>
              <w:t>10:1</w:t>
            </w:r>
          </w:p>
        </w:tc>
        <w:tc>
          <w:tcPr>
            <w:tcW w:w="1701"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0"/>
              <w:jc w:val="center"/>
              <w:rPr>
                <w:sz w:val="20"/>
              </w:rPr>
            </w:pPr>
            <w:r w:rsidRPr="00AA328E">
              <w:rPr>
                <w:noProof/>
                <w:sz w:val="20"/>
              </w:rPr>
              <w:t>14:1</w:t>
            </w:r>
          </w:p>
        </w:tc>
        <w:tc>
          <w:tcPr>
            <w:tcW w:w="2693"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Антагонизация социал</w:t>
            </w:r>
            <w:r w:rsidRPr="00AA328E">
              <w:rPr>
                <w:sz w:val="20"/>
              </w:rPr>
              <w:t>ь</w:t>
            </w:r>
            <w:r w:rsidRPr="00AA328E">
              <w:rPr>
                <w:sz w:val="20"/>
              </w:rPr>
              <w:t>ной структуры, резкое противостояние людей по имущественному и социальному положению</w:t>
            </w:r>
          </w:p>
        </w:tc>
      </w:tr>
      <w:tr w:rsidR="00320FE1" w:rsidRPr="00AA328E">
        <w:tblPrEx>
          <w:tblCellMar>
            <w:top w:w="0" w:type="dxa"/>
            <w:bottom w:w="0" w:type="dxa"/>
          </w:tblCellMar>
        </w:tblPrEx>
        <w:trPr>
          <w:trHeight w:hRule="exact" w:val="906"/>
        </w:trPr>
        <w:tc>
          <w:tcPr>
            <w:tcW w:w="2835"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Доля населения, живущ</w:t>
            </w:r>
            <w:r w:rsidRPr="00AA328E">
              <w:rPr>
                <w:sz w:val="20"/>
              </w:rPr>
              <w:t>е</w:t>
            </w:r>
            <w:r w:rsidRPr="00AA328E">
              <w:rPr>
                <w:sz w:val="20"/>
              </w:rPr>
              <w:t>го на пороге бедности</w:t>
            </w:r>
          </w:p>
        </w:tc>
        <w:tc>
          <w:tcPr>
            <w:tcW w:w="2410"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0"/>
              <w:jc w:val="center"/>
              <w:rPr>
                <w:sz w:val="20"/>
              </w:rPr>
            </w:pPr>
            <w:r w:rsidRPr="00AA328E">
              <w:rPr>
                <w:noProof/>
                <w:sz w:val="20"/>
              </w:rPr>
              <w:t>10%</w:t>
            </w:r>
          </w:p>
        </w:tc>
        <w:tc>
          <w:tcPr>
            <w:tcW w:w="1701"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0"/>
              <w:jc w:val="center"/>
              <w:rPr>
                <w:sz w:val="20"/>
              </w:rPr>
            </w:pPr>
            <w:r w:rsidRPr="00AA328E">
              <w:rPr>
                <w:noProof/>
                <w:sz w:val="20"/>
              </w:rPr>
              <w:t>25-40%</w:t>
            </w:r>
          </w:p>
        </w:tc>
        <w:tc>
          <w:tcPr>
            <w:tcW w:w="2693"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Люмпенизация знач</w:t>
            </w:r>
            <w:r w:rsidRPr="00AA328E">
              <w:rPr>
                <w:sz w:val="20"/>
              </w:rPr>
              <w:t>и</w:t>
            </w:r>
            <w:r w:rsidRPr="00AA328E">
              <w:rPr>
                <w:sz w:val="20"/>
              </w:rPr>
              <w:t>тельной части населения</w:t>
            </w:r>
          </w:p>
        </w:tc>
      </w:tr>
      <w:tr w:rsidR="00320FE1" w:rsidRPr="00AA328E">
        <w:tblPrEx>
          <w:tblCellMar>
            <w:top w:w="0" w:type="dxa"/>
            <w:bottom w:w="0" w:type="dxa"/>
          </w:tblCellMar>
        </w:tblPrEx>
        <w:trPr>
          <w:trHeight w:hRule="exact" w:val="860"/>
        </w:trPr>
        <w:tc>
          <w:tcPr>
            <w:tcW w:w="2835"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Соотношение минимал</w:t>
            </w:r>
            <w:r w:rsidRPr="00AA328E">
              <w:rPr>
                <w:sz w:val="20"/>
              </w:rPr>
              <w:t>ь</w:t>
            </w:r>
            <w:r w:rsidRPr="00AA328E">
              <w:rPr>
                <w:sz w:val="20"/>
              </w:rPr>
              <w:t>ной и средней заработной платы</w:t>
            </w:r>
          </w:p>
        </w:tc>
        <w:tc>
          <w:tcPr>
            <w:tcW w:w="2410"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0"/>
              <w:jc w:val="center"/>
              <w:rPr>
                <w:sz w:val="20"/>
              </w:rPr>
            </w:pPr>
            <w:r w:rsidRPr="00AA328E">
              <w:rPr>
                <w:noProof/>
                <w:sz w:val="20"/>
              </w:rPr>
              <w:t>1:3</w:t>
            </w:r>
          </w:p>
        </w:tc>
        <w:tc>
          <w:tcPr>
            <w:tcW w:w="1701"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noProof/>
                <w:sz w:val="20"/>
              </w:rPr>
            </w:pPr>
          </w:p>
          <w:p w:rsidR="00320FE1" w:rsidRPr="00AA328E" w:rsidRDefault="00320FE1" w:rsidP="00E45D70">
            <w:pPr>
              <w:spacing w:line="22" w:lineRule="atLeast"/>
              <w:ind w:firstLine="0"/>
              <w:jc w:val="center"/>
              <w:rPr>
                <w:sz w:val="20"/>
              </w:rPr>
            </w:pPr>
            <w:r w:rsidRPr="00AA328E">
              <w:rPr>
                <w:noProof/>
                <w:sz w:val="20"/>
              </w:rPr>
              <w:t>1:10</w:t>
            </w:r>
          </w:p>
        </w:tc>
        <w:tc>
          <w:tcPr>
            <w:tcW w:w="2693"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Деквалификация и па</w:t>
            </w:r>
            <w:r w:rsidRPr="00AA328E">
              <w:rPr>
                <w:sz w:val="20"/>
              </w:rPr>
              <w:t>у</w:t>
            </w:r>
            <w:r w:rsidRPr="00AA328E">
              <w:rPr>
                <w:sz w:val="20"/>
              </w:rPr>
              <w:t>перизация рабочей силы</w:t>
            </w:r>
          </w:p>
        </w:tc>
      </w:tr>
      <w:tr w:rsidR="00320FE1" w:rsidRPr="00AA328E">
        <w:tblPrEx>
          <w:tblCellMar>
            <w:top w:w="0" w:type="dxa"/>
            <w:bottom w:w="0" w:type="dxa"/>
          </w:tblCellMar>
        </w:tblPrEx>
        <w:trPr>
          <w:trHeight w:hRule="exact" w:val="857"/>
        </w:trPr>
        <w:tc>
          <w:tcPr>
            <w:tcW w:w="2835"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p>
          <w:p w:rsidR="00320FE1" w:rsidRPr="00AA328E" w:rsidRDefault="00320FE1" w:rsidP="00E45D70">
            <w:pPr>
              <w:spacing w:line="22" w:lineRule="atLeast"/>
              <w:ind w:firstLine="0"/>
              <w:jc w:val="center"/>
              <w:rPr>
                <w:sz w:val="20"/>
              </w:rPr>
            </w:pPr>
            <w:r w:rsidRPr="00AA328E">
              <w:rPr>
                <w:sz w:val="20"/>
              </w:rPr>
              <w:t>Уровень безработицы</w:t>
            </w:r>
          </w:p>
        </w:tc>
        <w:tc>
          <w:tcPr>
            <w:tcW w:w="2410"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sz w:val="20"/>
              </w:rPr>
            </w:pPr>
          </w:p>
          <w:p w:rsidR="00320FE1" w:rsidRPr="00AA328E" w:rsidRDefault="00320FE1" w:rsidP="00E45D70">
            <w:pPr>
              <w:spacing w:line="22" w:lineRule="atLeast"/>
              <w:ind w:firstLine="720"/>
              <w:jc w:val="center"/>
              <w:rPr>
                <w:sz w:val="20"/>
              </w:rPr>
            </w:pPr>
          </w:p>
        </w:tc>
        <w:tc>
          <w:tcPr>
            <w:tcW w:w="1701"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720"/>
              <w:jc w:val="center"/>
              <w:rPr>
                <w:sz w:val="20"/>
              </w:rPr>
            </w:pPr>
          </w:p>
          <w:p w:rsidR="00320FE1" w:rsidRPr="00AA328E" w:rsidRDefault="00320FE1" w:rsidP="00E45D70">
            <w:pPr>
              <w:spacing w:line="22" w:lineRule="atLeast"/>
              <w:ind w:firstLine="720"/>
              <w:jc w:val="center"/>
              <w:rPr>
                <w:sz w:val="20"/>
              </w:rPr>
            </w:pPr>
          </w:p>
        </w:tc>
        <w:tc>
          <w:tcPr>
            <w:tcW w:w="2693" w:type="dxa"/>
            <w:tcBorders>
              <w:top w:val="single" w:sz="6" w:space="0" w:color="auto"/>
              <w:left w:val="single" w:sz="6" w:space="0" w:color="auto"/>
              <w:bottom w:val="single" w:sz="6" w:space="0" w:color="auto"/>
              <w:right w:val="single" w:sz="6" w:space="0" w:color="auto"/>
            </w:tcBorders>
          </w:tcPr>
          <w:p w:rsidR="00320FE1" w:rsidRPr="00AA328E" w:rsidRDefault="00320FE1" w:rsidP="00E45D70">
            <w:pPr>
              <w:spacing w:line="22" w:lineRule="atLeast"/>
              <w:ind w:firstLine="0"/>
              <w:jc w:val="center"/>
              <w:rPr>
                <w:sz w:val="20"/>
              </w:rPr>
            </w:pPr>
            <w:r w:rsidRPr="00AA328E">
              <w:rPr>
                <w:sz w:val="20"/>
              </w:rPr>
              <w:t>Рост социально обезд</w:t>
            </w:r>
            <w:r w:rsidRPr="00AA328E">
              <w:rPr>
                <w:sz w:val="20"/>
              </w:rPr>
              <w:t>о</w:t>
            </w:r>
            <w:r w:rsidRPr="00AA328E">
              <w:rPr>
                <w:sz w:val="20"/>
              </w:rPr>
              <w:t>ленных категорий нас</w:t>
            </w:r>
            <w:r w:rsidRPr="00AA328E">
              <w:rPr>
                <w:sz w:val="20"/>
              </w:rPr>
              <w:t>е</w:t>
            </w:r>
            <w:r w:rsidRPr="00AA328E">
              <w:rPr>
                <w:sz w:val="20"/>
              </w:rPr>
              <w:t>ления</w:t>
            </w:r>
          </w:p>
        </w:tc>
      </w:tr>
    </w:tbl>
    <w:p w:rsidR="00320FE1" w:rsidRPr="00AA328E" w:rsidRDefault="00320FE1" w:rsidP="00E45D70">
      <w:pPr>
        <w:spacing w:line="22" w:lineRule="atLeast"/>
        <w:ind w:firstLine="720"/>
        <w:rPr>
          <w:szCs w:val="28"/>
        </w:rPr>
      </w:pPr>
      <w:r w:rsidRPr="00AA328E">
        <w:rPr>
          <w:szCs w:val="28"/>
        </w:rPr>
        <w:t>Все это позволит значительно ослабить степень социальной напряженности как в обществе в целом, так и в каждой его ячейке.</w:t>
      </w:r>
    </w:p>
    <w:p w:rsidR="00320FE1" w:rsidRPr="00AA328E" w:rsidRDefault="00320FE1" w:rsidP="00E45D70">
      <w:pPr>
        <w:spacing w:line="22" w:lineRule="atLeast"/>
        <w:ind w:firstLine="720"/>
        <w:rPr>
          <w:szCs w:val="28"/>
        </w:rPr>
      </w:pPr>
      <w:r w:rsidRPr="00AA328E">
        <w:rPr>
          <w:b/>
          <w:szCs w:val="28"/>
        </w:rPr>
        <w:t>В целом структура обеспечения национальной безопасности России может быть представлена так:</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принципы, цели, система критериев и показателей, отр</w:t>
      </w:r>
      <w:r w:rsidRPr="00AA328E">
        <w:rPr>
          <w:szCs w:val="28"/>
        </w:rPr>
        <w:t>а</w:t>
      </w:r>
      <w:r w:rsidRPr="00AA328E">
        <w:rPr>
          <w:szCs w:val="28"/>
        </w:rPr>
        <w:t>жающих движение к устойчивому развитию, в рамках которого а</w:t>
      </w:r>
      <w:r w:rsidRPr="00AA328E">
        <w:rPr>
          <w:szCs w:val="28"/>
        </w:rPr>
        <w:t>к</w:t>
      </w:r>
      <w:r w:rsidRPr="00AA328E">
        <w:rPr>
          <w:szCs w:val="28"/>
        </w:rPr>
        <w:t>цент делается на социальном здоровье населения;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оценки национальных ресурсов и возможностей устойчивого развития, выявления приоритетов, в числе которых главным стан</w:t>
      </w:r>
      <w:r w:rsidRPr="00AA328E">
        <w:rPr>
          <w:szCs w:val="28"/>
        </w:rPr>
        <w:t>о</w:t>
      </w:r>
      <w:r w:rsidRPr="00AA328E">
        <w:rPr>
          <w:szCs w:val="28"/>
        </w:rPr>
        <w:t>вится человек с его конкретными физиологическими и духовными потребностями;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механизмы и инструменты укрепления системы социального здоровья граждан;</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приоритетные программы, технологии их реализации на о</w:t>
      </w:r>
      <w:r w:rsidRPr="00AA328E">
        <w:rPr>
          <w:szCs w:val="28"/>
        </w:rPr>
        <w:t>с</w:t>
      </w:r>
      <w:r w:rsidRPr="00AA328E">
        <w:rPr>
          <w:szCs w:val="28"/>
        </w:rPr>
        <w:t>нове мирового и отечественного опыта.</w:t>
      </w:r>
    </w:p>
    <w:p w:rsidR="00320FE1" w:rsidRPr="00AA328E" w:rsidRDefault="00320FE1" w:rsidP="00E45D70">
      <w:pPr>
        <w:spacing w:line="22" w:lineRule="atLeast"/>
        <w:ind w:firstLine="720"/>
        <w:rPr>
          <w:szCs w:val="28"/>
        </w:rPr>
      </w:pPr>
      <w:r w:rsidRPr="00AA328E">
        <w:rPr>
          <w:szCs w:val="28"/>
        </w:rPr>
        <w:t>Пора признать, что как семья несет главную ответственность за эффективность социализации детей, так и местное сообщество в первую очередь отвечает за личную безопасность своих членов, их здоровье и благополучие. Только оно может предоставить каждой личности равные стартовые возможности для использования тех н</w:t>
      </w:r>
      <w:r w:rsidRPr="00AA328E">
        <w:rPr>
          <w:szCs w:val="28"/>
        </w:rPr>
        <w:t>е</w:t>
      </w:r>
      <w:r w:rsidRPr="00AA328E">
        <w:rPr>
          <w:szCs w:val="28"/>
        </w:rPr>
        <w:t>обходимых общественных благ (образование, здравоохранение, жилье, участие в политической жизни и др.), которые во многом опр</w:t>
      </w:r>
      <w:r w:rsidRPr="00AA328E">
        <w:rPr>
          <w:szCs w:val="28"/>
        </w:rPr>
        <w:t>е</w:t>
      </w:r>
      <w:r w:rsidRPr="00AA328E">
        <w:rPr>
          <w:szCs w:val="28"/>
        </w:rPr>
        <w:t>деляют весь последующий жизненный путь человека, эффекти</w:t>
      </w:r>
      <w:r w:rsidRPr="00AA328E">
        <w:rPr>
          <w:szCs w:val="28"/>
        </w:rPr>
        <w:t>в</w:t>
      </w:r>
      <w:r w:rsidRPr="00AA328E">
        <w:rPr>
          <w:szCs w:val="28"/>
        </w:rPr>
        <w:t>ность его социализации.</w:t>
      </w:r>
    </w:p>
    <w:p w:rsidR="00320FE1" w:rsidRPr="00AA328E" w:rsidRDefault="00320FE1" w:rsidP="00E45D70">
      <w:pPr>
        <w:spacing w:line="22" w:lineRule="atLeast"/>
        <w:ind w:firstLine="720"/>
        <w:rPr>
          <w:szCs w:val="28"/>
        </w:rPr>
      </w:pPr>
      <w:r w:rsidRPr="00AA328E">
        <w:rPr>
          <w:b/>
          <w:szCs w:val="28"/>
        </w:rPr>
        <w:t>Социальное здоровье населения складывается из совоку</w:t>
      </w:r>
      <w:r w:rsidRPr="00AA328E">
        <w:rPr>
          <w:b/>
          <w:szCs w:val="28"/>
        </w:rPr>
        <w:t>п</w:t>
      </w:r>
      <w:r w:rsidRPr="00AA328E">
        <w:rPr>
          <w:b/>
          <w:szCs w:val="28"/>
        </w:rPr>
        <w:t>ности очень многих факторов:</w:t>
      </w:r>
      <w:r w:rsidRPr="00AA328E">
        <w:rPr>
          <w:szCs w:val="28"/>
        </w:rPr>
        <w:t xml:space="preserve"> экономических, социальных, пол</w:t>
      </w:r>
      <w:r w:rsidRPr="00AA328E">
        <w:rPr>
          <w:szCs w:val="28"/>
        </w:rPr>
        <w:t>и</w:t>
      </w:r>
      <w:r w:rsidRPr="00AA328E">
        <w:rPr>
          <w:szCs w:val="28"/>
        </w:rPr>
        <w:t>тических, бытовых, психологических, экологических, духовно-культурных.</w:t>
      </w:r>
    </w:p>
    <w:p w:rsidR="00320FE1" w:rsidRPr="00AA328E" w:rsidRDefault="00320FE1" w:rsidP="00E45D70">
      <w:pPr>
        <w:pStyle w:val="20"/>
        <w:spacing w:line="22" w:lineRule="atLeast"/>
        <w:rPr>
          <w:sz w:val="22"/>
          <w:szCs w:val="28"/>
        </w:rPr>
      </w:pPr>
      <w:r w:rsidRPr="00AA328E">
        <w:rPr>
          <w:sz w:val="22"/>
          <w:szCs w:val="28"/>
        </w:rPr>
        <w:t>Поэтому теоретическая модель достижения здорового образа жизни в местном сообществе может быть представлена в виде сл</w:t>
      </w:r>
      <w:r w:rsidRPr="00AA328E">
        <w:rPr>
          <w:sz w:val="22"/>
          <w:szCs w:val="28"/>
        </w:rPr>
        <w:t>е</w:t>
      </w:r>
      <w:r w:rsidRPr="00AA328E">
        <w:rPr>
          <w:sz w:val="22"/>
          <w:szCs w:val="28"/>
        </w:rPr>
        <w:t>дующих подсистем:</w:t>
      </w:r>
    </w:p>
    <w:p w:rsidR="00320FE1" w:rsidRPr="00AA328E" w:rsidRDefault="00320FE1" w:rsidP="00E45D70">
      <w:pPr>
        <w:numPr>
          <w:ilvl w:val="0"/>
          <w:numId w:val="31"/>
        </w:numPr>
        <w:spacing w:line="22" w:lineRule="atLeast"/>
        <w:rPr>
          <w:szCs w:val="28"/>
        </w:rPr>
      </w:pPr>
      <w:r w:rsidRPr="00AA328E">
        <w:rPr>
          <w:szCs w:val="28"/>
        </w:rPr>
        <w:t>здоровая экономика, развивающаяся хозяйственная жизнь, дин</w:t>
      </w:r>
      <w:r w:rsidRPr="00AA328E">
        <w:rPr>
          <w:szCs w:val="28"/>
        </w:rPr>
        <w:t>а</w:t>
      </w:r>
      <w:r w:rsidRPr="00AA328E">
        <w:rPr>
          <w:szCs w:val="28"/>
        </w:rPr>
        <w:t>мичная внутренняя структура экономических связей, наличие разнообразных рабочих мест, хороших условий труда, обеспечивающих занятость населения, высокую работоспособность и пр</w:t>
      </w:r>
      <w:r w:rsidRPr="00AA328E">
        <w:rPr>
          <w:szCs w:val="28"/>
        </w:rPr>
        <w:t>о</w:t>
      </w:r>
      <w:r w:rsidRPr="00AA328E">
        <w:rPr>
          <w:szCs w:val="28"/>
        </w:rPr>
        <w:t>изводительность;</w:t>
      </w:r>
    </w:p>
    <w:p w:rsidR="00320FE1" w:rsidRPr="00AA328E" w:rsidRDefault="00320FE1" w:rsidP="00E45D70">
      <w:pPr>
        <w:numPr>
          <w:ilvl w:val="0"/>
          <w:numId w:val="30"/>
        </w:numPr>
        <w:spacing w:line="22" w:lineRule="atLeast"/>
        <w:rPr>
          <w:szCs w:val="28"/>
        </w:rPr>
      </w:pPr>
      <w:r w:rsidRPr="00AA328E">
        <w:rPr>
          <w:szCs w:val="28"/>
        </w:rPr>
        <w:t>развитая социальная инфраструктура территории, хорошая обе</w:t>
      </w:r>
      <w:r w:rsidRPr="00AA328E">
        <w:rPr>
          <w:szCs w:val="28"/>
        </w:rPr>
        <w:t>с</w:t>
      </w:r>
      <w:r w:rsidRPr="00AA328E">
        <w:rPr>
          <w:szCs w:val="28"/>
        </w:rPr>
        <w:t>печенность жильем, питанием, питьевой водой, средствами связи, коммуникаций, дорогами, транспортом и т. п.;</w:t>
      </w:r>
    </w:p>
    <w:p w:rsidR="00320FE1" w:rsidRPr="00AA328E" w:rsidRDefault="00320FE1" w:rsidP="00E45D70">
      <w:pPr>
        <w:numPr>
          <w:ilvl w:val="0"/>
          <w:numId w:val="30"/>
        </w:numPr>
        <w:spacing w:line="22" w:lineRule="atLeast"/>
        <w:rPr>
          <w:szCs w:val="28"/>
        </w:rPr>
      </w:pPr>
      <w:r w:rsidRPr="00AA328E">
        <w:rPr>
          <w:szCs w:val="28"/>
        </w:rPr>
        <w:t>благоприятная экологическая среда обитания;</w:t>
      </w:r>
    </w:p>
    <w:p w:rsidR="00320FE1" w:rsidRPr="00AA328E" w:rsidRDefault="00320FE1" w:rsidP="00E45D70">
      <w:pPr>
        <w:numPr>
          <w:ilvl w:val="0"/>
          <w:numId w:val="30"/>
        </w:numPr>
        <w:spacing w:line="22" w:lineRule="atLeast"/>
        <w:rPr>
          <w:szCs w:val="28"/>
        </w:rPr>
      </w:pPr>
      <w:r w:rsidRPr="00AA328E">
        <w:rPr>
          <w:szCs w:val="28"/>
        </w:rPr>
        <w:t>достаточный уровень доходов населения (душевой, семейный, п</w:t>
      </w:r>
      <w:r w:rsidRPr="00AA328E">
        <w:rPr>
          <w:szCs w:val="28"/>
        </w:rPr>
        <w:t>о</w:t>
      </w:r>
      <w:r w:rsidRPr="00AA328E">
        <w:rPr>
          <w:szCs w:val="28"/>
        </w:rPr>
        <w:t>требительская корзина, прожиточный уровень);</w:t>
      </w:r>
    </w:p>
    <w:p w:rsidR="00320FE1" w:rsidRPr="00AA328E" w:rsidRDefault="00320FE1" w:rsidP="00E45D70">
      <w:pPr>
        <w:numPr>
          <w:ilvl w:val="0"/>
          <w:numId w:val="30"/>
        </w:numPr>
        <w:spacing w:line="22" w:lineRule="atLeast"/>
        <w:rPr>
          <w:szCs w:val="28"/>
        </w:rPr>
      </w:pPr>
      <w:r w:rsidRPr="00AA328E">
        <w:rPr>
          <w:szCs w:val="28"/>
        </w:rPr>
        <w:t>обеспеченность необходимыми товарами и услугами, развитость сферы потребления, должная защита материнства и детства, инв</w:t>
      </w:r>
      <w:r w:rsidRPr="00AA328E">
        <w:rPr>
          <w:szCs w:val="28"/>
        </w:rPr>
        <w:t>а</w:t>
      </w:r>
      <w:r w:rsidRPr="00AA328E">
        <w:rPr>
          <w:szCs w:val="28"/>
        </w:rPr>
        <w:t>лидов и пенсионеров;</w:t>
      </w:r>
    </w:p>
    <w:p w:rsidR="00320FE1" w:rsidRPr="00AA328E" w:rsidRDefault="00320FE1" w:rsidP="00E45D70">
      <w:pPr>
        <w:numPr>
          <w:ilvl w:val="0"/>
          <w:numId w:val="30"/>
        </w:numPr>
        <w:spacing w:line="22" w:lineRule="atLeast"/>
        <w:rPr>
          <w:szCs w:val="28"/>
        </w:rPr>
      </w:pPr>
      <w:r w:rsidRPr="00AA328E">
        <w:rPr>
          <w:szCs w:val="28"/>
        </w:rPr>
        <w:t>устойчивое состояние социальных связей, национально-этнических и культурных, которые во многом определяют социальное самочувствие граждан и состояние их безопасности, ни</w:t>
      </w:r>
      <w:r w:rsidRPr="00AA328E">
        <w:rPr>
          <w:szCs w:val="28"/>
        </w:rPr>
        <w:t>з</w:t>
      </w:r>
      <w:r w:rsidRPr="00AA328E">
        <w:rPr>
          <w:szCs w:val="28"/>
        </w:rPr>
        <w:t>кий уровень преступности;</w:t>
      </w:r>
    </w:p>
    <w:p w:rsidR="00320FE1" w:rsidRPr="00AA328E" w:rsidRDefault="00320FE1" w:rsidP="00E45D70">
      <w:pPr>
        <w:numPr>
          <w:ilvl w:val="0"/>
          <w:numId w:val="30"/>
        </w:numPr>
        <w:spacing w:line="22" w:lineRule="atLeast"/>
        <w:rPr>
          <w:szCs w:val="28"/>
        </w:rPr>
      </w:pPr>
      <w:r w:rsidRPr="00AA328E">
        <w:rPr>
          <w:szCs w:val="28"/>
        </w:rPr>
        <w:t>психическое равновесие, отсутствие стрессовых ситуаций, что во многом определяется устойчивостью ценностных ориентации, здоровым общественным сознанием;</w:t>
      </w:r>
    </w:p>
    <w:p w:rsidR="00320FE1" w:rsidRPr="00AA328E" w:rsidRDefault="00320FE1" w:rsidP="00E45D70">
      <w:pPr>
        <w:numPr>
          <w:ilvl w:val="0"/>
          <w:numId w:val="30"/>
        </w:numPr>
        <w:spacing w:line="22" w:lineRule="atLeast"/>
        <w:rPr>
          <w:szCs w:val="28"/>
        </w:rPr>
      </w:pPr>
      <w:r w:rsidRPr="00AA328E">
        <w:rPr>
          <w:szCs w:val="28"/>
        </w:rPr>
        <w:t>благоприятный политический климат, обусловленный прежде всего доверием к местным властям, повседневным взаимодейс</w:t>
      </w:r>
      <w:r w:rsidRPr="00AA328E">
        <w:rPr>
          <w:szCs w:val="28"/>
        </w:rPr>
        <w:t>т</w:t>
      </w:r>
      <w:r w:rsidRPr="00AA328E">
        <w:rPr>
          <w:szCs w:val="28"/>
        </w:rPr>
        <w:t>вием с населением, справедливостью осуществляемых политико-административных мер;</w:t>
      </w:r>
    </w:p>
    <w:p w:rsidR="00320FE1" w:rsidRPr="00AA328E" w:rsidRDefault="00320FE1" w:rsidP="00E45D70">
      <w:pPr>
        <w:numPr>
          <w:ilvl w:val="0"/>
          <w:numId w:val="30"/>
        </w:numPr>
        <w:spacing w:line="22" w:lineRule="atLeast"/>
        <w:rPr>
          <w:szCs w:val="28"/>
        </w:rPr>
      </w:pPr>
      <w:r w:rsidRPr="00AA328E">
        <w:rPr>
          <w:szCs w:val="28"/>
        </w:rPr>
        <w:lastRenderedPageBreak/>
        <w:t xml:space="preserve">развитость культурно-духовной сферы, наличие очагов культуры, образовательных, спортивных, культурных центров. </w:t>
      </w:r>
    </w:p>
    <w:p w:rsidR="00320FE1" w:rsidRPr="00AA328E" w:rsidRDefault="00320FE1" w:rsidP="00E45D70">
      <w:pPr>
        <w:spacing w:line="22" w:lineRule="atLeast"/>
        <w:ind w:firstLine="700"/>
        <w:rPr>
          <w:szCs w:val="28"/>
        </w:rPr>
      </w:pPr>
      <w:r w:rsidRPr="00AA328E">
        <w:rPr>
          <w:szCs w:val="28"/>
        </w:rPr>
        <w:t>В каждой из этих сфер следует установить социальные норм</w:t>
      </w:r>
      <w:r w:rsidRPr="00AA328E">
        <w:rPr>
          <w:szCs w:val="28"/>
        </w:rPr>
        <w:t>а</w:t>
      </w:r>
      <w:r w:rsidRPr="00AA328E">
        <w:rPr>
          <w:szCs w:val="28"/>
        </w:rPr>
        <w:t>тивы, которые должны получить юридическое закрепление, стать известными населению и местной власти и быть обязательными в системе отношений: местная власть</w:t>
      </w:r>
      <w:r w:rsidRPr="00AA328E">
        <w:rPr>
          <w:noProof/>
          <w:szCs w:val="28"/>
        </w:rPr>
        <w:t xml:space="preserve"> —</w:t>
      </w:r>
      <w:r w:rsidRPr="00AA328E">
        <w:rPr>
          <w:szCs w:val="28"/>
        </w:rPr>
        <w:t xml:space="preserve"> население сообщества в ц</w:t>
      </w:r>
      <w:r w:rsidRPr="00AA328E">
        <w:rPr>
          <w:szCs w:val="28"/>
        </w:rPr>
        <w:t>е</w:t>
      </w:r>
      <w:r w:rsidRPr="00AA328E">
        <w:rPr>
          <w:szCs w:val="28"/>
        </w:rPr>
        <w:t>лом</w:t>
      </w:r>
      <w:r w:rsidRPr="00AA328E">
        <w:rPr>
          <w:noProof/>
          <w:szCs w:val="28"/>
        </w:rPr>
        <w:t xml:space="preserve"> —</w:t>
      </w:r>
      <w:r w:rsidRPr="00AA328E">
        <w:rPr>
          <w:szCs w:val="28"/>
        </w:rPr>
        <w:t xml:space="preserve"> отдельные его члены</w:t>
      </w:r>
      <w:r w:rsidRPr="00AA328E">
        <w:rPr>
          <w:noProof/>
          <w:szCs w:val="28"/>
        </w:rPr>
        <w:t xml:space="preserve"> —</w:t>
      </w:r>
      <w:r w:rsidRPr="00AA328E">
        <w:rPr>
          <w:szCs w:val="28"/>
        </w:rPr>
        <w:t xml:space="preserve"> социальные институты и организ</w:t>
      </w:r>
      <w:r w:rsidRPr="00AA328E">
        <w:rPr>
          <w:szCs w:val="28"/>
        </w:rPr>
        <w:t>а</w:t>
      </w:r>
      <w:r w:rsidRPr="00AA328E">
        <w:rPr>
          <w:szCs w:val="28"/>
        </w:rPr>
        <w:t>ции.</w:t>
      </w:r>
    </w:p>
    <w:p w:rsidR="00320FE1" w:rsidRPr="00AA328E" w:rsidRDefault="00320FE1" w:rsidP="00E45D70">
      <w:pPr>
        <w:pStyle w:val="20"/>
        <w:spacing w:line="22" w:lineRule="atLeast"/>
        <w:rPr>
          <w:sz w:val="22"/>
          <w:szCs w:val="28"/>
        </w:rPr>
      </w:pPr>
      <w:r w:rsidRPr="00AA328E">
        <w:rPr>
          <w:sz w:val="22"/>
          <w:szCs w:val="28"/>
        </w:rPr>
        <w:t>Теоретическая модель, выстраиваемая с учетом мирового оп</w:t>
      </w:r>
      <w:r w:rsidRPr="00AA328E">
        <w:rPr>
          <w:sz w:val="22"/>
          <w:szCs w:val="28"/>
        </w:rPr>
        <w:t>ы</w:t>
      </w:r>
      <w:r w:rsidRPr="00AA328E">
        <w:rPr>
          <w:sz w:val="22"/>
          <w:szCs w:val="28"/>
        </w:rPr>
        <w:t>та и мировых стандартов, многие из которых сегодня нашли отраж</w:t>
      </w:r>
      <w:r w:rsidRPr="00AA328E">
        <w:rPr>
          <w:sz w:val="22"/>
          <w:szCs w:val="28"/>
        </w:rPr>
        <w:t>е</w:t>
      </w:r>
      <w:r w:rsidRPr="00AA328E">
        <w:rPr>
          <w:sz w:val="22"/>
          <w:szCs w:val="28"/>
        </w:rPr>
        <w:t>ние в документах ООН и вполне могут быть адаптированы к условиям России, позволяет выделить те «болевые точки», которые прис</w:t>
      </w:r>
      <w:r w:rsidRPr="00AA328E">
        <w:rPr>
          <w:sz w:val="22"/>
          <w:szCs w:val="28"/>
        </w:rPr>
        <w:t>у</w:t>
      </w:r>
      <w:r w:rsidRPr="00AA328E">
        <w:rPr>
          <w:sz w:val="22"/>
          <w:szCs w:val="28"/>
        </w:rPr>
        <w:t>щи каждому местному сообществу при обеспечении здорового о</w:t>
      </w:r>
      <w:r w:rsidRPr="00AA328E">
        <w:rPr>
          <w:sz w:val="22"/>
          <w:szCs w:val="28"/>
        </w:rPr>
        <w:t>б</w:t>
      </w:r>
      <w:r w:rsidRPr="00AA328E">
        <w:rPr>
          <w:sz w:val="22"/>
          <w:szCs w:val="28"/>
        </w:rPr>
        <w:t>раза жизни своим гражданам как его главной функции. Мониторинговые и статистические исследования неизбежно покажут приорит</w:t>
      </w:r>
      <w:r w:rsidRPr="00AA328E">
        <w:rPr>
          <w:sz w:val="22"/>
          <w:szCs w:val="28"/>
        </w:rPr>
        <w:t>е</w:t>
      </w:r>
      <w:r w:rsidRPr="00AA328E">
        <w:rPr>
          <w:sz w:val="22"/>
          <w:szCs w:val="28"/>
        </w:rPr>
        <w:t>ты, которые в первую очередь определяют низкий уровень качества жизни людей, высокий уровень заболеваний, смертности, быстрого старения, ни</w:t>
      </w:r>
      <w:r w:rsidRPr="00AA328E">
        <w:rPr>
          <w:sz w:val="22"/>
          <w:szCs w:val="28"/>
        </w:rPr>
        <w:t>з</w:t>
      </w:r>
      <w:r w:rsidRPr="00AA328E">
        <w:rPr>
          <w:sz w:val="22"/>
          <w:szCs w:val="28"/>
        </w:rPr>
        <w:t>кой трудовой активности и т. п.</w:t>
      </w:r>
    </w:p>
    <w:p w:rsidR="00320FE1" w:rsidRPr="00AA328E" w:rsidRDefault="00320FE1" w:rsidP="00E45D70">
      <w:pPr>
        <w:spacing w:line="22" w:lineRule="atLeast"/>
        <w:ind w:firstLine="720"/>
        <w:rPr>
          <w:szCs w:val="28"/>
        </w:rPr>
      </w:pPr>
      <w:r w:rsidRPr="00AA328E">
        <w:rPr>
          <w:szCs w:val="28"/>
        </w:rPr>
        <w:t>В каждом конкретном случае на первый план могут выходить то экологически неблагоприятные условия, то качество питания, питьевой воды в частности, то ущербность бытовых условий и сферы обслуживания, материальная неустроенность граждан или их с</w:t>
      </w:r>
      <w:r w:rsidRPr="00AA328E">
        <w:rPr>
          <w:szCs w:val="28"/>
        </w:rPr>
        <w:t>о</w:t>
      </w:r>
      <w:r w:rsidRPr="00AA328E">
        <w:rPr>
          <w:szCs w:val="28"/>
        </w:rPr>
        <w:t>циальная незащищенность и т. п. Одно очевидно, что в каждом отдельном случае неблагоприятная зона должна стать предметом ко</w:t>
      </w:r>
      <w:r w:rsidRPr="00AA328E">
        <w:rPr>
          <w:szCs w:val="28"/>
        </w:rPr>
        <w:t>м</w:t>
      </w:r>
      <w:r w:rsidRPr="00AA328E">
        <w:rPr>
          <w:szCs w:val="28"/>
        </w:rPr>
        <w:t>плексного воздействия всех рычагов управления: материально-</w:t>
      </w:r>
      <w:r w:rsidRPr="00AA328E">
        <w:rPr>
          <w:spacing w:val="-2"/>
          <w:szCs w:val="28"/>
        </w:rPr>
        <w:t>финансовых, административно-правовых, культурно-духовных и т. п.</w:t>
      </w:r>
    </w:p>
    <w:p w:rsidR="00320FE1" w:rsidRPr="00AA328E" w:rsidRDefault="00320FE1" w:rsidP="00E45D70">
      <w:pPr>
        <w:spacing w:line="22" w:lineRule="atLeast"/>
        <w:ind w:firstLine="720"/>
        <w:rPr>
          <w:szCs w:val="28"/>
        </w:rPr>
      </w:pPr>
      <w:r w:rsidRPr="00AA328E">
        <w:rPr>
          <w:szCs w:val="28"/>
        </w:rPr>
        <w:t>При этом возникает задача огромной значимости:</w:t>
      </w:r>
      <w:r w:rsidRPr="00AA328E">
        <w:rPr>
          <w:b/>
          <w:szCs w:val="28"/>
        </w:rPr>
        <w:t xml:space="preserve"> врачи из у</w:t>
      </w:r>
      <w:r w:rsidRPr="00AA328E">
        <w:rPr>
          <w:b/>
          <w:szCs w:val="28"/>
        </w:rPr>
        <w:t>з</w:t>
      </w:r>
      <w:r w:rsidRPr="00AA328E">
        <w:rPr>
          <w:b/>
          <w:szCs w:val="28"/>
        </w:rPr>
        <w:t>ких специалистов, констатирующих факт болезни или смерти, преждевременной потери работоспособности, должны превратиться в социальных работников, владеющих анализом соц</w:t>
      </w:r>
      <w:r w:rsidRPr="00AA328E">
        <w:rPr>
          <w:b/>
          <w:szCs w:val="28"/>
        </w:rPr>
        <w:t>и</w:t>
      </w:r>
      <w:r w:rsidRPr="00AA328E">
        <w:rPr>
          <w:b/>
          <w:szCs w:val="28"/>
        </w:rPr>
        <w:t>альных причин заболеваний в местном сообществе и способных выработать упреждающие меры их социальной профилактики.</w:t>
      </w:r>
      <w:r w:rsidRPr="00AA328E">
        <w:rPr>
          <w:szCs w:val="28"/>
        </w:rPr>
        <w:t xml:space="preserve"> В то же время местные органы здравоохранения должны обладать надежным инструментарием оценки состояния окружающей микр</w:t>
      </w:r>
      <w:r w:rsidRPr="00AA328E">
        <w:rPr>
          <w:szCs w:val="28"/>
        </w:rPr>
        <w:t>о</w:t>
      </w:r>
      <w:r w:rsidRPr="00AA328E">
        <w:rPr>
          <w:szCs w:val="28"/>
        </w:rPr>
        <w:t>среды с точки зрения возникающих там опасностей, угроз для здоровья человека, а также правом законодательной инициативы по п</w:t>
      </w:r>
      <w:r w:rsidRPr="00AA328E">
        <w:rPr>
          <w:szCs w:val="28"/>
        </w:rPr>
        <w:t>о</w:t>
      </w:r>
      <w:r w:rsidRPr="00AA328E">
        <w:rPr>
          <w:szCs w:val="28"/>
        </w:rPr>
        <w:t>становке вопросов защиты здоровья населения в органах местного управления и самоуправления. Оптимальным вариантом в этом смысле является разработка ряда федеральных программ ликвид</w:t>
      </w:r>
      <w:r w:rsidRPr="00AA328E">
        <w:rPr>
          <w:szCs w:val="28"/>
        </w:rPr>
        <w:t>а</w:t>
      </w:r>
      <w:r w:rsidRPr="00AA328E">
        <w:rPr>
          <w:szCs w:val="28"/>
        </w:rPr>
        <w:t>ции риска в области социального здоровья населения в регионах, финансируемых центром. К их числу относятся, например, пр</w:t>
      </w:r>
      <w:r w:rsidRPr="00AA328E">
        <w:rPr>
          <w:szCs w:val="28"/>
        </w:rPr>
        <w:t>о</w:t>
      </w:r>
      <w:r w:rsidRPr="00AA328E">
        <w:rPr>
          <w:szCs w:val="28"/>
        </w:rPr>
        <w:t>граммы поддержки материнства и детства, развития муниципальной медицины, в том числе и страховой, укрепления материально-технической базы органов местного здравоохранения, их кадрового обеспечения, которые должны быть дополнены программами мес</w:t>
      </w:r>
      <w:r w:rsidRPr="00AA328E">
        <w:rPr>
          <w:szCs w:val="28"/>
        </w:rPr>
        <w:t>т</w:t>
      </w:r>
      <w:r w:rsidRPr="00AA328E">
        <w:rPr>
          <w:szCs w:val="28"/>
        </w:rPr>
        <w:t>ного уровня или совместного ведения.</w:t>
      </w:r>
    </w:p>
    <w:p w:rsidR="00320FE1" w:rsidRPr="00AA328E" w:rsidRDefault="00320FE1" w:rsidP="00E45D70">
      <w:pPr>
        <w:spacing w:line="22" w:lineRule="atLeast"/>
        <w:ind w:firstLine="720"/>
        <w:rPr>
          <w:szCs w:val="28"/>
        </w:rPr>
      </w:pPr>
      <w:r w:rsidRPr="00AA328E">
        <w:rPr>
          <w:szCs w:val="28"/>
        </w:rPr>
        <w:t>Только в этом случае медицинское обслуживание населения перестанет быть отраслью, констатирующей факт заболевания и осуществляющей полумеры по облегчению страданий больного, а займет подобающее ей цивилизованное место в сфере социального обслуживания населения</w:t>
      </w:r>
      <w:r w:rsidRPr="00AA328E">
        <w:rPr>
          <w:noProof/>
          <w:szCs w:val="28"/>
        </w:rPr>
        <w:t xml:space="preserve"> -</w:t>
      </w:r>
      <w:r w:rsidRPr="00AA328E">
        <w:rPr>
          <w:szCs w:val="28"/>
        </w:rPr>
        <w:t xml:space="preserve"> социальной профилактики, осуществл</w:t>
      </w:r>
      <w:r w:rsidRPr="00AA328E">
        <w:rPr>
          <w:szCs w:val="28"/>
        </w:rPr>
        <w:t>е</w:t>
      </w:r>
      <w:r w:rsidRPr="00AA328E">
        <w:rPr>
          <w:szCs w:val="28"/>
        </w:rPr>
        <w:t>ния действенных мер в борьбе с причинами болезней, низкой работоспособности населения, пре</w:t>
      </w:r>
      <w:r w:rsidRPr="00AA328E">
        <w:rPr>
          <w:szCs w:val="28"/>
        </w:rPr>
        <w:t>ж</w:t>
      </w:r>
      <w:r w:rsidRPr="00AA328E">
        <w:rPr>
          <w:szCs w:val="28"/>
        </w:rPr>
        <w:t>девременной потери потенциала активности и старения, высокой смертности, низкой рождаемости и т. п.</w:t>
      </w:r>
    </w:p>
    <w:p w:rsidR="00320FE1" w:rsidRPr="00AA328E" w:rsidRDefault="00320FE1" w:rsidP="00E45D70">
      <w:pPr>
        <w:spacing w:line="22" w:lineRule="atLeast"/>
        <w:ind w:firstLine="720"/>
        <w:rPr>
          <w:szCs w:val="28"/>
        </w:rPr>
      </w:pPr>
      <w:r w:rsidRPr="00AA328E">
        <w:rPr>
          <w:szCs w:val="28"/>
        </w:rPr>
        <w:t>Следует сказать, что мировой опыт решения этих проблем в развитых странах позволяет России взять на вооружение ряд инновационных технологий, позволяющих успешно решать вопросы с</w:t>
      </w:r>
      <w:r w:rsidRPr="00AA328E">
        <w:rPr>
          <w:szCs w:val="28"/>
        </w:rPr>
        <w:t>о</w:t>
      </w:r>
      <w:r w:rsidRPr="00AA328E">
        <w:rPr>
          <w:szCs w:val="28"/>
        </w:rPr>
        <w:t>циального здоровья населения на местном уровне (см. рис.</w:t>
      </w:r>
      <w:r w:rsidRPr="00AA328E">
        <w:rPr>
          <w:noProof/>
          <w:szCs w:val="28"/>
        </w:rPr>
        <w:t xml:space="preserve"> 5).</w:t>
      </w:r>
    </w:p>
    <w:p w:rsidR="00320FE1" w:rsidRPr="00AA328E" w:rsidRDefault="00320FE1" w:rsidP="00E45D70">
      <w:pPr>
        <w:spacing w:line="22" w:lineRule="atLeast"/>
        <w:ind w:firstLine="720"/>
        <w:rPr>
          <w:szCs w:val="28"/>
        </w:rPr>
      </w:pPr>
      <w:r w:rsidRPr="00AA328E">
        <w:rPr>
          <w:szCs w:val="28"/>
        </w:rPr>
        <w:t>Одной из таких инновационных технологий является муниц</w:t>
      </w:r>
      <w:r w:rsidRPr="00AA328E">
        <w:rPr>
          <w:szCs w:val="28"/>
        </w:rPr>
        <w:t>и</w:t>
      </w:r>
      <w:r w:rsidRPr="00AA328E">
        <w:rPr>
          <w:szCs w:val="28"/>
        </w:rPr>
        <w:t>пальная целевая программа для школьников Одинцовского района «Конкурс здоровья», на которой следует остановиться подробнее. Ее суть заключается в том, чтобы объединить усилия семьи, школы, спортивных организаций, всего местного сообщества на воспитание у подрастающего поколения потребности к занятиям физической культурой и спортом, здоровому образу жизни, а также повышению заинтересованности в сохранении и укреплении своего здоровья.</w:t>
      </w:r>
    </w:p>
    <w:p w:rsidR="00320FE1" w:rsidRPr="00AA328E" w:rsidRDefault="00320FE1" w:rsidP="00E45D70">
      <w:pPr>
        <w:spacing w:line="22" w:lineRule="atLeast"/>
        <w:ind w:firstLine="720"/>
        <w:rPr>
          <w:szCs w:val="28"/>
        </w:rPr>
      </w:pPr>
      <w:r w:rsidRPr="00AA328E">
        <w:rPr>
          <w:szCs w:val="28"/>
        </w:rPr>
        <w:t>В последнее время доминирующее место в структуре забол</w:t>
      </w:r>
      <w:r w:rsidRPr="00AA328E">
        <w:rPr>
          <w:szCs w:val="28"/>
        </w:rPr>
        <w:t>е</w:t>
      </w:r>
      <w:r w:rsidRPr="00AA328E">
        <w:rPr>
          <w:szCs w:val="28"/>
        </w:rPr>
        <w:t>ваемости ребят школьного возраста в районе заняли болезни, связанные с ухудшающейся экологической обстановкой, нерационал</w:t>
      </w:r>
      <w:r w:rsidRPr="00AA328E">
        <w:rPr>
          <w:szCs w:val="28"/>
        </w:rPr>
        <w:t>ь</w:t>
      </w:r>
      <w:r w:rsidRPr="00AA328E">
        <w:rPr>
          <w:szCs w:val="28"/>
        </w:rPr>
        <w:t xml:space="preserve">ным питанием, введением в рацион </w:t>
      </w:r>
      <w:r w:rsidRPr="00AA328E">
        <w:rPr>
          <w:spacing w:val="-4"/>
          <w:szCs w:val="28"/>
        </w:rPr>
        <w:t>новых продуктов импортного производства, увеличением учебной нагрузки и т. п.</w:t>
      </w:r>
    </w:p>
    <w:p w:rsidR="00320FE1" w:rsidRPr="00AA328E" w:rsidRDefault="00320FE1" w:rsidP="00E45D70">
      <w:pPr>
        <w:spacing w:line="22" w:lineRule="atLeast"/>
        <w:ind w:firstLine="720"/>
        <w:rPr>
          <w:szCs w:val="28"/>
        </w:rPr>
      </w:pPr>
      <w:r w:rsidRPr="00AA328E">
        <w:rPr>
          <w:szCs w:val="28"/>
        </w:rPr>
        <w:t>Эти характеристики образа жизни современного школьника о</w:t>
      </w:r>
      <w:r w:rsidRPr="00AA328E">
        <w:rPr>
          <w:szCs w:val="28"/>
        </w:rPr>
        <w:t>т</w:t>
      </w:r>
      <w:r w:rsidRPr="00AA328E">
        <w:rPr>
          <w:szCs w:val="28"/>
        </w:rPr>
        <w:t>рицательно влияют на уровень его здоровья, снижая умственную и физическую работоспособность, что, к сожалению, сказывается на развитии многих детей. В школе ребенок проводит</w:t>
      </w:r>
      <w:r w:rsidRPr="00AA328E">
        <w:rPr>
          <w:noProof/>
          <w:szCs w:val="28"/>
        </w:rPr>
        <w:t xml:space="preserve"> 10—11</w:t>
      </w:r>
      <w:r w:rsidRPr="00AA328E">
        <w:rPr>
          <w:szCs w:val="28"/>
        </w:rPr>
        <w:t xml:space="preserve"> лет жи</w:t>
      </w:r>
      <w:r w:rsidRPr="00AA328E">
        <w:rPr>
          <w:szCs w:val="28"/>
        </w:rPr>
        <w:t>з</w:t>
      </w:r>
      <w:r w:rsidRPr="00AA328E">
        <w:rPr>
          <w:szCs w:val="28"/>
        </w:rPr>
        <w:t xml:space="preserve">ни. В его организме происходят морфологические и функциональные сдвиги. Задача массовых медицинских осмотров и </w:t>
      </w:r>
      <w:r w:rsidRPr="00AA328E">
        <w:rPr>
          <w:szCs w:val="28"/>
        </w:rPr>
        <w:lastRenderedPageBreak/>
        <w:t>диспансер</w:t>
      </w:r>
      <w:r w:rsidRPr="00AA328E">
        <w:rPr>
          <w:szCs w:val="28"/>
        </w:rPr>
        <w:t>и</w:t>
      </w:r>
      <w:r w:rsidRPr="00AA328E">
        <w:rPr>
          <w:szCs w:val="28"/>
        </w:rPr>
        <w:t>зации в том и состоит, чтобы, используя современные диагностические методы, дать комплексную оценку состояния здоровья учащи</w:t>
      </w:r>
      <w:r w:rsidRPr="00AA328E">
        <w:rPr>
          <w:szCs w:val="28"/>
        </w:rPr>
        <w:t>х</w:t>
      </w:r>
      <w:r w:rsidRPr="00AA328E">
        <w:rPr>
          <w:szCs w:val="28"/>
        </w:rPr>
        <w:t>ся.</w:t>
      </w:r>
    </w:p>
    <w:p w:rsidR="006B5C49" w:rsidRPr="00AA328E" w:rsidRDefault="00320FE1" w:rsidP="00E45D70">
      <w:pPr>
        <w:spacing w:line="22" w:lineRule="atLeast"/>
        <w:ind w:firstLine="720"/>
        <w:rPr>
          <w:szCs w:val="28"/>
        </w:rPr>
      </w:pPr>
      <w:r w:rsidRPr="00AA328E">
        <w:rPr>
          <w:szCs w:val="28"/>
        </w:rPr>
        <w:t>По результатам профилактических осмотров детей, пришедших в школу в</w:t>
      </w:r>
      <w:r w:rsidRPr="00AA328E">
        <w:rPr>
          <w:noProof/>
          <w:szCs w:val="28"/>
        </w:rPr>
        <w:t xml:space="preserve"> 7</w:t>
      </w:r>
      <w:r w:rsidRPr="00AA328E">
        <w:rPr>
          <w:szCs w:val="28"/>
        </w:rPr>
        <w:t xml:space="preserve"> лет и заканчивающих обучение после</w:t>
      </w:r>
      <w:r w:rsidRPr="00AA328E">
        <w:rPr>
          <w:noProof/>
          <w:szCs w:val="28"/>
        </w:rPr>
        <w:t xml:space="preserve"> 9— </w:t>
      </w:r>
      <w:r w:rsidRPr="00AA328E">
        <w:rPr>
          <w:szCs w:val="28"/>
        </w:rPr>
        <w:t>11-го класса, выявлено понижение остроты зрения у</w:t>
      </w:r>
      <w:r w:rsidRPr="00AA328E">
        <w:rPr>
          <w:noProof/>
          <w:szCs w:val="28"/>
        </w:rPr>
        <w:t xml:space="preserve"> 9,8%, </w:t>
      </w:r>
      <w:r w:rsidRPr="00AA328E">
        <w:rPr>
          <w:szCs w:val="28"/>
        </w:rPr>
        <w:t>нарушение осанки у</w:t>
      </w:r>
      <w:r w:rsidRPr="00AA328E">
        <w:rPr>
          <w:noProof/>
          <w:szCs w:val="28"/>
        </w:rPr>
        <w:t xml:space="preserve"> 6,7%,</w:t>
      </w:r>
      <w:r w:rsidRPr="00AA328E">
        <w:rPr>
          <w:szCs w:val="28"/>
        </w:rPr>
        <w:t xml:space="preserve"> отмечен рост диспансерной группы за счет патологии органов дыхания, желудочно-кишечного тракта, сердечно-сосудистой, моч</w:t>
      </w:r>
      <w:r w:rsidRPr="00AA328E">
        <w:rPr>
          <w:szCs w:val="28"/>
        </w:rPr>
        <w:t>е</w:t>
      </w:r>
      <w:r w:rsidRPr="00AA328E">
        <w:rPr>
          <w:szCs w:val="28"/>
        </w:rPr>
        <w:t>половой систем, а также аллергических заболеваний. Все эти факты не могут не обеспокоить.</w:t>
      </w:r>
    </w:p>
    <w:p w:rsidR="00710A35" w:rsidRPr="00AA328E" w:rsidRDefault="00C923F0" w:rsidP="00E45D70">
      <w:pPr>
        <w:spacing w:line="22" w:lineRule="atLeast"/>
        <w:ind w:firstLine="720"/>
        <w:rPr>
          <w:szCs w:val="28"/>
        </w:rPr>
      </w:pPr>
      <w:r w:rsidRPr="00AA328E">
        <w:rPr>
          <w:szCs w:val="28"/>
        </w:rPr>
        <w:t>Как сделать, чтобы болезни, отклонения в развитии выявлялись медиками на той стадии, когда еще можно исправить положение? Понятно, что для создания такой заинтересованности недостаточно популярных лекций и устрашающих плакатов: ведь речь идет о д</w:t>
      </w:r>
      <w:r w:rsidRPr="00AA328E">
        <w:rPr>
          <w:szCs w:val="28"/>
        </w:rPr>
        <w:t>е</w:t>
      </w:r>
      <w:r w:rsidRPr="00AA328E">
        <w:rPr>
          <w:szCs w:val="28"/>
        </w:rPr>
        <w:t>тях. К тому же многие процедуры при медицинском обследовании вызывают неприятные ощущения, а порой просто отпугивают р</w:t>
      </w:r>
      <w:r w:rsidRPr="00AA328E">
        <w:rPr>
          <w:szCs w:val="28"/>
        </w:rPr>
        <w:t>е</w:t>
      </w:r>
      <w:r w:rsidRPr="00AA328E">
        <w:rPr>
          <w:szCs w:val="28"/>
        </w:rPr>
        <w:t>бенка. Нужен элемент игры, соревнования, чтобы вызвать у самих ребят желание участвовать в этих мероприятиях, дать возможность им проявить дух состязательности, азарта, так свойственные этому возрасту.</w:t>
      </w:r>
    </w:p>
    <w:p w:rsidR="00320FE1" w:rsidRPr="00AA328E" w:rsidRDefault="00352F01" w:rsidP="00E45D70">
      <w:pPr>
        <w:spacing w:line="22" w:lineRule="atLeast"/>
        <w:ind w:firstLine="0"/>
        <w:jc w:val="center"/>
      </w:pPr>
      <w:r>
        <w:rPr>
          <w:noProof/>
          <w:snapToGrid/>
        </w:rPr>
        <mc:AlternateContent>
          <mc:Choice Requires="wps">
            <w:drawing>
              <wp:anchor distT="0" distB="0" distL="114300" distR="114300" simplePos="0" relativeHeight="251670528" behindDoc="0" locked="0" layoutInCell="0" allowOverlap="1">
                <wp:simplePos x="0" y="0"/>
                <wp:positionH relativeFrom="column">
                  <wp:posOffset>401955</wp:posOffset>
                </wp:positionH>
                <wp:positionV relativeFrom="paragraph">
                  <wp:posOffset>-32385</wp:posOffset>
                </wp:positionV>
                <wp:extent cx="5610225" cy="832485"/>
                <wp:effectExtent l="0" t="0" r="0" b="0"/>
                <wp:wrapNone/>
                <wp:docPr id="184" name="AutoShap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10225" cy="832485"/>
                        </a:xfrm>
                        <a:prstGeom prst="roundRect">
                          <a:avLst>
                            <a:gd name="adj" fmla="val 16667"/>
                          </a:avLst>
                        </a:prstGeom>
                        <a:solidFill>
                          <a:srgbClr val="FFFFFF"/>
                        </a:solidFill>
                        <a:ln w="9525">
                          <a:solidFill>
                            <a:srgbClr val="000000"/>
                          </a:solidFill>
                          <a:round/>
                          <a:headEnd/>
                          <a:tailEnd/>
                        </a:ln>
                      </wps:spPr>
                      <wps:txbx>
                        <w:txbxContent>
                          <w:p w:rsidR="00003FB9" w:rsidRDefault="00003FB9">
                            <w:pPr>
                              <w:pStyle w:val="FR2"/>
                              <w:ind w:firstLine="0"/>
                              <w:jc w:val="center"/>
                              <w:rPr>
                                <w:rFonts w:ascii="Times New Roman" w:hAnsi="Times New Roman"/>
                                <w:sz w:val="20"/>
                              </w:rPr>
                            </w:pPr>
                            <w:r>
                              <w:rPr>
                                <w:rFonts w:ascii="Times New Roman" w:hAnsi="Times New Roman"/>
                                <w:sz w:val="20"/>
                              </w:rPr>
                              <w:t>СОЦИОСФЕРА</w:t>
                            </w:r>
                          </w:p>
                          <w:p w:rsidR="00003FB9" w:rsidRDefault="00003FB9">
                            <w:pPr>
                              <w:pStyle w:val="FR2"/>
                              <w:ind w:firstLine="0"/>
                              <w:jc w:val="center"/>
                              <w:rPr>
                                <w:rFonts w:ascii="Times New Roman" w:hAnsi="Times New Roman"/>
                              </w:rPr>
                            </w:pPr>
                            <w:r>
                              <w:rPr>
                                <w:rFonts w:ascii="Times New Roman" w:hAnsi="Times New Roman"/>
                              </w:rPr>
                              <w:t>Питание, товары, услуги, производство товаров и услуг, сфера производства (собстве</w:t>
                            </w:r>
                            <w:r>
                              <w:rPr>
                                <w:rFonts w:ascii="Times New Roman" w:hAnsi="Times New Roman"/>
                              </w:rPr>
                              <w:t>н</w:t>
                            </w:r>
                            <w:r>
                              <w:rPr>
                                <w:rFonts w:ascii="Times New Roman" w:hAnsi="Times New Roman"/>
                              </w:rPr>
                              <w:t>ные ресурсы), безработные, пенсионеры, материнство и детство. Экология, сфера обр</w:t>
                            </w:r>
                            <w:r>
                              <w:rPr>
                                <w:rFonts w:ascii="Times New Roman" w:hAnsi="Times New Roman"/>
                              </w:rPr>
                              <w:t>а</w:t>
                            </w:r>
                            <w:r>
                              <w:rPr>
                                <w:rFonts w:ascii="Times New Roman" w:hAnsi="Times New Roman"/>
                              </w:rPr>
                              <w:t>зования и спорта, медицинское обслуживание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3" o:spid="_x0000_s1058" style="position:absolute;left:0;text-align:left;margin-left:31.65pt;margin-top:-2.55pt;width:441.75pt;height:65.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" o:allowincell="f">
                <v:textbox>
                  <w:txbxContent>
                    <w:p w:rsidR="00003FB9" w:rsidRDefault="00003FB9">
                      <w:pPr>
                        <w:pStyle w:val="FR2"/>
                        <w:ind w:firstLine="0"/>
                        <w:jc w:val="center"/>
                        <w:rPr>
                          <w:rFonts w:ascii="Times New Roman" w:hAnsi="Times New Roman"/>
                          <w:sz w:val="20"/>
                        </w:rPr>
                      </w:pPr>
                      <w:r>
                        <w:rPr>
                          <w:rFonts w:ascii="Times New Roman" w:hAnsi="Times New Roman"/>
                          <w:sz w:val="20"/>
                        </w:rPr>
                        <w:t>СОЦИОСФЕРА</w:t>
                      </w:r>
                    </w:p>
                    <w:p w:rsidR="00003FB9" w:rsidRDefault="00003FB9">
                      <w:pPr>
                        <w:pStyle w:val="FR2"/>
                        <w:ind w:firstLine="0"/>
                        <w:jc w:val="center"/>
                        <w:rPr>
                          <w:rFonts w:ascii="Times New Roman" w:hAnsi="Times New Roman"/>
                        </w:rPr>
                      </w:pPr>
                      <w:r>
                        <w:rPr>
                          <w:rFonts w:ascii="Times New Roman" w:hAnsi="Times New Roman"/>
                        </w:rPr>
                        <w:t>Питание, товары, услуги, производство товаров и услуг, сфера производства (собстве</w:t>
                      </w:r>
                      <w:r>
                        <w:rPr>
                          <w:rFonts w:ascii="Times New Roman" w:hAnsi="Times New Roman"/>
                        </w:rPr>
                        <w:t>н</w:t>
                      </w:r>
                      <w:r>
                        <w:rPr>
                          <w:rFonts w:ascii="Times New Roman" w:hAnsi="Times New Roman"/>
                        </w:rPr>
                        <w:t>ные ресурсы), безработные, пенсионеры, материнство и детство. Экология, сфера обр</w:t>
                      </w:r>
                      <w:r>
                        <w:rPr>
                          <w:rFonts w:ascii="Times New Roman" w:hAnsi="Times New Roman"/>
                        </w:rPr>
                        <w:t>а</w:t>
                      </w:r>
                      <w:r>
                        <w:rPr>
                          <w:rFonts w:ascii="Times New Roman" w:hAnsi="Times New Roman"/>
                        </w:rPr>
                        <w:t>зования и спорта, медицинское обслуживание</w:t>
                      </w:r>
                    </w:p>
                  </w:txbxContent>
                </v:textbox>
              </v:roundrect>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71552" behindDoc="0" locked="0" layoutInCell="0" allowOverlap="1">
                <wp:simplePos x="0" y="0"/>
                <wp:positionH relativeFrom="column">
                  <wp:posOffset>401955</wp:posOffset>
                </wp:positionH>
                <wp:positionV relativeFrom="paragraph">
                  <wp:posOffset>16510</wp:posOffset>
                </wp:positionV>
                <wp:extent cx="5610225" cy="0"/>
                <wp:effectExtent l="0" t="0" r="0" b="0"/>
                <wp:wrapNone/>
                <wp:docPr id="183"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0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pt,1.3pt" to="473.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j9uEwIAACw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" o:allowincell="f"/>
            </w:pict>
          </mc:Fallback>
        </mc:AlternateContent>
      </w:r>
    </w:p>
    <w:p w:rsidR="00320FE1" w:rsidRPr="00AA328E" w:rsidRDefault="00320FE1" w:rsidP="00E45D70">
      <w:pPr>
        <w:spacing w:line="22" w:lineRule="atLeast"/>
        <w:ind w:firstLine="720"/>
        <w:rPr>
          <w:noProof/>
        </w:rPr>
      </w:pP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84864" behindDoc="0" locked="0" layoutInCell="0" allowOverlap="1">
                <wp:simplePos x="0" y="0"/>
                <wp:positionH relativeFrom="column">
                  <wp:posOffset>3333750</wp:posOffset>
                </wp:positionH>
                <wp:positionV relativeFrom="paragraph">
                  <wp:posOffset>186690</wp:posOffset>
                </wp:positionV>
                <wp:extent cx="0" cy="180975"/>
                <wp:effectExtent l="0" t="0" r="0" b="0"/>
                <wp:wrapNone/>
                <wp:docPr id="182"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0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7"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14.7pt" to="262.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" o:allowincell="f">
                <v:stroke endarrow="block"/>
              </v:line>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72576" behindDoc="0" locked="0" layoutInCell="0" allowOverlap="1">
                <wp:simplePos x="0" y="0"/>
                <wp:positionH relativeFrom="column">
                  <wp:posOffset>2284095</wp:posOffset>
                </wp:positionH>
                <wp:positionV relativeFrom="paragraph">
                  <wp:posOffset>163195</wp:posOffset>
                </wp:positionV>
                <wp:extent cx="2063115" cy="325755"/>
                <wp:effectExtent l="0" t="0" r="0" b="0"/>
                <wp:wrapNone/>
                <wp:docPr id="181" name="Auto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115" cy="325755"/>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pPr>
                            <w:r>
                              <w:t>Механизмы 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5" o:spid="_x0000_s1059" style="position:absolute;left:0;text-align:left;margin-left:179.85pt;margin-top:12.85pt;width:162.45pt;height:2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" o:allowincell="f">
                <v:textbox>
                  <w:txbxContent>
                    <w:p w:rsidR="00003FB9" w:rsidRDefault="00003FB9">
                      <w:pPr>
                        <w:ind w:firstLine="0"/>
                        <w:jc w:val="center"/>
                      </w:pPr>
                      <w:r>
                        <w:t>Механизмы управления</w:t>
                      </w:r>
                    </w:p>
                  </w:txbxContent>
                </v:textbox>
              </v:roundrect>
            </w:pict>
          </mc:Fallback>
        </mc:AlternateContent>
      </w:r>
    </w:p>
    <w:p w:rsidR="00320FE1" w:rsidRPr="00AA328E" w:rsidRDefault="00320FE1" w:rsidP="00E45D70">
      <w:pPr>
        <w:spacing w:line="22" w:lineRule="atLeast"/>
        <w:ind w:firstLine="720"/>
        <w:rPr>
          <w:noProof/>
        </w:rPr>
      </w:pP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87936" behindDoc="0" locked="0" layoutInCell="0" allowOverlap="1">
                <wp:simplePos x="0" y="0"/>
                <wp:positionH relativeFrom="column">
                  <wp:posOffset>3333750</wp:posOffset>
                </wp:positionH>
                <wp:positionV relativeFrom="paragraph">
                  <wp:posOffset>80010</wp:posOffset>
                </wp:positionV>
                <wp:extent cx="0" cy="361950"/>
                <wp:effectExtent l="0" t="0" r="0" b="0"/>
                <wp:wrapNone/>
                <wp:docPr id="180"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6.3pt" to="262.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" o:allowincell="f"/>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74624" behindDoc="0" locked="0" layoutInCell="0" allowOverlap="1">
                <wp:simplePos x="0" y="0"/>
                <wp:positionH relativeFrom="column">
                  <wp:posOffset>3731895</wp:posOffset>
                </wp:positionH>
                <wp:positionV relativeFrom="paragraph">
                  <wp:posOffset>56515</wp:posOffset>
                </wp:positionV>
                <wp:extent cx="2135505" cy="651510"/>
                <wp:effectExtent l="0" t="0" r="0" b="0"/>
                <wp:wrapNone/>
                <wp:docPr id="179" name="AutoShap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5505" cy="651510"/>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rPr>
                                <w:sz w:val="20"/>
                              </w:rPr>
                            </w:pPr>
                            <w:r>
                              <w:rPr>
                                <w:sz w:val="20"/>
                              </w:rPr>
                              <w:t>Органы управления, аппарат управления социальной средой обитания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7" o:spid="_x0000_s1060" style="position:absolute;left:0;text-align:left;margin-left:293.85pt;margin-top:4.45pt;width:168.15pt;height:5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" o:allowincell="f">
                <v:textbox>
                  <w:txbxContent>
                    <w:p w:rsidR="00003FB9" w:rsidRDefault="00003FB9">
                      <w:pPr>
                        <w:ind w:firstLine="0"/>
                        <w:jc w:val="center"/>
                        <w:rPr>
                          <w:sz w:val="20"/>
                        </w:rPr>
                      </w:pPr>
                      <w:r>
                        <w:rPr>
                          <w:sz w:val="20"/>
                        </w:rPr>
                        <w:t>Органы управления, аппарат управления социальной средой обитания</w:t>
                      </w:r>
                    </w:p>
                  </w:txbxContent>
                </v:textbox>
              </v:roundrect>
            </w:pict>
          </mc:Fallback>
        </mc:AlternateContent>
      </w:r>
      <w:r>
        <w:rPr>
          <w:noProof/>
          <w:snapToGrid/>
        </w:rPr>
        <mc:AlternateContent>
          <mc:Choice Requires="wps">
            <w:drawing>
              <wp:anchor distT="0" distB="0" distL="114300" distR="114300" simplePos="0" relativeHeight="251673600" behindDoc="0" locked="0" layoutInCell="0" allowOverlap="1">
                <wp:simplePos x="0" y="0"/>
                <wp:positionH relativeFrom="column">
                  <wp:posOffset>619125</wp:posOffset>
                </wp:positionH>
                <wp:positionV relativeFrom="paragraph">
                  <wp:posOffset>56515</wp:posOffset>
                </wp:positionV>
                <wp:extent cx="2135505" cy="651510"/>
                <wp:effectExtent l="0" t="0" r="0" b="0"/>
                <wp:wrapNone/>
                <wp:docPr id="178" name="AutoShap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5505" cy="651510"/>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rPr>
                                <w:sz w:val="20"/>
                              </w:rPr>
                            </w:pPr>
                            <w:r>
                              <w:rPr>
                                <w:sz w:val="20"/>
                              </w:rPr>
                              <w:t>Муниципальный центр сбора и анализа информации в области социального здоровья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6" o:spid="_x0000_s1061" style="position:absolute;left:0;text-align:left;margin-left:48.75pt;margin-top:4.45pt;width:168.15pt;height:5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" o:allowincell="f">
                <v:textbox>
                  <w:txbxContent>
                    <w:p w:rsidR="00003FB9" w:rsidRDefault="00003FB9">
                      <w:pPr>
                        <w:ind w:firstLine="0"/>
                        <w:jc w:val="center"/>
                        <w:rPr>
                          <w:sz w:val="20"/>
                        </w:rPr>
                      </w:pPr>
                      <w:r>
                        <w:rPr>
                          <w:sz w:val="20"/>
                        </w:rPr>
                        <w:t>Муниципальный центр сбора и анализа информации в области социального здоровья</w:t>
                      </w:r>
                    </w:p>
                  </w:txbxContent>
                </v:textbox>
              </v:roundrect>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781120" behindDoc="0" locked="0" layoutInCell="0" allowOverlap="1">
                <wp:simplePos x="0" y="0"/>
                <wp:positionH relativeFrom="column">
                  <wp:posOffset>401955</wp:posOffset>
                </wp:positionH>
                <wp:positionV relativeFrom="paragraph">
                  <wp:posOffset>177800</wp:posOffset>
                </wp:positionV>
                <wp:extent cx="217170" cy="0"/>
                <wp:effectExtent l="0" t="0" r="0" b="0"/>
                <wp:wrapNone/>
                <wp:docPr id="177" name="Line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8"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pt,14pt" to="48.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" o:allowincell="f">
                <v:stroke endarrow="block"/>
              </v:line>
            </w:pict>
          </mc:Fallback>
        </mc:AlternateContent>
      </w:r>
      <w:r>
        <w:rPr>
          <w:noProof/>
          <w:snapToGrid/>
        </w:rPr>
        <mc:AlternateContent>
          <mc:Choice Requires="wps">
            <w:drawing>
              <wp:anchor distT="0" distB="0" distL="114300" distR="114300" simplePos="0" relativeHeight="251699200" behindDoc="0" locked="0" layoutInCell="0" allowOverlap="1">
                <wp:simplePos x="0" y="0"/>
                <wp:positionH relativeFrom="column">
                  <wp:posOffset>401955</wp:posOffset>
                </wp:positionH>
                <wp:positionV relativeFrom="paragraph">
                  <wp:posOffset>177800</wp:posOffset>
                </wp:positionV>
                <wp:extent cx="0" cy="6189345"/>
                <wp:effectExtent l="0" t="0" r="0" b="0"/>
                <wp:wrapNone/>
                <wp:docPr id="176" name="Lin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893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1"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pt,14pt" to="31.65pt,50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" o:allowincell="f"/>
            </w:pict>
          </mc:Fallback>
        </mc:AlternateContent>
      </w:r>
      <w:r>
        <w:rPr>
          <w:noProof/>
          <w:snapToGrid/>
        </w:rPr>
        <mc:AlternateContent>
          <mc:Choice Requires="wps">
            <w:drawing>
              <wp:anchor distT="0" distB="0" distL="114300" distR="114300" simplePos="0" relativeHeight="251685888" behindDoc="0" locked="0" layoutInCell="0" allowOverlap="1">
                <wp:simplePos x="0" y="0"/>
                <wp:positionH relativeFrom="column">
                  <wp:posOffset>2754630</wp:posOffset>
                </wp:positionH>
                <wp:positionV relativeFrom="paragraph">
                  <wp:posOffset>33020</wp:posOffset>
                </wp:positionV>
                <wp:extent cx="977265" cy="0"/>
                <wp:effectExtent l="0" t="0" r="0" b="0"/>
                <wp:wrapNone/>
                <wp:docPr id="175"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72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8"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9pt,2.6pt" to="293.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" o:allowincell="f">
                <v:stroke endarrow="block"/>
              </v:line>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86912" behindDoc="0" locked="0" layoutInCell="0" allowOverlap="1">
                <wp:simplePos x="0" y="0"/>
                <wp:positionH relativeFrom="column">
                  <wp:posOffset>2754630</wp:posOffset>
                </wp:positionH>
                <wp:positionV relativeFrom="paragraph">
                  <wp:posOffset>45720</wp:posOffset>
                </wp:positionV>
                <wp:extent cx="977265" cy="0"/>
                <wp:effectExtent l="0" t="0" r="0" b="0"/>
                <wp:wrapNone/>
                <wp:docPr id="174"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9"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9pt,3.6pt" to="293.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" o:allowincell="f">
                <v:stroke endarrow="block"/>
              </v:line>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88960" behindDoc="0" locked="0" layoutInCell="0" allowOverlap="1">
                <wp:simplePos x="0" y="0"/>
                <wp:positionH relativeFrom="column">
                  <wp:posOffset>4817745</wp:posOffset>
                </wp:positionH>
                <wp:positionV relativeFrom="paragraph">
                  <wp:posOffset>94615</wp:posOffset>
                </wp:positionV>
                <wp:extent cx="0" cy="180975"/>
                <wp:effectExtent l="0" t="0" r="0" b="0"/>
                <wp:wrapNone/>
                <wp:docPr id="173" name="Lin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1"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35pt,7.45pt" to="379.35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" o:allowincell="f">
                <v:stroke endarrow="block"/>
              </v:line>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75648" behindDoc="0" locked="0" layoutInCell="0" allowOverlap="1">
                <wp:simplePos x="0" y="0"/>
                <wp:positionH relativeFrom="column">
                  <wp:posOffset>944880</wp:posOffset>
                </wp:positionH>
                <wp:positionV relativeFrom="paragraph">
                  <wp:posOffset>71120</wp:posOffset>
                </wp:positionV>
                <wp:extent cx="4560570" cy="470535"/>
                <wp:effectExtent l="0" t="0" r="0" b="0"/>
                <wp:wrapNone/>
                <wp:docPr id="172" name="AutoShap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60570" cy="470535"/>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rPr>
                                <w:sz w:val="20"/>
                              </w:rPr>
                            </w:pPr>
                            <w:r>
                              <w:rPr>
                                <w:sz w:val="20"/>
                              </w:rPr>
                              <w:t>Стратегия развития местного сообщества, социальные приоритеты, местные социальные стандарты и нормативы, местное и федеральное законодательство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8" o:spid="_x0000_s1062" style="position:absolute;left:0;text-align:left;margin-left:74.4pt;margin-top:5.6pt;width:359.1pt;height:3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" o:allowincell="f">
                <v:textbox>
                  <w:txbxContent>
                    <w:p w:rsidR="00003FB9" w:rsidRDefault="00003FB9">
                      <w:pPr>
                        <w:ind w:firstLine="0"/>
                        <w:jc w:val="center"/>
                        <w:rPr>
                          <w:sz w:val="20"/>
                        </w:rPr>
                      </w:pPr>
                      <w:r>
                        <w:rPr>
                          <w:sz w:val="20"/>
                        </w:rPr>
                        <w:t>Стратегия развития местного сообщества, социальные приоритеты, местные социальные стандарты и нормативы, местное и федеральное законодательство</w:t>
                      </w:r>
                    </w:p>
                  </w:txbxContent>
                </v:textbox>
              </v:roundrect>
            </w:pict>
          </mc:Fallback>
        </mc:AlternateContent>
      </w:r>
    </w:p>
    <w:p w:rsidR="00320FE1" w:rsidRPr="00AA328E" w:rsidRDefault="00320FE1" w:rsidP="00E45D70">
      <w:pPr>
        <w:spacing w:line="22" w:lineRule="atLeast"/>
        <w:ind w:firstLine="720"/>
        <w:rPr>
          <w:noProof/>
        </w:rPr>
      </w:pP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93056" behindDoc="0" locked="0" layoutInCell="0" allowOverlap="1">
                <wp:simplePos x="0" y="0"/>
                <wp:positionH relativeFrom="column">
                  <wp:posOffset>2392680</wp:posOffset>
                </wp:positionH>
                <wp:positionV relativeFrom="paragraph">
                  <wp:posOffset>132715</wp:posOffset>
                </wp:positionV>
                <wp:extent cx="0" cy="1773555"/>
                <wp:effectExtent l="0" t="0" r="0" b="0"/>
                <wp:wrapNone/>
                <wp:docPr id="171" name="Lin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3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5"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10.45pt" to="188.4pt,1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" o:allowincell="f">
                <v:stroke endarrow="block"/>
              </v:line>
            </w:pict>
          </mc:Fallback>
        </mc:AlternateContent>
      </w:r>
      <w:r>
        <w:rPr>
          <w:noProof/>
          <w:snapToGrid/>
        </w:rPr>
        <mc:AlternateContent>
          <mc:Choice Requires="wps">
            <w:drawing>
              <wp:anchor distT="0" distB="0" distL="114300" distR="114300" simplePos="0" relativeHeight="251692032" behindDoc="0" locked="0" layoutInCell="0" allowOverlap="1">
                <wp:simplePos x="0" y="0"/>
                <wp:positionH relativeFrom="column">
                  <wp:posOffset>5071110</wp:posOffset>
                </wp:positionH>
                <wp:positionV relativeFrom="paragraph">
                  <wp:posOffset>132715</wp:posOffset>
                </wp:positionV>
                <wp:extent cx="0" cy="217170"/>
                <wp:effectExtent l="0" t="0" r="0" b="0"/>
                <wp:wrapNone/>
                <wp:docPr id="170"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3pt,10.45pt" to="399.3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" o:allowincell="f">
                <v:stroke endarrow="block"/>
              </v:line>
            </w:pict>
          </mc:Fallback>
        </mc:AlternateContent>
      </w:r>
      <w:r>
        <w:rPr>
          <w:noProof/>
          <w:snapToGrid/>
        </w:rPr>
        <mc:AlternateContent>
          <mc:Choice Requires="wps">
            <w:drawing>
              <wp:anchor distT="0" distB="0" distL="114300" distR="114300" simplePos="0" relativeHeight="251691008" behindDoc="0" locked="0" layoutInCell="0" allowOverlap="1">
                <wp:simplePos x="0" y="0"/>
                <wp:positionH relativeFrom="column">
                  <wp:posOffset>3333750</wp:posOffset>
                </wp:positionH>
                <wp:positionV relativeFrom="paragraph">
                  <wp:posOffset>132715</wp:posOffset>
                </wp:positionV>
                <wp:extent cx="0" cy="217170"/>
                <wp:effectExtent l="0" t="0" r="0" b="0"/>
                <wp:wrapNone/>
                <wp:docPr id="169" name="Lin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3"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10.45pt" to="262.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BrTKwIAAE0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" o:allowincell="f">
                <v:stroke endarrow="block"/>
              </v:line>
            </w:pict>
          </mc:Fallback>
        </mc:AlternateContent>
      </w:r>
      <w:r>
        <w:rPr>
          <w:noProof/>
          <w:snapToGrid/>
        </w:rPr>
        <mc:AlternateContent>
          <mc:Choice Requires="wps">
            <w:drawing>
              <wp:anchor distT="0" distB="0" distL="114300" distR="114300" simplePos="0" relativeHeight="251689984" behindDoc="0" locked="0" layoutInCell="0" allowOverlap="1">
                <wp:simplePos x="0" y="0"/>
                <wp:positionH relativeFrom="column">
                  <wp:posOffset>1596390</wp:posOffset>
                </wp:positionH>
                <wp:positionV relativeFrom="paragraph">
                  <wp:posOffset>132715</wp:posOffset>
                </wp:positionV>
                <wp:extent cx="0" cy="217170"/>
                <wp:effectExtent l="0" t="0" r="0" b="0"/>
                <wp:wrapNone/>
                <wp:docPr id="168"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2"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7pt,10.45pt" to="125.7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" o:allowincell="f">
                <v:stroke endarrow="block"/>
              </v:line>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78720" behindDoc="0" locked="0" layoutInCell="0" allowOverlap="1">
                <wp:simplePos x="0" y="0"/>
                <wp:positionH relativeFrom="column">
                  <wp:posOffset>4347210</wp:posOffset>
                </wp:positionH>
                <wp:positionV relativeFrom="paragraph">
                  <wp:posOffset>145415</wp:posOffset>
                </wp:positionV>
                <wp:extent cx="1556385" cy="1303020"/>
                <wp:effectExtent l="0" t="0" r="0" b="0"/>
                <wp:wrapNone/>
                <wp:docPr id="167" name="AutoShape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1303020"/>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rPr>
                                <w:sz w:val="20"/>
                              </w:rPr>
                            </w:pPr>
                            <w:r>
                              <w:rPr>
                                <w:sz w:val="20"/>
                              </w:rPr>
                              <w:t>Местное законод</w:t>
                            </w:r>
                            <w:r>
                              <w:rPr>
                                <w:sz w:val="20"/>
                              </w:rPr>
                              <w:t>а</w:t>
                            </w:r>
                            <w:r>
                              <w:rPr>
                                <w:sz w:val="20"/>
                              </w:rPr>
                              <w:t>тельство в этой обла</w:t>
                            </w:r>
                            <w:r>
                              <w:rPr>
                                <w:sz w:val="20"/>
                              </w:rPr>
                              <w:t>с</w:t>
                            </w:r>
                            <w:r>
                              <w:rPr>
                                <w:sz w:val="20"/>
                              </w:rPr>
                              <w:t>ти, система подзако</w:t>
                            </w:r>
                            <w:r>
                              <w:rPr>
                                <w:sz w:val="20"/>
                              </w:rPr>
                              <w:t>н</w:t>
                            </w:r>
                            <w:r>
                              <w:rPr>
                                <w:sz w:val="20"/>
                              </w:rPr>
                              <w:t>ных актов и распор</w:t>
                            </w:r>
                            <w:r>
                              <w:rPr>
                                <w:sz w:val="20"/>
                              </w:rPr>
                              <w:t>я</w:t>
                            </w:r>
                            <w:r>
                              <w:rPr>
                                <w:sz w:val="20"/>
                              </w:rPr>
                              <w:t>дительно-управленческих мер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1" o:spid="_x0000_s1063" style="position:absolute;left:0;text-align:left;margin-left:342.3pt;margin-top:11.45pt;width:122.55pt;height:10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" o:allowincell="f">
                <v:textbox>
                  <w:txbxContent>
                    <w:p w:rsidR="00003FB9" w:rsidRDefault="00003FB9">
                      <w:pPr>
                        <w:ind w:firstLine="0"/>
                        <w:jc w:val="center"/>
                        <w:rPr>
                          <w:sz w:val="20"/>
                        </w:rPr>
                      </w:pPr>
                      <w:r>
                        <w:rPr>
                          <w:sz w:val="20"/>
                        </w:rPr>
                        <w:t>Местное законод</w:t>
                      </w:r>
                      <w:r>
                        <w:rPr>
                          <w:sz w:val="20"/>
                        </w:rPr>
                        <w:t>а</w:t>
                      </w:r>
                      <w:r>
                        <w:rPr>
                          <w:sz w:val="20"/>
                        </w:rPr>
                        <w:t>тельство в этой обла</w:t>
                      </w:r>
                      <w:r>
                        <w:rPr>
                          <w:sz w:val="20"/>
                        </w:rPr>
                        <w:t>с</w:t>
                      </w:r>
                      <w:r>
                        <w:rPr>
                          <w:sz w:val="20"/>
                        </w:rPr>
                        <w:t>ти, система подзако</w:t>
                      </w:r>
                      <w:r>
                        <w:rPr>
                          <w:sz w:val="20"/>
                        </w:rPr>
                        <w:t>н</w:t>
                      </w:r>
                      <w:r>
                        <w:rPr>
                          <w:sz w:val="20"/>
                        </w:rPr>
                        <w:t>ных актов и распор</w:t>
                      </w:r>
                      <w:r>
                        <w:rPr>
                          <w:sz w:val="20"/>
                        </w:rPr>
                        <w:t>я</w:t>
                      </w:r>
                      <w:r>
                        <w:rPr>
                          <w:sz w:val="20"/>
                        </w:rPr>
                        <w:t>дительно-управленческих мер</w:t>
                      </w:r>
                    </w:p>
                  </w:txbxContent>
                </v:textbox>
              </v:roundrect>
            </w:pict>
          </mc:Fallback>
        </mc:AlternateContent>
      </w:r>
      <w:r>
        <w:rPr>
          <w:noProof/>
          <w:snapToGrid/>
        </w:rPr>
        <mc:AlternateContent>
          <mc:Choice Requires="wps">
            <w:drawing>
              <wp:anchor distT="0" distB="0" distL="114300" distR="114300" simplePos="0" relativeHeight="251677696" behindDoc="0" locked="0" layoutInCell="0" allowOverlap="1">
                <wp:simplePos x="0" y="0"/>
                <wp:positionH relativeFrom="column">
                  <wp:posOffset>2573655</wp:posOffset>
                </wp:positionH>
                <wp:positionV relativeFrom="paragraph">
                  <wp:posOffset>145415</wp:posOffset>
                </wp:positionV>
                <wp:extent cx="1556385" cy="1303020"/>
                <wp:effectExtent l="0" t="0" r="0" b="0"/>
                <wp:wrapNone/>
                <wp:docPr id="166" name="AutoShap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1303020"/>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rPr>
                                <w:sz w:val="20"/>
                              </w:rPr>
                            </w:pPr>
                            <w:r>
                              <w:rPr>
                                <w:sz w:val="20"/>
                              </w:rPr>
                              <w:t>Утончение социал</w:t>
                            </w:r>
                            <w:r>
                              <w:rPr>
                                <w:sz w:val="20"/>
                              </w:rPr>
                              <w:t>ь</w:t>
                            </w:r>
                            <w:r>
                              <w:rPr>
                                <w:sz w:val="20"/>
                              </w:rPr>
                              <w:t>ных норм и станда</w:t>
                            </w:r>
                            <w:r>
                              <w:rPr>
                                <w:sz w:val="20"/>
                              </w:rPr>
                              <w:t>р</w:t>
                            </w:r>
                            <w:r>
                              <w:rPr>
                                <w:sz w:val="20"/>
                              </w:rPr>
                              <w:t>тов в области соц</w:t>
                            </w:r>
                            <w:r>
                              <w:rPr>
                                <w:sz w:val="20"/>
                              </w:rPr>
                              <w:t>и</w:t>
                            </w:r>
                            <w:r>
                              <w:rPr>
                                <w:sz w:val="20"/>
                              </w:rPr>
                              <w:t>ального здоровья н</w:t>
                            </w:r>
                            <w:r>
                              <w:rPr>
                                <w:sz w:val="20"/>
                              </w:rPr>
                              <w:t>а</w:t>
                            </w:r>
                            <w:r>
                              <w:rPr>
                                <w:sz w:val="20"/>
                              </w:rPr>
                              <w:t>селения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0" o:spid="_x0000_s1064" style="position:absolute;left:0;text-align:left;margin-left:202.65pt;margin-top:11.45pt;width:122.55pt;height:10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" o:allowincell="f">
                <v:textbox>
                  <w:txbxContent>
                    <w:p w:rsidR="00003FB9" w:rsidRDefault="00003FB9">
                      <w:pPr>
                        <w:ind w:firstLine="0"/>
                        <w:jc w:val="center"/>
                        <w:rPr>
                          <w:sz w:val="20"/>
                        </w:rPr>
                      </w:pPr>
                      <w:r>
                        <w:rPr>
                          <w:sz w:val="20"/>
                        </w:rPr>
                        <w:t>Утончение социал</w:t>
                      </w:r>
                      <w:r>
                        <w:rPr>
                          <w:sz w:val="20"/>
                        </w:rPr>
                        <w:t>ь</w:t>
                      </w:r>
                      <w:r>
                        <w:rPr>
                          <w:sz w:val="20"/>
                        </w:rPr>
                        <w:t>ных норм и станда</w:t>
                      </w:r>
                      <w:r>
                        <w:rPr>
                          <w:sz w:val="20"/>
                        </w:rPr>
                        <w:t>р</w:t>
                      </w:r>
                      <w:r>
                        <w:rPr>
                          <w:sz w:val="20"/>
                        </w:rPr>
                        <w:t>тов в области соц</w:t>
                      </w:r>
                      <w:r>
                        <w:rPr>
                          <w:sz w:val="20"/>
                        </w:rPr>
                        <w:t>и</w:t>
                      </w:r>
                      <w:r>
                        <w:rPr>
                          <w:sz w:val="20"/>
                        </w:rPr>
                        <w:t>ального здоровья н</w:t>
                      </w:r>
                      <w:r>
                        <w:rPr>
                          <w:sz w:val="20"/>
                        </w:rPr>
                        <w:t>а</w:t>
                      </w:r>
                      <w:r>
                        <w:rPr>
                          <w:sz w:val="20"/>
                        </w:rPr>
                        <w:t>селения</w:t>
                      </w:r>
                    </w:p>
                  </w:txbxContent>
                </v:textbox>
              </v:roundrect>
            </w:pict>
          </mc:Fallback>
        </mc:AlternateContent>
      </w:r>
      <w:r>
        <w:rPr>
          <w:noProof/>
          <w:snapToGrid/>
        </w:rPr>
        <mc:AlternateContent>
          <mc:Choice Requires="wps">
            <w:drawing>
              <wp:anchor distT="0" distB="0" distL="114300" distR="114300" simplePos="0" relativeHeight="251676672" behindDoc="0" locked="0" layoutInCell="0" allowOverlap="1">
                <wp:simplePos x="0" y="0"/>
                <wp:positionH relativeFrom="column">
                  <wp:posOffset>727710</wp:posOffset>
                </wp:positionH>
                <wp:positionV relativeFrom="paragraph">
                  <wp:posOffset>145415</wp:posOffset>
                </wp:positionV>
                <wp:extent cx="1556385" cy="1303020"/>
                <wp:effectExtent l="0" t="0" r="0" b="0"/>
                <wp:wrapNone/>
                <wp:docPr id="165" name="AutoShap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1303020"/>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rPr>
                                <w:sz w:val="20"/>
                              </w:rPr>
                            </w:pPr>
                            <w:r>
                              <w:rPr>
                                <w:sz w:val="20"/>
                              </w:rPr>
                              <w:t>Разработка местной стратегии в области укрепления социал</w:t>
                            </w:r>
                            <w:r>
                              <w:rPr>
                                <w:sz w:val="20"/>
                              </w:rPr>
                              <w:t>ь</w:t>
                            </w:r>
                            <w:r>
                              <w:rPr>
                                <w:sz w:val="20"/>
                              </w:rPr>
                              <w:t>ного здоровья насел</w:t>
                            </w:r>
                            <w:r>
                              <w:rPr>
                                <w:sz w:val="20"/>
                              </w:rPr>
                              <w:t>е</w:t>
                            </w:r>
                            <w:r>
                              <w:rPr>
                                <w:sz w:val="20"/>
                              </w:rPr>
                              <w:t>ния, социальной до</w:t>
                            </w:r>
                            <w:r>
                              <w:rPr>
                                <w:sz w:val="20"/>
                              </w:rPr>
                              <w:t>к</w:t>
                            </w:r>
                            <w:r>
                              <w:rPr>
                                <w:sz w:val="20"/>
                              </w:rPr>
                              <w:t>трины местного соо</w:t>
                            </w:r>
                            <w:r>
                              <w:rPr>
                                <w:sz w:val="20"/>
                              </w:rPr>
                              <w:t>б</w:t>
                            </w:r>
                            <w:r>
                              <w:rPr>
                                <w:sz w:val="20"/>
                              </w:rPr>
                              <w:t>щества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9" o:spid="_x0000_s1065" style="position:absolute;left:0;text-align:left;margin-left:57.3pt;margin-top:11.45pt;width:122.55pt;height:10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" o:allowincell="f">
                <v:textbox>
                  <w:txbxContent>
                    <w:p w:rsidR="00003FB9" w:rsidRDefault="00003FB9">
                      <w:pPr>
                        <w:ind w:firstLine="0"/>
                        <w:jc w:val="center"/>
                        <w:rPr>
                          <w:sz w:val="20"/>
                        </w:rPr>
                      </w:pPr>
                      <w:r>
                        <w:rPr>
                          <w:sz w:val="20"/>
                        </w:rPr>
                        <w:t>Разработка местной стратегии в области укрепления социал</w:t>
                      </w:r>
                      <w:r>
                        <w:rPr>
                          <w:sz w:val="20"/>
                        </w:rPr>
                        <w:t>ь</w:t>
                      </w:r>
                      <w:r>
                        <w:rPr>
                          <w:sz w:val="20"/>
                        </w:rPr>
                        <w:t>ного здоровья насел</w:t>
                      </w:r>
                      <w:r>
                        <w:rPr>
                          <w:sz w:val="20"/>
                        </w:rPr>
                        <w:t>е</w:t>
                      </w:r>
                      <w:r>
                        <w:rPr>
                          <w:sz w:val="20"/>
                        </w:rPr>
                        <w:t>ния, социальной до</w:t>
                      </w:r>
                      <w:r>
                        <w:rPr>
                          <w:sz w:val="20"/>
                        </w:rPr>
                        <w:t>к</w:t>
                      </w:r>
                      <w:r>
                        <w:rPr>
                          <w:sz w:val="20"/>
                        </w:rPr>
                        <w:t>трины местного соо</w:t>
                      </w:r>
                      <w:r>
                        <w:rPr>
                          <w:sz w:val="20"/>
                        </w:rPr>
                        <w:t>б</w:t>
                      </w:r>
                      <w:r>
                        <w:rPr>
                          <w:sz w:val="20"/>
                        </w:rPr>
                        <w:t>щества</w:t>
                      </w:r>
                    </w:p>
                  </w:txbxContent>
                </v:textbox>
              </v:roundrect>
            </w:pict>
          </mc:Fallback>
        </mc:AlternateContent>
      </w: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79744" behindDoc="0" locked="0" layoutInCell="0" allowOverlap="1">
                <wp:simplePos x="0" y="0"/>
                <wp:positionH relativeFrom="column">
                  <wp:posOffset>1017270</wp:posOffset>
                </wp:positionH>
                <wp:positionV relativeFrom="paragraph">
                  <wp:posOffset>66675</wp:posOffset>
                </wp:positionV>
                <wp:extent cx="4560570" cy="289560"/>
                <wp:effectExtent l="0" t="0" r="0" b="0"/>
                <wp:wrapNone/>
                <wp:docPr id="164" name="AutoShap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60570" cy="289560"/>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pPr>
                            <w:r>
                              <w:t>Ресурсы местного самоуправления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2" o:spid="_x0000_s1066" style="position:absolute;left:0;text-align:left;margin-left:80.1pt;margin-top:5.25pt;width:359.1pt;height:2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" o:allowincell="f">
                <v:textbox>
                  <w:txbxContent>
                    <w:p w:rsidR="00003FB9" w:rsidRDefault="00003FB9">
                      <w:pPr>
                        <w:ind w:firstLine="0"/>
                        <w:jc w:val="center"/>
                      </w:pPr>
                      <w:r>
                        <w:t>Ресурсы местного самоуправления</w:t>
                      </w:r>
                    </w:p>
                  </w:txbxContent>
                </v:textbox>
              </v:roundrect>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96128" behindDoc="0" locked="0" layoutInCell="0" allowOverlap="1">
                <wp:simplePos x="0" y="0"/>
                <wp:positionH relativeFrom="column">
                  <wp:posOffset>3007995</wp:posOffset>
                </wp:positionH>
                <wp:positionV relativeFrom="paragraph">
                  <wp:posOffset>151765</wp:posOffset>
                </wp:positionV>
                <wp:extent cx="0" cy="1773555"/>
                <wp:effectExtent l="0" t="0" r="0" b="0"/>
                <wp:wrapNone/>
                <wp:docPr id="163"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3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85pt,11.95pt" to="236.8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" o:allowincell="f">
                <v:stroke endarrow="block"/>
              </v:line>
            </w:pict>
          </mc:Fallback>
        </mc:AlternateContent>
      </w:r>
      <w:r>
        <w:rPr>
          <w:noProof/>
          <w:snapToGrid/>
        </w:rPr>
        <mc:AlternateContent>
          <mc:Choice Requires="wps">
            <w:drawing>
              <wp:anchor distT="0" distB="0" distL="114300" distR="114300" simplePos="0" relativeHeight="251695104" behindDoc="0" locked="0" layoutInCell="0" allowOverlap="1">
                <wp:simplePos x="0" y="0"/>
                <wp:positionH relativeFrom="column">
                  <wp:posOffset>4672965</wp:posOffset>
                </wp:positionH>
                <wp:positionV relativeFrom="paragraph">
                  <wp:posOffset>151765</wp:posOffset>
                </wp:positionV>
                <wp:extent cx="0" cy="144780"/>
                <wp:effectExtent l="0" t="0" r="0" b="0"/>
                <wp:wrapNone/>
                <wp:docPr id="16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95pt,11.95pt" to="367.9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vMKwIAAE0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" o:allowincell="f">
                <v:stroke endarrow="block"/>
              </v:line>
            </w:pict>
          </mc:Fallback>
        </mc:AlternateContent>
      </w:r>
      <w:r>
        <w:rPr>
          <w:noProof/>
          <w:snapToGrid/>
        </w:rPr>
        <mc:AlternateContent>
          <mc:Choice Requires="wps">
            <w:drawing>
              <wp:anchor distT="0" distB="0" distL="114300" distR="114300" simplePos="0" relativeHeight="251694080" behindDoc="0" locked="0" layoutInCell="0" allowOverlap="1">
                <wp:simplePos x="0" y="0"/>
                <wp:positionH relativeFrom="column">
                  <wp:posOffset>1813560</wp:posOffset>
                </wp:positionH>
                <wp:positionV relativeFrom="paragraph">
                  <wp:posOffset>151765</wp:posOffset>
                </wp:positionV>
                <wp:extent cx="0" cy="144780"/>
                <wp:effectExtent l="0" t="0" r="0" b="0"/>
                <wp:wrapNone/>
                <wp:docPr id="161" name="Lin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6"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8pt,11.95pt" to="142.8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vIpKgIAAE0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" o:allowincell="f">
                <v:stroke endarrow="block"/>
              </v:line>
            </w:pict>
          </mc:Fallback>
        </mc:AlternateContent>
      </w: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81792" behindDoc="0" locked="0" layoutInCell="0" allowOverlap="1">
                <wp:simplePos x="0" y="0"/>
                <wp:positionH relativeFrom="column">
                  <wp:posOffset>3478530</wp:posOffset>
                </wp:positionH>
                <wp:positionV relativeFrom="paragraph">
                  <wp:posOffset>92075</wp:posOffset>
                </wp:positionV>
                <wp:extent cx="2207895" cy="1483995"/>
                <wp:effectExtent l="0" t="0" r="0" b="0"/>
                <wp:wrapNone/>
                <wp:docPr id="160" name="AutoShap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7895" cy="1483995"/>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pPr>
                            <w:r>
                              <w:t>Внутренние: резервы прои</w:t>
                            </w:r>
                            <w:r>
                              <w:t>з</w:t>
                            </w:r>
                            <w:r>
                              <w:t>водства, резервы финансовой сферы, налоговой, инвестиц</w:t>
                            </w:r>
                            <w:r>
                              <w:t>и</w:t>
                            </w:r>
                            <w:r>
                              <w:t>онной деятельности, упра</w:t>
                            </w:r>
                            <w:r>
                              <w:t>в</w:t>
                            </w:r>
                            <w:r>
                              <w:t>ленческие, кадровые, инте</w:t>
                            </w:r>
                            <w:r>
                              <w:t>л</w:t>
                            </w:r>
                            <w:r>
                              <w:t>лектуальные резервы и ресу</w:t>
                            </w:r>
                            <w:r>
                              <w:t>р</w:t>
                            </w:r>
                            <w:r>
                              <w:t>сы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4" o:spid="_x0000_s1067" style="position:absolute;left:0;text-align:left;margin-left:273.9pt;margin-top:7.25pt;width:173.85pt;height:116.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" o:allowincell="f">
                <v:textbox>
                  <w:txbxContent>
                    <w:p w:rsidR="00003FB9" w:rsidRDefault="00003FB9">
                      <w:pPr>
                        <w:ind w:firstLine="0"/>
                        <w:jc w:val="center"/>
                      </w:pPr>
                      <w:r>
                        <w:t>Внутренние: резервы прои</w:t>
                      </w:r>
                      <w:r>
                        <w:t>з</w:t>
                      </w:r>
                      <w:r>
                        <w:t>водства, резервы финансовой сферы, налоговой, инвестиц</w:t>
                      </w:r>
                      <w:r>
                        <w:t>и</w:t>
                      </w:r>
                      <w:r>
                        <w:t>онной деятельности, упра</w:t>
                      </w:r>
                      <w:r>
                        <w:t>в</w:t>
                      </w:r>
                      <w:r>
                        <w:t>ленческие, кадровые, инте</w:t>
                      </w:r>
                      <w:r>
                        <w:t>л</w:t>
                      </w:r>
                      <w:r>
                        <w:t>лектуальные резервы и ресу</w:t>
                      </w:r>
                      <w:r>
                        <w:t>р</w:t>
                      </w:r>
                      <w:r>
                        <w:t>сы</w:t>
                      </w:r>
                    </w:p>
                  </w:txbxContent>
                </v:textbox>
              </v:roundrect>
            </w:pict>
          </mc:Fallback>
        </mc:AlternateContent>
      </w:r>
      <w:r>
        <w:rPr>
          <w:noProof/>
          <w:snapToGrid/>
        </w:rPr>
        <mc:AlternateContent>
          <mc:Choice Requires="wps">
            <w:drawing>
              <wp:anchor distT="0" distB="0" distL="114300" distR="114300" simplePos="0" relativeHeight="251680768" behindDoc="0" locked="0" layoutInCell="0" allowOverlap="1">
                <wp:simplePos x="0" y="0"/>
                <wp:positionH relativeFrom="column">
                  <wp:posOffset>944880</wp:posOffset>
                </wp:positionH>
                <wp:positionV relativeFrom="paragraph">
                  <wp:posOffset>92075</wp:posOffset>
                </wp:positionV>
                <wp:extent cx="1628775" cy="579120"/>
                <wp:effectExtent l="0" t="0" r="0" b="0"/>
                <wp:wrapNone/>
                <wp:docPr id="159" name="AutoShap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579120"/>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pPr>
                            <w:r>
                              <w:t>Внешние: инвестиции, кредиты и т.д.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3" o:spid="_x0000_s1068" style="position:absolute;left:0;text-align:left;margin-left:74.4pt;margin-top:7.25pt;width:128.25pt;height:4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" o:allowincell="f">
                <v:textbox>
                  <w:txbxContent>
                    <w:p w:rsidR="00003FB9" w:rsidRDefault="00003FB9">
                      <w:pPr>
                        <w:ind w:firstLine="0"/>
                        <w:jc w:val="center"/>
                      </w:pPr>
                      <w:r>
                        <w:t>Внешние: инвестиции, кредиты и т.д.</w:t>
                      </w:r>
                    </w:p>
                  </w:txbxContent>
                </v:textbox>
              </v:roundrect>
            </w:pict>
          </mc:Fallback>
        </mc:AlternateContent>
      </w: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82816" behindDoc="0" locked="0" layoutInCell="0" allowOverlap="1">
                <wp:simplePos x="0" y="0"/>
                <wp:positionH relativeFrom="column">
                  <wp:posOffset>872490</wp:posOffset>
                </wp:positionH>
                <wp:positionV relativeFrom="paragraph">
                  <wp:posOffset>85090</wp:posOffset>
                </wp:positionV>
                <wp:extent cx="4886325" cy="941070"/>
                <wp:effectExtent l="0" t="0" r="0" b="0"/>
                <wp:wrapNone/>
                <wp:docPr id="158" name="AutoShap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6325" cy="941070"/>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rPr>
                                <w:sz w:val="20"/>
                              </w:rPr>
                            </w:pPr>
                            <w:r>
                              <w:rPr>
                                <w:sz w:val="20"/>
                              </w:rPr>
                              <w:t>Современные направления прорыва в области повышения социального здоровья местного сообщества:</w:t>
                            </w:r>
                          </w:p>
                          <w:p w:rsidR="00003FB9" w:rsidRDefault="00003FB9">
                            <w:pPr>
                              <w:ind w:firstLine="0"/>
                              <w:jc w:val="center"/>
                              <w:rPr>
                                <w:sz w:val="20"/>
                              </w:rPr>
                            </w:pPr>
                            <w:r>
                              <w:rPr>
                                <w:sz w:val="20"/>
                              </w:rPr>
                              <w:t>Программа социально-экономической поддержки интересов населения «СЭПИН»</w:t>
                            </w:r>
                          </w:p>
                          <w:p w:rsidR="00003FB9" w:rsidRDefault="00003FB9">
                            <w:pPr>
                              <w:ind w:firstLine="0"/>
                              <w:jc w:val="center"/>
                              <w:rPr>
                                <w:sz w:val="20"/>
                              </w:rPr>
                            </w:pPr>
                            <w:r>
                              <w:rPr>
                                <w:sz w:val="20"/>
                              </w:rPr>
                              <w:t>Обучение кадров управления, медиков в том числе, основам социального менед</w:t>
                            </w:r>
                            <w:r>
                              <w:rPr>
                                <w:sz w:val="20"/>
                              </w:rPr>
                              <w:t>ж</w:t>
                            </w:r>
                            <w:r>
                              <w:rPr>
                                <w:sz w:val="20"/>
                              </w:rPr>
                              <w:t>мента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5" o:spid="_x0000_s1069" style="position:absolute;left:0;text-align:left;margin-left:68.7pt;margin-top:6.7pt;width:384.75pt;height:74.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" o:allowincell="f">
                <v:textbox>
                  <w:txbxContent>
                    <w:p w:rsidR="00003FB9" w:rsidRDefault="00003FB9">
                      <w:pPr>
                        <w:ind w:firstLine="0"/>
                        <w:jc w:val="center"/>
                        <w:rPr>
                          <w:sz w:val="20"/>
                        </w:rPr>
                      </w:pPr>
                      <w:r>
                        <w:rPr>
                          <w:sz w:val="20"/>
                        </w:rPr>
                        <w:t>Современные направления прорыва в области повышения социального здоровья местного сообщества:</w:t>
                      </w:r>
                    </w:p>
                    <w:p w:rsidR="00003FB9" w:rsidRDefault="00003FB9">
                      <w:pPr>
                        <w:ind w:firstLine="0"/>
                        <w:jc w:val="center"/>
                        <w:rPr>
                          <w:sz w:val="20"/>
                        </w:rPr>
                      </w:pPr>
                      <w:r>
                        <w:rPr>
                          <w:sz w:val="20"/>
                        </w:rPr>
                        <w:t>Программа социально-экономической поддержки интересов населения «СЭПИН»</w:t>
                      </w:r>
                    </w:p>
                    <w:p w:rsidR="00003FB9" w:rsidRDefault="00003FB9">
                      <w:pPr>
                        <w:ind w:firstLine="0"/>
                        <w:jc w:val="center"/>
                        <w:rPr>
                          <w:sz w:val="20"/>
                        </w:rPr>
                      </w:pPr>
                      <w:r>
                        <w:rPr>
                          <w:sz w:val="20"/>
                        </w:rPr>
                        <w:t>Обучение кадров управления, медиков в том числе, основам социального менед</w:t>
                      </w:r>
                      <w:r>
                        <w:rPr>
                          <w:sz w:val="20"/>
                        </w:rPr>
                        <w:t>ж</w:t>
                      </w:r>
                      <w:r>
                        <w:rPr>
                          <w:sz w:val="20"/>
                        </w:rPr>
                        <w:t>мента</w:t>
                      </w:r>
                    </w:p>
                  </w:txbxContent>
                </v:textbox>
              </v:roundrect>
            </w:pict>
          </mc:Fallback>
        </mc:AlternateContent>
      </w: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20FE1" w:rsidP="00E45D70">
      <w:pPr>
        <w:spacing w:line="22" w:lineRule="atLeast"/>
        <w:ind w:firstLine="720"/>
        <w:rPr>
          <w:noProof/>
        </w:rPr>
      </w:pPr>
    </w:p>
    <w:p w:rsidR="00320FE1" w:rsidRPr="00AA328E" w:rsidRDefault="00352F01" w:rsidP="00E45D70">
      <w:pPr>
        <w:spacing w:line="22" w:lineRule="atLeast"/>
        <w:ind w:firstLine="720"/>
        <w:rPr>
          <w:noProof/>
        </w:rPr>
      </w:pPr>
      <w:r>
        <w:rPr>
          <w:i/>
          <w:noProof/>
          <w:snapToGrid/>
        </w:rPr>
        <mc:AlternateContent>
          <mc:Choice Requires="wps">
            <w:drawing>
              <wp:anchor distT="0" distB="0" distL="114300" distR="114300" simplePos="0" relativeHeight="251697152" behindDoc="0" locked="0" layoutInCell="0" allowOverlap="1">
                <wp:simplePos x="0" y="0"/>
                <wp:positionH relativeFrom="column">
                  <wp:posOffset>3007995</wp:posOffset>
                </wp:positionH>
                <wp:positionV relativeFrom="paragraph">
                  <wp:posOffset>3810</wp:posOffset>
                </wp:positionV>
                <wp:extent cx="0" cy="180975"/>
                <wp:effectExtent l="0" t="0" r="0" b="0"/>
                <wp:wrapNone/>
                <wp:docPr id="157" name="Lin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85pt,.3pt" to="236.8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" o:allowincell="f">
                <v:stroke endarrow="block"/>
              </v:line>
            </w:pict>
          </mc:Fallback>
        </mc:AlternateContent>
      </w:r>
      <w:r>
        <w:rPr>
          <w:i/>
          <w:noProof/>
          <w:snapToGrid/>
        </w:rPr>
        <mc:AlternateContent>
          <mc:Choice Requires="wps">
            <w:drawing>
              <wp:anchor distT="0" distB="0" distL="114300" distR="114300" simplePos="0" relativeHeight="251683840" behindDoc="0" locked="0" layoutInCell="0" allowOverlap="1">
                <wp:simplePos x="0" y="0"/>
                <wp:positionH relativeFrom="column">
                  <wp:posOffset>944880</wp:posOffset>
                </wp:positionH>
                <wp:positionV relativeFrom="paragraph">
                  <wp:posOffset>184785</wp:posOffset>
                </wp:positionV>
                <wp:extent cx="4741545" cy="470535"/>
                <wp:effectExtent l="0" t="0" r="0" b="0"/>
                <wp:wrapNone/>
                <wp:docPr id="156" name="AutoShap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1545" cy="470535"/>
                        </a:xfrm>
                        <a:prstGeom prst="roundRect">
                          <a:avLst>
                            <a:gd name="adj" fmla="val 16667"/>
                          </a:avLst>
                        </a:prstGeom>
                        <a:solidFill>
                          <a:srgbClr val="FFFFFF"/>
                        </a:solidFill>
                        <a:ln w="9525">
                          <a:solidFill>
                            <a:srgbClr val="000000"/>
                          </a:solidFill>
                          <a:round/>
                          <a:headEnd/>
                          <a:tailEnd/>
                        </a:ln>
                      </wps:spPr>
                      <wps:txbx>
                        <w:txbxContent>
                          <w:p w:rsidR="00003FB9" w:rsidRDefault="00003FB9">
                            <w:pPr>
                              <w:ind w:firstLine="0"/>
                              <w:jc w:val="center"/>
                              <w:rPr>
                                <w:sz w:val="20"/>
                              </w:rPr>
                            </w:pPr>
                            <w:r>
                              <w:rPr>
                                <w:sz w:val="20"/>
                              </w:rPr>
                              <w:t>Результативность органов местного самоуправления в решении вопросов соц</w:t>
                            </w:r>
                            <w:r>
                              <w:rPr>
                                <w:sz w:val="20"/>
                              </w:rPr>
                              <w:t>и</w:t>
                            </w:r>
                            <w:r>
                              <w:rPr>
                                <w:sz w:val="20"/>
                              </w:rPr>
                              <w:t>ального здоровья местного сообщества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6" o:spid="_x0000_s1070" style="position:absolute;left:0;text-align:left;margin-left:74.4pt;margin-top:14.55pt;width:373.35pt;height:37.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" o:allowincell="f">
                <v:textbox>
                  <w:txbxContent>
                    <w:p w:rsidR="00003FB9" w:rsidRDefault="00003FB9">
                      <w:pPr>
                        <w:ind w:firstLine="0"/>
                        <w:jc w:val="center"/>
                        <w:rPr>
                          <w:sz w:val="20"/>
                        </w:rPr>
                      </w:pPr>
                      <w:r>
                        <w:rPr>
                          <w:sz w:val="20"/>
                        </w:rPr>
                        <w:t>Результативность органов местного самоуправления в решении вопросов соц</w:t>
                      </w:r>
                      <w:r>
                        <w:rPr>
                          <w:sz w:val="20"/>
                        </w:rPr>
                        <w:t>и</w:t>
                      </w:r>
                      <w:r>
                        <w:rPr>
                          <w:sz w:val="20"/>
                        </w:rPr>
                        <w:t>ального здоровья местного сообщества</w:t>
                      </w:r>
                    </w:p>
                  </w:txbxContent>
                </v:textbox>
              </v:roundrect>
            </w:pict>
          </mc:Fallback>
        </mc:AlternateContent>
      </w:r>
    </w:p>
    <w:p w:rsidR="00320FE1" w:rsidRPr="00AA328E" w:rsidRDefault="00320FE1" w:rsidP="00E45D70">
      <w:pPr>
        <w:spacing w:line="22" w:lineRule="atLeast"/>
        <w:ind w:firstLine="720"/>
        <w:rPr>
          <w:noProof/>
        </w:rPr>
      </w:pPr>
    </w:p>
    <w:p w:rsidR="00320FE1" w:rsidRPr="00AA328E" w:rsidRDefault="00352F01" w:rsidP="00E45D70">
      <w:pPr>
        <w:spacing w:line="22" w:lineRule="atLeast"/>
        <w:ind w:firstLine="720"/>
        <w:rPr>
          <w:noProof/>
        </w:rPr>
      </w:pPr>
      <w:r>
        <w:rPr>
          <w:noProof/>
          <w:snapToGrid/>
        </w:rPr>
        <mc:AlternateContent>
          <mc:Choice Requires="wps">
            <w:drawing>
              <wp:anchor distT="0" distB="0" distL="114300" distR="114300" simplePos="0" relativeHeight="251698176" behindDoc="0" locked="0" layoutInCell="0" allowOverlap="1">
                <wp:simplePos x="0" y="0"/>
                <wp:positionH relativeFrom="column">
                  <wp:posOffset>401955</wp:posOffset>
                </wp:positionH>
                <wp:positionV relativeFrom="paragraph">
                  <wp:posOffset>29210</wp:posOffset>
                </wp:positionV>
                <wp:extent cx="542925" cy="0"/>
                <wp:effectExtent l="0" t="0" r="0" b="0"/>
                <wp:wrapNone/>
                <wp:docPr id="155" name="Line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2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0"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pt,2.3pt" to="74.4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" o:allowincell="f"/>
            </w:pict>
          </mc:Fallback>
        </mc:AlternateContent>
      </w: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5.</w:t>
      </w:r>
      <w:r w:rsidRPr="00AA328E">
        <w:rPr>
          <w:i/>
        </w:rPr>
        <w:t xml:space="preserve"> Структурно-функциональная модель укрепления</w:t>
      </w:r>
    </w:p>
    <w:p w:rsidR="00320FE1" w:rsidRPr="00AA328E" w:rsidRDefault="00320FE1" w:rsidP="00E45D70">
      <w:pPr>
        <w:spacing w:line="22" w:lineRule="atLeast"/>
        <w:ind w:firstLine="0"/>
        <w:jc w:val="center"/>
        <w:rPr>
          <w:noProof/>
        </w:rPr>
      </w:pPr>
      <w:r w:rsidRPr="00AA328E">
        <w:rPr>
          <w:i/>
        </w:rPr>
        <w:lastRenderedPageBreak/>
        <w:t>социального здоровья населения в местном сообществе</w:t>
      </w:r>
    </w:p>
    <w:p w:rsidR="00320FE1" w:rsidRPr="00AA328E" w:rsidRDefault="00320FE1" w:rsidP="00E45D70">
      <w:pPr>
        <w:spacing w:line="22" w:lineRule="atLeast"/>
        <w:ind w:firstLine="720"/>
        <w:rPr>
          <w:sz w:val="24"/>
        </w:rPr>
      </w:pPr>
    </w:p>
    <w:p w:rsidR="00320FE1" w:rsidRPr="00AA328E" w:rsidRDefault="00320FE1" w:rsidP="00E45D70">
      <w:pPr>
        <w:spacing w:line="22" w:lineRule="atLeast"/>
        <w:ind w:firstLine="720"/>
        <w:rPr>
          <w:szCs w:val="28"/>
        </w:rPr>
      </w:pPr>
      <w:r w:rsidRPr="00AA328E">
        <w:rPr>
          <w:szCs w:val="28"/>
        </w:rPr>
        <w:t>Поэтому возникла идея проведения конкурсов здоровья. Вместе с педагогами, медиками и депутатами районного Совета продумали цели и задачи, определили приемы и методы работы. Так родилась муниципальная целевая Программа для школьников, по</w:t>
      </w:r>
      <w:r w:rsidRPr="00AA328E">
        <w:rPr>
          <w:szCs w:val="28"/>
        </w:rPr>
        <w:t>д</w:t>
      </w:r>
      <w:r w:rsidRPr="00AA328E">
        <w:rPr>
          <w:szCs w:val="28"/>
        </w:rPr>
        <w:t>готовленная в рамках реализации в районе Федеральной целевой программы «Молодежь России</w:t>
      </w:r>
      <w:r w:rsidRPr="00AA328E">
        <w:rPr>
          <w:noProof/>
          <w:szCs w:val="28"/>
        </w:rPr>
        <w:t xml:space="preserve"> (1998—2000</w:t>
      </w:r>
      <w:r w:rsidRPr="00AA328E">
        <w:rPr>
          <w:szCs w:val="28"/>
        </w:rPr>
        <w:t xml:space="preserve"> годы)», утвержденной правительством Российской Федерации в июне</w:t>
      </w:r>
      <w:r w:rsidRPr="00AA328E">
        <w:rPr>
          <w:noProof/>
          <w:szCs w:val="28"/>
        </w:rPr>
        <w:t xml:space="preserve"> 1997</w:t>
      </w:r>
      <w:r w:rsidRPr="00AA328E">
        <w:rPr>
          <w:szCs w:val="28"/>
        </w:rPr>
        <w:t xml:space="preserve"> г., и «Конце</w:t>
      </w:r>
      <w:r w:rsidRPr="00AA328E">
        <w:rPr>
          <w:szCs w:val="28"/>
        </w:rPr>
        <w:t>п</w:t>
      </w:r>
      <w:r w:rsidRPr="00AA328E">
        <w:rPr>
          <w:szCs w:val="28"/>
        </w:rPr>
        <w:t>ции развития здравоохранения и медицинской науки в Российской Федерации», одобренной правительством Российской Федерации в ноябре того же года.</w:t>
      </w:r>
    </w:p>
    <w:p w:rsidR="00320FE1" w:rsidRPr="00AA328E" w:rsidRDefault="00320FE1" w:rsidP="00E45D70">
      <w:pPr>
        <w:spacing w:line="22" w:lineRule="atLeast"/>
        <w:ind w:firstLine="720"/>
        <w:rPr>
          <w:szCs w:val="28"/>
        </w:rPr>
      </w:pPr>
      <w:r w:rsidRPr="00AA328E">
        <w:rPr>
          <w:szCs w:val="28"/>
        </w:rPr>
        <w:t>Реализация Программы позволяет заложить нормативные, организационные и экономические условия для оздоровления школ</w:t>
      </w:r>
      <w:r w:rsidRPr="00AA328E">
        <w:rPr>
          <w:szCs w:val="28"/>
        </w:rPr>
        <w:t>ь</w:t>
      </w:r>
      <w:r w:rsidRPr="00AA328E">
        <w:rPr>
          <w:szCs w:val="28"/>
        </w:rPr>
        <w:t>ников, способствует снижению уровня преступности, наркомании, токсикомании, алкоголизма и курения в детской и молодежной ср</w:t>
      </w:r>
      <w:r w:rsidRPr="00AA328E">
        <w:rPr>
          <w:szCs w:val="28"/>
        </w:rPr>
        <w:t>е</w:t>
      </w:r>
      <w:r w:rsidRPr="00AA328E">
        <w:rPr>
          <w:szCs w:val="28"/>
        </w:rPr>
        <w:t>де. Программа включает в себя проведение мониторинга здоровья, определение уровня их физического развития методом компьюте</w:t>
      </w:r>
      <w:r w:rsidRPr="00AA328E">
        <w:rPr>
          <w:szCs w:val="28"/>
        </w:rPr>
        <w:t>р</w:t>
      </w:r>
      <w:r w:rsidRPr="00AA328E">
        <w:rPr>
          <w:szCs w:val="28"/>
        </w:rPr>
        <w:t>ной рефлексодиагностики на аппаратно-программном комплексе (по тест-программе, включающей в себя содержание тестов и послед</w:t>
      </w:r>
      <w:r w:rsidRPr="00AA328E">
        <w:rPr>
          <w:szCs w:val="28"/>
        </w:rPr>
        <w:t>о</w:t>
      </w:r>
      <w:r w:rsidRPr="00AA328E">
        <w:rPr>
          <w:szCs w:val="28"/>
        </w:rPr>
        <w:t>вательность их выполнения).</w:t>
      </w:r>
    </w:p>
    <w:p w:rsidR="00320FE1" w:rsidRPr="00AA328E" w:rsidRDefault="00320FE1" w:rsidP="00E45D70">
      <w:pPr>
        <w:spacing w:line="22" w:lineRule="atLeast"/>
        <w:ind w:firstLine="720"/>
        <w:rPr>
          <w:szCs w:val="28"/>
        </w:rPr>
      </w:pPr>
      <w:r w:rsidRPr="00AA328E">
        <w:rPr>
          <w:szCs w:val="28"/>
        </w:rPr>
        <w:t>Разработанная специалистами, она содержит наиболее распр</w:t>
      </w:r>
      <w:r w:rsidRPr="00AA328E">
        <w:rPr>
          <w:szCs w:val="28"/>
        </w:rPr>
        <w:t>о</w:t>
      </w:r>
      <w:r w:rsidRPr="00AA328E">
        <w:rPr>
          <w:szCs w:val="28"/>
        </w:rPr>
        <w:t>страненные в мировой и отечественной практике методы, тесты и нормативные показатели, отражающие состояние сердечно-сосудистой, нервно-мышечной, дыхательной и других систем орг</w:t>
      </w:r>
      <w:r w:rsidRPr="00AA328E">
        <w:rPr>
          <w:szCs w:val="28"/>
        </w:rPr>
        <w:t>а</w:t>
      </w:r>
      <w:r w:rsidRPr="00AA328E">
        <w:rPr>
          <w:szCs w:val="28"/>
        </w:rPr>
        <w:t>низма школьника. Научно обоснованная интегральная измерительная шкала индексов или баллов физического развития является о</w:t>
      </w:r>
      <w:r w:rsidRPr="00AA328E">
        <w:rPr>
          <w:szCs w:val="28"/>
        </w:rPr>
        <w:t>д</w:t>
      </w:r>
      <w:r w:rsidRPr="00AA328E">
        <w:rPr>
          <w:szCs w:val="28"/>
        </w:rPr>
        <w:t>ной из важнейших частей тест-программы и позволяет предложить каждому школьнику индивидуальную</w:t>
      </w:r>
      <w:r w:rsidR="00784727" w:rsidRPr="00AA328E">
        <w:rPr>
          <w:szCs w:val="28"/>
        </w:rPr>
        <w:t xml:space="preserve"> </w:t>
      </w:r>
      <w:r w:rsidRPr="00AA328E">
        <w:rPr>
          <w:szCs w:val="28"/>
        </w:rPr>
        <w:t>оздоровительную программу и конкретные рекомендации по пов</w:t>
      </w:r>
      <w:r w:rsidRPr="00AA328E">
        <w:rPr>
          <w:szCs w:val="28"/>
        </w:rPr>
        <w:t>ы</w:t>
      </w:r>
      <w:r w:rsidRPr="00AA328E">
        <w:rPr>
          <w:szCs w:val="28"/>
        </w:rPr>
        <w:t>шению уровня физического состояния организма</w:t>
      </w:r>
      <w:r w:rsidRPr="00AA328E">
        <w:rPr>
          <w:rStyle w:val="a5"/>
          <w:szCs w:val="28"/>
        </w:rPr>
        <w:footnoteReference w:customMarkFollows="1" w:id="68"/>
        <w:t>1</w:t>
      </w:r>
      <w:r w:rsidRPr="00AA328E">
        <w:rPr>
          <w:szCs w:val="28"/>
        </w:rPr>
        <w:t>.</w:t>
      </w:r>
    </w:p>
    <w:p w:rsidR="00320FE1" w:rsidRPr="00AA328E" w:rsidRDefault="00320FE1" w:rsidP="00E45D70">
      <w:pPr>
        <w:spacing w:line="22" w:lineRule="atLeast"/>
        <w:ind w:firstLine="720"/>
        <w:rPr>
          <w:szCs w:val="28"/>
        </w:rPr>
      </w:pPr>
      <w:r w:rsidRPr="00AA328E">
        <w:rPr>
          <w:szCs w:val="28"/>
        </w:rPr>
        <w:t>Комплексное обследование базируется на принципе всеобщн</w:t>
      </w:r>
      <w:r w:rsidRPr="00AA328E">
        <w:rPr>
          <w:szCs w:val="28"/>
        </w:rPr>
        <w:t>о</w:t>
      </w:r>
      <w:r w:rsidRPr="00AA328E">
        <w:rPr>
          <w:szCs w:val="28"/>
        </w:rPr>
        <w:t>сти, то есть конкурс здоровья охватывает всех школьников. При этом на основе методических рекомендаций Министерства здравоохранения ученики начальных классов участвуют в конкурсе по с</w:t>
      </w:r>
      <w:r w:rsidRPr="00AA328E">
        <w:rPr>
          <w:szCs w:val="28"/>
        </w:rPr>
        <w:t>о</w:t>
      </w:r>
      <w:r w:rsidRPr="00AA328E">
        <w:rPr>
          <w:szCs w:val="28"/>
        </w:rPr>
        <w:t>кращенной тест-программе. Учащиеся выпускных классов образов</w:t>
      </w:r>
      <w:r w:rsidRPr="00AA328E">
        <w:rPr>
          <w:szCs w:val="28"/>
        </w:rPr>
        <w:t>а</w:t>
      </w:r>
      <w:r w:rsidRPr="00AA328E">
        <w:rPr>
          <w:szCs w:val="28"/>
        </w:rPr>
        <w:t>тельных учреждений имеют возможность продолжать участие в конкурсе здоровья даже после окончания учебы в школе.</w:t>
      </w:r>
    </w:p>
    <w:p w:rsidR="00320FE1" w:rsidRPr="00AA328E" w:rsidRDefault="00320FE1" w:rsidP="00E45D70">
      <w:pPr>
        <w:spacing w:line="22" w:lineRule="atLeast"/>
        <w:ind w:firstLine="720"/>
        <w:rPr>
          <w:szCs w:val="28"/>
        </w:rPr>
      </w:pPr>
      <w:r w:rsidRPr="00AA328E">
        <w:rPr>
          <w:szCs w:val="28"/>
        </w:rPr>
        <w:t>Такое обследование проводится</w:t>
      </w:r>
      <w:r w:rsidRPr="00AA328E">
        <w:rPr>
          <w:noProof/>
          <w:szCs w:val="28"/>
        </w:rPr>
        <w:t xml:space="preserve"> 2</w:t>
      </w:r>
      <w:r w:rsidRPr="00AA328E">
        <w:rPr>
          <w:szCs w:val="28"/>
        </w:rPr>
        <w:t xml:space="preserve"> раза в календарном году (первое в течение апреля</w:t>
      </w:r>
      <w:r w:rsidRPr="00AA328E">
        <w:rPr>
          <w:noProof/>
          <w:szCs w:val="28"/>
        </w:rPr>
        <w:t xml:space="preserve"> —</w:t>
      </w:r>
      <w:r w:rsidRPr="00AA328E">
        <w:rPr>
          <w:szCs w:val="28"/>
        </w:rPr>
        <w:t xml:space="preserve"> мая, второе в течение октября</w:t>
      </w:r>
      <w:r w:rsidRPr="00AA328E">
        <w:rPr>
          <w:noProof/>
          <w:szCs w:val="28"/>
        </w:rPr>
        <w:t xml:space="preserve"> — </w:t>
      </w:r>
      <w:r w:rsidRPr="00AA328E">
        <w:rPr>
          <w:szCs w:val="28"/>
        </w:rPr>
        <w:t>ноя</w:t>
      </w:r>
      <w:r w:rsidRPr="00AA328E">
        <w:rPr>
          <w:szCs w:val="28"/>
        </w:rPr>
        <w:t>б</w:t>
      </w:r>
      <w:r w:rsidRPr="00AA328E">
        <w:rPr>
          <w:szCs w:val="28"/>
        </w:rPr>
        <w:t>ря) и в четыре этапа.</w:t>
      </w:r>
    </w:p>
    <w:p w:rsidR="00320FE1" w:rsidRPr="00AA328E" w:rsidRDefault="00320FE1" w:rsidP="00E45D70">
      <w:pPr>
        <w:spacing w:line="22" w:lineRule="atLeast"/>
        <w:ind w:firstLine="720"/>
        <w:rPr>
          <w:szCs w:val="28"/>
        </w:rPr>
      </w:pPr>
      <w:r w:rsidRPr="00AA328E">
        <w:rPr>
          <w:b/>
          <w:szCs w:val="28"/>
        </w:rPr>
        <w:t>Этап</w:t>
      </w:r>
      <w:r w:rsidRPr="00AA328E">
        <w:rPr>
          <w:b/>
          <w:noProof/>
          <w:szCs w:val="28"/>
        </w:rPr>
        <w:t xml:space="preserve"> 1</w:t>
      </w:r>
      <w:r w:rsidRPr="00AA328E">
        <w:rPr>
          <w:noProof/>
          <w:szCs w:val="28"/>
        </w:rPr>
        <w:t xml:space="preserve"> —</w:t>
      </w:r>
      <w:r w:rsidRPr="00AA328E">
        <w:rPr>
          <w:szCs w:val="28"/>
        </w:rPr>
        <w:t xml:space="preserve"> заполнение анкеты, регистрация и проведение мон</w:t>
      </w:r>
      <w:r w:rsidRPr="00AA328E">
        <w:rPr>
          <w:szCs w:val="28"/>
        </w:rPr>
        <w:t>и</w:t>
      </w:r>
      <w:r w:rsidRPr="00AA328E">
        <w:rPr>
          <w:szCs w:val="28"/>
        </w:rPr>
        <w:t>торинга здоровья методом компьютерной рефлексодиагностики на аппаратно-программном комплексе. Врач, осуществляющий эту часть обследования, совместно с оператором формирует индивид</w:t>
      </w:r>
      <w:r w:rsidRPr="00AA328E">
        <w:rPr>
          <w:szCs w:val="28"/>
        </w:rPr>
        <w:t>у</w:t>
      </w:r>
      <w:r w:rsidRPr="00AA328E">
        <w:rPr>
          <w:szCs w:val="28"/>
        </w:rPr>
        <w:t>альный компьютерный файл, включающий в себя регистрационные данные и данные компьютерной рефлексодиагностики, а также о</w:t>
      </w:r>
      <w:r w:rsidRPr="00AA328E">
        <w:rPr>
          <w:szCs w:val="28"/>
        </w:rPr>
        <w:t>п</w:t>
      </w:r>
      <w:r w:rsidRPr="00AA328E">
        <w:rPr>
          <w:szCs w:val="28"/>
        </w:rPr>
        <w:t>ределяет группу физподготовки и возможность школьника пройти обследование по тест-программе.</w:t>
      </w:r>
    </w:p>
    <w:p w:rsidR="00320FE1" w:rsidRPr="00AA328E" w:rsidRDefault="00320FE1" w:rsidP="00E45D70">
      <w:pPr>
        <w:spacing w:line="22" w:lineRule="atLeast"/>
        <w:ind w:firstLine="720"/>
        <w:rPr>
          <w:szCs w:val="28"/>
        </w:rPr>
      </w:pPr>
      <w:r w:rsidRPr="00AA328E">
        <w:rPr>
          <w:b/>
          <w:szCs w:val="28"/>
        </w:rPr>
        <w:t>Этап</w:t>
      </w:r>
      <w:r w:rsidRPr="00AA328E">
        <w:rPr>
          <w:b/>
          <w:noProof/>
          <w:szCs w:val="28"/>
        </w:rPr>
        <w:t xml:space="preserve"> 2</w:t>
      </w:r>
      <w:r w:rsidRPr="00AA328E">
        <w:rPr>
          <w:noProof/>
          <w:szCs w:val="28"/>
        </w:rPr>
        <w:t xml:space="preserve"> —</w:t>
      </w:r>
      <w:r w:rsidRPr="00AA328E">
        <w:rPr>
          <w:szCs w:val="28"/>
        </w:rPr>
        <w:t xml:space="preserve"> измерение веса, роста, пульса, артериального давл</w:t>
      </w:r>
      <w:r w:rsidRPr="00AA328E">
        <w:rPr>
          <w:szCs w:val="28"/>
        </w:rPr>
        <w:t>е</w:t>
      </w:r>
      <w:r w:rsidRPr="00AA328E">
        <w:rPr>
          <w:szCs w:val="28"/>
        </w:rPr>
        <w:t>ния в покое, обхвата грудной клетки, жизненной емкости легких, силы мышц кисти правой руки; гипоксическая проба Штанге, тест Луфье. Специалист, проводящий эту часть обследования, фиксирует результаты всех измерений в документарной карте.</w:t>
      </w:r>
    </w:p>
    <w:p w:rsidR="00320FE1" w:rsidRPr="00AA328E" w:rsidRDefault="00320FE1" w:rsidP="00E45D70">
      <w:pPr>
        <w:spacing w:line="22" w:lineRule="atLeast"/>
        <w:ind w:firstLine="720"/>
        <w:rPr>
          <w:szCs w:val="28"/>
        </w:rPr>
      </w:pPr>
      <w:r w:rsidRPr="00AA328E">
        <w:rPr>
          <w:b/>
          <w:szCs w:val="28"/>
        </w:rPr>
        <w:t>Этап</w:t>
      </w:r>
      <w:r w:rsidRPr="00AA328E">
        <w:rPr>
          <w:b/>
          <w:noProof/>
          <w:szCs w:val="28"/>
        </w:rPr>
        <w:t xml:space="preserve"> 3</w:t>
      </w:r>
      <w:r w:rsidRPr="00AA328E">
        <w:rPr>
          <w:noProof/>
          <w:szCs w:val="28"/>
        </w:rPr>
        <w:t xml:space="preserve"> —</w:t>
      </w:r>
      <w:r w:rsidRPr="00AA328E">
        <w:rPr>
          <w:szCs w:val="28"/>
        </w:rPr>
        <w:t xml:space="preserve"> измерение силовой выносливости мышц плечевого и брюшного поясов, гибкости позвоночника в пояснично-крестцовом отделе, длины прыжка сиеста. Полученные результаты также фи</w:t>
      </w:r>
      <w:r w:rsidRPr="00AA328E">
        <w:rPr>
          <w:szCs w:val="28"/>
        </w:rPr>
        <w:t>к</w:t>
      </w:r>
      <w:r w:rsidRPr="00AA328E">
        <w:rPr>
          <w:szCs w:val="28"/>
        </w:rPr>
        <w:t>сируются в документарной карте, которая после полного заполнения передается оператору аппаратно-программного комплекса для ко</w:t>
      </w:r>
      <w:r w:rsidRPr="00AA328E">
        <w:rPr>
          <w:szCs w:val="28"/>
        </w:rPr>
        <w:t>м</w:t>
      </w:r>
      <w:r w:rsidRPr="00AA328E">
        <w:rPr>
          <w:szCs w:val="28"/>
        </w:rPr>
        <w:t>пьютерной обработки.</w:t>
      </w:r>
    </w:p>
    <w:p w:rsidR="00320FE1" w:rsidRPr="00AA328E" w:rsidRDefault="00320FE1" w:rsidP="00E45D70">
      <w:pPr>
        <w:spacing w:line="22" w:lineRule="atLeast"/>
        <w:ind w:firstLine="720"/>
        <w:rPr>
          <w:szCs w:val="28"/>
        </w:rPr>
      </w:pPr>
      <w:r w:rsidRPr="00AA328E">
        <w:rPr>
          <w:b/>
          <w:szCs w:val="28"/>
        </w:rPr>
        <w:t>Этап</w:t>
      </w:r>
      <w:r w:rsidRPr="00AA328E">
        <w:rPr>
          <w:b/>
          <w:noProof/>
          <w:szCs w:val="28"/>
        </w:rPr>
        <w:t xml:space="preserve"> 4</w:t>
      </w:r>
      <w:r w:rsidRPr="00AA328E">
        <w:rPr>
          <w:noProof/>
          <w:szCs w:val="28"/>
        </w:rPr>
        <w:t xml:space="preserve"> —</w:t>
      </w:r>
      <w:r w:rsidRPr="00AA328E">
        <w:rPr>
          <w:szCs w:val="28"/>
        </w:rPr>
        <w:t xml:space="preserve"> компьютерный расчет таких показателей, как</w:t>
      </w:r>
    </w:p>
    <w:p w:rsidR="00320FE1" w:rsidRPr="00AA328E" w:rsidRDefault="00320FE1" w:rsidP="00E45D70">
      <w:pPr>
        <w:pStyle w:val="31"/>
        <w:spacing w:line="22" w:lineRule="atLeast"/>
        <w:rPr>
          <w:sz w:val="22"/>
          <w:szCs w:val="28"/>
        </w:rPr>
      </w:pPr>
      <w:r w:rsidRPr="00AA328E">
        <w:rPr>
          <w:sz w:val="22"/>
          <w:szCs w:val="28"/>
        </w:rPr>
        <w:t>площадь поверхности тела, индекс Робинсона, индекс Кегле, жи</w:t>
      </w:r>
      <w:r w:rsidRPr="00AA328E">
        <w:rPr>
          <w:sz w:val="22"/>
          <w:szCs w:val="28"/>
        </w:rPr>
        <w:t>з</w:t>
      </w:r>
      <w:r w:rsidRPr="00AA328E">
        <w:rPr>
          <w:sz w:val="22"/>
          <w:szCs w:val="28"/>
        </w:rPr>
        <w:t>ненный показатель, силовой показатель (кистевой), максимальное потребление кислорода, расчетное (по С.А. Душанскому), уровень физического состояния в баллах (по Е.А. Пироговой). Эти показат</w:t>
      </w:r>
      <w:r w:rsidRPr="00AA328E">
        <w:rPr>
          <w:sz w:val="22"/>
          <w:szCs w:val="28"/>
        </w:rPr>
        <w:t>е</w:t>
      </w:r>
      <w:r w:rsidRPr="00AA328E">
        <w:rPr>
          <w:sz w:val="22"/>
          <w:szCs w:val="28"/>
        </w:rPr>
        <w:t>ли хранятся в базе данных. Затем проводится компьютерная обр</w:t>
      </w:r>
      <w:r w:rsidRPr="00AA328E">
        <w:rPr>
          <w:sz w:val="22"/>
          <w:szCs w:val="28"/>
        </w:rPr>
        <w:t>а</w:t>
      </w:r>
      <w:r w:rsidRPr="00AA328E">
        <w:rPr>
          <w:sz w:val="22"/>
          <w:szCs w:val="28"/>
        </w:rPr>
        <w:t>ботка всех произведенных измерений и результатов тестов для последующего формирования карты конкурсанта, на основании кот</w:t>
      </w:r>
      <w:r w:rsidRPr="00AA328E">
        <w:rPr>
          <w:sz w:val="22"/>
          <w:szCs w:val="28"/>
        </w:rPr>
        <w:t>о</w:t>
      </w:r>
      <w:r w:rsidRPr="00AA328E">
        <w:rPr>
          <w:sz w:val="22"/>
          <w:szCs w:val="28"/>
        </w:rPr>
        <w:t>рой бригада специалистов дает индивидуальные рекомендации по укреплению здоровья и дальнейшему физическому развитию орг</w:t>
      </w:r>
      <w:r w:rsidRPr="00AA328E">
        <w:rPr>
          <w:sz w:val="22"/>
          <w:szCs w:val="28"/>
        </w:rPr>
        <w:t>а</w:t>
      </w:r>
      <w:r w:rsidRPr="00AA328E">
        <w:rPr>
          <w:sz w:val="22"/>
          <w:szCs w:val="28"/>
        </w:rPr>
        <w:t>низма участника конкурса. Далее индивидуальные компьютерные файлы переносятся на дискеты для внесения данных комплексного обследования в центральный реестр участников конкурса и последующего хранения в архиве, куда также сдаются анкета и докуме</w:t>
      </w:r>
      <w:r w:rsidRPr="00AA328E">
        <w:rPr>
          <w:sz w:val="22"/>
          <w:szCs w:val="28"/>
        </w:rPr>
        <w:t>н</w:t>
      </w:r>
      <w:r w:rsidRPr="00AA328E">
        <w:rPr>
          <w:sz w:val="22"/>
          <w:szCs w:val="28"/>
        </w:rPr>
        <w:t xml:space="preserve">тарная карта. Конкретные результаты тестов, оценка (в баллах) физического развития и </w:t>
      </w:r>
      <w:r w:rsidRPr="00AA328E">
        <w:rPr>
          <w:sz w:val="22"/>
          <w:szCs w:val="28"/>
        </w:rPr>
        <w:lastRenderedPageBreak/>
        <w:t>рекомендации по укреплению здоровья распечатываются на принтере и выдаются школьнику на руки для дал</w:t>
      </w:r>
      <w:r w:rsidRPr="00AA328E">
        <w:rPr>
          <w:sz w:val="22"/>
          <w:szCs w:val="28"/>
        </w:rPr>
        <w:t>ь</w:t>
      </w:r>
      <w:r w:rsidRPr="00AA328E">
        <w:rPr>
          <w:sz w:val="22"/>
          <w:szCs w:val="28"/>
        </w:rPr>
        <w:t>нейшего самостоятельного либо под наблюдением тренера участия в конкурсе здоровья. Для этого в школах организуются специальные спортгруппы, где ребята могут, основываясь на индивидуальных рекомендациях, целенаправленно повышать уровень своего физич</w:t>
      </w:r>
      <w:r w:rsidRPr="00AA328E">
        <w:rPr>
          <w:sz w:val="22"/>
          <w:szCs w:val="28"/>
        </w:rPr>
        <w:t>е</w:t>
      </w:r>
      <w:r w:rsidRPr="00AA328E">
        <w:rPr>
          <w:sz w:val="22"/>
          <w:szCs w:val="28"/>
        </w:rPr>
        <w:t>ского развития под наблюдением тренера и спортврача.</w:t>
      </w:r>
    </w:p>
    <w:p w:rsidR="00320FE1" w:rsidRPr="00AA328E" w:rsidRDefault="00320FE1" w:rsidP="00E45D70">
      <w:pPr>
        <w:spacing w:line="22" w:lineRule="atLeast"/>
        <w:ind w:firstLine="720"/>
        <w:rPr>
          <w:szCs w:val="28"/>
        </w:rPr>
      </w:pPr>
      <w:r w:rsidRPr="00AA328E">
        <w:rPr>
          <w:szCs w:val="28"/>
        </w:rPr>
        <w:t>Оздоровление школьников осуществляется также детской п</w:t>
      </w:r>
      <w:r w:rsidRPr="00AA328E">
        <w:rPr>
          <w:szCs w:val="28"/>
        </w:rPr>
        <w:t>о</w:t>
      </w:r>
      <w:r w:rsidRPr="00AA328E">
        <w:rPr>
          <w:szCs w:val="28"/>
        </w:rPr>
        <w:t>ликлиникой на основе данных обследования на аппаратно-программном комплексе и окончательного заключения врачей. Чт</w:t>
      </w:r>
      <w:r w:rsidRPr="00AA328E">
        <w:rPr>
          <w:szCs w:val="28"/>
        </w:rPr>
        <w:t>о</w:t>
      </w:r>
      <w:r w:rsidRPr="00AA328E">
        <w:rPr>
          <w:szCs w:val="28"/>
        </w:rPr>
        <w:t>бы стимулировать школьников к занятиям физкультурой и спортом, а также заинтересовать их в сохранении и укреплении здоровья, в</w:t>
      </w:r>
      <w:r w:rsidRPr="00AA328E">
        <w:rPr>
          <w:szCs w:val="28"/>
        </w:rPr>
        <w:t>е</w:t>
      </w:r>
      <w:r w:rsidRPr="00AA328E">
        <w:rPr>
          <w:szCs w:val="28"/>
        </w:rPr>
        <w:t>дении здорового образа жизни, проводится целый ряд мер в рамках реализации целевой Программы «Конкурс здоровья».</w:t>
      </w:r>
    </w:p>
    <w:p w:rsidR="00320FE1" w:rsidRPr="00AA328E" w:rsidRDefault="00320FE1" w:rsidP="00E45D70">
      <w:pPr>
        <w:spacing w:line="22" w:lineRule="atLeast"/>
        <w:ind w:firstLine="720"/>
        <w:rPr>
          <w:szCs w:val="28"/>
        </w:rPr>
      </w:pPr>
      <w:r w:rsidRPr="00AA328E">
        <w:rPr>
          <w:szCs w:val="28"/>
        </w:rPr>
        <w:t xml:space="preserve">Все меры осуществляются Комплексной программой развития физической культуры, спорта и туризма, формирования здорового образа жизни населения Одинцовского района </w:t>
      </w:r>
      <w:r w:rsidRPr="00AA328E">
        <w:rPr>
          <w:noProof/>
          <w:szCs w:val="28"/>
        </w:rPr>
        <w:t>(1998-2005</w:t>
      </w:r>
      <w:r w:rsidRPr="00AA328E">
        <w:rPr>
          <w:szCs w:val="28"/>
        </w:rPr>
        <w:t xml:space="preserve"> гг.).</w:t>
      </w:r>
    </w:p>
    <w:p w:rsidR="00320FE1" w:rsidRPr="00AA328E" w:rsidRDefault="00320FE1" w:rsidP="00E45D70">
      <w:pPr>
        <w:spacing w:line="22" w:lineRule="atLeast"/>
        <w:ind w:firstLine="720"/>
        <w:rPr>
          <w:szCs w:val="28"/>
        </w:rPr>
      </w:pPr>
      <w:r w:rsidRPr="00AA328E">
        <w:rPr>
          <w:szCs w:val="28"/>
        </w:rPr>
        <w:t xml:space="preserve">Итак, почему мы так подробно остановились на изложении </w:t>
      </w:r>
    </w:p>
    <w:p w:rsidR="00320FE1" w:rsidRPr="00AA328E" w:rsidRDefault="00320FE1" w:rsidP="00E45D70">
      <w:pPr>
        <w:spacing w:line="22" w:lineRule="atLeast"/>
        <w:ind w:firstLine="0"/>
        <w:rPr>
          <w:szCs w:val="28"/>
        </w:rPr>
      </w:pPr>
      <w:r w:rsidRPr="00AA328E">
        <w:rPr>
          <w:szCs w:val="28"/>
        </w:rPr>
        <w:t>опыта оздоровления школьников, который накапливается в Оди</w:t>
      </w:r>
      <w:r w:rsidRPr="00AA328E">
        <w:rPr>
          <w:szCs w:val="28"/>
        </w:rPr>
        <w:t>н</w:t>
      </w:r>
      <w:r w:rsidRPr="00AA328E">
        <w:rPr>
          <w:szCs w:val="28"/>
        </w:rPr>
        <w:t>цовском районе?</w:t>
      </w:r>
    </w:p>
    <w:p w:rsidR="00320FE1" w:rsidRPr="00AA328E" w:rsidRDefault="00320FE1" w:rsidP="00E45D70">
      <w:pPr>
        <w:spacing w:line="22" w:lineRule="atLeast"/>
        <w:ind w:firstLine="720"/>
        <w:rPr>
          <w:szCs w:val="28"/>
        </w:rPr>
      </w:pPr>
      <w:r w:rsidRPr="00AA328E">
        <w:rPr>
          <w:szCs w:val="28"/>
        </w:rPr>
        <w:t>Во-первых, проблема укрепления здоровья населения, молод</w:t>
      </w:r>
      <w:r w:rsidRPr="00AA328E">
        <w:rPr>
          <w:szCs w:val="28"/>
        </w:rPr>
        <w:t>е</w:t>
      </w:r>
      <w:r w:rsidRPr="00AA328E">
        <w:rPr>
          <w:szCs w:val="28"/>
        </w:rPr>
        <w:t>жи в первую очередь, является «кричащей» для всех местных соо</w:t>
      </w:r>
      <w:r w:rsidRPr="00AA328E">
        <w:rPr>
          <w:szCs w:val="28"/>
        </w:rPr>
        <w:t>б</w:t>
      </w:r>
      <w:r w:rsidRPr="00AA328E">
        <w:rPr>
          <w:szCs w:val="28"/>
        </w:rPr>
        <w:t>ществ, требует современных и неординарных методов, способных изменить положение дел в этой сфере «национальной безопасности» к лучшему.</w:t>
      </w:r>
    </w:p>
    <w:p w:rsidR="00320FE1" w:rsidRPr="00AA328E" w:rsidRDefault="00320FE1" w:rsidP="00E45D70">
      <w:pPr>
        <w:spacing w:line="22" w:lineRule="atLeast"/>
        <w:ind w:firstLine="720"/>
        <w:rPr>
          <w:szCs w:val="28"/>
        </w:rPr>
      </w:pPr>
      <w:r w:rsidRPr="00AA328E">
        <w:rPr>
          <w:szCs w:val="28"/>
        </w:rPr>
        <w:t>Во-вторых, опыт свидетельствует о том, что если в местном с</w:t>
      </w:r>
      <w:r w:rsidRPr="00AA328E">
        <w:rPr>
          <w:szCs w:val="28"/>
        </w:rPr>
        <w:t>о</w:t>
      </w:r>
      <w:r w:rsidRPr="00AA328E">
        <w:rPr>
          <w:szCs w:val="28"/>
        </w:rPr>
        <w:t>обществе есть понимание проблемы, занята активная позиция в этой области, то на уровне современных средств многое может быть сделано по решению этой очень острой проблемы. Разработка и реал</w:t>
      </w:r>
      <w:r w:rsidRPr="00AA328E">
        <w:rPr>
          <w:szCs w:val="28"/>
        </w:rPr>
        <w:t>и</w:t>
      </w:r>
      <w:r w:rsidRPr="00AA328E">
        <w:rPr>
          <w:szCs w:val="28"/>
        </w:rPr>
        <w:t>зация местных программ в области повышения социального здор</w:t>
      </w:r>
      <w:r w:rsidRPr="00AA328E">
        <w:rPr>
          <w:szCs w:val="28"/>
        </w:rPr>
        <w:t>о</w:t>
      </w:r>
      <w:r w:rsidRPr="00AA328E">
        <w:rPr>
          <w:szCs w:val="28"/>
        </w:rPr>
        <w:t>вья позволяет:</w:t>
      </w:r>
    </w:p>
    <w:p w:rsidR="00320FE1" w:rsidRPr="00AA328E" w:rsidRDefault="00320FE1" w:rsidP="00E45D70">
      <w:pPr>
        <w:numPr>
          <w:ilvl w:val="0"/>
          <w:numId w:val="156"/>
        </w:numPr>
        <w:spacing w:line="22" w:lineRule="atLeast"/>
        <w:rPr>
          <w:szCs w:val="28"/>
        </w:rPr>
      </w:pPr>
      <w:r w:rsidRPr="00AA328E">
        <w:rPr>
          <w:szCs w:val="28"/>
        </w:rPr>
        <w:t>обеспечить системный подход к решению проблем, связанных с улучшением здоровья населения, подрастающего поколения прежде всего;</w:t>
      </w:r>
    </w:p>
    <w:p w:rsidR="00320FE1" w:rsidRPr="00AA328E" w:rsidRDefault="00320FE1" w:rsidP="00E45D70">
      <w:pPr>
        <w:numPr>
          <w:ilvl w:val="0"/>
          <w:numId w:val="156"/>
        </w:numPr>
        <w:spacing w:line="22" w:lineRule="atLeast"/>
        <w:rPr>
          <w:szCs w:val="28"/>
        </w:rPr>
      </w:pPr>
      <w:r w:rsidRPr="00AA328E">
        <w:rPr>
          <w:szCs w:val="28"/>
        </w:rPr>
        <w:t>определить приоритетные направления социальной политики с учетом потребностей подрастающего поколения, нуждающег</w:t>
      </w:r>
      <w:r w:rsidRPr="00AA328E">
        <w:rPr>
          <w:szCs w:val="28"/>
        </w:rPr>
        <w:t>о</w:t>
      </w:r>
      <w:r w:rsidRPr="00AA328E">
        <w:rPr>
          <w:szCs w:val="28"/>
        </w:rPr>
        <w:t>ся в особой поддержке со стороны взрослого населения;</w:t>
      </w:r>
    </w:p>
    <w:p w:rsidR="00320FE1" w:rsidRPr="00AA328E" w:rsidRDefault="00320FE1" w:rsidP="00E45D70">
      <w:pPr>
        <w:numPr>
          <w:ilvl w:val="0"/>
          <w:numId w:val="156"/>
        </w:numPr>
        <w:spacing w:line="22" w:lineRule="atLeast"/>
        <w:rPr>
          <w:szCs w:val="28"/>
        </w:rPr>
      </w:pPr>
      <w:r w:rsidRPr="00AA328E">
        <w:rPr>
          <w:szCs w:val="28"/>
        </w:rPr>
        <w:t>смягчить социально-экономические последствия, связанные с повышением уровня преступности, наркомании, токсикомании, алкоголизма и табакокурения в детской и молодежной среде, в первую очередь путем увеличения спортивных секций, пов</w:t>
      </w:r>
      <w:r w:rsidRPr="00AA328E">
        <w:rPr>
          <w:szCs w:val="28"/>
        </w:rPr>
        <w:t>ы</w:t>
      </w:r>
      <w:r w:rsidRPr="00AA328E">
        <w:rPr>
          <w:szCs w:val="28"/>
        </w:rPr>
        <w:t>шения интеллектуального и творческого потенциала школьников, привлечения внимания всего местного сообщества к пр</w:t>
      </w:r>
      <w:r w:rsidRPr="00AA328E">
        <w:rPr>
          <w:szCs w:val="28"/>
        </w:rPr>
        <w:t>о</w:t>
      </w:r>
      <w:r w:rsidRPr="00AA328E">
        <w:rPr>
          <w:szCs w:val="28"/>
        </w:rPr>
        <w:t xml:space="preserve">блемам подрастающего поколения, снижению уровня детской безнадзорности. </w:t>
      </w:r>
    </w:p>
    <w:p w:rsidR="00320FE1" w:rsidRPr="00AA328E" w:rsidRDefault="00320FE1" w:rsidP="00E45D70">
      <w:pPr>
        <w:spacing w:line="22" w:lineRule="atLeast"/>
        <w:ind w:firstLine="720"/>
        <w:rPr>
          <w:b/>
          <w:szCs w:val="28"/>
        </w:rPr>
      </w:pPr>
      <w:r w:rsidRPr="00AA328E">
        <w:rPr>
          <w:szCs w:val="28"/>
        </w:rPr>
        <w:t>В целом следует подчеркнуть, что</w:t>
      </w:r>
      <w:r w:rsidRPr="00AA328E">
        <w:rPr>
          <w:b/>
          <w:szCs w:val="28"/>
        </w:rPr>
        <w:t xml:space="preserve"> вопросы социального зд</w:t>
      </w:r>
      <w:r w:rsidRPr="00AA328E">
        <w:rPr>
          <w:b/>
          <w:szCs w:val="28"/>
        </w:rPr>
        <w:t>о</w:t>
      </w:r>
      <w:r w:rsidRPr="00AA328E">
        <w:rPr>
          <w:b/>
          <w:szCs w:val="28"/>
        </w:rPr>
        <w:t>ровья населения, мер профилактики в этой области</w:t>
      </w:r>
      <w:r w:rsidRPr="00AA328E">
        <w:rPr>
          <w:b/>
          <w:noProof/>
          <w:szCs w:val="28"/>
        </w:rPr>
        <w:t xml:space="preserve"> —</w:t>
      </w:r>
      <w:r w:rsidRPr="00AA328E">
        <w:rPr>
          <w:b/>
          <w:szCs w:val="28"/>
        </w:rPr>
        <w:t xml:space="preserve"> важне</w:t>
      </w:r>
      <w:r w:rsidRPr="00AA328E">
        <w:rPr>
          <w:b/>
          <w:szCs w:val="28"/>
        </w:rPr>
        <w:t>й</w:t>
      </w:r>
      <w:r w:rsidRPr="00AA328E">
        <w:rPr>
          <w:b/>
          <w:szCs w:val="28"/>
        </w:rPr>
        <w:t>шая и составная часть муниципальной социальной политики,</w:t>
      </w:r>
      <w:r w:rsidRPr="00AA328E">
        <w:rPr>
          <w:szCs w:val="28"/>
        </w:rPr>
        <w:t xml:space="preserve"> разработка и реализация которой и ее подпрограммы «Социальное здоровье населения местного сообщества», затрагивает коренные интересы населения местного сообщества и потому должно стать главной сферой приложения сил муниципального управления. </w:t>
      </w:r>
    </w:p>
    <w:p w:rsidR="003749CB" w:rsidRPr="00AA328E" w:rsidRDefault="003749CB" w:rsidP="00E45D70">
      <w:pPr>
        <w:pStyle w:val="7"/>
        <w:spacing w:line="22" w:lineRule="atLeast"/>
        <w:rPr>
          <w:sz w:val="22"/>
          <w:szCs w:val="28"/>
        </w:rPr>
      </w:pPr>
    </w:p>
    <w:p w:rsidR="00320FE1" w:rsidRPr="00AA328E" w:rsidRDefault="00320FE1" w:rsidP="00E45D70">
      <w:pPr>
        <w:pStyle w:val="7"/>
        <w:spacing w:line="22" w:lineRule="atLeast"/>
        <w:rPr>
          <w:sz w:val="22"/>
          <w:szCs w:val="28"/>
        </w:rPr>
      </w:pPr>
      <w:r w:rsidRPr="00AA328E">
        <w:rPr>
          <w:sz w:val="22"/>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Сущность понятия «социальное здоровье». Почему так нео</w:t>
      </w:r>
      <w:r w:rsidRPr="00AA328E">
        <w:rPr>
          <w:szCs w:val="28"/>
        </w:rPr>
        <w:t>б</w:t>
      </w:r>
      <w:r w:rsidRPr="00AA328E">
        <w:rPr>
          <w:szCs w:val="28"/>
        </w:rPr>
        <w:t>ходимо сегодня заняться этими вопросами в местных сообществах?</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Каковы основные факторы, определяющие уровень социал</w:t>
      </w:r>
      <w:r w:rsidRPr="00AA328E">
        <w:rPr>
          <w:szCs w:val="28"/>
        </w:rPr>
        <w:t>ь</w:t>
      </w:r>
      <w:r w:rsidRPr="00AA328E">
        <w:rPr>
          <w:szCs w:val="28"/>
        </w:rPr>
        <w:t>ного здоровья населения местного сообщества?</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Методы управления процессами укрепления социального здоровья населения.</w:t>
      </w:r>
    </w:p>
    <w:p w:rsidR="00320FE1" w:rsidRPr="00AA328E" w:rsidRDefault="00320FE1" w:rsidP="00E45D70">
      <w:pPr>
        <w:spacing w:line="22" w:lineRule="atLeast"/>
        <w:ind w:firstLine="720"/>
        <w:rPr>
          <w:b/>
          <w:szCs w:val="28"/>
        </w:rPr>
      </w:pPr>
    </w:p>
    <w:p w:rsidR="003749CB" w:rsidRPr="00AA328E" w:rsidRDefault="003749CB" w:rsidP="00E45D70">
      <w:pPr>
        <w:spacing w:line="22" w:lineRule="atLeast"/>
        <w:ind w:firstLine="720"/>
        <w:rPr>
          <w:b/>
          <w:szCs w:val="28"/>
        </w:rPr>
      </w:pPr>
    </w:p>
    <w:p w:rsidR="00320FE1" w:rsidRPr="00AA328E" w:rsidRDefault="00320FE1" w:rsidP="00E45D70">
      <w:pPr>
        <w:spacing w:line="22" w:lineRule="atLeast"/>
        <w:ind w:firstLine="720"/>
        <w:rPr>
          <w:szCs w:val="28"/>
        </w:rPr>
      </w:pPr>
      <w:r w:rsidRPr="00AA328E">
        <w:rPr>
          <w:b/>
          <w:szCs w:val="28"/>
        </w:rPr>
        <w:t>Вопросы для обсуждения</w:t>
      </w:r>
    </w:p>
    <w:p w:rsidR="003749CB" w:rsidRPr="00AA328E" w:rsidRDefault="003749CB" w:rsidP="00E45D70">
      <w:pPr>
        <w:spacing w:line="22" w:lineRule="atLeast"/>
        <w:ind w:firstLine="720"/>
        <w:rPr>
          <w:noProof/>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Почему появилась категория «социальное здоровье», нужна ли она и какой управленческий аспект она отражает?</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Ваша оценка состояния социального здоровья в Вашем мес</w:t>
      </w:r>
      <w:r w:rsidRPr="00AA328E">
        <w:rPr>
          <w:szCs w:val="28"/>
        </w:rPr>
        <w:t>т</w:t>
      </w:r>
      <w:r w:rsidRPr="00AA328E">
        <w:rPr>
          <w:szCs w:val="28"/>
        </w:rPr>
        <w:t>ном сообществе и Ваши предложения по его улучшению.</w:t>
      </w:r>
    </w:p>
    <w:p w:rsidR="00320FE1" w:rsidRDefault="00320FE1" w:rsidP="00E45D70">
      <w:pPr>
        <w:spacing w:line="22" w:lineRule="atLeast"/>
        <w:ind w:firstLine="720"/>
        <w:rPr>
          <w:szCs w:val="28"/>
        </w:rPr>
      </w:pPr>
      <w:r w:rsidRPr="00AA328E">
        <w:rPr>
          <w:noProof/>
          <w:szCs w:val="28"/>
        </w:rPr>
        <w:t>3.</w:t>
      </w:r>
      <w:r w:rsidRPr="00AA328E">
        <w:rPr>
          <w:szCs w:val="28"/>
        </w:rPr>
        <w:t xml:space="preserve"> Что можно сделать в области улучшения состояния социал</w:t>
      </w:r>
      <w:r w:rsidRPr="00AA328E">
        <w:rPr>
          <w:szCs w:val="28"/>
        </w:rPr>
        <w:t>ь</w:t>
      </w:r>
      <w:r w:rsidRPr="00AA328E">
        <w:rPr>
          <w:szCs w:val="28"/>
        </w:rPr>
        <w:t>ного здоровья молодежи и пенсионеров в Вашем местном сообщес</w:t>
      </w:r>
      <w:r w:rsidRPr="00AA328E">
        <w:rPr>
          <w:szCs w:val="28"/>
        </w:rPr>
        <w:t>т</w:t>
      </w:r>
      <w:r w:rsidRPr="00AA328E">
        <w:rPr>
          <w:szCs w:val="28"/>
        </w:rPr>
        <w:t>ве?</w:t>
      </w:r>
    </w:p>
    <w:p w:rsidR="00C72EAC" w:rsidRPr="00AA328E" w:rsidRDefault="00C72EAC" w:rsidP="00E45D70">
      <w:pPr>
        <w:spacing w:line="22" w:lineRule="atLeast"/>
        <w:ind w:firstLine="720"/>
        <w:rPr>
          <w:szCs w:val="28"/>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9.</w:t>
      </w:r>
      <w:r w:rsidRPr="00AA328E">
        <w:rPr>
          <w:rFonts w:ascii="Times New Roman" w:hAnsi="Times New Roman"/>
          <w:b/>
          <w:sz w:val="24"/>
        </w:rPr>
        <w:t xml:space="preserve"> Духовно-культурная микросреда</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местного сообщества</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Духовно-культурный потенциал местного сообщества обычно отдельно не рассматривается, а упоминается наряду с социальным как его часть. Между тем, его значимость, необходимость развития и более полного использования все возрастает. От уровня местной культуры, управленческой в том числе, во многом зависит качество регулирования экономического развития местного сообщества, р</w:t>
      </w:r>
      <w:r w:rsidRPr="00AA328E">
        <w:rPr>
          <w:szCs w:val="28"/>
        </w:rPr>
        <w:t>а</w:t>
      </w:r>
      <w:r w:rsidRPr="00AA328E">
        <w:rPr>
          <w:szCs w:val="28"/>
        </w:rPr>
        <w:t>циональное использование природных и хозяйственных ресурсов, состояние социальной защиты населения, степень реальной упра</w:t>
      </w:r>
      <w:r w:rsidRPr="00AA328E">
        <w:rPr>
          <w:szCs w:val="28"/>
        </w:rPr>
        <w:t>в</w:t>
      </w:r>
      <w:r w:rsidRPr="00AA328E">
        <w:rPr>
          <w:szCs w:val="28"/>
        </w:rPr>
        <w:t>ляемости социальными процессами.</w:t>
      </w:r>
    </w:p>
    <w:p w:rsidR="00320FE1" w:rsidRPr="00AA328E" w:rsidRDefault="00320FE1" w:rsidP="00E45D70">
      <w:pPr>
        <w:spacing w:line="22" w:lineRule="atLeast"/>
        <w:ind w:firstLine="720"/>
        <w:rPr>
          <w:szCs w:val="28"/>
        </w:rPr>
      </w:pPr>
      <w:r w:rsidRPr="00AA328E">
        <w:rPr>
          <w:szCs w:val="28"/>
        </w:rPr>
        <w:t>Поэтому в числе приоритетных направлений деятельности о</w:t>
      </w:r>
      <w:r w:rsidRPr="00AA328E">
        <w:rPr>
          <w:szCs w:val="28"/>
        </w:rPr>
        <w:t>р</w:t>
      </w:r>
      <w:r w:rsidRPr="00AA328E">
        <w:rPr>
          <w:szCs w:val="28"/>
        </w:rPr>
        <w:t>ганов муниципального управления эта сфера местной жизни заним</w:t>
      </w:r>
      <w:r w:rsidRPr="00AA328E">
        <w:rPr>
          <w:szCs w:val="28"/>
        </w:rPr>
        <w:t>а</w:t>
      </w:r>
      <w:r w:rsidRPr="00AA328E">
        <w:rPr>
          <w:szCs w:val="28"/>
        </w:rPr>
        <w:t xml:space="preserve">ет все большее место. Ее развитость во многом </w:t>
      </w:r>
      <w:r w:rsidRPr="00AA328E">
        <w:rPr>
          <w:b/>
          <w:szCs w:val="28"/>
        </w:rPr>
        <w:t>обуславливает степень мотивационной готовности местного сообщества воспр</w:t>
      </w:r>
      <w:r w:rsidRPr="00AA328E">
        <w:rPr>
          <w:b/>
          <w:szCs w:val="28"/>
        </w:rPr>
        <w:t>и</w:t>
      </w:r>
      <w:r w:rsidRPr="00AA328E">
        <w:rPr>
          <w:b/>
          <w:szCs w:val="28"/>
        </w:rPr>
        <w:t>нимать инновации, создавать новые технологии, социальные и технические.</w:t>
      </w:r>
      <w:r w:rsidRPr="00AA328E">
        <w:rPr>
          <w:szCs w:val="28"/>
        </w:rPr>
        <w:t xml:space="preserve"> Именно духовно-культурная микросреда во многом определяет содержание непосредственной демократии, социальной самодеятельности людей, словом</w:t>
      </w:r>
      <w:r w:rsidRPr="00AA328E">
        <w:rPr>
          <w:noProof/>
          <w:szCs w:val="28"/>
        </w:rPr>
        <w:t xml:space="preserve"> —</w:t>
      </w:r>
      <w:r w:rsidRPr="00AA328E">
        <w:rPr>
          <w:szCs w:val="28"/>
        </w:rPr>
        <w:t xml:space="preserve"> характер формирования муниципального образования как социальной общности, как корпорати</w:t>
      </w:r>
      <w:r w:rsidRPr="00AA328E">
        <w:rPr>
          <w:szCs w:val="28"/>
        </w:rPr>
        <w:t>в</w:t>
      </w:r>
      <w:r w:rsidRPr="00AA328E">
        <w:rPr>
          <w:szCs w:val="28"/>
        </w:rPr>
        <w:t>ного хозяйствования и организации всей местной жизни. В содержание</w:t>
      </w:r>
      <w:r w:rsidRPr="00AA328E">
        <w:rPr>
          <w:b/>
          <w:szCs w:val="28"/>
        </w:rPr>
        <w:t xml:space="preserve"> духовно-культурной сферы местного сообщества</w:t>
      </w:r>
      <w:r w:rsidRPr="00AA328E">
        <w:rPr>
          <w:szCs w:val="28"/>
        </w:rPr>
        <w:t xml:space="preserve"> входят т</w:t>
      </w:r>
      <w:r w:rsidRPr="00AA328E">
        <w:rPr>
          <w:szCs w:val="28"/>
        </w:rPr>
        <w:t>а</w:t>
      </w:r>
      <w:r w:rsidRPr="00AA328E">
        <w:rPr>
          <w:szCs w:val="28"/>
        </w:rPr>
        <w:t>кие местные ресурсы: интеллектуальный, образовательный, наука, традиции и исторический опыт, морально-психологическая атмосфера, менталитет, связанный с ценностными ориентациями жителей территории, которые во многом определяют состояние духовн</w:t>
      </w:r>
      <w:r w:rsidRPr="00AA328E">
        <w:rPr>
          <w:szCs w:val="28"/>
        </w:rPr>
        <w:t>о</w:t>
      </w:r>
      <w:r w:rsidRPr="00AA328E">
        <w:rPr>
          <w:szCs w:val="28"/>
        </w:rPr>
        <w:t>го здоровья граждан местного сообщества, их местный патриотизм.</w:t>
      </w:r>
    </w:p>
    <w:p w:rsidR="00320FE1" w:rsidRPr="00AA328E" w:rsidRDefault="00320FE1" w:rsidP="00E45D70">
      <w:pPr>
        <w:spacing w:line="22" w:lineRule="atLeast"/>
        <w:ind w:firstLine="720"/>
        <w:rPr>
          <w:szCs w:val="28"/>
        </w:rPr>
      </w:pPr>
      <w:r w:rsidRPr="00AA328E">
        <w:rPr>
          <w:szCs w:val="28"/>
        </w:rPr>
        <w:t>Ясно, что эти факторы в первую очередь оказывают влияние на кадровый и управленческий потенциал местного сообщества. К эт</w:t>
      </w:r>
      <w:r w:rsidRPr="00AA328E">
        <w:rPr>
          <w:szCs w:val="28"/>
        </w:rPr>
        <w:t>о</w:t>
      </w:r>
      <w:r w:rsidRPr="00AA328E">
        <w:rPr>
          <w:szCs w:val="28"/>
        </w:rPr>
        <w:t>му необходимо добавить и то, что местное сообщество является творцом личности, первооткрывателем его способностей, творческой одаренности и самой организацией микросреды, ее д</w:t>
      </w:r>
      <w:r w:rsidRPr="00AA328E">
        <w:rPr>
          <w:szCs w:val="28"/>
        </w:rPr>
        <w:t>у</w:t>
      </w:r>
      <w:r w:rsidRPr="00AA328E">
        <w:rPr>
          <w:szCs w:val="28"/>
        </w:rPr>
        <w:t>ховной составляющей</w:t>
      </w:r>
      <w:r w:rsidRPr="00AA328E">
        <w:rPr>
          <w:noProof/>
          <w:szCs w:val="28"/>
        </w:rPr>
        <w:t xml:space="preserve"> —</w:t>
      </w:r>
      <w:r w:rsidRPr="00AA328E">
        <w:rPr>
          <w:szCs w:val="28"/>
        </w:rPr>
        <w:t xml:space="preserve"> либо способствует раскрытию социального ресурса, либо блокирует его своей бездуховностью, мещанством. Вспомним, сколько талантливых людей породила провинция, «малая Родина», поддержала их в неординарных начинаниях, творческих замыслах. Одновременно, сколько похоронила под гнетом косности, невежества, отторжения неординарности. На наш взгляд, </w:t>
      </w:r>
      <w:r w:rsidRPr="00AA328E">
        <w:rPr>
          <w:b/>
          <w:szCs w:val="28"/>
        </w:rPr>
        <w:t>формирование инновационной духовно-культурной микросреды местн</w:t>
      </w:r>
      <w:r w:rsidRPr="00AA328E">
        <w:rPr>
          <w:b/>
          <w:szCs w:val="28"/>
        </w:rPr>
        <w:t>о</w:t>
      </w:r>
      <w:r w:rsidRPr="00AA328E">
        <w:rPr>
          <w:b/>
          <w:szCs w:val="28"/>
        </w:rPr>
        <w:t>го сообщества,</w:t>
      </w:r>
      <w:r w:rsidRPr="00AA328E">
        <w:rPr>
          <w:szCs w:val="28"/>
        </w:rPr>
        <w:t xml:space="preserve"> повышение ее восприимчивости и толерантности к разности творческих возможностей каждого, создание необходимых первичных условий для раскрытия многогранных способностей св</w:t>
      </w:r>
      <w:r w:rsidRPr="00AA328E">
        <w:rPr>
          <w:szCs w:val="28"/>
        </w:rPr>
        <w:t>о</w:t>
      </w:r>
      <w:r w:rsidRPr="00AA328E">
        <w:rPr>
          <w:szCs w:val="28"/>
        </w:rPr>
        <w:t>их граждан</w:t>
      </w:r>
      <w:r w:rsidRPr="00AA328E">
        <w:rPr>
          <w:noProof/>
          <w:szCs w:val="28"/>
        </w:rPr>
        <w:t xml:space="preserve"> —</w:t>
      </w:r>
      <w:r w:rsidRPr="00AA328E">
        <w:rPr>
          <w:b/>
          <w:szCs w:val="28"/>
        </w:rPr>
        <w:t xml:space="preserve"> одна из важнейших функций местного сообщества.</w:t>
      </w:r>
      <w:r w:rsidRPr="00AA328E">
        <w:rPr>
          <w:szCs w:val="28"/>
        </w:rPr>
        <w:t xml:space="preserve"> Осуществить эту функцию не может в отдельности никто: ни семья, ни трудовая ассоциация, ни общество в целом без созидательной позиции самого местного сообщества как важнейшей части микроср</w:t>
      </w:r>
      <w:r w:rsidRPr="00AA328E">
        <w:rPr>
          <w:szCs w:val="28"/>
        </w:rPr>
        <w:t>е</w:t>
      </w:r>
      <w:r w:rsidRPr="00AA328E">
        <w:rPr>
          <w:szCs w:val="28"/>
        </w:rPr>
        <w:t>ды, которая окружает каждого и силой своей организации влияет на процесс социализации личности.</w:t>
      </w:r>
    </w:p>
    <w:p w:rsidR="00320FE1" w:rsidRPr="00AA328E" w:rsidRDefault="00320FE1" w:rsidP="00E45D70">
      <w:pPr>
        <w:spacing w:line="22" w:lineRule="atLeast"/>
        <w:ind w:firstLine="720"/>
        <w:rPr>
          <w:szCs w:val="28"/>
        </w:rPr>
      </w:pPr>
      <w:r w:rsidRPr="00AA328E">
        <w:rPr>
          <w:szCs w:val="28"/>
        </w:rPr>
        <w:t>Порой из нашего сознания исчезает факт, что главный субъект управления</w:t>
      </w:r>
      <w:r w:rsidRPr="00AA328E">
        <w:rPr>
          <w:noProof/>
          <w:szCs w:val="28"/>
        </w:rPr>
        <w:t xml:space="preserve"> —</w:t>
      </w:r>
      <w:r w:rsidRPr="00AA328E">
        <w:rPr>
          <w:szCs w:val="28"/>
        </w:rPr>
        <w:t xml:space="preserve"> личность, а социальная организация не мешает, а всемерно способствует раскрытию ее многообразных способностей, в том числе управленческих. И каждый человек, в том числе и п</w:t>
      </w:r>
      <w:r w:rsidRPr="00AA328E">
        <w:rPr>
          <w:szCs w:val="28"/>
        </w:rPr>
        <w:t>о</w:t>
      </w:r>
      <w:r w:rsidRPr="00AA328E">
        <w:rPr>
          <w:szCs w:val="28"/>
        </w:rPr>
        <w:t>павший на «Олимп управления», неизбежно несет на себе либо груз устаревших традиций, стереотипов, сформированных в микросреде, либо его инновационный потенциал, взгляд в будущее, чистые ро</w:t>
      </w:r>
      <w:r w:rsidRPr="00AA328E">
        <w:rPr>
          <w:szCs w:val="28"/>
        </w:rPr>
        <w:t>д</w:t>
      </w:r>
      <w:r w:rsidRPr="00AA328E">
        <w:rPr>
          <w:szCs w:val="28"/>
        </w:rPr>
        <w:t>ники народной мудрости. В истории России немало городов и весей, которые в силу своих прогрессивных традиций, особой культурно-интеллектуальной атмосферы дали ей лидеров, внесших существенный вклад в общее дело прогрессивных перемен. Например, известно, что атмосфера особого рода горнозаводской интеллигенции г</w:t>
      </w:r>
      <w:r w:rsidRPr="00AA328E">
        <w:rPr>
          <w:szCs w:val="28"/>
        </w:rPr>
        <w:t>о</w:t>
      </w:r>
      <w:r w:rsidRPr="00AA328E">
        <w:rPr>
          <w:szCs w:val="28"/>
        </w:rPr>
        <w:t>родов Барнаула, Екатеринбурга, Новосибирска, которые создавались как «уголки Санкт-Петербурга», своими «потенциалами духовн</w:t>
      </w:r>
      <w:r w:rsidRPr="00AA328E">
        <w:rPr>
          <w:szCs w:val="28"/>
        </w:rPr>
        <w:t>о</w:t>
      </w:r>
      <w:r w:rsidRPr="00AA328E">
        <w:rPr>
          <w:szCs w:val="28"/>
        </w:rPr>
        <w:t>сти», интеллигентности вносили инновации в жизнь всей страны.</w:t>
      </w:r>
    </w:p>
    <w:p w:rsidR="00320FE1" w:rsidRPr="00AA328E" w:rsidRDefault="00320FE1" w:rsidP="00E45D70">
      <w:pPr>
        <w:spacing w:line="22" w:lineRule="atLeast"/>
        <w:ind w:firstLine="720"/>
        <w:rPr>
          <w:szCs w:val="28"/>
        </w:rPr>
      </w:pPr>
      <w:r w:rsidRPr="00AA328E">
        <w:rPr>
          <w:b/>
          <w:szCs w:val="28"/>
        </w:rPr>
        <w:t>Духовность местного сообщества начинается с бережного отношения к личности каждого гражданина, с проявления по</w:t>
      </w:r>
      <w:r w:rsidRPr="00AA328E">
        <w:rPr>
          <w:b/>
          <w:szCs w:val="28"/>
        </w:rPr>
        <w:t>д</w:t>
      </w:r>
      <w:r w:rsidRPr="00AA328E">
        <w:rPr>
          <w:b/>
          <w:szCs w:val="28"/>
        </w:rPr>
        <w:t>линной заботы о реализации творческих сил каждого.</w:t>
      </w:r>
    </w:p>
    <w:p w:rsidR="00320FE1" w:rsidRPr="00AA328E" w:rsidRDefault="00320FE1" w:rsidP="00E45D70">
      <w:pPr>
        <w:spacing w:line="22" w:lineRule="atLeast"/>
        <w:ind w:firstLine="720"/>
        <w:rPr>
          <w:szCs w:val="28"/>
        </w:rPr>
      </w:pPr>
      <w:r w:rsidRPr="00AA328E">
        <w:rPr>
          <w:szCs w:val="28"/>
        </w:rPr>
        <w:t>В</w:t>
      </w:r>
      <w:r w:rsidRPr="00AA328E">
        <w:rPr>
          <w:noProof/>
          <w:szCs w:val="28"/>
        </w:rPr>
        <w:t xml:space="preserve"> XXI</w:t>
      </w:r>
      <w:r w:rsidRPr="00AA328E">
        <w:rPr>
          <w:szCs w:val="28"/>
        </w:rPr>
        <w:t xml:space="preserve"> веке очень важно признать простую истину: люди пр</w:t>
      </w:r>
      <w:r w:rsidRPr="00AA328E">
        <w:rPr>
          <w:szCs w:val="28"/>
        </w:rPr>
        <w:t>и</w:t>
      </w:r>
      <w:r w:rsidRPr="00AA328E">
        <w:rPr>
          <w:szCs w:val="28"/>
        </w:rPr>
        <w:t>ходят в мир с разными потенциалами, творческими возможностями, одаренностью, талантливостью. Мысль эта идет от Аристотеля и Фомы Аквинского, но кому бы она ни принадлежала</w:t>
      </w:r>
      <w:r w:rsidRPr="00AA328E">
        <w:rPr>
          <w:noProof/>
          <w:szCs w:val="28"/>
        </w:rPr>
        <w:t xml:space="preserve"> —</w:t>
      </w:r>
      <w:r w:rsidRPr="00AA328E">
        <w:rPr>
          <w:szCs w:val="28"/>
        </w:rPr>
        <w:t xml:space="preserve"> это неосп</w:t>
      </w:r>
      <w:r w:rsidRPr="00AA328E">
        <w:rPr>
          <w:szCs w:val="28"/>
        </w:rPr>
        <w:t>о</w:t>
      </w:r>
      <w:r w:rsidRPr="00AA328E">
        <w:rPr>
          <w:szCs w:val="28"/>
        </w:rPr>
        <w:t>римо.</w:t>
      </w:r>
      <w:r w:rsidRPr="00AA328E">
        <w:rPr>
          <w:rStyle w:val="a5"/>
          <w:szCs w:val="28"/>
        </w:rPr>
        <w:footnoteReference w:customMarkFollows="1" w:id="69"/>
        <w:t>1</w:t>
      </w:r>
    </w:p>
    <w:p w:rsidR="00320FE1" w:rsidRPr="00AA328E" w:rsidRDefault="00320FE1" w:rsidP="00E45D70">
      <w:pPr>
        <w:spacing w:line="22" w:lineRule="atLeast"/>
        <w:ind w:firstLine="720"/>
        <w:rPr>
          <w:szCs w:val="28"/>
        </w:rPr>
      </w:pPr>
      <w:r w:rsidRPr="00AA328E">
        <w:rPr>
          <w:szCs w:val="28"/>
        </w:rPr>
        <w:t xml:space="preserve">И сегодня проблема не в том, чтобы признать эту истину, а в том, чтобы научиться измерять </w:t>
      </w:r>
      <w:r w:rsidRPr="00AA328E">
        <w:rPr>
          <w:szCs w:val="28"/>
        </w:rPr>
        <w:lastRenderedPageBreak/>
        <w:t>разность этих творческих потенциалов, выявлять разнонаправленность творческой одаренности с де</w:t>
      </w:r>
      <w:r w:rsidRPr="00AA328E">
        <w:rPr>
          <w:szCs w:val="28"/>
        </w:rPr>
        <w:t>т</w:t>
      </w:r>
      <w:r w:rsidRPr="00AA328E">
        <w:rPr>
          <w:szCs w:val="28"/>
        </w:rPr>
        <w:t>ства и создавать условия (социальные и личностные) для наиболее полной их реализации на всех уровнях.</w:t>
      </w:r>
    </w:p>
    <w:p w:rsidR="00320FE1" w:rsidRPr="00AA328E" w:rsidRDefault="00320FE1" w:rsidP="00E45D70">
      <w:pPr>
        <w:spacing w:line="22" w:lineRule="atLeast"/>
        <w:ind w:firstLine="720"/>
        <w:rPr>
          <w:szCs w:val="28"/>
        </w:rPr>
      </w:pPr>
      <w:r w:rsidRPr="00AA328E">
        <w:rPr>
          <w:szCs w:val="28"/>
        </w:rPr>
        <w:t>Огромный потенциал творчески одаренных людей, тем более талантливых, может и должен быть поставлен на службу интересам отечества. Для этого необходимы иная философия и современная культура местного сообщества: одаренность, талантливость незам</w:t>
      </w:r>
      <w:r w:rsidRPr="00AA328E">
        <w:rPr>
          <w:szCs w:val="28"/>
        </w:rPr>
        <w:t>е</w:t>
      </w:r>
      <w:r w:rsidRPr="00AA328E">
        <w:rPr>
          <w:szCs w:val="28"/>
        </w:rPr>
        <w:t>нимы ни в науке, ни в искусстве, ни в политической деятельности, они не предмет зависти, тщеславия, подавления и разрушения, а общенациональное, общецивилизационное достояние. Потому</w:t>
      </w:r>
      <w:r w:rsidRPr="00AA328E">
        <w:rPr>
          <w:b/>
          <w:szCs w:val="28"/>
        </w:rPr>
        <w:t xml:space="preserve"> по</w:t>
      </w:r>
      <w:r w:rsidRPr="00AA328E">
        <w:rPr>
          <w:b/>
          <w:szCs w:val="28"/>
        </w:rPr>
        <w:t>д</w:t>
      </w:r>
      <w:r w:rsidRPr="00AA328E">
        <w:rPr>
          <w:b/>
          <w:szCs w:val="28"/>
        </w:rPr>
        <w:t>держка одаренных людей, творчески богатых</w:t>
      </w:r>
      <w:r w:rsidRPr="00AA328E">
        <w:rPr>
          <w:b/>
          <w:noProof/>
          <w:szCs w:val="28"/>
        </w:rPr>
        <w:t xml:space="preserve"> —</w:t>
      </w:r>
      <w:r w:rsidRPr="00AA328E">
        <w:rPr>
          <w:b/>
          <w:szCs w:val="28"/>
        </w:rPr>
        <w:t xml:space="preserve"> дело всего с</w:t>
      </w:r>
      <w:r w:rsidRPr="00AA328E">
        <w:rPr>
          <w:b/>
          <w:szCs w:val="28"/>
        </w:rPr>
        <w:t>о</w:t>
      </w:r>
      <w:r w:rsidRPr="00AA328E">
        <w:rPr>
          <w:b/>
          <w:szCs w:val="28"/>
        </w:rPr>
        <w:t xml:space="preserve">общества, его приоритетная стратегия. </w:t>
      </w:r>
      <w:r w:rsidRPr="00AA328E">
        <w:rPr>
          <w:szCs w:val="28"/>
        </w:rPr>
        <w:t>Принцип современного сообщества людей, желающего выжить и обеспечить себе источники развития,</w:t>
      </w:r>
      <w:r w:rsidRPr="00AA328E">
        <w:rPr>
          <w:noProof/>
          <w:szCs w:val="28"/>
        </w:rPr>
        <w:t xml:space="preserve"> —</w:t>
      </w:r>
      <w:r w:rsidRPr="00AA328E">
        <w:rPr>
          <w:szCs w:val="28"/>
        </w:rPr>
        <w:t xml:space="preserve"> предоставить всем личностям, пришедшим в мир, соц</w:t>
      </w:r>
      <w:r w:rsidRPr="00AA328E">
        <w:rPr>
          <w:szCs w:val="28"/>
        </w:rPr>
        <w:t>и</w:t>
      </w:r>
      <w:r w:rsidRPr="00AA328E">
        <w:rPr>
          <w:szCs w:val="28"/>
        </w:rPr>
        <w:t>ально равные стартовые условия, многообразие жизненного выбора, профессионального в том числе, способствовать самореализации в различных ролях и функциях. При таких условиях самые достойные, несомненно, займут предназначенное им место в жизни, наиболее талантливые и одаренные станут признанными лидерами.</w:t>
      </w:r>
    </w:p>
    <w:p w:rsidR="00320FE1" w:rsidRPr="00AA328E" w:rsidRDefault="00320FE1" w:rsidP="00E45D70">
      <w:pPr>
        <w:spacing w:line="22" w:lineRule="atLeast"/>
        <w:ind w:firstLine="720"/>
        <w:rPr>
          <w:szCs w:val="28"/>
        </w:rPr>
      </w:pPr>
      <w:r w:rsidRPr="00AA328E">
        <w:rPr>
          <w:szCs w:val="28"/>
        </w:rPr>
        <w:t>В наши дни пирамида социального устройства такова, что н</w:t>
      </w:r>
      <w:r w:rsidRPr="00AA328E">
        <w:rPr>
          <w:szCs w:val="28"/>
        </w:rPr>
        <w:t>е</w:t>
      </w:r>
      <w:r w:rsidRPr="00AA328E">
        <w:rPr>
          <w:szCs w:val="28"/>
        </w:rPr>
        <w:t>редко обществом управляют люди, которые должны были бы, о</w:t>
      </w:r>
      <w:r w:rsidRPr="00AA328E">
        <w:rPr>
          <w:szCs w:val="28"/>
        </w:rPr>
        <w:t>б</w:t>
      </w:r>
      <w:r w:rsidRPr="00AA328E">
        <w:rPr>
          <w:szCs w:val="28"/>
        </w:rPr>
        <w:t>разно говоря, управлять автобусом, а действительно способные управлять общественными делами, творить науку, искусство часто оказываются не у дел.</w:t>
      </w:r>
    </w:p>
    <w:p w:rsidR="00320FE1" w:rsidRPr="00AA328E" w:rsidRDefault="00320FE1" w:rsidP="00E45D70">
      <w:pPr>
        <w:spacing w:line="22" w:lineRule="atLeast"/>
        <w:ind w:firstLine="720"/>
        <w:rPr>
          <w:szCs w:val="28"/>
        </w:rPr>
      </w:pPr>
      <w:r w:rsidRPr="00AA328E">
        <w:rPr>
          <w:szCs w:val="28"/>
        </w:rPr>
        <w:t>Философия «маленького человека», способного на все, только создай условия и определи ему роль, исчерпала себя, завела цивил</w:t>
      </w:r>
      <w:r w:rsidRPr="00AA328E">
        <w:rPr>
          <w:szCs w:val="28"/>
        </w:rPr>
        <w:t>и</w:t>
      </w:r>
      <w:r w:rsidRPr="00AA328E">
        <w:rPr>
          <w:szCs w:val="28"/>
        </w:rPr>
        <w:t>зацию в тупик. Все могут далеко не все, разные личности могут все в разной мере, эта мера должна стать мерой всех вещей.</w:t>
      </w:r>
    </w:p>
    <w:p w:rsidR="00320FE1" w:rsidRPr="00AA328E" w:rsidRDefault="00320FE1" w:rsidP="00E45D70">
      <w:pPr>
        <w:spacing w:line="22" w:lineRule="atLeast"/>
        <w:ind w:firstLine="720"/>
        <w:rPr>
          <w:szCs w:val="28"/>
        </w:rPr>
      </w:pPr>
      <w:r w:rsidRPr="00AA328E">
        <w:rPr>
          <w:szCs w:val="28"/>
        </w:rPr>
        <w:t>Каждая личность должна выбрать свою роль, функцию, но н</w:t>
      </w:r>
      <w:r w:rsidRPr="00AA328E">
        <w:rPr>
          <w:szCs w:val="28"/>
        </w:rPr>
        <w:t>и</w:t>
      </w:r>
      <w:r w:rsidRPr="00AA328E">
        <w:rPr>
          <w:szCs w:val="28"/>
        </w:rPr>
        <w:t>кто не знает, какие они. Выбор делает человек, общество только со</w:t>
      </w:r>
      <w:r w:rsidRPr="00AA328E">
        <w:rPr>
          <w:szCs w:val="28"/>
        </w:rPr>
        <w:t>з</w:t>
      </w:r>
      <w:r w:rsidRPr="00AA328E">
        <w:rPr>
          <w:szCs w:val="28"/>
        </w:rPr>
        <w:t>дает возможности для свободы выбора и помогает ему достойно пройти свой жизненный путь. Организация общества, лишающая личность свободы выбора, возможности реализовать себя, защитить жизненный смысл существования, не только нецелесообразна, н</w:t>
      </w:r>
      <w:r w:rsidRPr="00AA328E">
        <w:rPr>
          <w:szCs w:val="28"/>
        </w:rPr>
        <w:t>е</w:t>
      </w:r>
      <w:r w:rsidRPr="00AA328E">
        <w:rPr>
          <w:szCs w:val="28"/>
        </w:rPr>
        <w:t>конкурентоспособна, но и взрывоопасна, а потому бесперспективна. «Элитарность» в организации общественных институтов</w:t>
      </w:r>
      <w:r w:rsidRPr="00AA328E">
        <w:rPr>
          <w:noProof/>
          <w:szCs w:val="28"/>
        </w:rPr>
        <w:t xml:space="preserve"> —</w:t>
      </w:r>
      <w:r w:rsidRPr="00AA328E">
        <w:rPr>
          <w:szCs w:val="28"/>
        </w:rPr>
        <w:t xml:space="preserve"> это понятие в большей мере воспитательное, педагогическое, а не соц</w:t>
      </w:r>
      <w:r w:rsidRPr="00AA328E">
        <w:rPr>
          <w:szCs w:val="28"/>
        </w:rPr>
        <w:t>и</w:t>
      </w:r>
      <w:r w:rsidRPr="00AA328E">
        <w:rPr>
          <w:szCs w:val="28"/>
        </w:rPr>
        <w:t>альное. И роль местного сообщества в решении этих кардинальных вопросов ничем невосполнима.</w:t>
      </w:r>
    </w:p>
    <w:p w:rsidR="00320FE1" w:rsidRPr="00AA328E" w:rsidRDefault="00320FE1" w:rsidP="00E45D70">
      <w:pPr>
        <w:spacing w:line="22" w:lineRule="atLeast"/>
        <w:ind w:firstLine="720"/>
        <w:rPr>
          <w:szCs w:val="28"/>
        </w:rPr>
      </w:pPr>
      <w:r w:rsidRPr="00AA328E">
        <w:rPr>
          <w:szCs w:val="28"/>
        </w:rPr>
        <w:t>Необходимы колледжи, лицеи, специальные, художественные и научные, школы для одаренных людей, но доступ в них должен быть социально всеобщим, критерий отбора</w:t>
      </w:r>
      <w:r w:rsidRPr="00AA328E">
        <w:rPr>
          <w:noProof/>
          <w:szCs w:val="28"/>
        </w:rPr>
        <w:t xml:space="preserve"> — </w:t>
      </w:r>
      <w:r w:rsidRPr="00AA328E">
        <w:rPr>
          <w:szCs w:val="28"/>
        </w:rPr>
        <w:t>степень одаренности, профессиональной пригодности к будущей работе. Другого не дано, в противном случае</w:t>
      </w:r>
      <w:r w:rsidRPr="00AA328E">
        <w:rPr>
          <w:noProof/>
          <w:szCs w:val="28"/>
        </w:rPr>
        <w:t xml:space="preserve"> —</w:t>
      </w:r>
      <w:r w:rsidRPr="00AA328E">
        <w:rPr>
          <w:szCs w:val="28"/>
        </w:rPr>
        <w:t xml:space="preserve"> стагнация развития, нарастание разрушающего потенциала, безответственности личного начала, которые нака</w:t>
      </w:r>
      <w:r w:rsidRPr="00AA328E">
        <w:rPr>
          <w:szCs w:val="28"/>
        </w:rPr>
        <w:t>п</w:t>
      </w:r>
      <w:r w:rsidRPr="00AA328E">
        <w:rPr>
          <w:szCs w:val="28"/>
        </w:rPr>
        <w:t>ливаются в каждой живой клетке общества и грозят его распаду на этом «клеточном уровне» в каждом местном сообществе.</w:t>
      </w:r>
    </w:p>
    <w:p w:rsidR="00320FE1" w:rsidRPr="00AA328E" w:rsidRDefault="00320FE1" w:rsidP="00E45D70">
      <w:pPr>
        <w:spacing w:line="22" w:lineRule="atLeast"/>
        <w:ind w:firstLine="720"/>
        <w:rPr>
          <w:szCs w:val="28"/>
        </w:rPr>
      </w:pPr>
      <w:r w:rsidRPr="00AA328E">
        <w:rPr>
          <w:b/>
          <w:szCs w:val="28"/>
        </w:rPr>
        <w:t>Сегодня духовно-культурный потенциал местного сообщ</w:t>
      </w:r>
      <w:r w:rsidRPr="00AA328E">
        <w:rPr>
          <w:b/>
          <w:szCs w:val="28"/>
        </w:rPr>
        <w:t>е</w:t>
      </w:r>
      <w:r w:rsidRPr="00AA328E">
        <w:rPr>
          <w:b/>
          <w:szCs w:val="28"/>
        </w:rPr>
        <w:t>ства, его ресурсы развития очень значительны</w:t>
      </w:r>
      <w:r w:rsidRPr="00AA328E">
        <w:rPr>
          <w:b/>
          <w:noProof/>
          <w:szCs w:val="28"/>
        </w:rPr>
        <w:t xml:space="preserve"> —</w:t>
      </w:r>
      <w:r w:rsidRPr="00AA328E">
        <w:rPr>
          <w:szCs w:val="28"/>
        </w:rPr>
        <w:t xml:space="preserve"> это созданная в прошлом система учебных заведений (средняя и высшая школа, сеть профессионально-технических училищ и техникумов; музыкальных и художественно-эстетических центров образования, институтов культуры и т. п.). Почти в каждом местном сообществе существуют камерные и духовые оркестры, академические и народные хоры, н</w:t>
      </w:r>
      <w:r w:rsidRPr="00AA328E">
        <w:rPr>
          <w:szCs w:val="28"/>
        </w:rPr>
        <w:t>а</w:t>
      </w:r>
      <w:r w:rsidRPr="00AA328E">
        <w:rPr>
          <w:szCs w:val="28"/>
        </w:rPr>
        <w:t>родные театры и филармонии, музеи, парки, библиотеки, клубные заведения, кружки творчества, различные формы художественного промысла и т. п.</w:t>
      </w:r>
    </w:p>
    <w:p w:rsidR="00320FE1" w:rsidRPr="00AA328E" w:rsidRDefault="00320FE1" w:rsidP="00E45D70">
      <w:pPr>
        <w:pStyle w:val="8"/>
        <w:spacing w:line="22" w:lineRule="atLeast"/>
        <w:rPr>
          <w:sz w:val="22"/>
          <w:szCs w:val="28"/>
        </w:rPr>
      </w:pPr>
      <w:r w:rsidRPr="00AA328E">
        <w:rPr>
          <w:sz w:val="22"/>
        </w:rPr>
        <w:t>Поэтому каждое местное сообщество располагает значител</w:t>
      </w:r>
      <w:r w:rsidRPr="00AA328E">
        <w:rPr>
          <w:sz w:val="22"/>
        </w:rPr>
        <w:t>ь</w:t>
      </w:r>
      <w:r w:rsidRPr="00AA328E">
        <w:rPr>
          <w:sz w:val="22"/>
        </w:rPr>
        <w:t>ным потенциалом местной творческой или научно-технической интелл</w:t>
      </w:r>
      <w:r w:rsidRPr="00AA328E">
        <w:rPr>
          <w:sz w:val="22"/>
        </w:rPr>
        <w:t>и</w:t>
      </w:r>
      <w:r w:rsidRPr="00AA328E">
        <w:rPr>
          <w:sz w:val="22"/>
        </w:rPr>
        <w:t>генции, объединенной в союзы писателей, художественных, теа</w:t>
      </w:r>
      <w:r w:rsidRPr="00AA328E">
        <w:rPr>
          <w:sz w:val="22"/>
        </w:rPr>
        <w:t>т</w:t>
      </w:r>
      <w:r w:rsidRPr="00AA328E">
        <w:rPr>
          <w:sz w:val="22"/>
        </w:rPr>
        <w:t>ральных или концертных деятелей, дизайнеров, архитекторов и т. п.</w:t>
      </w:r>
    </w:p>
    <w:p w:rsidR="00320FE1" w:rsidRPr="00AA328E" w:rsidRDefault="00320FE1" w:rsidP="00E45D70">
      <w:pPr>
        <w:spacing w:line="22" w:lineRule="atLeast"/>
        <w:ind w:firstLine="720"/>
        <w:rPr>
          <w:szCs w:val="28"/>
        </w:rPr>
      </w:pPr>
      <w:r w:rsidRPr="00AA328E">
        <w:rPr>
          <w:b/>
          <w:szCs w:val="28"/>
        </w:rPr>
        <w:t>Как правило, в крупных местных сообществах разрабат</w:t>
      </w:r>
      <w:r w:rsidRPr="00AA328E">
        <w:rPr>
          <w:b/>
          <w:szCs w:val="28"/>
        </w:rPr>
        <w:t>ы</w:t>
      </w:r>
      <w:r w:rsidRPr="00AA328E">
        <w:rPr>
          <w:b/>
          <w:szCs w:val="28"/>
        </w:rPr>
        <w:t>вается и осуществляется собственная культурная политика, к</w:t>
      </w:r>
      <w:r w:rsidRPr="00AA328E">
        <w:rPr>
          <w:b/>
          <w:szCs w:val="28"/>
        </w:rPr>
        <w:t>о</w:t>
      </w:r>
      <w:r w:rsidRPr="00AA328E">
        <w:rPr>
          <w:b/>
          <w:szCs w:val="28"/>
        </w:rPr>
        <w:t>торая предусматривает:</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сохранение, возрождение и использование культурно-исторического наследия;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развитие инновационных процессов в сфере культуры в ц</w:t>
      </w:r>
      <w:r w:rsidRPr="00AA328E">
        <w:rPr>
          <w:szCs w:val="28"/>
        </w:rPr>
        <w:t>е</w:t>
      </w:r>
      <w:r w:rsidRPr="00AA328E">
        <w:rPr>
          <w:szCs w:val="28"/>
        </w:rPr>
        <w:t>лях формирования стабильной сети учреждений, способных в полной мере удовлетворять культурные потребности населения и э</w:t>
      </w:r>
      <w:r w:rsidRPr="00AA328E">
        <w:rPr>
          <w:szCs w:val="28"/>
        </w:rPr>
        <w:t>ф</w:t>
      </w:r>
      <w:r w:rsidRPr="00AA328E">
        <w:rPr>
          <w:szCs w:val="28"/>
        </w:rPr>
        <w:t>фективно работать в новых условиях хозяйствования;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поддержка и развитие профессионального искусства;</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совершенствование системы профессионального непреры</w:t>
      </w:r>
      <w:r w:rsidRPr="00AA328E">
        <w:rPr>
          <w:szCs w:val="28"/>
        </w:rPr>
        <w:t>в</w:t>
      </w:r>
      <w:r w:rsidRPr="00AA328E">
        <w:rPr>
          <w:szCs w:val="28"/>
        </w:rPr>
        <w:t>ного образования в сфере культуры и искусства; повышение квал</w:t>
      </w:r>
      <w:r w:rsidRPr="00AA328E">
        <w:rPr>
          <w:szCs w:val="28"/>
        </w:rPr>
        <w:t>и</w:t>
      </w:r>
      <w:r w:rsidRPr="00AA328E">
        <w:rPr>
          <w:szCs w:val="28"/>
        </w:rPr>
        <w:t>фикации;</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поддержка молодых дарований;</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нормативно-правовое, информационно-аналитическое, пр</w:t>
      </w:r>
      <w:r w:rsidRPr="00AA328E">
        <w:rPr>
          <w:szCs w:val="28"/>
        </w:rPr>
        <w:t>о</w:t>
      </w:r>
      <w:r w:rsidRPr="00AA328E">
        <w:rPr>
          <w:szCs w:val="28"/>
        </w:rPr>
        <w:t>граммно-целевое и финансово-</w:t>
      </w:r>
      <w:r w:rsidRPr="00AA328E">
        <w:rPr>
          <w:szCs w:val="28"/>
        </w:rPr>
        <w:lastRenderedPageBreak/>
        <w:t>экономическое обеспечение сохран</w:t>
      </w:r>
      <w:r w:rsidRPr="00AA328E">
        <w:rPr>
          <w:szCs w:val="28"/>
        </w:rPr>
        <w:t>е</w:t>
      </w:r>
      <w:r w:rsidRPr="00AA328E">
        <w:rPr>
          <w:szCs w:val="28"/>
        </w:rPr>
        <w:t>ния и развития культуры.</w:t>
      </w:r>
    </w:p>
    <w:p w:rsidR="00320FE1" w:rsidRPr="00AA328E" w:rsidRDefault="00320FE1" w:rsidP="00E45D70">
      <w:pPr>
        <w:spacing w:line="22" w:lineRule="atLeast"/>
        <w:ind w:firstLine="720"/>
        <w:rPr>
          <w:szCs w:val="28"/>
        </w:rPr>
      </w:pPr>
      <w:r w:rsidRPr="00AA328E">
        <w:rPr>
          <w:b/>
          <w:szCs w:val="28"/>
        </w:rPr>
        <w:t>Приоритетные направления социально-культурной жизни местного сообщества таковы:</w:t>
      </w:r>
      <w:r w:rsidRPr="00AA328E">
        <w:rPr>
          <w:szCs w:val="28"/>
        </w:rPr>
        <w:t xml:space="preserve"> развитие художественной и нравс</w:t>
      </w:r>
      <w:r w:rsidRPr="00AA328E">
        <w:rPr>
          <w:szCs w:val="28"/>
        </w:rPr>
        <w:t>т</w:t>
      </w:r>
      <w:r w:rsidRPr="00AA328E">
        <w:rPr>
          <w:szCs w:val="28"/>
        </w:rPr>
        <w:t>венной культуры и развитие исторической культуры.</w:t>
      </w:r>
    </w:p>
    <w:p w:rsidR="00320FE1" w:rsidRPr="00AA328E" w:rsidRDefault="00320FE1" w:rsidP="00E45D70">
      <w:pPr>
        <w:spacing w:line="22" w:lineRule="atLeast"/>
        <w:ind w:firstLine="720"/>
        <w:rPr>
          <w:szCs w:val="28"/>
        </w:rPr>
      </w:pPr>
      <w:r w:rsidRPr="00AA328E">
        <w:rPr>
          <w:szCs w:val="28"/>
        </w:rPr>
        <w:t>В рамках данных приоритетов решаются следующие</w:t>
      </w:r>
      <w:r w:rsidRPr="00AA328E">
        <w:rPr>
          <w:b/>
          <w:szCs w:val="28"/>
        </w:rPr>
        <w:t xml:space="preserve"> основные задачи:</w:t>
      </w:r>
    </w:p>
    <w:p w:rsidR="00320FE1" w:rsidRPr="00AA328E" w:rsidRDefault="00320FE1" w:rsidP="00E45D70">
      <w:pPr>
        <w:numPr>
          <w:ilvl w:val="0"/>
          <w:numId w:val="145"/>
        </w:numPr>
        <w:spacing w:line="22" w:lineRule="atLeast"/>
        <w:rPr>
          <w:szCs w:val="28"/>
        </w:rPr>
      </w:pPr>
      <w:r w:rsidRPr="00AA328E">
        <w:rPr>
          <w:szCs w:val="28"/>
        </w:rPr>
        <w:t>формирование культурного своеобразия города, сельских нас</w:t>
      </w:r>
      <w:r w:rsidRPr="00AA328E">
        <w:rPr>
          <w:szCs w:val="28"/>
        </w:rPr>
        <w:t>е</w:t>
      </w:r>
      <w:r w:rsidRPr="00AA328E">
        <w:rPr>
          <w:szCs w:val="28"/>
        </w:rPr>
        <w:t>ленных пунктов;</w:t>
      </w:r>
    </w:p>
    <w:p w:rsidR="00320FE1" w:rsidRPr="00AA328E" w:rsidRDefault="00320FE1" w:rsidP="00E45D70">
      <w:pPr>
        <w:numPr>
          <w:ilvl w:val="0"/>
          <w:numId w:val="145"/>
        </w:numPr>
        <w:spacing w:line="22" w:lineRule="atLeast"/>
        <w:rPr>
          <w:szCs w:val="28"/>
        </w:rPr>
      </w:pPr>
      <w:r w:rsidRPr="00AA328E">
        <w:rPr>
          <w:szCs w:val="28"/>
        </w:rPr>
        <w:t>содействие творческому развитию и художественно-эстетическому воспитанию детей;</w:t>
      </w:r>
    </w:p>
    <w:p w:rsidR="00320FE1" w:rsidRPr="00AA328E" w:rsidRDefault="00320FE1" w:rsidP="00E45D70">
      <w:pPr>
        <w:numPr>
          <w:ilvl w:val="0"/>
          <w:numId w:val="145"/>
        </w:numPr>
        <w:spacing w:line="22" w:lineRule="atLeast"/>
        <w:rPr>
          <w:szCs w:val="28"/>
        </w:rPr>
      </w:pPr>
      <w:r w:rsidRPr="00AA328E">
        <w:rPr>
          <w:szCs w:val="28"/>
        </w:rPr>
        <w:t>воспитание интереса к истории своего города, района, населе</w:t>
      </w:r>
      <w:r w:rsidRPr="00AA328E">
        <w:rPr>
          <w:szCs w:val="28"/>
        </w:rPr>
        <w:t>н</w:t>
      </w:r>
      <w:r w:rsidRPr="00AA328E">
        <w:rPr>
          <w:szCs w:val="28"/>
        </w:rPr>
        <w:t>ного пункта;</w:t>
      </w:r>
    </w:p>
    <w:p w:rsidR="00320FE1" w:rsidRPr="00AA328E" w:rsidRDefault="00320FE1" w:rsidP="00E45D70">
      <w:pPr>
        <w:numPr>
          <w:ilvl w:val="0"/>
          <w:numId w:val="145"/>
        </w:numPr>
        <w:spacing w:line="22" w:lineRule="atLeast"/>
        <w:rPr>
          <w:szCs w:val="28"/>
        </w:rPr>
      </w:pPr>
      <w:r w:rsidRPr="00AA328E">
        <w:rPr>
          <w:szCs w:val="28"/>
        </w:rPr>
        <w:t>развитие традиций, ремесел, расширение социальной базы да</w:t>
      </w:r>
      <w:r w:rsidRPr="00AA328E">
        <w:rPr>
          <w:szCs w:val="28"/>
        </w:rPr>
        <w:t>н</w:t>
      </w:r>
      <w:r w:rsidRPr="00AA328E">
        <w:rPr>
          <w:szCs w:val="28"/>
        </w:rPr>
        <w:t>ных видов творчества путем приобщения к ним детей и подр</w:t>
      </w:r>
      <w:r w:rsidRPr="00AA328E">
        <w:rPr>
          <w:szCs w:val="28"/>
        </w:rPr>
        <w:t>о</w:t>
      </w:r>
      <w:r w:rsidRPr="00AA328E">
        <w:rPr>
          <w:szCs w:val="28"/>
        </w:rPr>
        <w:t>стков;</w:t>
      </w:r>
    </w:p>
    <w:p w:rsidR="00320FE1" w:rsidRPr="00AA328E" w:rsidRDefault="00320FE1" w:rsidP="00E45D70">
      <w:pPr>
        <w:numPr>
          <w:ilvl w:val="0"/>
          <w:numId w:val="145"/>
        </w:numPr>
        <w:spacing w:line="22" w:lineRule="atLeast"/>
        <w:rPr>
          <w:szCs w:val="28"/>
        </w:rPr>
      </w:pPr>
      <w:r w:rsidRPr="00AA328E">
        <w:rPr>
          <w:szCs w:val="28"/>
        </w:rPr>
        <w:t xml:space="preserve">формирование интереса населения к подлинным образцам </w:t>
      </w:r>
    </w:p>
    <w:p w:rsidR="00320FE1" w:rsidRPr="00AA328E" w:rsidRDefault="00320FE1" w:rsidP="00E45D70">
      <w:pPr>
        <w:numPr>
          <w:ilvl w:val="0"/>
          <w:numId w:val="145"/>
        </w:numPr>
        <w:spacing w:line="22" w:lineRule="atLeast"/>
        <w:rPr>
          <w:szCs w:val="28"/>
        </w:rPr>
      </w:pPr>
      <w:r w:rsidRPr="00AA328E">
        <w:rPr>
          <w:szCs w:val="28"/>
        </w:rPr>
        <w:t>народной культуры, поддержка клубных форм художественной самодеятельности;</w:t>
      </w:r>
    </w:p>
    <w:p w:rsidR="00320FE1" w:rsidRPr="00AA328E" w:rsidRDefault="00320FE1" w:rsidP="00E45D70">
      <w:pPr>
        <w:numPr>
          <w:ilvl w:val="0"/>
          <w:numId w:val="145"/>
        </w:numPr>
        <w:spacing w:line="22" w:lineRule="atLeast"/>
        <w:rPr>
          <w:szCs w:val="28"/>
        </w:rPr>
      </w:pPr>
      <w:r w:rsidRPr="00AA328E">
        <w:rPr>
          <w:szCs w:val="28"/>
        </w:rPr>
        <w:t>изучение и сохранение народной культуры;</w:t>
      </w:r>
    </w:p>
    <w:p w:rsidR="00320FE1" w:rsidRPr="00AA328E" w:rsidRDefault="00320FE1" w:rsidP="00E45D70">
      <w:pPr>
        <w:numPr>
          <w:ilvl w:val="0"/>
          <w:numId w:val="145"/>
        </w:numPr>
        <w:spacing w:line="22" w:lineRule="atLeast"/>
        <w:rPr>
          <w:szCs w:val="28"/>
        </w:rPr>
      </w:pPr>
      <w:r w:rsidRPr="00AA328E">
        <w:rPr>
          <w:szCs w:val="28"/>
        </w:rPr>
        <w:t>освоение культурного наследия;</w:t>
      </w:r>
    </w:p>
    <w:p w:rsidR="00320FE1" w:rsidRPr="00AA328E" w:rsidRDefault="00320FE1" w:rsidP="00E45D70">
      <w:pPr>
        <w:numPr>
          <w:ilvl w:val="0"/>
          <w:numId w:val="145"/>
        </w:numPr>
        <w:spacing w:line="22" w:lineRule="atLeast"/>
        <w:rPr>
          <w:szCs w:val="28"/>
        </w:rPr>
      </w:pPr>
      <w:r w:rsidRPr="00AA328E">
        <w:rPr>
          <w:szCs w:val="28"/>
        </w:rPr>
        <w:t>создание благоприятных условий сохранения и использования культурного наследия в учебно-воспитательных и педагогич</w:t>
      </w:r>
      <w:r w:rsidRPr="00AA328E">
        <w:rPr>
          <w:szCs w:val="28"/>
        </w:rPr>
        <w:t>е</w:t>
      </w:r>
      <w:r w:rsidRPr="00AA328E">
        <w:rPr>
          <w:szCs w:val="28"/>
        </w:rPr>
        <w:t>ских процессах.</w:t>
      </w:r>
    </w:p>
    <w:p w:rsidR="00320FE1" w:rsidRPr="00AA328E" w:rsidRDefault="00320FE1" w:rsidP="00E45D70">
      <w:pPr>
        <w:spacing w:line="22" w:lineRule="atLeast"/>
        <w:ind w:firstLine="720"/>
        <w:rPr>
          <w:szCs w:val="28"/>
        </w:rPr>
      </w:pPr>
      <w:r w:rsidRPr="00AA328E">
        <w:rPr>
          <w:szCs w:val="28"/>
        </w:rPr>
        <w:t>Для выполнения поставленных задач разрабатываются и реал</w:t>
      </w:r>
      <w:r w:rsidRPr="00AA328E">
        <w:rPr>
          <w:szCs w:val="28"/>
        </w:rPr>
        <w:t>и</w:t>
      </w:r>
      <w:r w:rsidRPr="00AA328E">
        <w:rPr>
          <w:szCs w:val="28"/>
        </w:rPr>
        <w:t>зуются самостоятельные целевые программы.</w:t>
      </w:r>
    </w:p>
    <w:p w:rsidR="00320FE1" w:rsidRPr="00AA328E" w:rsidRDefault="00320FE1" w:rsidP="00E45D70">
      <w:pPr>
        <w:spacing w:line="22" w:lineRule="atLeast"/>
        <w:ind w:firstLine="720"/>
        <w:rPr>
          <w:szCs w:val="28"/>
        </w:rPr>
      </w:pPr>
      <w:r w:rsidRPr="00AA328E">
        <w:rPr>
          <w:szCs w:val="28"/>
        </w:rPr>
        <w:t>Однако, как показывают исследования, многочисленный нег</w:t>
      </w:r>
      <w:r w:rsidRPr="00AA328E">
        <w:rPr>
          <w:szCs w:val="28"/>
        </w:rPr>
        <w:t>а</w:t>
      </w:r>
      <w:r w:rsidRPr="00AA328E">
        <w:rPr>
          <w:szCs w:val="28"/>
        </w:rPr>
        <w:t>тивный опыт в области культуры, духовный ресурс был и остается, наряду с социальным и в органической связи с ним, наиболее невостребованным и явно недостаточно реализуемым. Здесь много пр</w:t>
      </w:r>
      <w:r w:rsidRPr="00AA328E">
        <w:rPr>
          <w:szCs w:val="28"/>
        </w:rPr>
        <w:t>и</w:t>
      </w:r>
      <w:r w:rsidRPr="00AA328E">
        <w:rPr>
          <w:szCs w:val="28"/>
        </w:rPr>
        <w:t>чин, преодоление которых прежде всего зависит от культурной, эк</w:t>
      </w:r>
      <w:r w:rsidRPr="00AA328E">
        <w:rPr>
          <w:szCs w:val="28"/>
        </w:rPr>
        <w:t>о</w:t>
      </w:r>
      <w:r w:rsidRPr="00AA328E">
        <w:rPr>
          <w:szCs w:val="28"/>
        </w:rPr>
        <w:t>номической и другой политики центра. Совершенно очевидно, что им явно недостает не только понимания социальных и духовных приоритетов в общественном развитии, но</w:t>
      </w:r>
      <w:r w:rsidRPr="00AA328E">
        <w:rPr>
          <w:b/>
          <w:szCs w:val="28"/>
        </w:rPr>
        <w:t xml:space="preserve"> и осознания роли соц</w:t>
      </w:r>
      <w:r w:rsidRPr="00AA328E">
        <w:rPr>
          <w:b/>
          <w:szCs w:val="28"/>
        </w:rPr>
        <w:t>и</w:t>
      </w:r>
      <w:r w:rsidRPr="00AA328E">
        <w:rPr>
          <w:b/>
          <w:szCs w:val="28"/>
        </w:rPr>
        <w:t>ального и духовного в национальном возрождении России, в объективной и всесторонней оценке своих исторических корней, которые всегда основывались на истоках высокой социальности и духовности.</w:t>
      </w:r>
      <w:r w:rsidRPr="00AA328E">
        <w:rPr>
          <w:szCs w:val="28"/>
        </w:rPr>
        <w:t xml:space="preserve"> Это тот цементирующий стержень, разрушив кот</w:t>
      </w:r>
      <w:r w:rsidRPr="00AA328E">
        <w:rPr>
          <w:szCs w:val="28"/>
        </w:rPr>
        <w:t>о</w:t>
      </w:r>
      <w:r w:rsidRPr="00AA328E">
        <w:rPr>
          <w:szCs w:val="28"/>
        </w:rPr>
        <w:t>рый, мы подвергаем смертельной опасности весь наш социальный дом, весь уклад общественной жизни.</w:t>
      </w:r>
    </w:p>
    <w:p w:rsidR="00320FE1" w:rsidRPr="00AA328E" w:rsidRDefault="00320FE1" w:rsidP="00E45D70">
      <w:pPr>
        <w:spacing w:line="22" w:lineRule="atLeast"/>
        <w:ind w:firstLine="720"/>
        <w:rPr>
          <w:szCs w:val="28"/>
        </w:rPr>
      </w:pPr>
      <w:r w:rsidRPr="00AA328E">
        <w:rPr>
          <w:b/>
          <w:szCs w:val="28"/>
        </w:rPr>
        <w:t>Объединяющая идея для России как органичная часть ее духовно-культурного облика на всех поворотах истории имела особое значение.</w:t>
      </w:r>
      <w:r w:rsidRPr="00AA328E">
        <w:rPr>
          <w:szCs w:val="28"/>
        </w:rPr>
        <w:t xml:space="preserve"> В российском самосознании она приобретала оттенок «сверхидеи», потому что история России</w:t>
      </w:r>
      <w:r w:rsidRPr="00AA328E">
        <w:rPr>
          <w:noProof/>
          <w:szCs w:val="28"/>
        </w:rPr>
        <w:t xml:space="preserve"> —</w:t>
      </w:r>
      <w:r w:rsidRPr="00AA328E">
        <w:rPr>
          <w:szCs w:val="28"/>
        </w:rPr>
        <w:t xml:space="preserve"> это история войн, соб</w:t>
      </w:r>
      <w:r w:rsidRPr="00AA328E">
        <w:rPr>
          <w:szCs w:val="28"/>
        </w:rPr>
        <w:t>и</w:t>
      </w:r>
      <w:r w:rsidRPr="00AA328E">
        <w:rPr>
          <w:szCs w:val="28"/>
        </w:rPr>
        <w:t>рания территорий и народов, защита от иноземных поработителей. Ей необходим был такого рода могучий катализатор национального самосознания и патриотизма.</w:t>
      </w:r>
    </w:p>
    <w:p w:rsidR="00320FE1" w:rsidRPr="00AA328E" w:rsidRDefault="00320FE1" w:rsidP="00E45D70">
      <w:pPr>
        <w:spacing w:line="22" w:lineRule="atLeast"/>
        <w:ind w:firstLine="720"/>
        <w:rPr>
          <w:szCs w:val="28"/>
        </w:rPr>
      </w:pPr>
      <w:r w:rsidRPr="00AA328E">
        <w:rPr>
          <w:szCs w:val="28"/>
        </w:rPr>
        <w:t>Огромные просторы России, духовно-культурное и природно-климатическое разнообразие, следовательно</w:t>
      </w:r>
      <w:r w:rsidRPr="00AA328E">
        <w:rPr>
          <w:noProof/>
          <w:szCs w:val="28"/>
        </w:rPr>
        <w:t xml:space="preserve"> —</w:t>
      </w:r>
      <w:r w:rsidRPr="00AA328E">
        <w:rPr>
          <w:szCs w:val="28"/>
        </w:rPr>
        <w:t xml:space="preserve"> богатство наци</w:t>
      </w:r>
      <w:r w:rsidRPr="00AA328E">
        <w:rPr>
          <w:szCs w:val="28"/>
        </w:rPr>
        <w:t>о</w:t>
      </w:r>
      <w:r w:rsidRPr="00AA328E">
        <w:rPr>
          <w:szCs w:val="28"/>
        </w:rPr>
        <w:t>нальных характеров, требовали от самосознания народа умения предвидения, предсказания надвигающихся опасностей, с одной стороны, а с другой</w:t>
      </w:r>
      <w:r w:rsidRPr="00AA328E">
        <w:rPr>
          <w:noProof/>
          <w:szCs w:val="28"/>
        </w:rPr>
        <w:t xml:space="preserve"> —</w:t>
      </w:r>
      <w:r w:rsidRPr="00AA328E">
        <w:rPr>
          <w:szCs w:val="28"/>
        </w:rPr>
        <w:t xml:space="preserve"> объединения разных сил, народов, государств в решении национально-государственных проблем. Отсюда склонность к всечеловечности, человеколюбию, но и к лидерству, мессианству в духовной и культурной жизни. Эти ценности самосознания российского духа не привнесены извне, а исторически обусловлены. Они органически включают в себя устойч</w:t>
      </w:r>
      <w:r w:rsidRPr="00AA328E">
        <w:rPr>
          <w:szCs w:val="28"/>
        </w:rPr>
        <w:t>и</w:t>
      </w:r>
      <w:r w:rsidRPr="00AA328E">
        <w:rPr>
          <w:szCs w:val="28"/>
        </w:rPr>
        <w:t>вое чувство патриотизма, государственности, державности, без чего невозможно было выживание огромного государства, общности различных социальных образований. Эти ценности прочно обоснов</w:t>
      </w:r>
      <w:r w:rsidRPr="00AA328E">
        <w:rPr>
          <w:szCs w:val="28"/>
        </w:rPr>
        <w:t>а</w:t>
      </w:r>
      <w:r w:rsidRPr="00AA328E">
        <w:rPr>
          <w:szCs w:val="28"/>
        </w:rPr>
        <w:t>лись в каждом местном сообществе, в отдельных людях.</w:t>
      </w:r>
      <w:r w:rsidRPr="00AA328E">
        <w:rPr>
          <w:b/>
          <w:szCs w:val="28"/>
        </w:rPr>
        <w:t xml:space="preserve"> </w:t>
      </w:r>
      <w:r w:rsidRPr="00AA328E">
        <w:rPr>
          <w:szCs w:val="28"/>
        </w:rPr>
        <w:t>Чем шире этот процесс, тем прочнее устои общества и ресурсы его развития.</w:t>
      </w:r>
    </w:p>
    <w:p w:rsidR="00320FE1" w:rsidRPr="00AA328E" w:rsidRDefault="00320FE1" w:rsidP="00E45D70">
      <w:pPr>
        <w:spacing w:line="22" w:lineRule="atLeast"/>
        <w:ind w:firstLine="720"/>
        <w:rPr>
          <w:szCs w:val="28"/>
        </w:rPr>
      </w:pPr>
      <w:r w:rsidRPr="00AA328E">
        <w:rPr>
          <w:szCs w:val="28"/>
        </w:rPr>
        <w:t>Важнейшим</w:t>
      </w:r>
      <w:r w:rsidRPr="00AA328E">
        <w:rPr>
          <w:b/>
          <w:szCs w:val="28"/>
        </w:rPr>
        <w:t xml:space="preserve"> цементирующим элементом духовной жизни российского общества на протяжении веков было православие. </w:t>
      </w:r>
      <w:r w:rsidRPr="00AA328E">
        <w:rPr>
          <w:szCs w:val="28"/>
        </w:rPr>
        <w:t>Оно выступало мировоззрением сверхтерпимости по отношению к любым религиям и конфессиям, приверженности к социальной справедливости, к преобладанию добра над злом. Именно поэтому в национальном самосознании прочно утвердились приоритеты д</w:t>
      </w:r>
      <w:r w:rsidRPr="00AA328E">
        <w:rPr>
          <w:szCs w:val="28"/>
        </w:rPr>
        <w:t>у</w:t>
      </w:r>
      <w:r w:rsidRPr="00AA328E">
        <w:rPr>
          <w:szCs w:val="28"/>
        </w:rPr>
        <w:t>ховного над материальным, нравственного над меркантилизмом и вещизмом («не в деньгах смысл бытия») и т. п. Именно поэтому процесс строительства общества, государственности и отношений собственности в России имел специфические особенности. Непон</w:t>
      </w:r>
      <w:r w:rsidRPr="00AA328E">
        <w:rPr>
          <w:szCs w:val="28"/>
        </w:rPr>
        <w:t>и</w:t>
      </w:r>
      <w:r w:rsidRPr="00AA328E">
        <w:rPr>
          <w:szCs w:val="28"/>
        </w:rPr>
        <w:t>мание или игнорирование истории не позволяет и не позволит во</w:t>
      </w:r>
      <w:r w:rsidRPr="00AA328E">
        <w:rPr>
          <w:szCs w:val="28"/>
        </w:rPr>
        <w:t>з</w:t>
      </w:r>
      <w:r w:rsidRPr="00AA328E">
        <w:rPr>
          <w:szCs w:val="28"/>
        </w:rPr>
        <w:t>родить российское общество на чужой основе.</w:t>
      </w:r>
    </w:p>
    <w:p w:rsidR="00320FE1" w:rsidRPr="00AA328E" w:rsidRDefault="00320FE1" w:rsidP="00E45D70">
      <w:pPr>
        <w:spacing w:line="22" w:lineRule="atLeast"/>
        <w:ind w:firstLine="720"/>
        <w:rPr>
          <w:szCs w:val="28"/>
        </w:rPr>
      </w:pPr>
      <w:r w:rsidRPr="00AA328E">
        <w:rPr>
          <w:szCs w:val="28"/>
        </w:rPr>
        <w:t>Подчеркнем еще раз: духовное в российском обществе являе</w:t>
      </w:r>
      <w:r w:rsidRPr="00AA328E">
        <w:rPr>
          <w:szCs w:val="28"/>
        </w:rPr>
        <w:t>т</w:t>
      </w:r>
      <w:r w:rsidRPr="00AA328E">
        <w:rPr>
          <w:szCs w:val="28"/>
        </w:rPr>
        <w:t>ся объединяющим стержнем, а особенности духовно-культурной жизни во многом определяют специфику общественного и госуда</w:t>
      </w:r>
      <w:r w:rsidRPr="00AA328E">
        <w:rPr>
          <w:szCs w:val="28"/>
        </w:rPr>
        <w:t>р</w:t>
      </w:r>
      <w:r w:rsidRPr="00AA328E">
        <w:rPr>
          <w:szCs w:val="28"/>
        </w:rPr>
        <w:t>ственного устройства, характер социальной организации, весь образ жизни российского человека. Если убрать этот стержень из общес</w:t>
      </w:r>
      <w:r w:rsidRPr="00AA328E">
        <w:rPr>
          <w:szCs w:val="28"/>
        </w:rPr>
        <w:t>т</w:t>
      </w:r>
      <w:r w:rsidRPr="00AA328E">
        <w:rPr>
          <w:szCs w:val="28"/>
        </w:rPr>
        <w:t>венного устройства любой страны, России в особенности, развал</w:t>
      </w:r>
      <w:r w:rsidRPr="00AA328E">
        <w:rPr>
          <w:szCs w:val="28"/>
        </w:rPr>
        <w:t>и</w:t>
      </w:r>
      <w:r w:rsidRPr="00AA328E">
        <w:rPr>
          <w:szCs w:val="28"/>
        </w:rPr>
        <w:t>вается весь социальный дом.</w:t>
      </w:r>
    </w:p>
    <w:p w:rsidR="00320FE1" w:rsidRPr="00AA328E" w:rsidRDefault="00320FE1" w:rsidP="00E45D70">
      <w:pPr>
        <w:spacing w:line="22" w:lineRule="atLeast"/>
        <w:ind w:firstLine="720"/>
        <w:rPr>
          <w:szCs w:val="28"/>
        </w:rPr>
      </w:pPr>
      <w:r w:rsidRPr="00AA328E">
        <w:rPr>
          <w:szCs w:val="28"/>
        </w:rPr>
        <w:lastRenderedPageBreak/>
        <w:t>Выдающийся русский мыслитель И.А. Ильин утверждал, что, «помышляя о грядущей России и подготавливая ее в мыслях, мы должны исходить из ее исторических, национальных, религиозных, культурных и державных основ и интересов. Мы не смеем ни торг</w:t>
      </w:r>
      <w:r w:rsidRPr="00AA328E">
        <w:rPr>
          <w:szCs w:val="28"/>
        </w:rPr>
        <w:t>о</w:t>
      </w:r>
      <w:r w:rsidRPr="00AA328E">
        <w:rPr>
          <w:szCs w:val="28"/>
        </w:rPr>
        <w:t xml:space="preserve">вать ими, ни разбазаривать наше общерусское, общенациональное достояние. Мы не смеем обещать от лица России никому, ничего, мы должны помнить ее, и только </w:t>
      </w:r>
    </w:p>
    <w:p w:rsidR="00320FE1" w:rsidRPr="00AA328E" w:rsidRDefault="00320FE1" w:rsidP="00E45D70">
      <w:pPr>
        <w:spacing w:line="22" w:lineRule="atLeast"/>
        <w:ind w:firstLine="0"/>
        <w:rPr>
          <w:szCs w:val="28"/>
        </w:rPr>
      </w:pPr>
      <w:r w:rsidRPr="00AA328E">
        <w:rPr>
          <w:szCs w:val="28"/>
        </w:rPr>
        <w:t>ее. Мы должны быть верны ей и только ей. Поколение русских л</w:t>
      </w:r>
      <w:r w:rsidRPr="00AA328E">
        <w:rPr>
          <w:szCs w:val="28"/>
        </w:rPr>
        <w:t>ю</w:t>
      </w:r>
      <w:r w:rsidRPr="00AA328E">
        <w:rPr>
          <w:szCs w:val="28"/>
        </w:rPr>
        <w:t>дей, которое поведет себя иначе, будет обозначено в истории России как поколение дряблое и предательское»</w:t>
      </w:r>
      <w:r w:rsidRPr="00AA328E">
        <w:rPr>
          <w:rStyle w:val="a5"/>
          <w:szCs w:val="28"/>
        </w:rPr>
        <w:footnoteReference w:customMarkFollows="1" w:id="70"/>
        <w:t>1</w:t>
      </w:r>
      <w:r w:rsidRPr="00AA328E">
        <w:rPr>
          <w:szCs w:val="28"/>
        </w:rPr>
        <w:t>.</w:t>
      </w:r>
    </w:p>
    <w:p w:rsidR="00320FE1" w:rsidRPr="00AA328E" w:rsidRDefault="00320FE1" w:rsidP="00E45D70">
      <w:pPr>
        <w:spacing w:line="22" w:lineRule="atLeast"/>
        <w:ind w:firstLine="720"/>
        <w:rPr>
          <w:szCs w:val="28"/>
        </w:rPr>
      </w:pPr>
      <w:r w:rsidRPr="00AA328E">
        <w:rPr>
          <w:szCs w:val="28"/>
        </w:rPr>
        <w:t>С учетом сказанного, определяя и подготавливая будущее Ро</w:t>
      </w:r>
      <w:r w:rsidRPr="00AA328E">
        <w:rPr>
          <w:szCs w:val="28"/>
        </w:rPr>
        <w:t>с</w:t>
      </w:r>
      <w:r w:rsidRPr="00AA328E">
        <w:rPr>
          <w:szCs w:val="28"/>
        </w:rPr>
        <w:t>сии, необходимо в первую очередь обратиться к корпоратизму как к главной основе всего общественного устройства. В нем элементы соборности, коллективизма, общинности, представительства ра</w:t>
      </w:r>
      <w:r w:rsidRPr="00AA328E">
        <w:rPr>
          <w:szCs w:val="28"/>
        </w:rPr>
        <w:t>з</w:t>
      </w:r>
      <w:r w:rsidRPr="00AA328E">
        <w:rPr>
          <w:szCs w:val="28"/>
        </w:rPr>
        <w:t>личных слоев в институтах власти</w:t>
      </w:r>
      <w:r w:rsidRPr="00AA328E">
        <w:rPr>
          <w:noProof/>
          <w:szCs w:val="28"/>
        </w:rPr>
        <w:t xml:space="preserve"> —</w:t>
      </w:r>
      <w:r w:rsidRPr="00AA328E">
        <w:rPr>
          <w:szCs w:val="28"/>
        </w:rPr>
        <w:t xml:space="preserve"> это важнейшая составляющая российской объединяющей идеи, но одновременно</w:t>
      </w:r>
      <w:r w:rsidRPr="00AA328E">
        <w:rPr>
          <w:noProof/>
          <w:szCs w:val="28"/>
        </w:rPr>
        <w:t xml:space="preserve"> —</w:t>
      </w:r>
      <w:r w:rsidRPr="00AA328E">
        <w:rPr>
          <w:szCs w:val="28"/>
        </w:rPr>
        <w:t xml:space="preserve"> это и соц</w:t>
      </w:r>
      <w:r w:rsidRPr="00AA328E">
        <w:rPr>
          <w:szCs w:val="28"/>
        </w:rPr>
        <w:t>и</w:t>
      </w:r>
      <w:r w:rsidRPr="00AA328E">
        <w:rPr>
          <w:szCs w:val="28"/>
        </w:rPr>
        <w:t>альная и духовная основа всего обустройства России.</w:t>
      </w:r>
    </w:p>
    <w:p w:rsidR="00320FE1" w:rsidRPr="00AA328E" w:rsidRDefault="00320FE1" w:rsidP="00E45D70">
      <w:pPr>
        <w:spacing w:line="22" w:lineRule="atLeast"/>
        <w:ind w:firstLine="720"/>
        <w:rPr>
          <w:szCs w:val="28"/>
        </w:rPr>
      </w:pPr>
      <w:r w:rsidRPr="00AA328E">
        <w:rPr>
          <w:szCs w:val="28"/>
        </w:rPr>
        <w:t>Важно помнить, что российское общество при всей его де</w:t>
      </w:r>
      <w:r w:rsidRPr="00AA328E">
        <w:rPr>
          <w:szCs w:val="28"/>
        </w:rPr>
        <w:t>р</w:t>
      </w:r>
      <w:r w:rsidRPr="00AA328E">
        <w:rPr>
          <w:szCs w:val="28"/>
        </w:rPr>
        <w:t>жавности, склонности к авторитаризму, сильному правителю (царю-батюшке, президенту и т. п.) всегда заключало в себе и другие основы социальной организации, зачатки будущих социальных инстит</w:t>
      </w:r>
      <w:r w:rsidRPr="00AA328E">
        <w:rPr>
          <w:szCs w:val="28"/>
        </w:rPr>
        <w:t>у</w:t>
      </w:r>
      <w:r w:rsidRPr="00AA328E">
        <w:rPr>
          <w:szCs w:val="28"/>
        </w:rPr>
        <w:t>тов гражданского общества, иные регуляторы общественной жизни</w:t>
      </w:r>
      <w:r w:rsidRPr="00AA328E">
        <w:rPr>
          <w:noProof/>
          <w:szCs w:val="28"/>
        </w:rPr>
        <w:t xml:space="preserve"> —</w:t>
      </w:r>
      <w:r w:rsidRPr="00AA328E">
        <w:rPr>
          <w:szCs w:val="28"/>
        </w:rPr>
        <w:t xml:space="preserve"> корпоративные, социальные, в большей мере основанные на духовно-нравственных и культурных устоях. Именно поэтому соц</w:t>
      </w:r>
      <w:r w:rsidRPr="00AA328E">
        <w:rPr>
          <w:szCs w:val="28"/>
        </w:rPr>
        <w:t>и</w:t>
      </w:r>
      <w:r w:rsidRPr="00AA328E">
        <w:rPr>
          <w:szCs w:val="28"/>
        </w:rPr>
        <w:t>альная организация российского общества держалась не только на государственности, державности, институтах формальной демократии, но и на корпоративной собственности, корпоративных инстит</w:t>
      </w:r>
      <w:r w:rsidRPr="00AA328E">
        <w:rPr>
          <w:szCs w:val="28"/>
        </w:rPr>
        <w:t>у</w:t>
      </w:r>
      <w:r w:rsidRPr="00AA328E">
        <w:rPr>
          <w:szCs w:val="28"/>
        </w:rPr>
        <w:t>тах, духовных и нравственных регуляторах, общественных идеях. Характерно, что именно эти скрепы общественной жизни по мере повышения зрелости общества получают все большее значение в развитии общественных отношений, обретают формы мировой те</w:t>
      </w:r>
      <w:r w:rsidRPr="00AA328E">
        <w:rPr>
          <w:szCs w:val="28"/>
        </w:rPr>
        <w:t>н</w:t>
      </w:r>
      <w:r w:rsidRPr="00AA328E">
        <w:rPr>
          <w:szCs w:val="28"/>
        </w:rPr>
        <w:t>денции.</w:t>
      </w:r>
    </w:p>
    <w:p w:rsidR="00320FE1" w:rsidRPr="00AA328E" w:rsidRDefault="00320FE1" w:rsidP="00E45D70">
      <w:pPr>
        <w:spacing w:line="22" w:lineRule="atLeast"/>
        <w:ind w:firstLine="720"/>
        <w:rPr>
          <w:szCs w:val="28"/>
        </w:rPr>
      </w:pPr>
      <w:r w:rsidRPr="00AA328E">
        <w:rPr>
          <w:szCs w:val="28"/>
        </w:rPr>
        <w:t>Российским гражданам пора также вспомнить свой историч</w:t>
      </w:r>
      <w:r w:rsidRPr="00AA328E">
        <w:rPr>
          <w:szCs w:val="28"/>
        </w:rPr>
        <w:t>е</w:t>
      </w:r>
      <w:r w:rsidRPr="00AA328E">
        <w:rPr>
          <w:szCs w:val="28"/>
        </w:rPr>
        <w:t>ский опыт политического устройства, где становление демократии не только основывалось на принципах римского формального права, но и прочно базировалось на традициях морали, духовно-культурных ценностях, началах местного самоуправления и собо</w:t>
      </w:r>
      <w:r w:rsidRPr="00AA328E">
        <w:rPr>
          <w:szCs w:val="28"/>
        </w:rPr>
        <w:t>р</w:t>
      </w:r>
      <w:r w:rsidRPr="00AA328E">
        <w:rPr>
          <w:szCs w:val="28"/>
        </w:rPr>
        <w:t>ной выборности.</w:t>
      </w:r>
    </w:p>
    <w:p w:rsidR="00320FE1" w:rsidRPr="00AA328E" w:rsidRDefault="00320FE1" w:rsidP="00E45D70">
      <w:pPr>
        <w:spacing w:line="22" w:lineRule="atLeast"/>
        <w:ind w:firstLine="720"/>
        <w:rPr>
          <w:szCs w:val="28"/>
        </w:rPr>
      </w:pPr>
      <w:r w:rsidRPr="00AA328E">
        <w:rPr>
          <w:szCs w:val="28"/>
        </w:rPr>
        <w:t>В России впервые зародилась и, можно сказать без преувел</w:t>
      </w:r>
      <w:r w:rsidRPr="00AA328E">
        <w:rPr>
          <w:szCs w:val="28"/>
        </w:rPr>
        <w:t>и</w:t>
      </w:r>
      <w:r w:rsidRPr="00AA328E">
        <w:rPr>
          <w:szCs w:val="28"/>
        </w:rPr>
        <w:t>чения, выстрадана кровью</w:t>
      </w:r>
      <w:r w:rsidRPr="00AA328E">
        <w:rPr>
          <w:b/>
          <w:szCs w:val="28"/>
        </w:rPr>
        <w:t xml:space="preserve"> демократия современного типа </w:t>
      </w:r>
      <w:r w:rsidRPr="00AA328E">
        <w:rPr>
          <w:b/>
          <w:noProof/>
          <w:szCs w:val="28"/>
        </w:rPr>
        <w:t>—</w:t>
      </w:r>
      <w:r w:rsidRPr="00AA328E">
        <w:rPr>
          <w:b/>
          <w:szCs w:val="28"/>
        </w:rPr>
        <w:t xml:space="preserve"> демократия не соперничества и конфронтации, а договорных о</w:t>
      </w:r>
      <w:r w:rsidRPr="00AA328E">
        <w:rPr>
          <w:b/>
          <w:szCs w:val="28"/>
        </w:rPr>
        <w:t>т</w:t>
      </w:r>
      <w:r w:rsidRPr="00AA328E">
        <w:rPr>
          <w:b/>
          <w:szCs w:val="28"/>
        </w:rPr>
        <w:t>ношений, подлинного самоуправления, достижения согласия и выражения интересов большинства, многообразия различных наций и этносов.</w:t>
      </w:r>
      <w:r w:rsidRPr="00AA328E">
        <w:rPr>
          <w:szCs w:val="28"/>
        </w:rPr>
        <w:t xml:space="preserve"> Этот способ выяснения, согласования и выражения национально-этнических, культурных, религиозных, професси</w:t>
      </w:r>
      <w:r w:rsidRPr="00AA328E">
        <w:rPr>
          <w:szCs w:val="28"/>
        </w:rPr>
        <w:t>о</w:t>
      </w:r>
      <w:r w:rsidRPr="00AA328E">
        <w:rPr>
          <w:szCs w:val="28"/>
        </w:rPr>
        <w:t>нальных, территориальных интересов все в большей мере вырис</w:t>
      </w:r>
      <w:r w:rsidRPr="00AA328E">
        <w:rPr>
          <w:szCs w:val="28"/>
        </w:rPr>
        <w:t>о</w:t>
      </w:r>
      <w:r w:rsidRPr="00AA328E">
        <w:rPr>
          <w:szCs w:val="28"/>
        </w:rPr>
        <w:t>вывается как</w:t>
      </w:r>
      <w:r w:rsidRPr="00AA328E">
        <w:rPr>
          <w:b/>
          <w:szCs w:val="28"/>
        </w:rPr>
        <w:t xml:space="preserve"> корпоративно-демократический,</w:t>
      </w:r>
      <w:r w:rsidRPr="00AA328E">
        <w:rPr>
          <w:szCs w:val="28"/>
        </w:rPr>
        <w:t xml:space="preserve"> опирающийся не только на центральную политическую власть, но в большей мере на гражданские институты общества, его социальные организации, прежде всего территориальные и трудовые.</w:t>
      </w:r>
    </w:p>
    <w:p w:rsidR="00320FE1" w:rsidRPr="00AA328E" w:rsidRDefault="00320FE1" w:rsidP="00E45D70">
      <w:pPr>
        <w:spacing w:line="22" w:lineRule="atLeast"/>
        <w:ind w:firstLine="720"/>
        <w:rPr>
          <w:szCs w:val="28"/>
        </w:rPr>
      </w:pPr>
      <w:r w:rsidRPr="00AA328E">
        <w:rPr>
          <w:szCs w:val="28"/>
        </w:rPr>
        <w:t>Российский исторический опыт свидетельствует о том, что корпоратизм развития</w:t>
      </w:r>
      <w:r w:rsidRPr="00AA328E">
        <w:rPr>
          <w:noProof/>
          <w:szCs w:val="28"/>
        </w:rPr>
        <w:t xml:space="preserve"> —</w:t>
      </w:r>
      <w:r w:rsidRPr="00AA328E">
        <w:rPr>
          <w:szCs w:val="28"/>
        </w:rPr>
        <w:t xml:space="preserve"> не только определяющий способ хозяйс</w:t>
      </w:r>
      <w:r w:rsidRPr="00AA328E">
        <w:rPr>
          <w:szCs w:val="28"/>
        </w:rPr>
        <w:t>т</w:t>
      </w:r>
      <w:r w:rsidRPr="00AA328E">
        <w:rPr>
          <w:szCs w:val="28"/>
        </w:rPr>
        <w:t>вования, но и принцип устройства всей жизни: политической организации общества, духовно-культурной сферы и т. п. Все</w:t>
      </w:r>
      <w:r w:rsidRPr="00AA328E">
        <w:rPr>
          <w:b/>
          <w:szCs w:val="28"/>
        </w:rPr>
        <w:t xml:space="preserve"> эти стру</w:t>
      </w:r>
      <w:r w:rsidRPr="00AA328E">
        <w:rPr>
          <w:b/>
          <w:szCs w:val="28"/>
        </w:rPr>
        <w:t>к</w:t>
      </w:r>
      <w:r w:rsidRPr="00AA328E">
        <w:rPr>
          <w:b/>
          <w:szCs w:val="28"/>
        </w:rPr>
        <w:t>турные элементы, находясь в органической неразрывной связи, характеризуют иную модель развития общества, его историч</w:t>
      </w:r>
      <w:r w:rsidRPr="00AA328E">
        <w:rPr>
          <w:b/>
          <w:szCs w:val="28"/>
        </w:rPr>
        <w:t>е</w:t>
      </w:r>
      <w:r w:rsidRPr="00AA328E">
        <w:rPr>
          <w:b/>
          <w:szCs w:val="28"/>
        </w:rPr>
        <w:t>ский путь и возможный политический выбор.</w:t>
      </w:r>
    </w:p>
    <w:p w:rsidR="00320FE1" w:rsidRPr="00AA328E" w:rsidRDefault="00320FE1" w:rsidP="00E45D70">
      <w:pPr>
        <w:spacing w:line="22" w:lineRule="atLeast"/>
        <w:ind w:firstLine="720"/>
        <w:rPr>
          <w:szCs w:val="28"/>
        </w:rPr>
      </w:pPr>
      <w:r w:rsidRPr="00AA328E">
        <w:rPr>
          <w:szCs w:val="28"/>
        </w:rPr>
        <w:t>Поэтому корпоративный путь</w:t>
      </w:r>
      <w:r w:rsidRPr="00AA328E">
        <w:rPr>
          <w:noProof/>
          <w:szCs w:val="28"/>
        </w:rPr>
        <w:t xml:space="preserve"> —</w:t>
      </w:r>
      <w:r w:rsidRPr="00AA328E">
        <w:rPr>
          <w:szCs w:val="28"/>
        </w:rPr>
        <w:t xml:space="preserve"> это возвращение на совреме</w:t>
      </w:r>
      <w:r w:rsidRPr="00AA328E">
        <w:rPr>
          <w:szCs w:val="28"/>
        </w:rPr>
        <w:t>н</w:t>
      </w:r>
      <w:r w:rsidRPr="00AA328E">
        <w:rPr>
          <w:szCs w:val="28"/>
        </w:rPr>
        <w:t>ной, новой базе к подлинно народным основам, традициям, идеалам, духовно-нравственным ценностям, способу хозяйствования и орг</w:t>
      </w:r>
      <w:r w:rsidRPr="00AA328E">
        <w:rPr>
          <w:szCs w:val="28"/>
        </w:rPr>
        <w:t>а</w:t>
      </w:r>
      <w:r w:rsidRPr="00AA328E">
        <w:rPr>
          <w:szCs w:val="28"/>
        </w:rPr>
        <w:t>низации социальной и политической жизни.</w:t>
      </w:r>
    </w:p>
    <w:p w:rsidR="00320FE1" w:rsidRPr="00AA328E" w:rsidRDefault="00320FE1" w:rsidP="00E45D70">
      <w:pPr>
        <w:spacing w:line="22" w:lineRule="atLeast"/>
        <w:ind w:firstLine="720"/>
        <w:rPr>
          <w:noProof/>
          <w:szCs w:val="28"/>
        </w:rPr>
      </w:pPr>
      <w:r w:rsidRPr="00AA328E">
        <w:rPr>
          <w:szCs w:val="28"/>
        </w:rPr>
        <w:t>Настало время отказаться от чуждых народу методов организ</w:t>
      </w:r>
      <w:r w:rsidRPr="00AA328E">
        <w:rPr>
          <w:szCs w:val="28"/>
        </w:rPr>
        <w:t>а</w:t>
      </w:r>
      <w:r w:rsidRPr="00AA328E">
        <w:rPr>
          <w:szCs w:val="28"/>
        </w:rPr>
        <w:t>ции труда и всей общественной жизни и открыть дорогу самостоятельности, инициативе, творчеству, которые издревле были свойс</w:t>
      </w:r>
      <w:r w:rsidRPr="00AA328E">
        <w:rPr>
          <w:szCs w:val="28"/>
        </w:rPr>
        <w:t>т</w:t>
      </w:r>
      <w:r w:rsidRPr="00AA328E">
        <w:rPr>
          <w:szCs w:val="28"/>
        </w:rPr>
        <w:t>венны российским городам, общинам, отдельным людям. Эти устои сохранились и должны быть развиты в каждом местном сообществе. Социальная и культурная политика, осуществляемая центром, в этой связи должна сменить свой вектор и взять прочные ориентиры на подлинные ценности, исторически присущие российскому типу ра</w:t>
      </w:r>
      <w:r w:rsidRPr="00AA328E">
        <w:rPr>
          <w:szCs w:val="28"/>
        </w:rPr>
        <w:t>з</w:t>
      </w:r>
      <w:r w:rsidRPr="00AA328E">
        <w:rPr>
          <w:szCs w:val="28"/>
        </w:rPr>
        <w:t>вития. Но это только одна сторона вопроса. Должен быть</w:t>
      </w:r>
      <w:r w:rsidRPr="00AA328E">
        <w:rPr>
          <w:b/>
          <w:szCs w:val="28"/>
        </w:rPr>
        <w:t xml:space="preserve"> встречный поток духовно-культурного развития всех местных соо</w:t>
      </w:r>
      <w:r w:rsidRPr="00AA328E">
        <w:rPr>
          <w:b/>
          <w:szCs w:val="28"/>
        </w:rPr>
        <w:t>б</w:t>
      </w:r>
      <w:r w:rsidRPr="00AA328E">
        <w:rPr>
          <w:b/>
          <w:szCs w:val="28"/>
        </w:rPr>
        <w:t>ществ, которые постоянно не только удерживают, но развивают свои культурно-духовные основы «снизу» в соответствии с н</w:t>
      </w:r>
      <w:r w:rsidRPr="00AA328E">
        <w:rPr>
          <w:b/>
          <w:szCs w:val="28"/>
        </w:rPr>
        <w:t>о</w:t>
      </w:r>
      <w:r w:rsidRPr="00AA328E">
        <w:rPr>
          <w:b/>
          <w:szCs w:val="28"/>
        </w:rPr>
        <w:t xml:space="preserve">выми требованиями жизни. </w:t>
      </w:r>
      <w:r w:rsidRPr="00AA328E">
        <w:rPr>
          <w:szCs w:val="28"/>
        </w:rPr>
        <w:t>Это во многом зависит от муниципальной управленческой и организационной культуры, которая должна, во-первых, включить в сист</w:t>
      </w:r>
      <w:r w:rsidRPr="00AA328E">
        <w:rPr>
          <w:szCs w:val="28"/>
        </w:rPr>
        <w:t>е</w:t>
      </w:r>
      <w:r w:rsidRPr="00AA328E">
        <w:rPr>
          <w:szCs w:val="28"/>
        </w:rPr>
        <w:t xml:space="preserve">му </w:t>
      </w:r>
      <w:r w:rsidRPr="00AA328E">
        <w:rPr>
          <w:szCs w:val="28"/>
        </w:rPr>
        <w:lastRenderedPageBreak/>
        <w:t>управления общественными делами местного сообщества соц</w:t>
      </w:r>
      <w:r w:rsidRPr="00AA328E">
        <w:rPr>
          <w:szCs w:val="28"/>
        </w:rPr>
        <w:t>и</w:t>
      </w:r>
      <w:r w:rsidRPr="00AA328E">
        <w:rPr>
          <w:szCs w:val="28"/>
        </w:rPr>
        <w:t>альные и духовные ориентиры как стратегические цели развития, как интегральные критерии оценки эффективности муниципального управления и, во-вторых, найти современные механизмы мотивации духовно-культурного развития своих граждан, их социальных и</w:t>
      </w:r>
      <w:r w:rsidRPr="00AA328E">
        <w:rPr>
          <w:szCs w:val="28"/>
        </w:rPr>
        <w:t>н</w:t>
      </w:r>
      <w:r w:rsidRPr="00AA328E">
        <w:rPr>
          <w:szCs w:val="28"/>
        </w:rPr>
        <w:t>ститутов. Они не только правовые, экономические, административно-командные, но и творческие, поисковые, ценностные, гражда</w:t>
      </w:r>
      <w:r w:rsidRPr="00AA328E">
        <w:rPr>
          <w:szCs w:val="28"/>
        </w:rPr>
        <w:t>н</w:t>
      </w:r>
      <w:r w:rsidRPr="00AA328E">
        <w:rPr>
          <w:szCs w:val="28"/>
        </w:rPr>
        <w:t>ские</w:t>
      </w:r>
      <w:r w:rsidRPr="00AA328E">
        <w:rPr>
          <w:noProof/>
          <w:szCs w:val="28"/>
        </w:rPr>
        <w:t xml:space="preserve"> —</w:t>
      </w:r>
      <w:r w:rsidRPr="00AA328E">
        <w:rPr>
          <w:szCs w:val="28"/>
        </w:rPr>
        <w:t xml:space="preserve"> приверженность к своему краю, сообществу, его людям, природе, неформальный тип межличностного общения и взаимоде</w:t>
      </w:r>
      <w:r w:rsidRPr="00AA328E">
        <w:rPr>
          <w:szCs w:val="28"/>
        </w:rPr>
        <w:t>й</w:t>
      </w:r>
      <w:r w:rsidRPr="00AA328E">
        <w:rPr>
          <w:szCs w:val="28"/>
        </w:rPr>
        <w:t>ствия людей. Такие ориентиры человеческого общежития ближе к культуре будущего, управленческой в частности. Ее основу, несомненно, будут составлять</w:t>
      </w:r>
      <w:r w:rsidRPr="00AA328E">
        <w:rPr>
          <w:b/>
          <w:szCs w:val="28"/>
        </w:rPr>
        <w:t xml:space="preserve"> опора на человеческий и природный р</w:t>
      </w:r>
      <w:r w:rsidRPr="00AA328E">
        <w:rPr>
          <w:b/>
          <w:szCs w:val="28"/>
        </w:rPr>
        <w:t>е</w:t>
      </w:r>
      <w:r w:rsidRPr="00AA328E">
        <w:rPr>
          <w:b/>
          <w:szCs w:val="28"/>
        </w:rPr>
        <w:t>сурс, принципы гуманизма и защиты природы и человека как высших ценностей.</w:t>
      </w:r>
      <w:r w:rsidRPr="00AA328E">
        <w:rPr>
          <w:szCs w:val="28"/>
        </w:rPr>
        <w:t xml:space="preserve"> Принцип, ошибочно принятый за системообразующий «жить</w:t>
      </w:r>
      <w:r w:rsidRPr="00AA328E">
        <w:rPr>
          <w:noProof/>
          <w:szCs w:val="28"/>
        </w:rPr>
        <w:t xml:space="preserve"> —</w:t>
      </w:r>
      <w:r w:rsidRPr="00AA328E">
        <w:rPr>
          <w:szCs w:val="28"/>
        </w:rPr>
        <w:t xml:space="preserve"> значит потреблять, разрушать природу, загаж</w:t>
      </w:r>
      <w:r w:rsidRPr="00AA328E">
        <w:rPr>
          <w:szCs w:val="28"/>
        </w:rPr>
        <w:t>и</w:t>
      </w:r>
      <w:r w:rsidRPr="00AA328E">
        <w:rPr>
          <w:szCs w:val="28"/>
        </w:rPr>
        <w:t>вать Землю», исчерпал себя. Нужна новая парадигма культуры. В</w:t>
      </w:r>
      <w:r w:rsidRPr="00AA328E">
        <w:rPr>
          <w:szCs w:val="28"/>
        </w:rPr>
        <w:t>и</w:t>
      </w:r>
      <w:r w:rsidRPr="00AA328E">
        <w:rPr>
          <w:szCs w:val="28"/>
        </w:rPr>
        <w:t>димо, тенденции будущего, а не вчерашнего должны выражать в своих концепциях и стратегиях местные сообщества, которые ор</w:t>
      </w:r>
      <w:r w:rsidRPr="00AA328E">
        <w:rPr>
          <w:szCs w:val="28"/>
        </w:rPr>
        <w:t>и</w:t>
      </w:r>
      <w:r w:rsidRPr="00AA328E">
        <w:rPr>
          <w:szCs w:val="28"/>
        </w:rPr>
        <w:t>ентируются не на выживание, а на развитие.</w:t>
      </w:r>
      <w:r w:rsidRPr="00AA328E">
        <w:rPr>
          <w:rStyle w:val="a5"/>
          <w:szCs w:val="28"/>
        </w:rPr>
        <w:footnoteReference w:customMarkFollows="1" w:id="71"/>
        <w:t>1</w:t>
      </w:r>
    </w:p>
    <w:p w:rsidR="00320FE1" w:rsidRPr="00AA328E" w:rsidRDefault="00320FE1" w:rsidP="00E45D70">
      <w:pPr>
        <w:spacing w:line="22" w:lineRule="atLeast"/>
        <w:ind w:firstLine="720"/>
        <w:rPr>
          <w:szCs w:val="28"/>
        </w:rPr>
      </w:pPr>
      <w:r w:rsidRPr="00AA328E">
        <w:rPr>
          <w:szCs w:val="28"/>
        </w:rPr>
        <w:t>В целом мировой опыт свидетельствует, что совершенствов</w:t>
      </w:r>
      <w:r w:rsidRPr="00AA328E">
        <w:rPr>
          <w:szCs w:val="28"/>
        </w:rPr>
        <w:t>а</w:t>
      </w:r>
      <w:r w:rsidRPr="00AA328E">
        <w:rPr>
          <w:szCs w:val="28"/>
        </w:rPr>
        <w:t>ние федеральных, региональных и муниципальных программ разв</w:t>
      </w:r>
      <w:r w:rsidRPr="00AA328E">
        <w:rPr>
          <w:szCs w:val="28"/>
        </w:rPr>
        <w:t>и</w:t>
      </w:r>
      <w:r w:rsidRPr="00AA328E">
        <w:rPr>
          <w:szCs w:val="28"/>
        </w:rPr>
        <w:t>тия</w:t>
      </w:r>
      <w:r w:rsidRPr="00AA328E">
        <w:rPr>
          <w:noProof/>
          <w:szCs w:val="28"/>
        </w:rPr>
        <w:t xml:space="preserve"> —</w:t>
      </w:r>
      <w:r w:rsidRPr="00AA328E">
        <w:rPr>
          <w:szCs w:val="28"/>
        </w:rPr>
        <w:t xml:space="preserve"> это те приоритеты, которые позволяют преодолеть кризис и выйти в передовые, из учеников в учителя. Опыт Японии</w:t>
      </w:r>
      <w:r w:rsidRPr="00AA328E">
        <w:rPr>
          <w:noProof/>
          <w:szCs w:val="28"/>
        </w:rPr>
        <w:t xml:space="preserve"> —</w:t>
      </w:r>
      <w:r w:rsidRPr="00AA328E">
        <w:rPr>
          <w:szCs w:val="28"/>
        </w:rPr>
        <w:t xml:space="preserve"> яркое тому доказательство. Осуществляя программные разработки и покупая, например, в США предприятия, японцы обычно не меняют материально-техническое оснащение, технологию, персонал, но со</w:t>
      </w:r>
      <w:r w:rsidRPr="00AA328E">
        <w:rPr>
          <w:szCs w:val="28"/>
        </w:rPr>
        <w:t>з</w:t>
      </w:r>
      <w:r w:rsidRPr="00AA328E">
        <w:rPr>
          <w:szCs w:val="28"/>
        </w:rPr>
        <w:t>дают принципиально новую</w:t>
      </w:r>
      <w:r w:rsidRPr="00AA328E">
        <w:rPr>
          <w:b/>
          <w:szCs w:val="28"/>
        </w:rPr>
        <w:t xml:space="preserve"> систему управления и социальной организации, работы и обучения персонала и его мотивации к труду </w:t>
      </w:r>
      <w:r w:rsidRPr="00AA328E">
        <w:rPr>
          <w:szCs w:val="28"/>
        </w:rPr>
        <w:t>(пакеты социальных технологий). Используя новые принципы управленческой и организационной культуры, наращивая потенциал интеллектуальной деятельности, они в короткое</w:t>
      </w:r>
      <w:r w:rsidR="003749CB" w:rsidRPr="00AA328E">
        <w:rPr>
          <w:szCs w:val="28"/>
        </w:rPr>
        <w:t xml:space="preserve"> </w:t>
      </w:r>
      <w:r w:rsidRPr="00AA328E">
        <w:rPr>
          <w:szCs w:val="28"/>
        </w:rPr>
        <w:t>время добиваются поразительных результатов в производительности труда, качестве и надежности продукции.</w:t>
      </w:r>
    </w:p>
    <w:p w:rsidR="00320FE1" w:rsidRPr="00AA328E" w:rsidRDefault="00320FE1" w:rsidP="00E45D70">
      <w:pPr>
        <w:spacing w:line="22" w:lineRule="atLeast"/>
        <w:ind w:firstLine="720"/>
        <w:rPr>
          <w:szCs w:val="28"/>
        </w:rPr>
      </w:pPr>
      <w:r w:rsidRPr="00AA328E">
        <w:rPr>
          <w:szCs w:val="28"/>
        </w:rPr>
        <w:t>Один из самых невостребованных среди интеллектуальных р</w:t>
      </w:r>
      <w:r w:rsidRPr="00AA328E">
        <w:rPr>
          <w:szCs w:val="28"/>
        </w:rPr>
        <w:t>е</w:t>
      </w:r>
      <w:r w:rsidRPr="00AA328E">
        <w:rPr>
          <w:szCs w:val="28"/>
        </w:rPr>
        <w:t>сурсов в России как на федеральном, так и на муниципальном уро</w:t>
      </w:r>
      <w:r w:rsidRPr="00AA328E">
        <w:rPr>
          <w:szCs w:val="28"/>
        </w:rPr>
        <w:t>в</w:t>
      </w:r>
      <w:r w:rsidRPr="00AA328E">
        <w:rPr>
          <w:szCs w:val="28"/>
        </w:rPr>
        <w:t>нях</w:t>
      </w:r>
      <w:r w:rsidRPr="00AA328E">
        <w:rPr>
          <w:b/>
          <w:noProof/>
          <w:szCs w:val="28"/>
        </w:rPr>
        <w:t xml:space="preserve"> —</w:t>
      </w:r>
      <w:r w:rsidRPr="00AA328E">
        <w:rPr>
          <w:b/>
          <w:szCs w:val="28"/>
        </w:rPr>
        <w:t xml:space="preserve"> ресурс современного социального управления.</w:t>
      </w:r>
      <w:r w:rsidRPr="00AA328E">
        <w:rPr>
          <w:rStyle w:val="a5"/>
          <w:b/>
          <w:szCs w:val="28"/>
        </w:rPr>
        <w:footnoteReference w:customMarkFollows="1" w:id="72"/>
        <w:t>1</w:t>
      </w:r>
    </w:p>
    <w:p w:rsidR="00320FE1" w:rsidRPr="00AA328E" w:rsidRDefault="00320FE1" w:rsidP="00E45D70">
      <w:pPr>
        <w:spacing w:line="22" w:lineRule="atLeast"/>
        <w:ind w:firstLine="720"/>
        <w:rPr>
          <w:szCs w:val="28"/>
        </w:rPr>
      </w:pPr>
      <w:r w:rsidRPr="00AA328E">
        <w:rPr>
          <w:szCs w:val="28"/>
        </w:rPr>
        <w:t>Под интеллектом в управлении понимается «способность у</w:t>
      </w:r>
      <w:r w:rsidRPr="00AA328E">
        <w:rPr>
          <w:szCs w:val="28"/>
        </w:rPr>
        <w:t>с</w:t>
      </w:r>
      <w:r w:rsidRPr="00AA328E">
        <w:rPr>
          <w:szCs w:val="28"/>
        </w:rPr>
        <w:t>пешно реагировать на любую, особенно новую, ситуацию путем надлежащих корректировок поведения, действий, ведущих к дост</w:t>
      </w:r>
      <w:r w:rsidRPr="00AA328E">
        <w:rPr>
          <w:szCs w:val="28"/>
        </w:rPr>
        <w:t>и</w:t>
      </w:r>
      <w:r w:rsidRPr="00AA328E">
        <w:rPr>
          <w:szCs w:val="28"/>
        </w:rPr>
        <w:t>жению поставленной цели».</w:t>
      </w:r>
      <w:r w:rsidRPr="00AA328E">
        <w:rPr>
          <w:rStyle w:val="a5"/>
          <w:szCs w:val="28"/>
        </w:rPr>
        <w:footnoteReference w:customMarkFollows="1" w:id="73"/>
        <w:t>2</w:t>
      </w:r>
      <w:r w:rsidRPr="00AA328E">
        <w:rPr>
          <w:szCs w:val="28"/>
        </w:rPr>
        <w:t xml:space="preserve"> Такая способность приобретается и развивается человеком в процессе обучения и самообразования, а следовательно, является динамичной. Она может развиваться в р</w:t>
      </w:r>
      <w:r w:rsidRPr="00AA328E">
        <w:rPr>
          <w:szCs w:val="28"/>
        </w:rPr>
        <w:t>е</w:t>
      </w:r>
      <w:r w:rsidRPr="00AA328E">
        <w:rPr>
          <w:szCs w:val="28"/>
        </w:rPr>
        <w:t>зультате</w:t>
      </w:r>
      <w:r w:rsidRPr="00AA328E">
        <w:rPr>
          <w:b/>
          <w:szCs w:val="28"/>
        </w:rPr>
        <w:t xml:space="preserve"> повседневной духовно-культурной практики каждого местного сообщества,</w:t>
      </w:r>
      <w:r w:rsidRPr="00AA328E">
        <w:rPr>
          <w:szCs w:val="28"/>
        </w:rPr>
        <w:t xml:space="preserve"> которое выступает ее источником, побуждающим к постоянному совершенствованию умственных способностей. Все это предполагает основательную профессиональную по</w:t>
      </w:r>
      <w:r w:rsidRPr="00AA328E">
        <w:rPr>
          <w:szCs w:val="28"/>
        </w:rPr>
        <w:t>д</w:t>
      </w:r>
      <w:r w:rsidRPr="00AA328E">
        <w:rPr>
          <w:szCs w:val="28"/>
        </w:rPr>
        <w:t>готовку, гибкость и адаптивность мышления, обеспечивающих во</w:t>
      </w:r>
      <w:r w:rsidRPr="00AA328E">
        <w:rPr>
          <w:szCs w:val="28"/>
        </w:rPr>
        <w:t>з</w:t>
      </w:r>
      <w:r w:rsidRPr="00AA328E">
        <w:rPr>
          <w:szCs w:val="28"/>
        </w:rPr>
        <w:t>можность ориентироваться в быстро изменяющихся экономических и социальных условиях и вновь создаваемой системе управления. Данные качества, представленные как единое целое, раскрывают содержание интеллектуальной культуры.</w:t>
      </w:r>
      <w:r w:rsidRPr="00AA328E">
        <w:rPr>
          <w:b/>
          <w:szCs w:val="28"/>
        </w:rPr>
        <w:t xml:space="preserve"> Интеллектуальная культ</w:t>
      </w:r>
      <w:r w:rsidRPr="00AA328E">
        <w:rPr>
          <w:b/>
          <w:szCs w:val="28"/>
        </w:rPr>
        <w:t>у</w:t>
      </w:r>
      <w:r w:rsidRPr="00AA328E">
        <w:rPr>
          <w:b/>
          <w:szCs w:val="28"/>
        </w:rPr>
        <w:t>ра</w:t>
      </w:r>
      <w:r w:rsidRPr="00AA328E">
        <w:rPr>
          <w:szCs w:val="28"/>
        </w:rPr>
        <w:t xml:space="preserve"> и профессионализм высоко ценятся на рынке услуг, владельцы этого вида собственности</w:t>
      </w:r>
      <w:r w:rsidRPr="00AA328E">
        <w:rPr>
          <w:noProof/>
          <w:szCs w:val="28"/>
        </w:rPr>
        <w:t xml:space="preserve"> —</w:t>
      </w:r>
      <w:r w:rsidRPr="00AA328E">
        <w:rPr>
          <w:szCs w:val="28"/>
        </w:rPr>
        <w:t xml:space="preserve"> менеджеры</w:t>
      </w:r>
      <w:r w:rsidRPr="00AA328E">
        <w:rPr>
          <w:noProof/>
          <w:szCs w:val="28"/>
        </w:rPr>
        <w:t xml:space="preserve"> —</w:t>
      </w:r>
      <w:r w:rsidRPr="00AA328E">
        <w:rPr>
          <w:szCs w:val="28"/>
        </w:rPr>
        <w:t xml:space="preserve"> не только хорошо оплачиваемые работники, они нередко становятся совладельцами кру</w:t>
      </w:r>
      <w:r w:rsidRPr="00AA328E">
        <w:rPr>
          <w:szCs w:val="28"/>
        </w:rPr>
        <w:t>п</w:t>
      </w:r>
      <w:r w:rsidRPr="00AA328E">
        <w:rPr>
          <w:szCs w:val="28"/>
        </w:rPr>
        <w:t>ных капиталов, ценных бумаг, завоевывают большой авторитет в обществе. Это тот западный опыт, который может быть с учетом м</w:t>
      </w:r>
      <w:r w:rsidRPr="00AA328E">
        <w:rPr>
          <w:szCs w:val="28"/>
        </w:rPr>
        <w:t>е</w:t>
      </w:r>
      <w:r w:rsidRPr="00AA328E">
        <w:rPr>
          <w:szCs w:val="28"/>
        </w:rPr>
        <w:t>стной специфики перенесен на российскую почву.</w:t>
      </w:r>
    </w:p>
    <w:p w:rsidR="00320FE1" w:rsidRPr="00AA328E" w:rsidRDefault="00320FE1" w:rsidP="00E45D70">
      <w:pPr>
        <w:spacing w:line="22" w:lineRule="atLeast"/>
        <w:ind w:firstLine="720"/>
        <w:rPr>
          <w:szCs w:val="28"/>
        </w:rPr>
      </w:pPr>
      <w:r w:rsidRPr="00AA328E">
        <w:rPr>
          <w:b/>
          <w:szCs w:val="28"/>
        </w:rPr>
        <w:t>Управленческий интеллект</w:t>
      </w:r>
      <w:r w:rsidRPr="00AA328E">
        <w:rPr>
          <w:szCs w:val="28"/>
        </w:rPr>
        <w:t xml:space="preserve"> становится важнейшим ресурсом общества и является частью общей культуры как общества, так и о</w:t>
      </w:r>
      <w:r w:rsidRPr="00AA328E">
        <w:rPr>
          <w:szCs w:val="28"/>
        </w:rPr>
        <w:t>т</w:t>
      </w:r>
      <w:r w:rsidRPr="00AA328E">
        <w:rPr>
          <w:szCs w:val="28"/>
        </w:rPr>
        <w:t>дельной личности.</w:t>
      </w:r>
    </w:p>
    <w:p w:rsidR="00320FE1" w:rsidRPr="00AA328E" w:rsidRDefault="00320FE1" w:rsidP="00E45D70">
      <w:pPr>
        <w:spacing w:line="22" w:lineRule="atLeast"/>
        <w:ind w:firstLine="720"/>
        <w:rPr>
          <w:szCs w:val="28"/>
        </w:rPr>
      </w:pPr>
      <w:r w:rsidRPr="00AA328E">
        <w:rPr>
          <w:szCs w:val="28"/>
        </w:rPr>
        <w:t>В интеллектуальных системах управления организуются и взаимодействуют личности, которые выступают носителями инте</w:t>
      </w:r>
      <w:r w:rsidRPr="00AA328E">
        <w:rPr>
          <w:szCs w:val="28"/>
        </w:rPr>
        <w:t>л</w:t>
      </w:r>
      <w:r w:rsidRPr="00AA328E">
        <w:rPr>
          <w:szCs w:val="28"/>
        </w:rPr>
        <w:t>лекта. К тому же они постоянно совершенствуют свои интеллектуальные возможности, поэтому игнорировать интеллект как качество личн</w:t>
      </w:r>
      <w:r w:rsidRPr="00AA328E">
        <w:rPr>
          <w:szCs w:val="28"/>
        </w:rPr>
        <w:t>о</w:t>
      </w:r>
      <w:r w:rsidRPr="00AA328E">
        <w:rPr>
          <w:szCs w:val="28"/>
        </w:rPr>
        <w:t>сти неправомерно и с точки зрения науки, и с точки зрения практики организации управленческой деятельности. Необходимо помнить, что осуществляется организация не только средств, умений, нав</w:t>
      </w:r>
      <w:r w:rsidRPr="00AA328E">
        <w:rPr>
          <w:szCs w:val="28"/>
        </w:rPr>
        <w:t>ы</w:t>
      </w:r>
      <w:r w:rsidRPr="00AA328E">
        <w:rPr>
          <w:szCs w:val="28"/>
        </w:rPr>
        <w:t>ков, способов взаимодействия и организационных структур, но и личностей. Важную роль здесь играет индивидуальная, групповая и коллективная рефлексия, посредством которой происходит осознание интеллектуальной культуры в качестве особого феномена в ка</w:t>
      </w:r>
      <w:r w:rsidRPr="00AA328E">
        <w:rPr>
          <w:szCs w:val="28"/>
        </w:rPr>
        <w:t>ж</w:t>
      </w:r>
      <w:r w:rsidRPr="00AA328E">
        <w:rPr>
          <w:szCs w:val="28"/>
        </w:rPr>
        <w:t>дом местном сообществе.</w:t>
      </w:r>
    </w:p>
    <w:p w:rsidR="00320FE1" w:rsidRPr="00AA328E" w:rsidRDefault="00320FE1" w:rsidP="00E45D70">
      <w:pPr>
        <w:spacing w:line="22" w:lineRule="atLeast"/>
        <w:ind w:firstLine="720"/>
        <w:rPr>
          <w:szCs w:val="28"/>
        </w:rPr>
      </w:pPr>
      <w:r w:rsidRPr="00AA328E">
        <w:rPr>
          <w:szCs w:val="28"/>
        </w:rPr>
        <w:t>Благодаря рефлексии самосознание предстает «живым» инс</w:t>
      </w:r>
      <w:r w:rsidRPr="00AA328E">
        <w:rPr>
          <w:szCs w:val="28"/>
        </w:rPr>
        <w:t>т</w:t>
      </w:r>
      <w:r w:rsidRPr="00AA328E">
        <w:rPr>
          <w:szCs w:val="28"/>
        </w:rPr>
        <w:t xml:space="preserve">рументом самоорганизации личности. И это относится не только к умениям и навыкам, но и к вовлечению в сферу своих </w:t>
      </w:r>
      <w:r w:rsidRPr="00AA328E">
        <w:rPr>
          <w:szCs w:val="28"/>
        </w:rPr>
        <w:lastRenderedPageBreak/>
        <w:t>возможностей новых методов, знаковых систем, вычислительных и измерительных средств, организационных структур и способов взаимодействия в интеллектуальных системах управления. Следовательно,</w:t>
      </w:r>
      <w:r w:rsidRPr="00AA328E">
        <w:rPr>
          <w:b/>
          <w:szCs w:val="28"/>
        </w:rPr>
        <w:t xml:space="preserve"> стимулирование и развитие интеллектуального потенциала местного с</w:t>
      </w:r>
      <w:r w:rsidRPr="00AA328E">
        <w:rPr>
          <w:b/>
          <w:szCs w:val="28"/>
        </w:rPr>
        <w:t>о</w:t>
      </w:r>
      <w:r w:rsidRPr="00AA328E">
        <w:rPr>
          <w:b/>
          <w:szCs w:val="28"/>
        </w:rPr>
        <w:t>общества</w:t>
      </w:r>
      <w:r w:rsidRPr="00AA328E">
        <w:rPr>
          <w:b/>
          <w:noProof/>
          <w:szCs w:val="28"/>
        </w:rPr>
        <w:t xml:space="preserve"> —</w:t>
      </w:r>
      <w:r w:rsidRPr="00AA328E">
        <w:rPr>
          <w:b/>
          <w:szCs w:val="28"/>
        </w:rPr>
        <w:t xml:space="preserve"> стратегическая цель муниципального управления.</w:t>
      </w:r>
    </w:p>
    <w:p w:rsidR="00320FE1" w:rsidRPr="00AA328E" w:rsidRDefault="00320FE1" w:rsidP="00E45D70">
      <w:pPr>
        <w:spacing w:line="22" w:lineRule="atLeast"/>
        <w:ind w:firstLine="720"/>
        <w:rPr>
          <w:szCs w:val="28"/>
        </w:rPr>
      </w:pPr>
      <w:r w:rsidRPr="00AA328E">
        <w:rPr>
          <w:szCs w:val="28"/>
        </w:rPr>
        <w:t>Важно обратить внимание на такое понятие, как</w:t>
      </w:r>
      <w:r w:rsidRPr="00AA328E">
        <w:rPr>
          <w:b/>
          <w:szCs w:val="28"/>
        </w:rPr>
        <w:t xml:space="preserve"> интеллект</w:t>
      </w:r>
      <w:r w:rsidRPr="00AA328E">
        <w:rPr>
          <w:b/>
          <w:szCs w:val="28"/>
        </w:rPr>
        <w:t>у</w:t>
      </w:r>
      <w:r w:rsidRPr="00AA328E">
        <w:rPr>
          <w:b/>
          <w:szCs w:val="28"/>
        </w:rPr>
        <w:t>альная культура специалиста управления,</w:t>
      </w:r>
      <w:r w:rsidRPr="00AA328E">
        <w:rPr>
          <w:szCs w:val="28"/>
        </w:rPr>
        <w:t xml:space="preserve"> который должен обл</w:t>
      </w:r>
      <w:r w:rsidRPr="00AA328E">
        <w:rPr>
          <w:szCs w:val="28"/>
        </w:rPr>
        <w:t>а</w:t>
      </w:r>
      <w:r w:rsidRPr="00AA328E">
        <w:rPr>
          <w:szCs w:val="28"/>
        </w:rPr>
        <w:t>дать целым рядом профессиональных знаний, методологическим мышлением, способствующим успешной управленческой деятел</w:t>
      </w:r>
      <w:r w:rsidRPr="00AA328E">
        <w:rPr>
          <w:szCs w:val="28"/>
        </w:rPr>
        <w:t>ь</w:t>
      </w:r>
      <w:r w:rsidRPr="00AA328E">
        <w:rPr>
          <w:szCs w:val="28"/>
        </w:rPr>
        <w:t>ности. В этой культуре, как показывают исследования, пока отсутствует органическая связь между гуманитарным пластом, обеспеч</w:t>
      </w:r>
      <w:r w:rsidRPr="00AA328E">
        <w:rPr>
          <w:szCs w:val="28"/>
        </w:rPr>
        <w:t>и</w:t>
      </w:r>
      <w:r w:rsidRPr="00AA328E">
        <w:rPr>
          <w:szCs w:val="28"/>
        </w:rPr>
        <w:t>вающим грамотное социальное программирование, и техническим, позволяющим осуществлять системный анализ и информационно-аналитическое обеспечение. Вопросы интеллектуальной культуры специалиста пока только обсуждаются в научной литературе, дел</w:t>
      </w:r>
      <w:r w:rsidRPr="00AA328E">
        <w:rPr>
          <w:szCs w:val="28"/>
        </w:rPr>
        <w:t>а</w:t>
      </w:r>
      <w:r w:rsidRPr="00AA328E">
        <w:rPr>
          <w:szCs w:val="28"/>
        </w:rPr>
        <w:t>ются первые шаги в этом отношении, а жизнь уже требует четкого механизма ее формирования, потому что другого выхода из антии</w:t>
      </w:r>
      <w:r w:rsidRPr="00AA328E">
        <w:rPr>
          <w:szCs w:val="28"/>
        </w:rPr>
        <w:t>н</w:t>
      </w:r>
      <w:r w:rsidRPr="00AA328E">
        <w:rPr>
          <w:szCs w:val="28"/>
        </w:rPr>
        <w:t>теллектуальной, неуправляемой ситуации просто нет.</w:t>
      </w:r>
    </w:p>
    <w:p w:rsidR="00320FE1" w:rsidRPr="00AA328E" w:rsidRDefault="00320FE1" w:rsidP="00E45D70">
      <w:pPr>
        <w:spacing w:line="22" w:lineRule="atLeast"/>
        <w:ind w:firstLine="720"/>
        <w:rPr>
          <w:szCs w:val="28"/>
        </w:rPr>
      </w:pPr>
      <w:r w:rsidRPr="00AA328E">
        <w:rPr>
          <w:szCs w:val="28"/>
        </w:rPr>
        <w:t>Существует ряд и других неординарных проблем, которые должны сегодня решаться усилиями не только всего общества, но и каждой его ячейки, прежде всего местного сообщества.</w:t>
      </w:r>
    </w:p>
    <w:p w:rsidR="00320FE1" w:rsidRPr="00AA328E" w:rsidRDefault="00320FE1" w:rsidP="00E45D70">
      <w:pPr>
        <w:spacing w:line="22" w:lineRule="atLeast"/>
        <w:ind w:firstLine="720"/>
        <w:rPr>
          <w:szCs w:val="28"/>
        </w:rPr>
      </w:pPr>
      <w:r w:rsidRPr="00AA328E">
        <w:rPr>
          <w:szCs w:val="28"/>
        </w:rPr>
        <w:t xml:space="preserve">Можно ли сказать, что проблемы эти решаются эффективно? </w:t>
      </w:r>
    </w:p>
    <w:p w:rsidR="00320FE1" w:rsidRPr="00AA328E" w:rsidRDefault="00320FE1" w:rsidP="00E45D70">
      <w:pPr>
        <w:pStyle w:val="31"/>
        <w:spacing w:line="22" w:lineRule="atLeast"/>
        <w:rPr>
          <w:sz w:val="22"/>
          <w:szCs w:val="28"/>
        </w:rPr>
      </w:pPr>
      <w:r w:rsidRPr="00AA328E">
        <w:rPr>
          <w:sz w:val="22"/>
          <w:szCs w:val="28"/>
        </w:rPr>
        <w:t>Нет, это далеко не так. Муниципальное управление во многом ос</w:t>
      </w:r>
      <w:r w:rsidRPr="00AA328E">
        <w:rPr>
          <w:sz w:val="22"/>
          <w:szCs w:val="28"/>
        </w:rPr>
        <w:t>у</w:t>
      </w:r>
      <w:r w:rsidRPr="00AA328E">
        <w:rPr>
          <w:sz w:val="22"/>
          <w:szCs w:val="28"/>
        </w:rPr>
        <w:t>ществляется на «вчерашних оборотах», не располагает современной информационно-аналитической базой, подготовленными муниц</w:t>
      </w:r>
      <w:r w:rsidRPr="00AA328E">
        <w:rPr>
          <w:sz w:val="22"/>
          <w:szCs w:val="28"/>
        </w:rPr>
        <w:t>и</w:t>
      </w:r>
      <w:r w:rsidRPr="00AA328E">
        <w:rPr>
          <w:sz w:val="22"/>
          <w:szCs w:val="28"/>
        </w:rPr>
        <w:t>пальными управляющими, в том числе менеджерами. Современный аппарат статистического и социологического анализа протекающих местных процессов либо вообще отсутствует, либо давно устарел. Словом, система муниципального управления, его интеллектуал</w:t>
      </w:r>
      <w:r w:rsidRPr="00AA328E">
        <w:rPr>
          <w:sz w:val="22"/>
          <w:szCs w:val="28"/>
        </w:rPr>
        <w:t>ь</w:t>
      </w:r>
      <w:r w:rsidRPr="00AA328E">
        <w:rPr>
          <w:sz w:val="22"/>
          <w:szCs w:val="28"/>
        </w:rPr>
        <w:t>ный компонент, профессиональная основа, информационное обесп</w:t>
      </w:r>
      <w:r w:rsidRPr="00AA328E">
        <w:rPr>
          <w:sz w:val="22"/>
          <w:szCs w:val="28"/>
        </w:rPr>
        <w:t>е</w:t>
      </w:r>
      <w:r w:rsidRPr="00AA328E">
        <w:rPr>
          <w:sz w:val="22"/>
          <w:szCs w:val="28"/>
        </w:rPr>
        <w:t>чение требуют существенного изменения.</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Духовно-культурный потенциал местного сообщества, с</w:t>
      </w:r>
      <w:r w:rsidRPr="00AA328E">
        <w:rPr>
          <w:szCs w:val="28"/>
        </w:rPr>
        <w:t>о</w:t>
      </w:r>
      <w:r w:rsidRPr="00AA328E">
        <w:rPr>
          <w:szCs w:val="28"/>
        </w:rPr>
        <w:t>держание и структурные элементы.</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Почему возрастает роль духовно-культурных регуляторов в местном сообществе?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 на Ваш взгляд, используются духовно-культурные р</w:t>
      </w:r>
      <w:r w:rsidRPr="00AA328E">
        <w:rPr>
          <w:szCs w:val="28"/>
        </w:rPr>
        <w:t>е</w:t>
      </w:r>
      <w:r w:rsidRPr="00AA328E">
        <w:rPr>
          <w:szCs w:val="28"/>
        </w:rPr>
        <w:t>сурсы местного сообщества?</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Что, на Ваш взгляд, необходимо изменить в практике мун</w:t>
      </w:r>
      <w:r w:rsidRPr="00AA328E">
        <w:rPr>
          <w:szCs w:val="28"/>
        </w:rPr>
        <w:t>и</w:t>
      </w:r>
      <w:r w:rsidRPr="00AA328E">
        <w:rPr>
          <w:szCs w:val="28"/>
        </w:rPr>
        <w:t>ципального управления, чтобы более полно использовать важне</w:t>
      </w:r>
      <w:r w:rsidRPr="00AA328E">
        <w:rPr>
          <w:szCs w:val="28"/>
        </w:rPr>
        <w:t>й</w:t>
      </w:r>
      <w:r w:rsidRPr="00AA328E">
        <w:rPr>
          <w:szCs w:val="28"/>
        </w:rPr>
        <w:t>шие ресурсы развития?</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Каково место духовно-культурных факторов в выработке и реализации муниципальной социальной политики? Достаточно ли правильно используются эти регуляторы в практике управления на местах?</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Интеллектуальная культура специалиста муниципального управления: ее проблемы и пути решения.</w:t>
      </w:r>
    </w:p>
    <w:p w:rsidR="00320FE1" w:rsidRDefault="00320FE1" w:rsidP="00E45D70">
      <w:pPr>
        <w:spacing w:line="22" w:lineRule="atLeast"/>
        <w:ind w:firstLine="720"/>
        <w:rPr>
          <w:szCs w:val="28"/>
        </w:rPr>
      </w:pPr>
      <w:r w:rsidRPr="00AA328E">
        <w:rPr>
          <w:noProof/>
          <w:szCs w:val="28"/>
        </w:rPr>
        <w:t>3.</w:t>
      </w:r>
      <w:r w:rsidRPr="00AA328E">
        <w:rPr>
          <w:szCs w:val="28"/>
        </w:rPr>
        <w:t xml:space="preserve"> Личность руководящих кадров муниципального управления. Ее теоретическая модель и реальная практика.</w:t>
      </w:r>
    </w:p>
    <w:p w:rsidR="006A6C50" w:rsidRDefault="006A6C50" w:rsidP="00E45D70">
      <w:pPr>
        <w:spacing w:line="22" w:lineRule="atLeast"/>
        <w:ind w:firstLine="720"/>
        <w:rPr>
          <w:szCs w:val="28"/>
        </w:rPr>
      </w:pPr>
    </w:p>
    <w:p w:rsidR="006A6C50" w:rsidRDefault="006A6C50" w:rsidP="00E45D70">
      <w:pPr>
        <w:spacing w:line="22" w:lineRule="atLeast"/>
        <w:ind w:firstLine="720"/>
        <w:rPr>
          <w:szCs w:val="28"/>
        </w:rPr>
      </w:pPr>
    </w:p>
    <w:p w:rsidR="006A6C50" w:rsidRDefault="006A6C50" w:rsidP="00E45D70">
      <w:pPr>
        <w:spacing w:line="22" w:lineRule="atLeast"/>
        <w:ind w:firstLine="720"/>
        <w:rPr>
          <w:szCs w:val="28"/>
        </w:rPr>
      </w:pPr>
    </w:p>
    <w:p w:rsidR="00F969F0" w:rsidRDefault="00F969F0" w:rsidP="00E45D70">
      <w:pPr>
        <w:spacing w:line="22" w:lineRule="atLeast"/>
        <w:ind w:firstLine="720"/>
        <w:rPr>
          <w:szCs w:val="28"/>
        </w:rPr>
      </w:pPr>
    </w:p>
    <w:p w:rsidR="00F969F0" w:rsidRDefault="00F969F0" w:rsidP="00E45D70">
      <w:pPr>
        <w:spacing w:line="22" w:lineRule="atLeast"/>
        <w:ind w:firstLine="720"/>
        <w:rPr>
          <w:szCs w:val="28"/>
        </w:rPr>
      </w:pPr>
    </w:p>
    <w:p w:rsidR="00F969F0" w:rsidRPr="00AA328E" w:rsidRDefault="00F969F0" w:rsidP="00E45D70">
      <w:pPr>
        <w:spacing w:line="22" w:lineRule="atLeast"/>
        <w:ind w:firstLine="720"/>
        <w:rPr>
          <w:szCs w:val="28"/>
        </w:rPr>
      </w:pPr>
    </w:p>
    <w:p w:rsidR="00320FE1" w:rsidRPr="00AA328E" w:rsidRDefault="00320FE1" w:rsidP="00E45D70">
      <w:pPr>
        <w:pStyle w:val="FR2"/>
        <w:spacing w:line="22" w:lineRule="atLeast"/>
        <w:ind w:firstLine="0"/>
        <w:jc w:val="center"/>
        <w:rPr>
          <w:rFonts w:ascii="Times New Roman" w:hAnsi="Times New Roman"/>
          <w:b/>
          <w:sz w:val="24"/>
          <w:szCs w:val="32"/>
        </w:rPr>
      </w:pPr>
      <w:r w:rsidRPr="00AA328E">
        <w:rPr>
          <w:rFonts w:ascii="Times New Roman" w:hAnsi="Times New Roman"/>
          <w:b/>
          <w:sz w:val="24"/>
          <w:szCs w:val="32"/>
        </w:rPr>
        <w:t>Глава</w:t>
      </w:r>
      <w:r w:rsidRPr="00AA328E">
        <w:rPr>
          <w:rFonts w:ascii="Times New Roman" w:hAnsi="Times New Roman"/>
          <w:b/>
          <w:noProof/>
          <w:sz w:val="24"/>
          <w:szCs w:val="32"/>
        </w:rPr>
        <w:t xml:space="preserve"> 10.</w:t>
      </w:r>
      <w:r w:rsidRPr="00AA328E">
        <w:rPr>
          <w:rFonts w:ascii="Times New Roman" w:hAnsi="Times New Roman"/>
          <w:b/>
          <w:sz w:val="24"/>
          <w:szCs w:val="32"/>
        </w:rPr>
        <w:t xml:space="preserve"> Муниципальные технологии</w:t>
      </w:r>
    </w:p>
    <w:p w:rsidR="00320FE1" w:rsidRPr="00AA328E" w:rsidRDefault="00320FE1" w:rsidP="00E45D70">
      <w:pPr>
        <w:pStyle w:val="FR2"/>
        <w:spacing w:line="22" w:lineRule="atLeast"/>
        <w:ind w:firstLine="0"/>
        <w:jc w:val="center"/>
        <w:rPr>
          <w:rFonts w:ascii="Times New Roman" w:hAnsi="Times New Roman"/>
          <w:b/>
          <w:sz w:val="24"/>
          <w:szCs w:val="32"/>
        </w:rPr>
      </w:pPr>
      <w:r w:rsidRPr="00AA328E">
        <w:rPr>
          <w:rFonts w:ascii="Times New Roman" w:hAnsi="Times New Roman"/>
          <w:b/>
          <w:sz w:val="24"/>
          <w:szCs w:val="32"/>
        </w:rPr>
        <w:t>повышения качества образования</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Без развития культуры, образования никакие научные иннов</w:t>
      </w:r>
      <w:r w:rsidRPr="00AA328E">
        <w:rPr>
          <w:szCs w:val="28"/>
        </w:rPr>
        <w:t>а</w:t>
      </w:r>
      <w:r w:rsidRPr="00AA328E">
        <w:rPr>
          <w:szCs w:val="28"/>
        </w:rPr>
        <w:t>ции в местном сообществе невозможны. Стало очевидным, что м</w:t>
      </w:r>
      <w:r w:rsidRPr="00AA328E">
        <w:rPr>
          <w:szCs w:val="28"/>
        </w:rPr>
        <w:t>е</w:t>
      </w:r>
      <w:r w:rsidRPr="00AA328E">
        <w:rPr>
          <w:szCs w:val="28"/>
        </w:rPr>
        <w:t>стные сообщества сегодня должны самостоятельно включиться в контекст тех изменений, которые обусловлены управленческой, и</w:t>
      </w:r>
      <w:r w:rsidRPr="00AA328E">
        <w:rPr>
          <w:szCs w:val="28"/>
        </w:rPr>
        <w:t>н</w:t>
      </w:r>
      <w:r w:rsidRPr="00AA328E">
        <w:rPr>
          <w:szCs w:val="28"/>
        </w:rPr>
        <w:t>формационной, научно-технической революциями. Интеллектуальный ресурс, наряду с социальным,</w:t>
      </w:r>
      <w:r w:rsidRPr="00AA328E">
        <w:rPr>
          <w:noProof/>
          <w:szCs w:val="28"/>
        </w:rPr>
        <w:t xml:space="preserve"> —</w:t>
      </w:r>
      <w:r w:rsidRPr="00AA328E">
        <w:rPr>
          <w:szCs w:val="28"/>
        </w:rPr>
        <w:t xml:space="preserve"> один из основных, опред</w:t>
      </w:r>
      <w:r w:rsidRPr="00AA328E">
        <w:rPr>
          <w:szCs w:val="28"/>
        </w:rPr>
        <w:t>е</w:t>
      </w:r>
      <w:r w:rsidRPr="00AA328E">
        <w:rPr>
          <w:szCs w:val="28"/>
        </w:rPr>
        <w:t xml:space="preserve">ляющих успешную стратегию и тактику развития местных сообществ, которые должны сегодня освоить современные информационные системы, технологии развития кадрового </w:t>
      </w:r>
      <w:r w:rsidRPr="00AA328E">
        <w:rPr>
          <w:szCs w:val="28"/>
        </w:rPr>
        <w:lastRenderedPageBreak/>
        <w:t>обновления, сам</w:t>
      </w:r>
      <w:r w:rsidRPr="00AA328E">
        <w:rPr>
          <w:szCs w:val="28"/>
        </w:rPr>
        <w:t>о</w:t>
      </w:r>
      <w:r w:rsidRPr="00AA328E">
        <w:rPr>
          <w:szCs w:val="28"/>
        </w:rPr>
        <w:t>стоятельно определить пути «прорыва» в цивилизацию</w:t>
      </w:r>
      <w:r w:rsidRPr="00AA328E">
        <w:rPr>
          <w:noProof/>
          <w:szCs w:val="28"/>
        </w:rPr>
        <w:t xml:space="preserve"> XXI</w:t>
      </w:r>
      <w:r w:rsidRPr="00AA328E">
        <w:rPr>
          <w:szCs w:val="28"/>
        </w:rPr>
        <w:t xml:space="preserve"> века.</w:t>
      </w:r>
    </w:p>
    <w:p w:rsidR="00320FE1" w:rsidRPr="00AA328E" w:rsidRDefault="00320FE1" w:rsidP="00E45D70">
      <w:pPr>
        <w:spacing w:line="22" w:lineRule="atLeast"/>
        <w:ind w:firstLine="720"/>
        <w:rPr>
          <w:szCs w:val="28"/>
        </w:rPr>
      </w:pPr>
      <w:r w:rsidRPr="00AA328E">
        <w:rPr>
          <w:szCs w:val="28"/>
        </w:rPr>
        <w:t>Видимо, назрело время, когда российскому обществу в целом и его местному сообществу необходимо взять вопросы обучения и воспитания под свой пристальный контроль и обеспечить высший приоритет государственной поддержки инвестициям в этой области.</w:t>
      </w:r>
    </w:p>
    <w:p w:rsidR="00320FE1" w:rsidRPr="00AA328E" w:rsidRDefault="00320FE1" w:rsidP="00E45D70">
      <w:pPr>
        <w:spacing w:line="22" w:lineRule="atLeast"/>
        <w:ind w:firstLine="720"/>
        <w:rPr>
          <w:szCs w:val="28"/>
        </w:rPr>
      </w:pPr>
      <w:r w:rsidRPr="00AA328E">
        <w:rPr>
          <w:b/>
          <w:szCs w:val="28"/>
        </w:rPr>
        <w:t>Сегодня стало очевидным, что глобальное соперничество из области финансово-промышленной и военно-технической п</w:t>
      </w:r>
      <w:r w:rsidRPr="00AA328E">
        <w:rPr>
          <w:b/>
          <w:szCs w:val="28"/>
        </w:rPr>
        <w:t>е</w:t>
      </w:r>
      <w:r w:rsidRPr="00AA328E">
        <w:rPr>
          <w:b/>
          <w:szCs w:val="28"/>
        </w:rPr>
        <w:t>решло в область образования, науки, культуры и воспитания</w:t>
      </w:r>
      <w:r w:rsidRPr="00AA328E">
        <w:rPr>
          <w:rStyle w:val="a5"/>
          <w:b/>
          <w:szCs w:val="28"/>
        </w:rPr>
        <w:footnoteReference w:customMarkFollows="1" w:id="74"/>
        <w:t>1</w:t>
      </w:r>
      <w:r w:rsidRPr="00AA328E">
        <w:rPr>
          <w:b/>
          <w:szCs w:val="28"/>
        </w:rPr>
        <w:t>.</w:t>
      </w:r>
    </w:p>
    <w:p w:rsidR="00320FE1" w:rsidRPr="00AA328E" w:rsidRDefault="00320FE1" w:rsidP="00E45D70">
      <w:pPr>
        <w:spacing w:line="22" w:lineRule="atLeast"/>
        <w:ind w:firstLine="720"/>
        <w:rPr>
          <w:szCs w:val="28"/>
        </w:rPr>
      </w:pPr>
      <w:r w:rsidRPr="00AA328E">
        <w:rPr>
          <w:szCs w:val="28"/>
        </w:rPr>
        <w:t>В этой связи представляется необходимым высказать ряд пре</w:t>
      </w:r>
      <w:r w:rsidRPr="00AA328E">
        <w:rPr>
          <w:szCs w:val="28"/>
        </w:rPr>
        <w:t>д</w:t>
      </w:r>
      <w:r w:rsidRPr="00AA328E">
        <w:rPr>
          <w:szCs w:val="28"/>
        </w:rPr>
        <w:t>ложений в направлении совершенствования самого образования, в выделении его внутренних приоритетов, разработке и использов</w:t>
      </w:r>
      <w:r w:rsidRPr="00AA328E">
        <w:rPr>
          <w:szCs w:val="28"/>
        </w:rPr>
        <w:t>а</w:t>
      </w:r>
      <w:r w:rsidRPr="00AA328E">
        <w:rPr>
          <w:szCs w:val="28"/>
        </w:rPr>
        <w:t>нии современных технологий его инновирования.</w:t>
      </w:r>
    </w:p>
    <w:p w:rsidR="00320FE1" w:rsidRPr="00AA328E" w:rsidRDefault="00320FE1" w:rsidP="00E45D70">
      <w:pPr>
        <w:spacing w:line="22" w:lineRule="atLeast"/>
        <w:ind w:firstLine="720"/>
        <w:rPr>
          <w:szCs w:val="28"/>
        </w:rPr>
      </w:pPr>
      <w:r w:rsidRPr="00AA328E">
        <w:rPr>
          <w:szCs w:val="28"/>
        </w:rPr>
        <w:t>Становление российской государственности, переход к рыно</w:t>
      </w:r>
      <w:r w:rsidRPr="00AA328E">
        <w:rPr>
          <w:szCs w:val="28"/>
        </w:rPr>
        <w:t>ч</w:t>
      </w:r>
      <w:r w:rsidRPr="00AA328E">
        <w:rPr>
          <w:szCs w:val="28"/>
        </w:rPr>
        <w:t>ной экономике формируют социальный заказ на иные цели, задачи, формы, качество образования и прежде всего на тип личности, сп</w:t>
      </w:r>
      <w:r w:rsidRPr="00AA328E">
        <w:rPr>
          <w:szCs w:val="28"/>
        </w:rPr>
        <w:t>о</w:t>
      </w:r>
      <w:r w:rsidRPr="00AA328E">
        <w:rPr>
          <w:szCs w:val="28"/>
        </w:rPr>
        <w:t>собной к гибкому изменению способов своей жизнедеятельности.</w:t>
      </w:r>
    </w:p>
    <w:p w:rsidR="00320FE1" w:rsidRPr="00AA328E" w:rsidRDefault="00320FE1" w:rsidP="00E45D70">
      <w:pPr>
        <w:spacing w:line="22" w:lineRule="atLeast"/>
        <w:ind w:firstLine="720"/>
        <w:rPr>
          <w:szCs w:val="28"/>
        </w:rPr>
      </w:pPr>
      <w:r w:rsidRPr="00AA328E">
        <w:rPr>
          <w:szCs w:val="28"/>
        </w:rPr>
        <w:t>Неизмеримо возрастают требования к профессионализму, пр</w:t>
      </w:r>
      <w:r w:rsidRPr="00AA328E">
        <w:rPr>
          <w:szCs w:val="28"/>
        </w:rPr>
        <w:t>а</w:t>
      </w:r>
      <w:r w:rsidRPr="00AA328E">
        <w:rPr>
          <w:szCs w:val="28"/>
        </w:rPr>
        <w:t>вильному расчету и организации подготовки и переподготовки кадров, способных работать в условиях реализации инновационных проектов. Подготовка ради подготовки и обучение ради обучения никого не устраивают. И заказчик образования в лице муниципал</w:t>
      </w:r>
      <w:r w:rsidRPr="00AA328E">
        <w:rPr>
          <w:szCs w:val="28"/>
        </w:rPr>
        <w:t>и</w:t>
      </w:r>
      <w:r w:rsidRPr="00AA328E">
        <w:rPr>
          <w:szCs w:val="28"/>
        </w:rPr>
        <w:t>тета, и потребитель в лице учащихся и их родителей хотят получить</w:t>
      </w:r>
      <w:r w:rsidRPr="00AA328E">
        <w:rPr>
          <w:b/>
          <w:szCs w:val="28"/>
        </w:rPr>
        <w:t xml:space="preserve"> оптимальный вариант образовательных услуг,</w:t>
      </w:r>
      <w:r w:rsidRPr="00AA328E">
        <w:rPr>
          <w:szCs w:val="28"/>
        </w:rPr>
        <w:t xml:space="preserve"> соответствующих запросам молодежи, федеральным и региональным стандартам, обеспечивающих профессиональную мобильность, социальную стратификацию и выгодное трудоустройство по месту жительства.</w:t>
      </w:r>
    </w:p>
    <w:p w:rsidR="00320FE1" w:rsidRPr="00AA328E" w:rsidRDefault="00320FE1" w:rsidP="00E45D70">
      <w:pPr>
        <w:spacing w:line="22" w:lineRule="atLeast"/>
        <w:ind w:firstLine="720"/>
        <w:rPr>
          <w:szCs w:val="28"/>
        </w:rPr>
      </w:pPr>
      <w:r w:rsidRPr="00AA328E">
        <w:rPr>
          <w:szCs w:val="28"/>
        </w:rPr>
        <w:t>В расчете такой потребности учитываются различные факторы, основными из которых являются развитие образования и экономики местного сообщества, социальной сферы в той ее части, которая касается подготовки, переподготовки и распределения трудовых р</w:t>
      </w:r>
      <w:r w:rsidRPr="00AA328E">
        <w:rPr>
          <w:szCs w:val="28"/>
        </w:rPr>
        <w:t>е</w:t>
      </w:r>
      <w:r w:rsidRPr="00AA328E">
        <w:rPr>
          <w:szCs w:val="28"/>
        </w:rPr>
        <w:t>сурсов, интеллектуальной предрасположенности молодежи к видам трудовой деятельности.</w:t>
      </w:r>
    </w:p>
    <w:p w:rsidR="00320FE1" w:rsidRPr="00AA328E" w:rsidRDefault="00320FE1" w:rsidP="00E45D70">
      <w:pPr>
        <w:spacing w:line="22" w:lineRule="atLeast"/>
        <w:ind w:firstLine="720"/>
        <w:rPr>
          <w:szCs w:val="28"/>
        </w:rPr>
      </w:pPr>
      <w:r w:rsidRPr="00AA328E">
        <w:rPr>
          <w:szCs w:val="28"/>
        </w:rPr>
        <w:t>Низкий уровень управленческой культуры российского общ</w:t>
      </w:r>
      <w:r w:rsidRPr="00AA328E">
        <w:rPr>
          <w:szCs w:val="28"/>
        </w:rPr>
        <w:t>е</w:t>
      </w:r>
      <w:r w:rsidRPr="00AA328E">
        <w:rPr>
          <w:szCs w:val="28"/>
        </w:rPr>
        <w:t>ства во многом объясняется недостатками современной системы о</w:t>
      </w:r>
      <w:r w:rsidRPr="00AA328E">
        <w:rPr>
          <w:szCs w:val="28"/>
        </w:rPr>
        <w:t>б</w:t>
      </w:r>
      <w:r w:rsidRPr="00AA328E">
        <w:rPr>
          <w:szCs w:val="28"/>
        </w:rPr>
        <w:t>разования, которая страдает, как и общество в целом, отсутствием современной концепции его совершенствования. «Только обновле</w:t>
      </w:r>
      <w:r w:rsidRPr="00AA328E">
        <w:rPr>
          <w:szCs w:val="28"/>
        </w:rPr>
        <w:t>н</w:t>
      </w:r>
      <w:r w:rsidRPr="00AA328E">
        <w:rPr>
          <w:szCs w:val="28"/>
        </w:rPr>
        <w:t>ная и усовершенствованная система образования позволит нам орг</w:t>
      </w:r>
      <w:r w:rsidRPr="00AA328E">
        <w:rPr>
          <w:szCs w:val="28"/>
        </w:rPr>
        <w:t>а</w:t>
      </w:r>
      <w:r w:rsidRPr="00AA328E">
        <w:rPr>
          <w:szCs w:val="28"/>
        </w:rPr>
        <w:t>нично войти в новую направленно развиваемую человеком сферу жизни на планете «Земля», которую, как наследники В.И. Вернадского, теперь традиционно называем ноосферой, или сферой раз</w:t>
      </w:r>
      <w:r w:rsidRPr="00AA328E">
        <w:rPr>
          <w:szCs w:val="28"/>
        </w:rPr>
        <w:t>у</w:t>
      </w:r>
      <w:r w:rsidRPr="00AA328E">
        <w:rPr>
          <w:szCs w:val="28"/>
        </w:rPr>
        <w:t>ма»</w:t>
      </w:r>
      <w:r w:rsidRPr="00AA328E">
        <w:rPr>
          <w:rStyle w:val="a5"/>
          <w:szCs w:val="28"/>
        </w:rPr>
        <w:footnoteReference w:customMarkFollows="1" w:id="75"/>
        <w:t>1</w:t>
      </w:r>
      <w:r w:rsidRPr="00AA328E">
        <w:rPr>
          <w:szCs w:val="28"/>
        </w:rPr>
        <w:t>.</w:t>
      </w:r>
    </w:p>
    <w:p w:rsidR="00320FE1" w:rsidRPr="00AA328E" w:rsidRDefault="00320FE1" w:rsidP="00E45D70">
      <w:pPr>
        <w:spacing w:line="22" w:lineRule="atLeast"/>
        <w:ind w:firstLine="720"/>
        <w:rPr>
          <w:szCs w:val="28"/>
        </w:rPr>
      </w:pPr>
      <w:r w:rsidRPr="00AA328E">
        <w:rPr>
          <w:szCs w:val="28"/>
        </w:rPr>
        <w:t>Концептуально-стратегический прорыв в российском образ</w:t>
      </w:r>
      <w:r w:rsidRPr="00AA328E">
        <w:rPr>
          <w:szCs w:val="28"/>
        </w:rPr>
        <w:t>о</w:t>
      </w:r>
      <w:r w:rsidRPr="00AA328E">
        <w:rPr>
          <w:szCs w:val="28"/>
        </w:rPr>
        <w:t>вании в</w:t>
      </w:r>
      <w:r w:rsidRPr="00AA328E">
        <w:rPr>
          <w:noProof/>
          <w:szCs w:val="28"/>
        </w:rPr>
        <w:t xml:space="preserve"> XXI</w:t>
      </w:r>
      <w:r w:rsidRPr="00AA328E">
        <w:rPr>
          <w:szCs w:val="28"/>
        </w:rPr>
        <w:t xml:space="preserve"> веке</w:t>
      </w:r>
      <w:r w:rsidRPr="00AA328E">
        <w:rPr>
          <w:noProof/>
          <w:szCs w:val="28"/>
        </w:rPr>
        <w:t xml:space="preserve"> —</w:t>
      </w:r>
      <w:r w:rsidRPr="00AA328E">
        <w:rPr>
          <w:szCs w:val="28"/>
        </w:rPr>
        <w:t xml:space="preserve"> настоятельная необходимость. На наш взгляд, две стратегии такого прорыва имеют определяющее значение. Одна из них</w:t>
      </w:r>
      <w:r w:rsidRPr="00AA328E">
        <w:rPr>
          <w:noProof/>
          <w:szCs w:val="28"/>
        </w:rPr>
        <w:t xml:space="preserve"> —</w:t>
      </w:r>
      <w:r w:rsidRPr="00AA328E">
        <w:rPr>
          <w:b/>
          <w:szCs w:val="28"/>
        </w:rPr>
        <w:t xml:space="preserve"> концепция ноосферного образования,</w:t>
      </w:r>
      <w:r w:rsidRPr="00AA328E">
        <w:rPr>
          <w:szCs w:val="28"/>
        </w:rPr>
        <w:t xml:space="preserve"> которая разраб</w:t>
      </w:r>
      <w:r w:rsidRPr="00AA328E">
        <w:rPr>
          <w:szCs w:val="28"/>
        </w:rPr>
        <w:t>о</w:t>
      </w:r>
      <w:r w:rsidRPr="00AA328E">
        <w:rPr>
          <w:szCs w:val="28"/>
        </w:rPr>
        <w:t>тана Академией естественных наук</w:t>
      </w:r>
      <w:r w:rsidRPr="00AA328E">
        <w:rPr>
          <w:rStyle w:val="a5"/>
          <w:szCs w:val="28"/>
        </w:rPr>
        <w:footnoteReference w:customMarkFollows="1" w:id="76"/>
        <w:t>2</w:t>
      </w:r>
      <w:r w:rsidRPr="00AA328E">
        <w:rPr>
          <w:szCs w:val="28"/>
        </w:rPr>
        <w:t>.</w:t>
      </w:r>
    </w:p>
    <w:p w:rsidR="00320FE1" w:rsidRPr="00AA328E" w:rsidRDefault="00320FE1" w:rsidP="00E45D70">
      <w:pPr>
        <w:spacing w:line="22" w:lineRule="atLeast"/>
        <w:ind w:firstLine="720"/>
        <w:rPr>
          <w:szCs w:val="28"/>
        </w:rPr>
      </w:pPr>
      <w:r w:rsidRPr="00AA328E">
        <w:rPr>
          <w:szCs w:val="28"/>
        </w:rPr>
        <w:t>Концепция ноосферного образования</w:t>
      </w:r>
      <w:r w:rsidRPr="00AA328E">
        <w:rPr>
          <w:noProof/>
          <w:szCs w:val="28"/>
        </w:rPr>
        <w:t xml:space="preserve"> —</w:t>
      </w:r>
      <w:r w:rsidRPr="00AA328E">
        <w:rPr>
          <w:szCs w:val="28"/>
        </w:rPr>
        <w:t xml:space="preserve"> часть концепции но</w:t>
      </w:r>
      <w:r w:rsidRPr="00AA328E">
        <w:rPr>
          <w:szCs w:val="28"/>
        </w:rPr>
        <w:t>о</w:t>
      </w:r>
      <w:r w:rsidRPr="00AA328E">
        <w:rPr>
          <w:szCs w:val="28"/>
        </w:rPr>
        <w:t>сферного пути развития России. Она является результатом конве</w:t>
      </w:r>
      <w:r w:rsidRPr="00AA328E">
        <w:rPr>
          <w:szCs w:val="28"/>
        </w:rPr>
        <w:t>р</w:t>
      </w:r>
      <w:r w:rsidRPr="00AA328E">
        <w:rPr>
          <w:szCs w:val="28"/>
        </w:rPr>
        <w:t>генции естественно-научных и гуманитарных концепций и практик образования конца</w:t>
      </w:r>
      <w:r w:rsidRPr="00AA328E">
        <w:rPr>
          <w:noProof/>
          <w:szCs w:val="28"/>
        </w:rPr>
        <w:t xml:space="preserve"> XX</w:t>
      </w:r>
      <w:r w:rsidRPr="00AA328E">
        <w:rPr>
          <w:szCs w:val="28"/>
        </w:rPr>
        <w:t xml:space="preserve"> века. Не менее ключевой стратегической з</w:t>
      </w:r>
      <w:r w:rsidRPr="00AA328E">
        <w:rPr>
          <w:szCs w:val="28"/>
        </w:rPr>
        <w:t>а</w:t>
      </w:r>
      <w:r w:rsidRPr="00AA328E">
        <w:rPr>
          <w:szCs w:val="28"/>
        </w:rPr>
        <w:t>дачей России является задача разработки и реализации</w:t>
      </w:r>
      <w:r w:rsidRPr="00AA328E">
        <w:rPr>
          <w:b/>
          <w:szCs w:val="28"/>
        </w:rPr>
        <w:t xml:space="preserve"> концепции современной управленческой подготовки</w:t>
      </w:r>
    </w:p>
    <w:p w:rsidR="00320FE1" w:rsidRPr="00AA328E" w:rsidRDefault="00320FE1" w:rsidP="00E45D70">
      <w:pPr>
        <w:spacing w:line="22" w:lineRule="atLeast"/>
        <w:ind w:firstLine="0"/>
        <w:rPr>
          <w:szCs w:val="28"/>
        </w:rPr>
      </w:pPr>
      <w:r w:rsidRPr="00AA328E">
        <w:rPr>
          <w:b/>
          <w:szCs w:val="28"/>
        </w:rPr>
        <w:t>учащихся,</w:t>
      </w:r>
      <w:r w:rsidRPr="00AA328E">
        <w:rPr>
          <w:szCs w:val="28"/>
        </w:rPr>
        <w:t xml:space="preserve"> способных в будущем ответить на вызовы</w:t>
      </w:r>
      <w:r w:rsidRPr="00AA328E">
        <w:rPr>
          <w:noProof/>
          <w:szCs w:val="28"/>
        </w:rPr>
        <w:t xml:space="preserve"> XXI</w:t>
      </w:r>
      <w:r w:rsidRPr="00AA328E">
        <w:rPr>
          <w:szCs w:val="28"/>
        </w:rPr>
        <w:t xml:space="preserve"> века, справиться с возникающими новыми проблемами.</w:t>
      </w:r>
    </w:p>
    <w:p w:rsidR="00320FE1" w:rsidRPr="00AA328E" w:rsidRDefault="00320FE1" w:rsidP="00E45D70">
      <w:pPr>
        <w:spacing w:line="22" w:lineRule="atLeast"/>
        <w:ind w:firstLine="720"/>
        <w:rPr>
          <w:szCs w:val="28"/>
        </w:rPr>
      </w:pPr>
      <w:r w:rsidRPr="00AA328E">
        <w:rPr>
          <w:szCs w:val="28"/>
        </w:rPr>
        <w:t>Для этого необходимо осуществлять систему мер по раннему выявлению и развитию управленческих способностей детей в школе, которая пока отсутствует. Эти две образовательные и воспитател</w:t>
      </w:r>
      <w:r w:rsidRPr="00AA328E">
        <w:rPr>
          <w:szCs w:val="28"/>
        </w:rPr>
        <w:t>ь</w:t>
      </w:r>
      <w:r w:rsidRPr="00AA328E">
        <w:rPr>
          <w:szCs w:val="28"/>
        </w:rPr>
        <w:t>ные стратегии (ноосферная и управленческая) взаимосвязаны между собой и имеют единый механизм реализации, направленный на подъем творческих сил личности, формирование целостного воспр</w:t>
      </w:r>
      <w:r w:rsidRPr="00AA328E">
        <w:rPr>
          <w:szCs w:val="28"/>
        </w:rPr>
        <w:t>и</w:t>
      </w:r>
      <w:r w:rsidRPr="00AA328E">
        <w:rPr>
          <w:szCs w:val="28"/>
        </w:rPr>
        <w:t>ятия мира, способности к активной переработке информации, а главное,</w:t>
      </w:r>
      <w:r w:rsidRPr="00AA328E">
        <w:rPr>
          <w:noProof/>
          <w:szCs w:val="28"/>
        </w:rPr>
        <w:t xml:space="preserve"> — </w:t>
      </w:r>
      <w:r w:rsidRPr="00AA328E">
        <w:rPr>
          <w:szCs w:val="28"/>
        </w:rPr>
        <w:t>пробуждение живой творческой мысли.</w:t>
      </w:r>
    </w:p>
    <w:p w:rsidR="00320FE1" w:rsidRPr="00AA328E" w:rsidRDefault="00320FE1" w:rsidP="00E45D70">
      <w:pPr>
        <w:spacing w:line="22" w:lineRule="atLeast"/>
        <w:ind w:firstLine="720"/>
        <w:rPr>
          <w:szCs w:val="28"/>
        </w:rPr>
      </w:pPr>
      <w:r w:rsidRPr="00AA328E">
        <w:rPr>
          <w:szCs w:val="28"/>
        </w:rPr>
        <w:t>Было много попыток объяснить печальный факт консерватизма мышления, но слишком мало плодотворных попыток изменить с</w:t>
      </w:r>
      <w:r w:rsidRPr="00AA328E">
        <w:rPr>
          <w:szCs w:val="28"/>
        </w:rPr>
        <w:t>у</w:t>
      </w:r>
      <w:r w:rsidRPr="00AA328E">
        <w:rPr>
          <w:szCs w:val="28"/>
        </w:rPr>
        <w:t>ществующее положение дел к лучшему, преодолеть развивающийся кризис сознания. Между тем поразивший сегодня Россию систе</w:t>
      </w:r>
      <w:r w:rsidRPr="00AA328E">
        <w:rPr>
          <w:szCs w:val="28"/>
        </w:rPr>
        <w:t>м</w:t>
      </w:r>
      <w:r w:rsidRPr="00AA328E">
        <w:rPr>
          <w:szCs w:val="28"/>
        </w:rPr>
        <w:t>ный кризис, в том числе и финансовый,</w:t>
      </w:r>
      <w:r w:rsidRPr="00AA328E">
        <w:rPr>
          <w:noProof/>
          <w:szCs w:val="28"/>
        </w:rPr>
        <w:t xml:space="preserve"> —</w:t>
      </w:r>
      <w:r w:rsidRPr="00AA328E">
        <w:rPr>
          <w:szCs w:val="28"/>
        </w:rPr>
        <w:t xml:space="preserve"> во многом результат о</w:t>
      </w:r>
      <w:r w:rsidRPr="00AA328E">
        <w:rPr>
          <w:szCs w:val="28"/>
        </w:rPr>
        <w:t>т</w:t>
      </w:r>
      <w:r w:rsidRPr="00AA328E">
        <w:rPr>
          <w:szCs w:val="28"/>
        </w:rPr>
        <w:t>сутствия концептуального мышления на «верхних этажах власти», на всех уровнях управления. Его истоки во многом заложены в шк</w:t>
      </w:r>
      <w:r w:rsidRPr="00AA328E">
        <w:rPr>
          <w:szCs w:val="28"/>
        </w:rPr>
        <w:t>о</w:t>
      </w:r>
      <w:r w:rsidRPr="00AA328E">
        <w:rPr>
          <w:szCs w:val="28"/>
        </w:rPr>
        <w:t xml:space="preserve">ле, в тех разрушениях, которые произошли в результате нарушения законов природосообразности </w:t>
      </w:r>
      <w:r w:rsidRPr="00AA328E">
        <w:rPr>
          <w:szCs w:val="28"/>
        </w:rPr>
        <w:lastRenderedPageBreak/>
        <w:t>формирования личности.</w:t>
      </w:r>
    </w:p>
    <w:p w:rsidR="00320FE1" w:rsidRPr="00AA328E" w:rsidRDefault="00320FE1" w:rsidP="00E45D70">
      <w:pPr>
        <w:spacing w:line="22" w:lineRule="atLeast"/>
        <w:ind w:firstLine="720"/>
        <w:rPr>
          <w:szCs w:val="28"/>
        </w:rPr>
      </w:pPr>
      <w:r w:rsidRPr="00AA328E">
        <w:rPr>
          <w:szCs w:val="28"/>
        </w:rPr>
        <w:t>На пути изменения культуры мышления, которая сегодня пока отторгает инновации, ноу-хау, в том числе и в сфере управления, предстоит многое изменить. Прежде всего сформировать не разр</w:t>
      </w:r>
      <w:r w:rsidRPr="00AA328E">
        <w:rPr>
          <w:szCs w:val="28"/>
        </w:rPr>
        <w:t>у</w:t>
      </w:r>
      <w:r w:rsidRPr="00AA328E">
        <w:rPr>
          <w:szCs w:val="28"/>
        </w:rPr>
        <w:t>шительный, а конструктивный стиль мышления, который позволяет не только системно и логически мыслить, но и находить адекватные пути решения стоящих перед обществом неординарных проблем.</w:t>
      </w:r>
    </w:p>
    <w:p w:rsidR="00320FE1" w:rsidRPr="00AA328E" w:rsidRDefault="00320FE1" w:rsidP="00E45D70">
      <w:pPr>
        <w:pStyle w:val="20"/>
        <w:spacing w:line="22" w:lineRule="atLeast"/>
        <w:rPr>
          <w:sz w:val="22"/>
          <w:szCs w:val="28"/>
        </w:rPr>
      </w:pPr>
      <w:r w:rsidRPr="00AA328E">
        <w:rPr>
          <w:sz w:val="22"/>
          <w:szCs w:val="28"/>
        </w:rPr>
        <w:t>Сложилось реальное противоречие между теми возможност</w:t>
      </w:r>
      <w:r w:rsidRPr="00AA328E">
        <w:rPr>
          <w:sz w:val="22"/>
          <w:szCs w:val="28"/>
        </w:rPr>
        <w:t>я</w:t>
      </w:r>
      <w:r w:rsidRPr="00AA328E">
        <w:rPr>
          <w:sz w:val="22"/>
          <w:szCs w:val="28"/>
        </w:rPr>
        <w:t>ми, которыми располагает каждая личность, социум в целом и теми методами, средствами, которые используются в арсенале их реализации. Поэтому усилилась угроза маргинализации личности в масс</w:t>
      </w:r>
      <w:r w:rsidRPr="00AA328E">
        <w:rPr>
          <w:sz w:val="22"/>
          <w:szCs w:val="28"/>
        </w:rPr>
        <w:t>о</w:t>
      </w:r>
      <w:r w:rsidRPr="00AA328E">
        <w:rPr>
          <w:sz w:val="22"/>
          <w:szCs w:val="28"/>
        </w:rPr>
        <w:t>вом масштабе, угроза формирования «поколения маргиналов». Это вполне реальные проблемы социальной педагогики. Поэтому крайне актуальными являются идеи, направленные на разработку новых м</w:t>
      </w:r>
      <w:r w:rsidRPr="00AA328E">
        <w:rPr>
          <w:sz w:val="22"/>
          <w:szCs w:val="28"/>
        </w:rPr>
        <w:t>е</w:t>
      </w:r>
      <w:r w:rsidRPr="00AA328E">
        <w:rPr>
          <w:sz w:val="22"/>
          <w:szCs w:val="28"/>
        </w:rPr>
        <w:t>тодов образования и мышления.</w:t>
      </w:r>
    </w:p>
    <w:p w:rsidR="00320FE1" w:rsidRPr="00AA328E" w:rsidRDefault="00320FE1" w:rsidP="00E45D70">
      <w:pPr>
        <w:spacing w:line="22" w:lineRule="atLeast"/>
        <w:ind w:firstLine="720"/>
        <w:rPr>
          <w:b/>
          <w:szCs w:val="28"/>
        </w:rPr>
      </w:pPr>
      <w:r w:rsidRPr="00AA328E">
        <w:rPr>
          <w:szCs w:val="28"/>
        </w:rPr>
        <w:t>В этой связи является перспективной</w:t>
      </w:r>
      <w:r w:rsidRPr="00AA328E">
        <w:rPr>
          <w:b/>
          <w:szCs w:val="28"/>
        </w:rPr>
        <w:t xml:space="preserve"> теория и методология создания биоадекватных учебников.</w:t>
      </w:r>
      <w:r w:rsidRPr="00AA328E">
        <w:rPr>
          <w:szCs w:val="28"/>
        </w:rPr>
        <w:t xml:space="preserve"> Во-первых, учебник рассма</w:t>
      </w:r>
      <w:r w:rsidRPr="00AA328E">
        <w:rPr>
          <w:szCs w:val="28"/>
        </w:rPr>
        <w:t>т</w:t>
      </w:r>
      <w:r w:rsidRPr="00AA328E">
        <w:rPr>
          <w:szCs w:val="28"/>
        </w:rPr>
        <w:t>ривается как необходимая база для формирования современного инновационного мышления, гуманитарно-технологического, способн</w:t>
      </w:r>
      <w:r w:rsidRPr="00AA328E">
        <w:rPr>
          <w:szCs w:val="28"/>
        </w:rPr>
        <w:t>о</w:t>
      </w:r>
      <w:r w:rsidRPr="00AA328E">
        <w:rPr>
          <w:szCs w:val="28"/>
        </w:rPr>
        <w:t>го правильно отражать и творчески осваивать современный мир. Во-вторых, предложены новые психико-педагогические принципы их построения, которые основаны на природосообразности.</w:t>
      </w:r>
    </w:p>
    <w:p w:rsidR="00320FE1" w:rsidRPr="00AA328E" w:rsidRDefault="00320FE1" w:rsidP="00E45D70">
      <w:pPr>
        <w:spacing w:line="22" w:lineRule="atLeast"/>
        <w:ind w:firstLine="720"/>
        <w:rPr>
          <w:szCs w:val="28"/>
        </w:rPr>
      </w:pPr>
      <w:r w:rsidRPr="00AA328E">
        <w:rPr>
          <w:szCs w:val="28"/>
        </w:rPr>
        <w:t>Природосообразность рассматривается как инновационный м</w:t>
      </w:r>
      <w:r w:rsidRPr="00AA328E">
        <w:rPr>
          <w:szCs w:val="28"/>
        </w:rPr>
        <w:t>е</w:t>
      </w:r>
      <w:r w:rsidRPr="00AA328E">
        <w:rPr>
          <w:szCs w:val="28"/>
        </w:rPr>
        <w:t>тод освоения действительности, который позволяет изменить кла</w:t>
      </w:r>
      <w:r w:rsidRPr="00AA328E">
        <w:rPr>
          <w:szCs w:val="28"/>
        </w:rPr>
        <w:t>с</w:t>
      </w:r>
      <w:r w:rsidRPr="00AA328E">
        <w:rPr>
          <w:szCs w:val="28"/>
        </w:rPr>
        <w:t>сический педагогический принцип освоения информации только на лексическом и логическом уровнях и дополнить физиологически необходимым сенсорно-моторным методом (этапом) восприятия и</w:t>
      </w:r>
      <w:r w:rsidRPr="00AA328E">
        <w:rPr>
          <w:szCs w:val="28"/>
        </w:rPr>
        <w:t>н</w:t>
      </w:r>
      <w:r w:rsidRPr="00AA328E">
        <w:rPr>
          <w:szCs w:val="28"/>
        </w:rPr>
        <w:t>формации, который в педагогической практике сегодня практически отсутствует.</w:t>
      </w:r>
    </w:p>
    <w:p w:rsidR="00320FE1" w:rsidRPr="00AA328E" w:rsidRDefault="00320FE1" w:rsidP="00E45D70">
      <w:pPr>
        <w:spacing w:line="22" w:lineRule="atLeast"/>
        <w:ind w:firstLine="720"/>
        <w:rPr>
          <w:szCs w:val="28"/>
        </w:rPr>
      </w:pPr>
      <w:r w:rsidRPr="00AA328E">
        <w:rPr>
          <w:szCs w:val="28"/>
        </w:rPr>
        <w:t>Это позволяет реализовать принцип потенциальной интелле</w:t>
      </w:r>
      <w:r w:rsidRPr="00AA328E">
        <w:rPr>
          <w:szCs w:val="28"/>
        </w:rPr>
        <w:t>к</w:t>
      </w:r>
      <w:r w:rsidRPr="00AA328E">
        <w:rPr>
          <w:szCs w:val="28"/>
        </w:rPr>
        <w:t>туальной безопасности, когда работа сознания, мозга в большей м</w:t>
      </w:r>
      <w:r w:rsidRPr="00AA328E">
        <w:rPr>
          <w:szCs w:val="28"/>
        </w:rPr>
        <w:t>е</w:t>
      </w:r>
      <w:r w:rsidRPr="00AA328E">
        <w:rPr>
          <w:szCs w:val="28"/>
        </w:rPr>
        <w:t>ре базируется на основе природных образов, понимании природы тела и самой природы информации. Соблюдение естественного п</w:t>
      </w:r>
      <w:r w:rsidRPr="00AA328E">
        <w:rPr>
          <w:szCs w:val="28"/>
        </w:rPr>
        <w:t>о</w:t>
      </w:r>
      <w:r w:rsidRPr="00AA328E">
        <w:rPr>
          <w:szCs w:val="28"/>
        </w:rPr>
        <w:t>рядка восприятия и обработка информации на основе этих принц</w:t>
      </w:r>
      <w:r w:rsidRPr="00AA328E">
        <w:rPr>
          <w:szCs w:val="28"/>
        </w:rPr>
        <w:t>и</w:t>
      </w:r>
      <w:r w:rsidRPr="00AA328E">
        <w:rPr>
          <w:szCs w:val="28"/>
        </w:rPr>
        <w:t>пов ведет к экономии времени и энергии учащихся в учебном процессе, открывает ранее неизвестные источники творческого осво</w:t>
      </w:r>
      <w:r w:rsidRPr="00AA328E">
        <w:rPr>
          <w:szCs w:val="28"/>
        </w:rPr>
        <w:t>е</w:t>
      </w:r>
      <w:r w:rsidRPr="00AA328E">
        <w:rPr>
          <w:szCs w:val="28"/>
        </w:rPr>
        <w:t>ния мира.</w:t>
      </w:r>
    </w:p>
    <w:p w:rsidR="00320FE1" w:rsidRPr="00AA328E" w:rsidRDefault="00320FE1" w:rsidP="00E45D70">
      <w:pPr>
        <w:spacing w:line="22" w:lineRule="atLeast"/>
        <w:ind w:firstLine="720"/>
        <w:rPr>
          <w:szCs w:val="28"/>
        </w:rPr>
      </w:pPr>
      <w:r w:rsidRPr="00AA328E">
        <w:rPr>
          <w:szCs w:val="28"/>
        </w:rPr>
        <w:t>Инновационная методология является основой для построения учебников нового поколения, способных ответить на вызовы</w:t>
      </w:r>
      <w:r w:rsidRPr="00AA328E">
        <w:rPr>
          <w:noProof/>
          <w:szCs w:val="28"/>
        </w:rPr>
        <w:t xml:space="preserve"> XXI</w:t>
      </w:r>
      <w:r w:rsidRPr="00AA328E">
        <w:rPr>
          <w:szCs w:val="28"/>
        </w:rPr>
        <w:t xml:space="preserve"> века и формировать мышление творческого преобразующего пов</w:t>
      </w:r>
      <w:r w:rsidRPr="00AA328E">
        <w:rPr>
          <w:szCs w:val="28"/>
        </w:rPr>
        <w:t>е</w:t>
      </w:r>
      <w:r w:rsidRPr="00AA328E">
        <w:rPr>
          <w:szCs w:val="28"/>
        </w:rPr>
        <w:t>дения, а не маргинально-рутинного. В этом, видимо, состоит главное приращение научного знания в области педагогической психологии.</w:t>
      </w:r>
    </w:p>
    <w:p w:rsidR="00320FE1" w:rsidRPr="00AA328E" w:rsidRDefault="00320FE1" w:rsidP="00E45D70">
      <w:pPr>
        <w:spacing w:line="22" w:lineRule="atLeast"/>
        <w:ind w:firstLine="720"/>
        <w:rPr>
          <w:szCs w:val="28"/>
        </w:rPr>
      </w:pPr>
      <w:r w:rsidRPr="00AA328E">
        <w:rPr>
          <w:szCs w:val="28"/>
        </w:rPr>
        <w:t>Вторым теоретико-методологическим элементом ноосферного образования является уточнение последовательности этапов усво</w:t>
      </w:r>
      <w:r w:rsidRPr="00AA328E">
        <w:rPr>
          <w:szCs w:val="28"/>
        </w:rPr>
        <w:t>е</w:t>
      </w:r>
      <w:r w:rsidRPr="00AA328E">
        <w:rPr>
          <w:szCs w:val="28"/>
        </w:rPr>
        <w:t>ния знаний в соответствии с природным ходом восприятия. На этих прочных исходных позициях строится структура биоадекватных учебников. Она является и логичной, и максимально экономной и состоит из 4-х частей, каждая из которых представляет собой орг</w:t>
      </w:r>
      <w:r w:rsidRPr="00AA328E">
        <w:rPr>
          <w:szCs w:val="28"/>
        </w:rPr>
        <w:t>а</w:t>
      </w:r>
      <w:r w:rsidRPr="00AA328E">
        <w:rPr>
          <w:szCs w:val="28"/>
        </w:rPr>
        <w:t>ническую часть целого в процессе восприятия, а все они подчинены единой цели.</w:t>
      </w:r>
    </w:p>
    <w:p w:rsidR="00320FE1" w:rsidRPr="00AA328E" w:rsidRDefault="00320FE1" w:rsidP="00E45D70">
      <w:pPr>
        <w:spacing w:line="22" w:lineRule="atLeast"/>
        <w:ind w:firstLine="720"/>
        <w:rPr>
          <w:szCs w:val="28"/>
        </w:rPr>
      </w:pPr>
      <w:r w:rsidRPr="00AA328E">
        <w:rPr>
          <w:szCs w:val="28"/>
        </w:rPr>
        <w:t>Благодаря этому биоадекватные учебники позволяют испол</w:t>
      </w:r>
      <w:r w:rsidRPr="00AA328E">
        <w:rPr>
          <w:szCs w:val="28"/>
        </w:rPr>
        <w:t>ь</w:t>
      </w:r>
      <w:r w:rsidRPr="00AA328E">
        <w:rPr>
          <w:szCs w:val="28"/>
        </w:rPr>
        <w:t>зовать в учебном процессе не только различные каналы</w:t>
      </w:r>
    </w:p>
    <w:p w:rsidR="00320FE1" w:rsidRPr="00AA328E" w:rsidRDefault="00320FE1" w:rsidP="00E45D70">
      <w:pPr>
        <w:spacing w:line="22" w:lineRule="atLeast"/>
        <w:ind w:firstLine="0"/>
        <w:rPr>
          <w:szCs w:val="28"/>
        </w:rPr>
      </w:pPr>
      <w:r w:rsidRPr="00AA328E">
        <w:rPr>
          <w:szCs w:val="28"/>
        </w:rPr>
        <w:t>восприятия информации: слух, обоняние, зрение, осязание, вкус, но и объединить их в едином процессе познания мира. Именно поэтому информация поступает в структуру памяти по каналам, естестве</w:t>
      </w:r>
      <w:r w:rsidRPr="00AA328E">
        <w:rPr>
          <w:szCs w:val="28"/>
        </w:rPr>
        <w:t>н</w:t>
      </w:r>
      <w:r w:rsidRPr="00AA328E">
        <w:rPr>
          <w:szCs w:val="28"/>
        </w:rPr>
        <w:t>ным для живого мира, совершенствуется механизм извлечения ее из долговременной памяти. Все это позволяет решить одну из кард</w:t>
      </w:r>
      <w:r w:rsidRPr="00AA328E">
        <w:rPr>
          <w:szCs w:val="28"/>
        </w:rPr>
        <w:t>и</w:t>
      </w:r>
      <w:r w:rsidRPr="00AA328E">
        <w:rPr>
          <w:szCs w:val="28"/>
        </w:rPr>
        <w:t>нальных проблем совершенствования современного мышления</w:t>
      </w:r>
      <w:r w:rsidRPr="00AA328E">
        <w:rPr>
          <w:noProof/>
          <w:szCs w:val="28"/>
        </w:rPr>
        <w:t xml:space="preserve"> —</w:t>
      </w:r>
      <w:r w:rsidRPr="00AA328E">
        <w:rPr>
          <w:b/>
          <w:szCs w:val="28"/>
        </w:rPr>
        <w:t xml:space="preserve"> целостного восприятия мира и творческого отношения к жизни.</w:t>
      </w:r>
    </w:p>
    <w:p w:rsidR="00320FE1" w:rsidRPr="00AA328E" w:rsidRDefault="00320FE1" w:rsidP="00E45D70">
      <w:pPr>
        <w:spacing w:line="22" w:lineRule="atLeast"/>
        <w:ind w:firstLine="720"/>
        <w:rPr>
          <w:szCs w:val="28"/>
        </w:rPr>
      </w:pPr>
      <w:r w:rsidRPr="00AA328E">
        <w:rPr>
          <w:szCs w:val="28"/>
        </w:rPr>
        <w:t>Известно, что именно эти стороны мышления подверглись наибольшим разрушениям, основы которых закладывались в школе. Биоадекватный учебник не только ставит своей целью формирование системы мыслеобразов по определенному предмету, но спосо</w:t>
      </w:r>
      <w:r w:rsidRPr="00AA328E">
        <w:rPr>
          <w:szCs w:val="28"/>
        </w:rPr>
        <w:t>б</w:t>
      </w:r>
      <w:r w:rsidRPr="00AA328E">
        <w:rPr>
          <w:szCs w:val="28"/>
        </w:rPr>
        <w:t>ствует тренировке и развитию мышления образами, воспитанию природосообразного, естественного мышления, которое является целостным по своей природе. Работа с биоадекватными учебниками строится не по принципу «читай-запоминай», а по принципу «во</w:t>
      </w:r>
      <w:r w:rsidRPr="00AA328E">
        <w:rPr>
          <w:szCs w:val="28"/>
        </w:rPr>
        <w:t>с</w:t>
      </w:r>
      <w:r w:rsidRPr="00AA328E">
        <w:rPr>
          <w:szCs w:val="28"/>
        </w:rPr>
        <w:t>принимай по всем каналам, ассоциируй и твори».</w:t>
      </w:r>
    </w:p>
    <w:p w:rsidR="00320FE1" w:rsidRPr="00AA328E" w:rsidRDefault="00320FE1" w:rsidP="00E45D70">
      <w:pPr>
        <w:spacing w:line="22" w:lineRule="atLeast"/>
        <w:ind w:firstLine="720"/>
        <w:rPr>
          <w:szCs w:val="28"/>
        </w:rPr>
      </w:pPr>
      <w:r w:rsidRPr="00AA328E">
        <w:rPr>
          <w:szCs w:val="28"/>
        </w:rPr>
        <w:t>Следовательно, педагогической практике предлагается при</w:t>
      </w:r>
      <w:r w:rsidRPr="00AA328E">
        <w:rPr>
          <w:szCs w:val="28"/>
        </w:rPr>
        <w:t>н</w:t>
      </w:r>
      <w:r w:rsidRPr="00AA328E">
        <w:rPr>
          <w:szCs w:val="28"/>
        </w:rPr>
        <w:t>ципиально новая система освоения современной жизни, которая отвечает требованиям современности, помогает раскрыть дополн</w:t>
      </w:r>
      <w:r w:rsidRPr="00AA328E">
        <w:rPr>
          <w:szCs w:val="28"/>
        </w:rPr>
        <w:t>и</w:t>
      </w:r>
      <w:r w:rsidRPr="00AA328E">
        <w:rPr>
          <w:szCs w:val="28"/>
        </w:rPr>
        <w:t>тельные возможности познания стремительно меняющегося мира, экономить мышление, освободить его для решения неординарных задач. Особенно важно отметить, что это позволяет существенным образом активизировать мышление, быстро поднимать его уровень с первой ступени</w:t>
      </w:r>
      <w:r w:rsidRPr="00AA328E">
        <w:rPr>
          <w:noProof/>
          <w:szCs w:val="28"/>
        </w:rPr>
        <w:t xml:space="preserve"> —</w:t>
      </w:r>
      <w:r w:rsidRPr="00AA328E">
        <w:rPr>
          <w:szCs w:val="28"/>
        </w:rPr>
        <w:t xml:space="preserve"> физической через следующие ступени: личнос</w:t>
      </w:r>
      <w:r w:rsidRPr="00AA328E">
        <w:rPr>
          <w:szCs w:val="28"/>
        </w:rPr>
        <w:t>т</w:t>
      </w:r>
      <w:r w:rsidRPr="00AA328E">
        <w:rPr>
          <w:szCs w:val="28"/>
        </w:rPr>
        <w:t xml:space="preserve">ную, межличностную, социальную, </w:t>
      </w:r>
      <w:r w:rsidRPr="00AA328E">
        <w:rPr>
          <w:szCs w:val="28"/>
        </w:rPr>
        <w:lastRenderedPageBreak/>
        <w:t>принципиальную</w:t>
      </w:r>
      <w:r w:rsidRPr="00AA328E">
        <w:rPr>
          <w:noProof/>
          <w:szCs w:val="28"/>
        </w:rPr>
        <w:t xml:space="preserve"> —</w:t>
      </w:r>
      <w:r w:rsidRPr="00AA328E">
        <w:rPr>
          <w:szCs w:val="28"/>
        </w:rPr>
        <w:t xml:space="preserve"> до высшей ступени</w:t>
      </w:r>
      <w:r w:rsidRPr="00AA328E">
        <w:rPr>
          <w:noProof/>
          <w:szCs w:val="28"/>
        </w:rPr>
        <w:t xml:space="preserve"> —</w:t>
      </w:r>
      <w:r w:rsidRPr="00AA328E">
        <w:rPr>
          <w:szCs w:val="28"/>
        </w:rPr>
        <w:t xml:space="preserve"> универсальной.</w:t>
      </w:r>
    </w:p>
    <w:p w:rsidR="00320FE1" w:rsidRPr="00AA328E" w:rsidRDefault="00320FE1" w:rsidP="00E45D70">
      <w:pPr>
        <w:spacing w:line="22" w:lineRule="atLeast"/>
        <w:ind w:firstLine="720"/>
        <w:rPr>
          <w:szCs w:val="28"/>
        </w:rPr>
      </w:pPr>
      <w:r w:rsidRPr="00AA328E">
        <w:rPr>
          <w:szCs w:val="28"/>
        </w:rPr>
        <w:t>Это имеет особое значение для понимания тех социальных я</w:t>
      </w:r>
      <w:r w:rsidRPr="00AA328E">
        <w:rPr>
          <w:szCs w:val="28"/>
        </w:rPr>
        <w:t>в</w:t>
      </w:r>
      <w:r w:rsidRPr="00AA328E">
        <w:rPr>
          <w:szCs w:val="28"/>
        </w:rPr>
        <w:t>лений, которые сегодня характеризуются кризисным состоянием, а выход из них лежит на пути стратегического управления, концептуального освоения мира. Хорошо, что обучение по данным учебн</w:t>
      </w:r>
      <w:r w:rsidRPr="00AA328E">
        <w:rPr>
          <w:szCs w:val="28"/>
        </w:rPr>
        <w:t>и</w:t>
      </w:r>
      <w:r w:rsidRPr="00AA328E">
        <w:rPr>
          <w:szCs w:val="28"/>
        </w:rPr>
        <w:t>кам строится на основе данных многих наук о человеке, совреме</w:t>
      </w:r>
      <w:r w:rsidRPr="00AA328E">
        <w:rPr>
          <w:szCs w:val="28"/>
        </w:rPr>
        <w:t>н</w:t>
      </w:r>
      <w:r w:rsidRPr="00AA328E">
        <w:rPr>
          <w:szCs w:val="28"/>
        </w:rPr>
        <w:t>ных исследований (в области физиологии, нейрофизиологии, псих</w:t>
      </w:r>
      <w:r w:rsidRPr="00AA328E">
        <w:rPr>
          <w:szCs w:val="28"/>
        </w:rPr>
        <w:t>о</w:t>
      </w:r>
      <w:r w:rsidRPr="00AA328E">
        <w:rPr>
          <w:szCs w:val="28"/>
        </w:rPr>
        <w:t>лингвистики, этики, информациологии и т. д.), которые достаточно успешно применяются в процессе совершенствования педагогич</w:t>
      </w:r>
      <w:r w:rsidRPr="00AA328E">
        <w:rPr>
          <w:szCs w:val="28"/>
        </w:rPr>
        <w:t>е</w:t>
      </w:r>
      <w:r w:rsidRPr="00AA328E">
        <w:rPr>
          <w:szCs w:val="28"/>
        </w:rPr>
        <w:t>ского процесса, чего так недоставало раньше.</w:t>
      </w:r>
    </w:p>
    <w:p w:rsidR="00320FE1" w:rsidRPr="00AA328E" w:rsidRDefault="00320FE1" w:rsidP="00E45D70">
      <w:pPr>
        <w:spacing w:line="22" w:lineRule="atLeast"/>
        <w:ind w:firstLine="720"/>
        <w:rPr>
          <w:szCs w:val="28"/>
        </w:rPr>
      </w:pPr>
      <w:r w:rsidRPr="00AA328E">
        <w:rPr>
          <w:szCs w:val="28"/>
        </w:rPr>
        <w:t>Нельзя не согласиться с профессорами О.Л. Кузнецовым и Б.Е. Большаковым, которые не без оснований считают, что «в данный момент все человечество вступает в весьма интересную фазу своего научного развития: существующее деление науки на «профессии» устарело. Профессиональные языки не объединяют людей, а наоб</w:t>
      </w:r>
      <w:r w:rsidRPr="00AA328E">
        <w:rPr>
          <w:szCs w:val="28"/>
        </w:rPr>
        <w:t>о</w:t>
      </w:r>
      <w:r w:rsidRPr="00AA328E">
        <w:rPr>
          <w:szCs w:val="28"/>
        </w:rPr>
        <w:t>рот, разобщают, рождают «...кретинизм» и тем самым ослабляют творческий потенциал, мешают решению общих насущных пр</w:t>
      </w:r>
      <w:r w:rsidRPr="00AA328E">
        <w:rPr>
          <w:szCs w:val="28"/>
        </w:rPr>
        <w:t>о</w:t>
      </w:r>
      <w:r w:rsidRPr="00AA328E">
        <w:rPr>
          <w:szCs w:val="28"/>
        </w:rPr>
        <w:t>блем»</w:t>
      </w:r>
      <w:r w:rsidRPr="00AA328E">
        <w:rPr>
          <w:rStyle w:val="a5"/>
          <w:szCs w:val="28"/>
        </w:rPr>
        <w:footnoteReference w:customMarkFollows="1" w:id="77"/>
        <w:t>1</w:t>
      </w:r>
      <w:r w:rsidRPr="00AA328E">
        <w:rPr>
          <w:szCs w:val="28"/>
        </w:rPr>
        <w:t>.</w:t>
      </w:r>
    </w:p>
    <w:p w:rsidR="00320FE1" w:rsidRPr="00AA328E" w:rsidRDefault="00320FE1" w:rsidP="00E45D70">
      <w:pPr>
        <w:spacing w:line="22" w:lineRule="atLeast"/>
        <w:ind w:firstLine="720"/>
        <w:rPr>
          <w:szCs w:val="28"/>
        </w:rPr>
      </w:pPr>
      <w:r w:rsidRPr="00AA328E">
        <w:rPr>
          <w:szCs w:val="28"/>
        </w:rPr>
        <w:t>Однако эта тенденция пока слабо выражена в учебно-воспитательном процессе в школе и в вузах, где изучение отдельных дисциплин (предметный метод) слабо взаимосвязано, их интегральные зоны не просматриваются, что формирует однобокое нецелос</w:t>
      </w:r>
      <w:r w:rsidRPr="00AA328E">
        <w:rPr>
          <w:szCs w:val="28"/>
        </w:rPr>
        <w:t>т</w:t>
      </w:r>
      <w:r w:rsidRPr="00AA328E">
        <w:rPr>
          <w:szCs w:val="28"/>
        </w:rPr>
        <w:t>ное восприятие мира.</w:t>
      </w:r>
    </w:p>
    <w:p w:rsidR="00320FE1" w:rsidRPr="00AA328E" w:rsidRDefault="00320FE1" w:rsidP="00E45D70">
      <w:pPr>
        <w:spacing w:line="22" w:lineRule="atLeast"/>
        <w:ind w:firstLine="720"/>
        <w:rPr>
          <w:szCs w:val="28"/>
        </w:rPr>
      </w:pPr>
      <w:r w:rsidRPr="00AA328E">
        <w:rPr>
          <w:szCs w:val="28"/>
        </w:rPr>
        <w:t>Хорошо, что данные теоретические разработки, ведущиеся под руководством профессора Н.В. Масловой, находят практическую реализацию в создании учебников по истории, математике, биологии, химии, русскому и английскому языкам в школе и вузах. А</w:t>
      </w:r>
      <w:r w:rsidRPr="00AA328E">
        <w:rPr>
          <w:szCs w:val="28"/>
        </w:rPr>
        <w:t>в</w:t>
      </w:r>
      <w:r w:rsidRPr="00AA328E">
        <w:rPr>
          <w:szCs w:val="28"/>
        </w:rPr>
        <w:t>торским коллективом, на единой методологической основе</w:t>
      </w:r>
      <w:r w:rsidRPr="00AA328E">
        <w:rPr>
          <w:noProof/>
          <w:szCs w:val="28"/>
        </w:rPr>
        <w:t xml:space="preserve"> —</w:t>
      </w:r>
      <w:r w:rsidRPr="00AA328E">
        <w:rPr>
          <w:szCs w:val="28"/>
        </w:rPr>
        <w:t xml:space="preserve"> би</w:t>
      </w:r>
      <w:r w:rsidRPr="00AA328E">
        <w:rPr>
          <w:szCs w:val="28"/>
        </w:rPr>
        <w:t>о</w:t>
      </w:r>
      <w:r w:rsidRPr="00AA328E">
        <w:rPr>
          <w:szCs w:val="28"/>
        </w:rPr>
        <w:t>адекватной, объединяющей разные знания, подготовлены и другие учебники, которые получили широкую поддержку учительской о</w:t>
      </w:r>
      <w:r w:rsidRPr="00AA328E">
        <w:rPr>
          <w:szCs w:val="28"/>
        </w:rPr>
        <w:t>б</w:t>
      </w:r>
      <w:r w:rsidRPr="00AA328E">
        <w:rPr>
          <w:szCs w:val="28"/>
        </w:rPr>
        <w:t>щественности многих муниципальных сообществ. По ним работают в школах Москвы, Калуги, Томска, Хабаровска, Алма-Аты, Жуко</w:t>
      </w:r>
      <w:r w:rsidRPr="00AA328E">
        <w:rPr>
          <w:szCs w:val="28"/>
        </w:rPr>
        <w:t>в</w:t>
      </w:r>
      <w:r w:rsidRPr="00AA328E">
        <w:rPr>
          <w:szCs w:val="28"/>
        </w:rPr>
        <w:t xml:space="preserve">ского, Твери, Минска и других городов России и СНГ. Работа по этим учебникам позволяет, как показывает опыт, сократить время на усвоение материала в </w:t>
      </w:r>
      <w:r w:rsidRPr="00AA328E">
        <w:rPr>
          <w:noProof/>
          <w:szCs w:val="28"/>
        </w:rPr>
        <w:t>3—4</w:t>
      </w:r>
      <w:r w:rsidRPr="00AA328E">
        <w:rPr>
          <w:szCs w:val="28"/>
        </w:rPr>
        <w:t xml:space="preserve"> раза, повышает интерес учащихся к обучению, мотивирует и развивает творчество учащихся, словом реал</w:t>
      </w:r>
      <w:r w:rsidRPr="00AA328E">
        <w:rPr>
          <w:szCs w:val="28"/>
        </w:rPr>
        <w:t>ь</w:t>
      </w:r>
      <w:r w:rsidRPr="00AA328E">
        <w:rPr>
          <w:szCs w:val="28"/>
        </w:rPr>
        <w:t>но способствует формированию современного мышления и повед</w:t>
      </w:r>
      <w:r w:rsidRPr="00AA328E">
        <w:rPr>
          <w:szCs w:val="28"/>
        </w:rPr>
        <w:t>е</w:t>
      </w:r>
      <w:r w:rsidRPr="00AA328E">
        <w:rPr>
          <w:szCs w:val="28"/>
        </w:rPr>
        <w:t>ния детей.</w:t>
      </w:r>
    </w:p>
    <w:p w:rsidR="00320FE1" w:rsidRPr="00AA328E" w:rsidRDefault="00320FE1" w:rsidP="00E45D70">
      <w:pPr>
        <w:spacing w:line="22" w:lineRule="atLeast"/>
        <w:ind w:firstLine="720"/>
        <w:rPr>
          <w:szCs w:val="28"/>
        </w:rPr>
      </w:pPr>
      <w:r w:rsidRPr="00AA328E">
        <w:rPr>
          <w:szCs w:val="28"/>
        </w:rPr>
        <w:t>Однако консерватизм в области российского образования, н</w:t>
      </w:r>
      <w:r w:rsidRPr="00AA328E">
        <w:rPr>
          <w:szCs w:val="28"/>
        </w:rPr>
        <w:t>е</w:t>
      </w:r>
      <w:r w:rsidRPr="00AA328E">
        <w:rPr>
          <w:szCs w:val="28"/>
        </w:rPr>
        <w:t>восприимчивость к новым идеям и технологиям, настолько велик, что его, видимо, нельзя сравнить с консерватизмом в других отраслях деятельности. Огромное количество отчетов, рутинных дейс</w:t>
      </w:r>
      <w:r w:rsidRPr="00AA328E">
        <w:rPr>
          <w:szCs w:val="28"/>
        </w:rPr>
        <w:t>т</w:t>
      </w:r>
      <w:r w:rsidRPr="00AA328E">
        <w:rPr>
          <w:szCs w:val="28"/>
        </w:rPr>
        <w:t>вий, проверок продолжают подавлять творческий потенциал учителя и ученика.</w:t>
      </w:r>
    </w:p>
    <w:p w:rsidR="00320FE1" w:rsidRPr="00AA328E" w:rsidRDefault="00320FE1" w:rsidP="00E45D70">
      <w:pPr>
        <w:spacing w:line="22" w:lineRule="atLeast"/>
        <w:ind w:firstLine="720"/>
        <w:rPr>
          <w:szCs w:val="28"/>
        </w:rPr>
      </w:pPr>
      <w:r w:rsidRPr="00AA328E">
        <w:rPr>
          <w:szCs w:val="28"/>
        </w:rPr>
        <w:t>Видимо, назрела необходимость широкого обсуждения и сущ</w:t>
      </w:r>
      <w:r w:rsidRPr="00AA328E">
        <w:rPr>
          <w:szCs w:val="28"/>
        </w:rPr>
        <w:t>е</w:t>
      </w:r>
      <w:r w:rsidRPr="00AA328E">
        <w:rPr>
          <w:szCs w:val="28"/>
        </w:rPr>
        <w:t>ственной коррекции концепции образования и воспитания, которая сегодня только складывается. Но, прежде всего в ее рамках требует опережающего внимания и проработки та ее часть, которая связана с допрофессиональной подготовкой учащихся. Видимо, управлению, в том числе и муниципальному (хотя бы факультативно) следует учить каждого ученика с младших классов. При этом не только д</w:t>
      </w:r>
      <w:r w:rsidRPr="00AA328E">
        <w:rPr>
          <w:szCs w:val="28"/>
        </w:rPr>
        <w:t>а</w:t>
      </w:r>
      <w:r w:rsidRPr="00AA328E">
        <w:rPr>
          <w:szCs w:val="28"/>
        </w:rPr>
        <w:t>вать современные управленческие знания, но и формировать умения и навыки управлять для начала самим собой, принимать свои м</w:t>
      </w:r>
      <w:r w:rsidRPr="00AA328E">
        <w:rPr>
          <w:szCs w:val="28"/>
        </w:rPr>
        <w:t>а</w:t>
      </w:r>
      <w:r w:rsidRPr="00AA328E">
        <w:rPr>
          <w:szCs w:val="28"/>
        </w:rPr>
        <w:t>ленькие, но грамотные решения, затем приобщаться к управлению муниципальными делами.</w:t>
      </w:r>
    </w:p>
    <w:p w:rsidR="00320FE1" w:rsidRPr="00AA328E" w:rsidRDefault="00320FE1" w:rsidP="00E45D70">
      <w:pPr>
        <w:spacing w:line="22" w:lineRule="atLeast"/>
        <w:ind w:firstLine="720"/>
        <w:rPr>
          <w:szCs w:val="28"/>
        </w:rPr>
      </w:pPr>
      <w:r w:rsidRPr="00AA328E">
        <w:rPr>
          <w:b/>
          <w:szCs w:val="28"/>
        </w:rPr>
        <w:t>В совершенствовании образования и воспитания, нес</w:t>
      </w:r>
      <w:r w:rsidRPr="00AA328E">
        <w:rPr>
          <w:b/>
          <w:szCs w:val="28"/>
        </w:rPr>
        <w:t>о</w:t>
      </w:r>
      <w:r w:rsidRPr="00AA328E">
        <w:rPr>
          <w:b/>
          <w:szCs w:val="28"/>
        </w:rPr>
        <w:t>мненно, огромная роль принадлежит местным сообществам.</w:t>
      </w:r>
      <w:r w:rsidRPr="00AA328E">
        <w:rPr>
          <w:szCs w:val="28"/>
        </w:rPr>
        <w:t xml:space="preserve"> Их понимание и активная позиция в решении этих проблем нередко оказывается определяющей в инновировании образовательного и воспитательного процесса.</w:t>
      </w:r>
    </w:p>
    <w:p w:rsidR="00320FE1" w:rsidRPr="00AA328E" w:rsidRDefault="00320FE1" w:rsidP="00E45D70">
      <w:pPr>
        <w:spacing w:line="22" w:lineRule="atLeast"/>
        <w:ind w:firstLine="720"/>
        <w:rPr>
          <w:szCs w:val="28"/>
        </w:rPr>
      </w:pPr>
      <w:r w:rsidRPr="00AA328E">
        <w:rPr>
          <w:szCs w:val="28"/>
        </w:rPr>
        <w:t>В этой связи внимательно посмотрим на</w:t>
      </w:r>
      <w:r w:rsidRPr="00AA328E">
        <w:rPr>
          <w:b/>
          <w:szCs w:val="28"/>
        </w:rPr>
        <w:t xml:space="preserve"> Одинцовскую мун</w:t>
      </w:r>
      <w:r w:rsidRPr="00AA328E">
        <w:rPr>
          <w:b/>
          <w:szCs w:val="28"/>
        </w:rPr>
        <w:t>и</w:t>
      </w:r>
      <w:r w:rsidRPr="00AA328E">
        <w:rPr>
          <w:b/>
          <w:szCs w:val="28"/>
        </w:rPr>
        <w:t>ципальную систему образования.</w:t>
      </w:r>
    </w:p>
    <w:p w:rsidR="00320FE1" w:rsidRPr="00AA328E" w:rsidRDefault="00320FE1" w:rsidP="00E45D70">
      <w:pPr>
        <w:spacing w:line="22" w:lineRule="atLeast"/>
        <w:ind w:firstLine="720"/>
        <w:rPr>
          <w:szCs w:val="28"/>
        </w:rPr>
      </w:pPr>
      <w:r w:rsidRPr="00AA328E">
        <w:rPr>
          <w:szCs w:val="28"/>
        </w:rPr>
        <w:t>Для лицеев и гимназий, где получает образование</w:t>
      </w:r>
      <w:r w:rsidRPr="00AA328E">
        <w:rPr>
          <w:noProof/>
          <w:szCs w:val="28"/>
        </w:rPr>
        <w:t xml:space="preserve"> 14%</w:t>
      </w:r>
      <w:r w:rsidRPr="00AA328E">
        <w:rPr>
          <w:szCs w:val="28"/>
        </w:rPr>
        <w:t xml:space="preserve"> учащи</w:t>
      </w:r>
      <w:r w:rsidRPr="00AA328E">
        <w:rPr>
          <w:szCs w:val="28"/>
        </w:rPr>
        <w:t>х</w:t>
      </w:r>
      <w:r w:rsidRPr="00AA328E">
        <w:rPr>
          <w:szCs w:val="28"/>
        </w:rPr>
        <w:t>ся, в первую очередь характерно развивающее обучение: в них идет как поиск новых организационных форм и методов работы со сп</w:t>
      </w:r>
      <w:r w:rsidRPr="00AA328E">
        <w:rPr>
          <w:szCs w:val="28"/>
        </w:rPr>
        <w:t>о</w:t>
      </w:r>
      <w:r w:rsidRPr="00AA328E">
        <w:rPr>
          <w:szCs w:val="28"/>
        </w:rPr>
        <w:t>собными к обучению детьми и подростками, так и формирование нового содержания образования. Эти образовательные учреждения имеют режим финансового благоприятствования: введение дополнительных единиц в штатное расписание, надбавку педагогам к з</w:t>
      </w:r>
      <w:r w:rsidRPr="00AA328E">
        <w:rPr>
          <w:szCs w:val="28"/>
        </w:rPr>
        <w:t>а</w:t>
      </w:r>
      <w:r w:rsidRPr="00AA328E">
        <w:rPr>
          <w:szCs w:val="28"/>
        </w:rPr>
        <w:t>работной плате, увеличение количества часов на дополнительные услуги, так как именно эти школы и есть «прорывные зоны» в обр</w:t>
      </w:r>
      <w:r w:rsidRPr="00AA328E">
        <w:rPr>
          <w:szCs w:val="28"/>
        </w:rPr>
        <w:t>а</w:t>
      </w:r>
      <w:r w:rsidRPr="00AA328E">
        <w:rPr>
          <w:szCs w:val="28"/>
        </w:rPr>
        <w:t>зовательной системе района.</w:t>
      </w:r>
    </w:p>
    <w:p w:rsidR="00320FE1" w:rsidRPr="00AA328E" w:rsidRDefault="00320FE1" w:rsidP="00E45D70">
      <w:pPr>
        <w:spacing w:line="22" w:lineRule="atLeast"/>
        <w:ind w:firstLine="720"/>
        <w:rPr>
          <w:szCs w:val="28"/>
        </w:rPr>
      </w:pPr>
      <w:r w:rsidRPr="00AA328E">
        <w:rPr>
          <w:szCs w:val="28"/>
        </w:rPr>
        <w:t>Реализация стратегии развития Одинцовского района предп</w:t>
      </w:r>
      <w:r w:rsidRPr="00AA328E">
        <w:rPr>
          <w:szCs w:val="28"/>
        </w:rPr>
        <w:t>о</w:t>
      </w:r>
      <w:r w:rsidRPr="00AA328E">
        <w:rPr>
          <w:szCs w:val="28"/>
        </w:rPr>
        <w:t>лагает специальные работы на локальных экспериментальных пл</w:t>
      </w:r>
      <w:r w:rsidRPr="00AA328E">
        <w:rPr>
          <w:szCs w:val="28"/>
        </w:rPr>
        <w:t>о</w:t>
      </w:r>
      <w:r w:rsidRPr="00AA328E">
        <w:rPr>
          <w:szCs w:val="28"/>
        </w:rPr>
        <w:t>щадках, выстраивающих модели и реально действующие образцы опережающего образования.</w:t>
      </w:r>
    </w:p>
    <w:p w:rsidR="00320FE1" w:rsidRPr="00AA328E" w:rsidRDefault="00320FE1" w:rsidP="00E45D70">
      <w:pPr>
        <w:spacing w:line="22" w:lineRule="atLeast"/>
        <w:ind w:firstLine="720"/>
        <w:rPr>
          <w:szCs w:val="28"/>
        </w:rPr>
      </w:pPr>
      <w:r w:rsidRPr="00AA328E">
        <w:rPr>
          <w:szCs w:val="28"/>
        </w:rPr>
        <w:t>Оперативно реагирует на запросы учащихся и района, пер</w:t>
      </w:r>
      <w:r w:rsidRPr="00AA328E">
        <w:rPr>
          <w:szCs w:val="28"/>
        </w:rPr>
        <w:t>е</w:t>
      </w:r>
      <w:r w:rsidRPr="00AA328E">
        <w:rPr>
          <w:szCs w:val="28"/>
        </w:rPr>
        <w:t>страивая свою работу, лицей</w:t>
      </w:r>
      <w:r w:rsidRPr="00AA328E">
        <w:rPr>
          <w:noProof/>
          <w:szCs w:val="28"/>
        </w:rPr>
        <w:t xml:space="preserve"> № 6,</w:t>
      </w:r>
      <w:r w:rsidRPr="00AA328E">
        <w:rPr>
          <w:szCs w:val="28"/>
        </w:rPr>
        <w:t xml:space="preserve"> </w:t>
      </w:r>
      <w:r w:rsidRPr="00AA328E">
        <w:rPr>
          <w:szCs w:val="28"/>
        </w:rPr>
        <w:lastRenderedPageBreak/>
        <w:t>в котором на протяжении многих лет наряду с учителями успешно работают преподаватели Московского авиационно-технологического института, Московского гос</w:t>
      </w:r>
      <w:r w:rsidRPr="00AA328E">
        <w:rPr>
          <w:szCs w:val="28"/>
        </w:rPr>
        <w:t>у</w:t>
      </w:r>
      <w:r w:rsidRPr="00AA328E">
        <w:rPr>
          <w:szCs w:val="28"/>
        </w:rPr>
        <w:t>дарственного пединститута, Голицынского военного института ФПС РФ и др.</w:t>
      </w:r>
    </w:p>
    <w:p w:rsidR="00320FE1" w:rsidRPr="00AA328E" w:rsidRDefault="00320FE1" w:rsidP="00E45D70">
      <w:pPr>
        <w:spacing w:line="22" w:lineRule="atLeast"/>
        <w:ind w:firstLine="720"/>
        <w:rPr>
          <w:szCs w:val="28"/>
        </w:rPr>
      </w:pPr>
      <w:r w:rsidRPr="00AA328E">
        <w:rPr>
          <w:szCs w:val="28"/>
        </w:rPr>
        <w:t>На базе муниципальной Одинцовской гимназии</w:t>
      </w:r>
      <w:r w:rsidRPr="00AA328E">
        <w:rPr>
          <w:noProof/>
          <w:szCs w:val="28"/>
        </w:rPr>
        <w:t xml:space="preserve"> № 4</w:t>
      </w:r>
      <w:r w:rsidRPr="00AA328E">
        <w:rPr>
          <w:szCs w:val="28"/>
        </w:rPr>
        <w:t xml:space="preserve"> совместно с Академией наук социальных технологий и местного самоуправл</w:t>
      </w:r>
      <w:r w:rsidRPr="00AA328E">
        <w:rPr>
          <w:szCs w:val="28"/>
        </w:rPr>
        <w:t>е</w:t>
      </w:r>
      <w:r w:rsidRPr="00AA328E">
        <w:rPr>
          <w:szCs w:val="28"/>
        </w:rPr>
        <w:t>ния в рамках целевой программы «Выявление и до-профессиональная подготовка будущих управленцев в гимназии», утвержденной Советом депутатов Одинцовского района, открыты управленческие классы, сформированные из числа учащихся для 8-х и 9-х классов школ г. Одинцово на конкурсной основе.</w:t>
      </w:r>
    </w:p>
    <w:p w:rsidR="00320FE1" w:rsidRPr="00AA328E" w:rsidRDefault="00320FE1" w:rsidP="00E45D70">
      <w:pPr>
        <w:spacing w:line="22" w:lineRule="atLeast"/>
        <w:ind w:firstLine="720"/>
        <w:rPr>
          <w:szCs w:val="28"/>
        </w:rPr>
      </w:pPr>
      <w:r w:rsidRPr="00AA328E">
        <w:rPr>
          <w:szCs w:val="28"/>
        </w:rPr>
        <w:t>Данный блок работ предусматривает создание принципиально нового содержания образования, которое обеспечивает подраста</w:t>
      </w:r>
      <w:r w:rsidRPr="00AA328E">
        <w:rPr>
          <w:szCs w:val="28"/>
        </w:rPr>
        <w:t>ю</w:t>
      </w:r>
      <w:r w:rsidRPr="00AA328E">
        <w:rPr>
          <w:szCs w:val="28"/>
        </w:rPr>
        <w:t>щему поколению возможность максимально широко представлять поле социокультурных практических проблем, мировоззренчески в нем самоопределиться и строить личные программы самообразов</w:t>
      </w:r>
      <w:r w:rsidRPr="00AA328E">
        <w:rPr>
          <w:szCs w:val="28"/>
        </w:rPr>
        <w:t>а</w:t>
      </w:r>
      <w:r w:rsidRPr="00AA328E">
        <w:rPr>
          <w:szCs w:val="28"/>
        </w:rPr>
        <w:t>ния.</w:t>
      </w:r>
    </w:p>
    <w:p w:rsidR="00320FE1" w:rsidRPr="00AA328E" w:rsidRDefault="00320FE1" w:rsidP="00E45D70">
      <w:pPr>
        <w:spacing w:line="22" w:lineRule="atLeast"/>
        <w:ind w:firstLine="720"/>
        <w:rPr>
          <w:szCs w:val="28"/>
        </w:rPr>
      </w:pPr>
      <w:r w:rsidRPr="00AA328E">
        <w:rPr>
          <w:szCs w:val="28"/>
        </w:rPr>
        <w:t>На основе результатов экономического анализа совместно с Центром занятости было проведено социологическое исследование, в результате которого выявлено, в какой мере удовлетворяется и будет удовлетворяться потребность района в кадрах за счет имеющи</w:t>
      </w:r>
      <w:r w:rsidRPr="00AA328E">
        <w:rPr>
          <w:szCs w:val="28"/>
        </w:rPr>
        <w:t>х</w:t>
      </w:r>
      <w:r w:rsidRPr="00AA328E">
        <w:rPr>
          <w:szCs w:val="28"/>
        </w:rPr>
        <w:t>ся трудовых ресурсов и молодежи, заканчивающей образовательные учреждения. Проанализирована предрасположенность учащихся к различным видам трудовой деятельности. Развитие образования предполагает решение вопросов, связанных с профориентационной работой: по итогам лицензирования</w:t>
      </w:r>
      <w:r w:rsidRPr="00AA328E">
        <w:rPr>
          <w:noProof/>
          <w:szCs w:val="28"/>
        </w:rPr>
        <w:t xml:space="preserve"> 1996</w:t>
      </w:r>
      <w:r w:rsidRPr="00AA328E">
        <w:rPr>
          <w:szCs w:val="28"/>
        </w:rPr>
        <w:t xml:space="preserve"> г.</w:t>
      </w:r>
      <w:r w:rsidRPr="00AA328E">
        <w:rPr>
          <w:noProof/>
          <w:szCs w:val="28"/>
        </w:rPr>
        <w:t xml:space="preserve"> 16</w:t>
      </w:r>
      <w:r w:rsidRPr="00AA328E">
        <w:rPr>
          <w:szCs w:val="28"/>
        </w:rPr>
        <w:t xml:space="preserve"> школ</w:t>
      </w:r>
      <w:r w:rsidRPr="00AA328E">
        <w:rPr>
          <w:noProof/>
          <w:szCs w:val="28"/>
        </w:rPr>
        <w:t xml:space="preserve"> (29%)</w:t>
      </w:r>
      <w:r w:rsidRPr="00AA328E">
        <w:rPr>
          <w:szCs w:val="28"/>
        </w:rPr>
        <w:t xml:space="preserve"> оказыв</w:t>
      </w:r>
      <w:r w:rsidRPr="00AA328E">
        <w:rPr>
          <w:szCs w:val="28"/>
        </w:rPr>
        <w:t>а</w:t>
      </w:r>
      <w:r w:rsidRPr="00AA328E">
        <w:rPr>
          <w:szCs w:val="28"/>
        </w:rPr>
        <w:t>ют дополнительные образовательные услуги допрофессиональной подготовки по</w:t>
      </w:r>
      <w:r w:rsidRPr="00AA328E">
        <w:rPr>
          <w:noProof/>
          <w:szCs w:val="28"/>
        </w:rPr>
        <w:t xml:space="preserve"> 18</w:t>
      </w:r>
      <w:r w:rsidRPr="00AA328E">
        <w:rPr>
          <w:szCs w:val="28"/>
        </w:rPr>
        <w:t xml:space="preserve"> специальностям. В</w:t>
      </w:r>
      <w:r w:rsidRPr="00AA328E">
        <w:rPr>
          <w:noProof/>
          <w:szCs w:val="28"/>
        </w:rPr>
        <w:t xml:space="preserve"> 1998</w:t>
      </w:r>
      <w:r w:rsidRPr="00AA328E">
        <w:rPr>
          <w:szCs w:val="28"/>
        </w:rPr>
        <w:t xml:space="preserve"> г. еще</w:t>
      </w:r>
      <w:r w:rsidRPr="00AA328E">
        <w:rPr>
          <w:noProof/>
          <w:szCs w:val="28"/>
        </w:rPr>
        <w:t xml:space="preserve"> 9</w:t>
      </w:r>
      <w:r w:rsidRPr="00AA328E">
        <w:rPr>
          <w:szCs w:val="28"/>
        </w:rPr>
        <w:t xml:space="preserve"> школ</w:t>
      </w:r>
      <w:r w:rsidRPr="00AA328E">
        <w:rPr>
          <w:noProof/>
          <w:szCs w:val="28"/>
        </w:rPr>
        <w:t xml:space="preserve"> (16%) </w:t>
      </w:r>
      <w:r w:rsidRPr="00AA328E">
        <w:rPr>
          <w:szCs w:val="28"/>
        </w:rPr>
        <w:t>получили лицензии на оказание платных дополнительных образовател</w:t>
      </w:r>
      <w:r w:rsidRPr="00AA328E">
        <w:rPr>
          <w:szCs w:val="28"/>
        </w:rPr>
        <w:t>ь</w:t>
      </w:r>
      <w:r w:rsidRPr="00AA328E">
        <w:rPr>
          <w:szCs w:val="28"/>
        </w:rPr>
        <w:t>ных услуг по освоению</w:t>
      </w:r>
      <w:r w:rsidRPr="00AA328E">
        <w:rPr>
          <w:noProof/>
          <w:szCs w:val="28"/>
        </w:rPr>
        <w:t xml:space="preserve"> 11</w:t>
      </w:r>
      <w:r w:rsidRPr="00AA328E">
        <w:rPr>
          <w:szCs w:val="28"/>
        </w:rPr>
        <w:t xml:space="preserve"> профессий. Среди них: оператор-программист, оператор ЭВМ, лаборант-программист, секретарь-референт со знанием иностранного языка, тракторист, портной же</w:t>
      </w:r>
      <w:r w:rsidRPr="00AA328E">
        <w:rPr>
          <w:szCs w:val="28"/>
        </w:rPr>
        <w:t>н</w:t>
      </w:r>
      <w:r w:rsidRPr="00AA328E">
        <w:rPr>
          <w:szCs w:val="28"/>
        </w:rPr>
        <w:t>ского легкого платья и др.</w:t>
      </w:r>
    </w:p>
    <w:p w:rsidR="00320FE1" w:rsidRPr="00AA328E" w:rsidRDefault="00320FE1" w:rsidP="00E45D70">
      <w:pPr>
        <w:spacing w:line="22" w:lineRule="atLeast"/>
        <w:ind w:firstLine="720"/>
        <w:rPr>
          <w:szCs w:val="28"/>
        </w:rPr>
      </w:pPr>
      <w:r w:rsidRPr="00AA328E">
        <w:rPr>
          <w:szCs w:val="28"/>
        </w:rPr>
        <w:t>В связи с этим особое внимание уделяется муниципальной Одинцовской средней технической общеобразовательной школе. Это важное звено образовательной системы района, придающее ей стабильность и гибкость. Она выполняет функции социальной ре</w:t>
      </w:r>
      <w:r w:rsidRPr="00AA328E">
        <w:rPr>
          <w:szCs w:val="28"/>
        </w:rPr>
        <w:t>а</w:t>
      </w:r>
      <w:r w:rsidRPr="00AA328E">
        <w:rPr>
          <w:szCs w:val="28"/>
        </w:rPr>
        <w:t>билитации и защиты молодежи, не «вписывающейся» в массовую школу. Основной задачей</w:t>
      </w:r>
      <w:r w:rsidRPr="00AA328E">
        <w:rPr>
          <w:noProof/>
          <w:szCs w:val="28"/>
        </w:rPr>
        <w:t xml:space="preserve"> 7—</w:t>
      </w:r>
      <w:r w:rsidRPr="00AA328E">
        <w:rPr>
          <w:szCs w:val="28"/>
        </w:rPr>
        <w:t>9-х классов этой школы, имеющих ст</w:t>
      </w:r>
      <w:r w:rsidRPr="00AA328E">
        <w:rPr>
          <w:szCs w:val="28"/>
        </w:rPr>
        <w:t>а</w:t>
      </w:r>
      <w:r w:rsidRPr="00AA328E">
        <w:rPr>
          <w:szCs w:val="28"/>
        </w:rPr>
        <w:t>тус классов компенсирующего обучения, является оказание помощи каждому подростку в построении индивидуальной программы ра</w:t>
      </w:r>
      <w:r w:rsidRPr="00AA328E">
        <w:rPr>
          <w:szCs w:val="28"/>
        </w:rPr>
        <w:t>з</w:t>
      </w:r>
      <w:r w:rsidRPr="00AA328E">
        <w:rPr>
          <w:szCs w:val="28"/>
        </w:rPr>
        <w:t>вития с учетом психофизиологических особенностей и склонностей. Свои особе</w:t>
      </w:r>
      <w:r w:rsidRPr="00AA328E">
        <w:rPr>
          <w:szCs w:val="28"/>
        </w:rPr>
        <w:t>н</w:t>
      </w:r>
      <w:r w:rsidRPr="00AA328E">
        <w:rPr>
          <w:szCs w:val="28"/>
        </w:rPr>
        <w:t>ности имеет и учебный план: за счет школьного компонента введены предметы человековедческой ориентации:</w:t>
      </w:r>
      <w:r w:rsidR="00E01200" w:rsidRPr="00AA328E">
        <w:rPr>
          <w:szCs w:val="28"/>
        </w:rPr>
        <w:t xml:space="preserve"> </w:t>
      </w:r>
      <w:r w:rsidRPr="00AA328E">
        <w:rPr>
          <w:szCs w:val="28"/>
        </w:rPr>
        <w:t>«Психология общества», «Правоведение», «Человек</w:t>
      </w:r>
      <w:r w:rsidRPr="00AA328E">
        <w:rPr>
          <w:noProof/>
          <w:szCs w:val="28"/>
        </w:rPr>
        <w:t xml:space="preserve"> —</w:t>
      </w:r>
      <w:r w:rsidRPr="00AA328E">
        <w:rPr>
          <w:szCs w:val="28"/>
        </w:rPr>
        <w:t xml:space="preserve"> труд </w:t>
      </w:r>
      <w:r w:rsidRPr="00AA328E">
        <w:rPr>
          <w:noProof/>
          <w:szCs w:val="28"/>
        </w:rPr>
        <w:t>-</w:t>
      </w:r>
      <w:r w:rsidRPr="00AA328E">
        <w:rPr>
          <w:szCs w:val="28"/>
        </w:rPr>
        <w:t xml:space="preserve"> профессия», «Школа выживания».</w:t>
      </w:r>
    </w:p>
    <w:p w:rsidR="00320FE1" w:rsidRPr="00AA328E" w:rsidRDefault="00320FE1" w:rsidP="00E45D70">
      <w:pPr>
        <w:spacing w:line="22" w:lineRule="atLeast"/>
        <w:ind w:firstLine="720"/>
        <w:rPr>
          <w:szCs w:val="28"/>
        </w:rPr>
      </w:pPr>
      <w:r w:rsidRPr="00AA328E">
        <w:rPr>
          <w:szCs w:val="28"/>
        </w:rPr>
        <w:t>Образовательная область «Технология» ориентирована на и</w:t>
      </w:r>
      <w:r w:rsidRPr="00AA328E">
        <w:rPr>
          <w:szCs w:val="28"/>
        </w:rPr>
        <w:t>н</w:t>
      </w:r>
      <w:r w:rsidRPr="00AA328E">
        <w:rPr>
          <w:szCs w:val="28"/>
        </w:rPr>
        <w:t>тересы подростка и его адаптацию в социальной среде. Она представлена авторской экспериментальной программой «Культура б</w:t>
      </w:r>
      <w:r w:rsidRPr="00AA328E">
        <w:rPr>
          <w:szCs w:val="28"/>
        </w:rPr>
        <w:t>ы</w:t>
      </w:r>
      <w:r w:rsidRPr="00AA328E">
        <w:rPr>
          <w:szCs w:val="28"/>
        </w:rPr>
        <w:t>та», а также модифицированными курсами «Автодело» и «Плотник-столяр».</w:t>
      </w:r>
    </w:p>
    <w:p w:rsidR="00320FE1" w:rsidRPr="00AA328E" w:rsidRDefault="00320FE1" w:rsidP="00E45D70">
      <w:pPr>
        <w:spacing w:line="22" w:lineRule="atLeast"/>
        <w:ind w:firstLine="720"/>
        <w:rPr>
          <w:szCs w:val="28"/>
        </w:rPr>
      </w:pPr>
      <w:r w:rsidRPr="00AA328E">
        <w:rPr>
          <w:szCs w:val="28"/>
        </w:rPr>
        <w:t>Следует отметить, что здесь новое содержание образования реализуется с помощью известных и новых технологий. В рамках эксперимента школа вошла в систему дистанционного образования Московского экономико-статистического университета по курсам «Бухгалтерский учет» и «Помощник юриста». Кроме того, апроб</w:t>
      </w:r>
      <w:r w:rsidRPr="00AA328E">
        <w:rPr>
          <w:szCs w:val="28"/>
        </w:rPr>
        <w:t>и</w:t>
      </w:r>
      <w:r w:rsidRPr="00AA328E">
        <w:rPr>
          <w:szCs w:val="28"/>
        </w:rPr>
        <w:t>руется циклично-поточная система обучения на основании договоров с торговым техникумом по профессии «продавец-кассир», фа</w:t>
      </w:r>
      <w:r w:rsidRPr="00AA328E">
        <w:rPr>
          <w:szCs w:val="28"/>
        </w:rPr>
        <w:t>б</w:t>
      </w:r>
      <w:r w:rsidRPr="00AA328E">
        <w:rPr>
          <w:szCs w:val="28"/>
        </w:rPr>
        <w:t>рикой рекламы г. Одинцово по профилю «Компьютерный дизайн в рекламе» и с предприятиями транспорта и бытового обслуживания по профессиям «парикмахер» и «водитель» категорий «В» и «С». Создается материальная и методическая база для обучения младш</w:t>
      </w:r>
      <w:r w:rsidRPr="00AA328E">
        <w:rPr>
          <w:szCs w:val="28"/>
        </w:rPr>
        <w:t>е</w:t>
      </w:r>
      <w:r w:rsidRPr="00AA328E">
        <w:rPr>
          <w:szCs w:val="28"/>
        </w:rPr>
        <w:t>го персонала по обслуживанию туристско-гостиничных комплексов по профилям «Фито- и ландшафтный дизайн».</w:t>
      </w:r>
    </w:p>
    <w:p w:rsidR="00320FE1" w:rsidRPr="00AA328E" w:rsidRDefault="00320FE1" w:rsidP="00E45D70">
      <w:pPr>
        <w:spacing w:line="22" w:lineRule="atLeast"/>
        <w:ind w:firstLine="720"/>
        <w:rPr>
          <w:szCs w:val="28"/>
        </w:rPr>
      </w:pPr>
      <w:r w:rsidRPr="00AA328E">
        <w:rPr>
          <w:szCs w:val="28"/>
        </w:rPr>
        <w:t>Эффективному функционированию школы способствует мн</w:t>
      </w:r>
      <w:r w:rsidRPr="00AA328E">
        <w:rPr>
          <w:szCs w:val="28"/>
        </w:rPr>
        <w:t>о</w:t>
      </w:r>
      <w:r w:rsidRPr="00AA328E">
        <w:rPr>
          <w:szCs w:val="28"/>
        </w:rPr>
        <w:t>гоканальная система финансирования. Дополнительными источн</w:t>
      </w:r>
      <w:r w:rsidRPr="00AA328E">
        <w:rPr>
          <w:szCs w:val="28"/>
        </w:rPr>
        <w:t>и</w:t>
      </w:r>
      <w:r w:rsidRPr="00AA328E">
        <w:rPr>
          <w:szCs w:val="28"/>
        </w:rPr>
        <w:t>ками финансирования являются: оказание платных дополнительных услуг (в частности,</w:t>
      </w:r>
      <w:r w:rsidRPr="00AA328E">
        <w:rPr>
          <w:noProof/>
          <w:szCs w:val="28"/>
        </w:rPr>
        <w:t xml:space="preserve"> 1,5</w:t>
      </w:r>
      <w:r w:rsidRPr="00AA328E">
        <w:rPr>
          <w:szCs w:val="28"/>
        </w:rPr>
        <w:t xml:space="preserve"> тысячи человек взрослого населения подг</w:t>
      </w:r>
      <w:r w:rsidRPr="00AA328E">
        <w:rPr>
          <w:szCs w:val="28"/>
        </w:rPr>
        <w:t>о</w:t>
      </w:r>
      <w:r w:rsidRPr="00AA328E">
        <w:rPr>
          <w:szCs w:val="28"/>
        </w:rPr>
        <w:t>товлены по специальности «кассир-операционист»), сдача помещ</w:t>
      </w:r>
      <w:r w:rsidRPr="00AA328E">
        <w:rPr>
          <w:szCs w:val="28"/>
        </w:rPr>
        <w:t>е</w:t>
      </w:r>
      <w:r w:rsidRPr="00AA328E">
        <w:rPr>
          <w:szCs w:val="28"/>
        </w:rPr>
        <w:t>ний в аренду, спонсорская помощь.</w:t>
      </w:r>
    </w:p>
    <w:p w:rsidR="00320FE1" w:rsidRPr="00AA328E" w:rsidRDefault="00320FE1" w:rsidP="00E45D70">
      <w:pPr>
        <w:spacing w:line="22" w:lineRule="atLeast"/>
        <w:ind w:firstLine="720"/>
        <w:rPr>
          <w:szCs w:val="28"/>
        </w:rPr>
      </w:pPr>
      <w:r w:rsidRPr="00AA328E">
        <w:rPr>
          <w:szCs w:val="28"/>
        </w:rPr>
        <w:t>С ноября</w:t>
      </w:r>
      <w:r w:rsidRPr="00AA328E">
        <w:rPr>
          <w:noProof/>
          <w:szCs w:val="28"/>
        </w:rPr>
        <w:t xml:space="preserve"> 1996</w:t>
      </w:r>
      <w:r w:rsidRPr="00AA328E">
        <w:rPr>
          <w:szCs w:val="28"/>
        </w:rPr>
        <w:t xml:space="preserve"> г. район является экспериментальной площадкой в рамках российско-фламандского проекта «Специальное образов</w:t>
      </w:r>
      <w:r w:rsidRPr="00AA328E">
        <w:rPr>
          <w:szCs w:val="28"/>
        </w:rPr>
        <w:t>а</w:t>
      </w:r>
      <w:r w:rsidRPr="00AA328E">
        <w:rPr>
          <w:szCs w:val="28"/>
        </w:rPr>
        <w:t>ние. Интеграция».</w:t>
      </w:r>
    </w:p>
    <w:p w:rsidR="00320FE1" w:rsidRPr="00AA328E" w:rsidRDefault="00320FE1" w:rsidP="00E45D70">
      <w:pPr>
        <w:pStyle w:val="20"/>
        <w:spacing w:line="22" w:lineRule="atLeast"/>
        <w:rPr>
          <w:sz w:val="22"/>
          <w:szCs w:val="28"/>
        </w:rPr>
      </w:pPr>
      <w:r w:rsidRPr="00AA328E">
        <w:rPr>
          <w:sz w:val="22"/>
          <w:szCs w:val="28"/>
        </w:rPr>
        <w:t>За три года работы сделаны заметные шаги в реорганизации системы профессионального обучения школьников с отклонениями в развитии, в успешном внедрении новых профессий (парикмахер, строитель, работник социальной сферы), в поисках нестандартных подходов, изменении психологии отношения к этим подросткам.</w:t>
      </w:r>
    </w:p>
    <w:p w:rsidR="00320FE1" w:rsidRPr="00AA328E" w:rsidRDefault="00320FE1" w:rsidP="00E45D70">
      <w:pPr>
        <w:spacing w:line="22" w:lineRule="atLeast"/>
        <w:ind w:firstLine="720"/>
        <w:rPr>
          <w:szCs w:val="28"/>
        </w:rPr>
      </w:pPr>
      <w:r w:rsidRPr="00AA328E">
        <w:rPr>
          <w:szCs w:val="28"/>
        </w:rPr>
        <w:t xml:space="preserve">С помощью Управления образования и при финансовой поддержке Центра занятости населения Голицынская школа-интернат выстраивает модель профессионального обучения на базе </w:t>
      </w:r>
      <w:r w:rsidRPr="00AA328E">
        <w:rPr>
          <w:szCs w:val="28"/>
        </w:rPr>
        <w:lastRenderedPageBreak/>
        <w:t>Голицынского учебного центра, также изменив профили обучения. На базе Учебного центра успешно проходят профессиональную по</w:t>
      </w:r>
      <w:r w:rsidRPr="00AA328E">
        <w:rPr>
          <w:szCs w:val="28"/>
        </w:rPr>
        <w:t>д</w:t>
      </w:r>
      <w:r w:rsidRPr="00AA328E">
        <w:rPr>
          <w:szCs w:val="28"/>
        </w:rPr>
        <w:t>готовку группы швей, поваров, столяров, продолжая обучение в 8-х и 9-х классах школы-интерната.</w:t>
      </w:r>
    </w:p>
    <w:p w:rsidR="00320FE1" w:rsidRPr="00AA328E" w:rsidRDefault="00320FE1" w:rsidP="00E45D70">
      <w:pPr>
        <w:spacing w:line="22" w:lineRule="atLeast"/>
        <w:ind w:firstLine="720"/>
        <w:rPr>
          <w:szCs w:val="28"/>
        </w:rPr>
      </w:pPr>
      <w:r w:rsidRPr="00AA328E">
        <w:rPr>
          <w:szCs w:val="28"/>
        </w:rPr>
        <w:t>Специально проведенный анализ кадровой ситуации выявил объективные и субъективные факторы, подтверждающие необход</w:t>
      </w:r>
      <w:r w:rsidRPr="00AA328E">
        <w:rPr>
          <w:szCs w:val="28"/>
        </w:rPr>
        <w:t>и</w:t>
      </w:r>
      <w:r w:rsidRPr="00AA328E">
        <w:rPr>
          <w:szCs w:val="28"/>
        </w:rPr>
        <w:t>мость принятия специальной целевой программы по подготовке профессиональных кадров для муниципальных дошкольных образ</w:t>
      </w:r>
      <w:r w:rsidRPr="00AA328E">
        <w:rPr>
          <w:szCs w:val="28"/>
        </w:rPr>
        <w:t>о</w:t>
      </w:r>
      <w:r w:rsidRPr="00AA328E">
        <w:rPr>
          <w:szCs w:val="28"/>
        </w:rPr>
        <w:t>вательных учреждений Одинцовского района.</w:t>
      </w:r>
    </w:p>
    <w:p w:rsidR="00320FE1" w:rsidRPr="00AA328E" w:rsidRDefault="00320FE1" w:rsidP="00E45D70">
      <w:pPr>
        <w:spacing w:line="22" w:lineRule="atLeast"/>
        <w:ind w:firstLine="720"/>
        <w:rPr>
          <w:szCs w:val="28"/>
        </w:rPr>
      </w:pPr>
      <w:r w:rsidRPr="00AA328E">
        <w:rPr>
          <w:szCs w:val="28"/>
        </w:rPr>
        <w:t>С этой целью открыт Одинцовский филиал Московского обл</w:t>
      </w:r>
      <w:r w:rsidRPr="00AA328E">
        <w:rPr>
          <w:szCs w:val="28"/>
        </w:rPr>
        <w:t>а</w:t>
      </w:r>
      <w:r w:rsidRPr="00AA328E">
        <w:rPr>
          <w:szCs w:val="28"/>
        </w:rPr>
        <w:t>стного педагогического колледжа.</w:t>
      </w:r>
    </w:p>
    <w:p w:rsidR="00320FE1" w:rsidRPr="00AA328E" w:rsidRDefault="00320FE1" w:rsidP="00E45D70">
      <w:pPr>
        <w:spacing w:line="22" w:lineRule="atLeast"/>
        <w:ind w:firstLine="720"/>
        <w:rPr>
          <w:szCs w:val="28"/>
        </w:rPr>
      </w:pPr>
      <w:r w:rsidRPr="00AA328E">
        <w:rPr>
          <w:szCs w:val="28"/>
        </w:rPr>
        <w:t>Предусматривается открытие здесь спецкурсов для подготовки:</w:t>
      </w:r>
    </w:p>
    <w:p w:rsidR="00320FE1" w:rsidRPr="00AA328E" w:rsidRDefault="00320FE1" w:rsidP="00E45D70">
      <w:pPr>
        <w:numPr>
          <w:ilvl w:val="0"/>
          <w:numId w:val="148"/>
        </w:numPr>
        <w:spacing w:line="22" w:lineRule="atLeast"/>
        <w:rPr>
          <w:szCs w:val="28"/>
        </w:rPr>
      </w:pPr>
      <w:r w:rsidRPr="00AA328E">
        <w:rPr>
          <w:szCs w:val="28"/>
        </w:rPr>
        <w:t>руководителей изодеятельности, инструкторов физической культуры, воспитателей с правом обучения детей иностранн</w:t>
      </w:r>
      <w:r w:rsidRPr="00AA328E">
        <w:rPr>
          <w:szCs w:val="28"/>
        </w:rPr>
        <w:t>о</w:t>
      </w:r>
      <w:r w:rsidRPr="00AA328E">
        <w:rPr>
          <w:szCs w:val="28"/>
        </w:rPr>
        <w:t>му языку;</w:t>
      </w:r>
    </w:p>
    <w:p w:rsidR="00320FE1" w:rsidRPr="00AA328E" w:rsidRDefault="00320FE1" w:rsidP="00E45D70">
      <w:pPr>
        <w:numPr>
          <w:ilvl w:val="0"/>
          <w:numId w:val="148"/>
        </w:numPr>
        <w:spacing w:line="22" w:lineRule="atLeast"/>
        <w:rPr>
          <w:szCs w:val="28"/>
        </w:rPr>
      </w:pPr>
      <w:r w:rsidRPr="00AA328E">
        <w:rPr>
          <w:szCs w:val="28"/>
        </w:rPr>
        <w:t>руководителей дошкольных</w:t>
      </w:r>
      <w:r w:rsidR="007D179B" w:rsidRPr="00AA328E">
        <w:rPr>
          <w:szCs w:val="28"/>
        </w:rPr>
        <w:t xml:space="preserve"> учреждений, музыкальных руково</w:t>
      </w:r>
      <w:r w:rsidRPr="00AA328E">
        <w:rPr>
          <w:szCs w:val="28"/>
        </w:rPr>
        <w:t xml:space="preserve">дителей, воспитателей для логопедических групп, гувернеров для воспитания ребенка в семье. </w:t>
      </w:r>
    </w:p>
    <w:p w:rsidR="00320FE1" w:rsidRPr="00AA328E" w:rsidRDefault="00320FE1" w:rsidP="00E45D70">
      <w:pPr>
        <w:spacing w:line="22" w:lineRule="atLeast"/>
        <w:ind w:firstLine="700"/>
        <w:rPr>
          <w:szCs w:val="28"/>
        </w:rPr>
      </w:pPr>
      <w:r w:rsidRPr="00AA328E">
        <w:rPr>
          <w:szCs w:val="28"/>
        </w:rPr>
        <w:t>Реализация данной программы позволит полностью удовлетворить потребность района в кач</w:t>
      </w:r>
      <w:r w:rsidRPr="00AA328E">
        <w:rPr>
          <w:szCs w:val="28"/>
        </w:rPr>
        <w:t>е</w:t>
      </w:r>
      <w:r w:rsidRPr="00AA328E">
        <w:rPr>
          <w:szCs w:val="28"/>
        </w:rPr>
        <w:t>ственной профессиональной и широкой культурологической подготовке работников дошкольного образования.</w:t>
      </w:r>
    </w:p>
    <w:p w:rsidR="00320FE1" w:rsidRPr="00AA328E" w:rsidRDefault="00320FE1" w:rsidP="00E45D70">
      <w:pPr>
        <w:spacing w:line="22" w:lineRule="atLeast"/>
        <w:ind w:firstLine="720"/>
        <w:rPr>
          <w:szCs w:val="28"/>
        </w:rPr>
      </w:pPr>
      <w:r w:rsidRPr="00AA328E">
        <w:rPr>
          <w:szCs w:val="28"/>
        </w:rPr>
        <w:t>Работа по реализации районной программы развития продо</w:t>
      </w:r>
      <w:r w:rsidRPr="00AA328E">
        <w:rPr>
          <w:szCs w:val="28"/>
        </w:rPr>
        <w:t>л</w:t>
      </w:r>
      <w:r w:rsidRPr="00AA328E">
        <w:rPr>
          <w:szCs w:val="28"/>
        </w:rPr>
        <w:t>жается.</w:t>
      </w:r>
      <w:r w:rsidRPr="00AA328E">
        <w:rPr>
          <w:b/>
          <w:szCs w:val="28"/>
        </w:rPr>
        <w:t xml:space="preserve"> </w:t>
      </w:r>
      <w:r w:rsidRPr="00AA328E">
        <w:rPr>
          <w:szCs w:val="28"/>
        </w:rPr>
        <w:t>Ее результаты позволяют оптимизировать:</w:t>
      </w:r>
    </w:p>
    <w:p w:rsidR="00320FE1" w:rsidRPr="00AA328E" w:rsidRDefault="00320FE1" w:rsidP="00E45D70">
      <w:pPr>
        <w:numPr>
          <w:ilvl w:val="0"/>
          <w:numId w:val="147"/>
        </w:numPr>
        <w:spacing w:line="22" w:lineRule="atLeast"/>
        <w:rPr>
          <w:szCs w:val="28"/>
        </w:rPr>
      </w:pPr>
      <w:r w:rsidRPr="00AA328E">
        <w:rPr>
          <w:szCs w:val="28"/>
        </w:rPr>
        <w:t>местное самоуправление с учетом перспектив развития образ</w:t>
      </w:r>
      <w:r w:rsidRPr="00AA328E">
        <w:rPr>
          <w:szCs w:val="28"/>
        </w:rPr>
        <w:t>о</w:t>
      </w:r>
      <w:r w:rsidRPr="00AA328E">
        <w:rPr>
          <w:szCs w:val="28"/>
        </w:rPr>
        <w:t>вания;</w:t>
      </w:r>
    </w:p>
    <w:p w:rsidR="00320FE1" w:rsidRPr="00AA328E" w:rsidRDefault="00320FE1" w:rsidP="00E45D70">
      <w:pPr>
        <w:numPr>
          <w:ilvl w:val="0"/>
          <w:numId w:val="147"/>
        </w:numPr>
        <w:spacing w:line="22" w:lineRule="atLeast"/>
        <w:rPr>
          <w:szCs w:val="28"/>
        </w:rPr>
      </w:pPr>
      <w:r w:rsidRPr="00AA328E">
        <w:rPr>
          <w:szCs w:val="28"/>
        </w:rPr>
        <w:t>планирование развития района, базирующегося на районной потребности в кадрах;</w:t>
      </w:r>
    </w:p>
    <w:p w:rsidR="00320FE1" w:rsidRPr="00AA328E" w:rsidRDefault="00320FE1" w:rsidP="00E45D70">
      <w:pPr>
        <w:numPr>
          <w:ilvl w:val="0"/>
          <w:numId w:val="147"/>
        </w:numPr>
        <w:spacing w:line="22" w:lineRule="atLeast"/>
        <w:rPr>
          <w:szCs w:val="28"/>
        </w:rPr>
      </w:pPr>
      <w:r w:rsidRPr="00AA328E">
        <w:rPr>
          <w:szCs w:val="28"/>
        </w:rPr>
        <w:t>распределение трудовых ресурсов в соответствии с районными запросами предприятий, организаций, учреждений;</w:t>
      </w:r>
    </w:p>
    <w:p w:rsidR="00320FE1" w:rsidRPr="00AA328E" w:rsidRDefault="00320FE1" w:rsidP="00E45D70">
      <w:pPr>
        <w:numPr>
          <w:ilvl w:val="0"/>
          <w:numId w:val="147"/>
        </w:numPr>
        <w:spacing w:line="22" w:lineRule="atLeast"/>
        <w:rPr>
          <w:szCs w:val="28"/>
        </w:rPr>
      </w:pPr>
      <w:r w:rsidRPr="00AA328E">
        <w:rPr>
          <w:szCs w:val="28"/>
        </w:rPr>
        <w:t>использование имеющихся и строительство новых образов</w:t>
      </w:r>
      <w:r w:rsidRPr="00AA328E">
        <w:rPr>
          <w:szCs w:val="28"/>
        </w:rPr>
        <w:t>а</w:t>
      </w:r>
      <w:r w:rsidRPr="00AA328E">
        <w:rPr>
          <w:szCs w:val="28"/>
        </w:rPr>
        <w:t>тельных учреждений в зависимости от потребности в них со стороны населения района, с учетом запросов молодежи;</w:t>
      </w:r>
    </w:p>
    <w:p w:rsidR="00320FE1" w:rsidRPr="00AA328E" w:rsidRDefault="00320FE1" w:rsidP="00E45D70">
      <w:pPr>
        <w:numPr>
          <w:ilvl w:val="0"/>
          <w:numId w:val="147"/>
        </w:numPr>
        <w:spacing w:line="22" w:lineRule="atLeast"/>
        <w:rPr>
          <w:szCs w:val="28"/>
        </w:rPr>
      </w:pPr>
      <w:r w:rsidRPr="00AA328E">
        <w:rPr>
          <w:szCs w:val="28"/>
        </w:rPr>
        <w:t>организацию образовательной деятельности с учетом предра</w:t>
      </w:r>
      <w:r w:rsidRPr="00AA328E">
        <w:rPr>
          <w:szCs w:val="28"/>
        </w:rPr>
        <w:t>с</w:t>
      </w:r>
      <w:r w:rsidRPr="00AA328E">
        <w:rPr>
          <w:szCs w:val="28"/>
        </w:rPr>
        <w:t>положенности молодежи к новым видам трудовой деятельн</w:t>
      </w:r>
      <w:r w:rsidRPr="00AA328E">
        <w:rPr>
          <w:szCs w:val="28"/>
        </w:rPr>
        <w:t>о</w:t>
      </w:r>
      <w:r w:rsidRPr="00AA328E">
        <w:rPr>
          <w:szCs w:val="28"/>
        </w:rPr>
        <w:t>сти;</w:t>
      </w:r>
    </w:p>
    <w:p w:rsidR="00320FE1" w:rsidRPr="00AA328E" w:rsidRDefault="00320FE1" w:rsidP="00E45D70">
      <w:pPr>
        <w:numPr>
          <w:ilvl w:val="0"/>
          <w:numId w:val="147"/>
        </w:numPr>
        <w:spacing w:line="22" w:lineRule="atLeast"/>
        <w:rPr>
          <w:szCs w:val="28"/>
        </w:rPr>
      </w:pPr>
      <w:r w:rsidRPr="00AA328E">
        <w:rPr>
          <w:szCs w:val="28"/>
        </w:rPr>
        <w:t>решение вопросов, связанных с прогнозированием и социал</w:t>
      </w:r>
      <w:r w:rsidRPr="00AA328E">
        <w:rPr>
          <w:szCs w:val="28"/>
        </w:rPr>
        <w:t>ь</w:t>
      </w:r>
      <w:r w:rsidRPr="00AA328E">
        <w:rPr>
          <w:szCs w:val="28"/>
        </w:rPr>
        <w:t>но-экономическим развитием района.</w:t>
      </w:r>
    </w:p>
    <w:p w:rsidR="00320FE1" w:rsidRPr="00AA328E" w:rsidRDefault="00320FE1" w:rsidP="00E45D70">
      <w:pPr>
        <w:spacing w:line="22" w:lineRule="atLeast"/>
        <w:ind w:firstLine="720"/>
        <w:rPr>
          <w:szCs w:val="28"/>
        </w:rPr>
      </w:pPr>
      <w:r w:rsidRPr="00AA328E">
        <w:rPr>
          <w:szCs w:val="28"/>
        </w:rPr>
        <w:t>Перед российским обществом стоит серьезная проблема, ма</w:t>
      </w:r>
      <w:r w:rsidRPr="00AA328E">
        <w:rPr>
          <w:szCs w:val="28"/>
        </w:rPr>
        <w:t>с</w:t>
      </w:r>
      <w:r w:rsidRPr="00AA328E">
        <w:rPr>
          <w:szCs w:val="28"/>
        </w:rPr>
        <w:t>штабы которой сегодня явно не осознаются либо принижаются,</w:t>
      </w:r>
      <w:r w:rsidRPr="00AA328E">
        <w:rPr>
          <w:noProof/>
          <w:szCs w:val="28"/>
        </w:rPr>
        <w:t xml:space="preserve"> -</w:t>
      </w:r>
      <w:r w:rsidRPr="00AA328E">
        <w:rPr>
          <w:szCs w:val="28"/>
        </w:rPr>
        <w:t xml:space="preserve"> формирование управленцев новой генерации, способных мыслить и действовать в условиях кризисного состояния общества, принимать упреждающие управленческие решения, эффективно использовать имеющиеся ресурсы на всех уровнях управления: федеральном, р</w:t>
      </w:r>
      <w:r w:rsidRPr="00AA328E">
        <w:rPr>
          <w:szCs w:val="28"/>
        </w:rPr>
        <w:t>е</w:t>
      </w:r>
      <w:r w:rsidRPr="00AA328E">
        <w:rPr>
          <w:szCs w:val="28"/>
        </w:rPr>
        <w:t>гиональном, муниципальном.</w:t>
      </w:r>
    </w:p>
    <w:p w:rsidR="00320FE1" w:rsidRPr="00AA328E" w:rsidRDefault="00320FE1" w:rsidP="00E45D70">
      <w:pPr>
        <w:spacing w:line="22" w:lineRule="atLeast"/>
        <w:ind w:firstLine="720"/>
        <w:rPr>
          <w:szCs w:val="28"/>
        </w:rPr>
      </w:pPr>
      <w:r w:rsidRPr="00AA328E">
        <w:rPr>
          <w:szCs w:val="28"/>
        </w:rPr>
        <w:t>Россия оказалась в сложной ситуации, когда</w:t>
      </w:r>
      <w:r w:rsidRPr="00AA328E">
        <w:rPr>
          <w:b/>
          <w:szCs w:val="28"/>
        </w:rPr>
        <w:t xml:space="preserve"> кризис управл</w:t>
      </w:r>
      <w:r w:rsidRPr="00AA328E">
        <w:rPr>
          <w:b/>
          <w:szCs w:val="28"/>
        </w:rPr>
        <w:t>е</w:t>
      </w:r>
      <w:r w:rsidRPr="00AA328E">
        <w:rPr>
          <w:b/>
          <w:szCs w:val="28"/>
        </w:rPr>
        <w:t>ния усиливается, управленческие решения идут в одном н</w:t>
      </w:r>
      <w:r w:rsidRPr="00AA328E">
        <w:rPr>
          <w:b/>
          <w:szCs w:val="28"/>
        </w:rPr>
        <w:t>а</w:t>
      </w:r>
      <w:r w:rsidRPr="00AA328E">
        <w:rPr>
          <w:b/>
          <w:szCs w:val="28"/>
        </w:rPr>
        <w:t>правлении, а процессы развиваются в другом, нередко прямо противоположном.</w:t>
      </w:r>
      <w:r w:rsidRPr="00AA328E">
        <w:rPr>
          <w:szCs w:val="28"/>
        </w:rPr>
        <w:t xml:space="preserve"> Между тем старая система формирования ка</w:t>
      </w:r>
      <w:r w:rsidRPr="00AA328E">
        <w:rPr>
          <w:szCs w:val="28"/>
        </w:rPr>
        <w:t>д</w:t>
      </w:r>
      <w:r w:rsidRPr="00AA328E">
        <w:rPr>
          <w:szCs w:val="28"/>
        </w:rPr>
        <w:t>ров управления разрушена, а новая пока не создана. Особенно страдает ее базовое звено</w:t>
      </w:r>
      <w:r w:rsidRPr="00AA328E">
        <w:rPr>
          <w:noProof/>
          <w:szCs w:val="28"/>
        </w:rPr>
        <w:t xml:space="preserve"> —</w:t>
      </w:r>
      <w:r w:rsidRPr="00AA328E">
        <w:rPr>
          <w:b/>
          <w:szCs w:val="28"/>
        </w:rPr>
        <w:t xml:space="preserve"> школьная допрофессиональная подг</w:t>
      </w:r>
      <w:r w:rsidRPr="00AA328E">
        <w:rPr>
          <w:b/>
          <w:szCs w:val="28"/>
        </w:rPr>
        <w:t>о</w:t>
      </w:r>
      <w:r w:rsidRPr="00AA328E">
        <w:rPr>
          <w:b/>
          <w:szCs w:val="28"/>
        </w:rPr>
        <w:t>товка будущих управленцев,</w:t>
      </w:r>
      <w:r w:rsidRPr="00AA328E">
        <w:rPr>
          <w:szCs w:val="28"/>
        </w:rPr>
        <w:t xml:space="preserve"> где пока нет гимназий и колледжей управленческого профиля. Следует сказать, что во всей системе н</w:t>
      </w:r>
      <w:r w:rsidRPr="00AA328E">
        <w:rPr>
          <w:szCs w:val="28"/>
        </w:rPr>
        <w:t>а</w:t>
      </w:r>
      <w:r w:rsidRPr="00AA328E">
        <w:rPr>
          <w:szCs w:val="28"/>
        </w:rPr>
        <w:t>шего образования и воспитания (в средней и высшей школах) давно обозначился существенный пробел</w:t>
      </w:r>
      <w:r w:rsidRPr="00AA328E">
        <w:rPr>
          <w:noProof/>
          <w:szCs w:val="28"/>
        </w:rPr>
        <w:t xml:space="preserve"> —</w:t>
      </w:r>
      <w:r w:rsidRPr="00AA328E">
        <w:rPr>
          <w:szCs w:val="28"/>
        </w:rPr>
        <w:t xml:space="preserve"> недостаток управленческой подготовки. Именно поэтому многие из учащихся не имеют совр</w:t>
      </w:r>
      <w:r w:rsidRPr="00AA328E">
        <w:rPr>
          <w:szCs w:val="28"/>
        </w:rPr>
        <w:t>е</w:t>
      </w:r>
      <w:r w:rsidRPr="00AA328E">
        <w:rPr>
          <w:szCs w:val="28"/>
        </w:rPr>
        <w:t>менной «я—концепции», цивилизованных ценностных ориентации, не в состоянии управлять «сами собой», целесообразно организовывать свои действия и адекватно ориентироваться в окружающем м</w:t>
      </w:r>
      <w:r w:rsidRPr="00AA328E">
        <w:rPr>
          <w:szCs w:val="28"/>
        </w:rPr>
        <w:t>и</w:t>
      </w:r>
      <w:r w:rsidRPr="00AA328E">
        <w:rPr>
          <w:szCs w:val="28"/>
        </w:rPr>
        <w:t>ре. Парадокс состоит в том, что управленческие и организационные отношения все в большей мере пронизывают нашу жизнь, а уровень современной управленческой и организационной культуры росси</w:t>
      </w:r>
      <w:r w:rsidRPr="00AA328E">
        <w:rPr>
          <w:szCs w:val="28"/>
        </w:rPr>
        <w:t>й</w:t>
      </w:r>
      <w:r w:rsidRPr="00AA328E">
        <w:rPr>
          <w:szCs w:val="28"/>
        </w:rPr>
        <w:t>ского общества, которая должна обеспечивать высокое качество жизни своим гражданам, достойную жизнь, крайне низок. Причины этого явления, на наш взгляд, лежат в системе школьного образов</w:t>
      </w:r>
      <w:r w:rsidRPr="00AA328E">
        <w:rPr>
          <w:szCs w:val="28"/>
        </w:rPr>
        <w:t>а</w:t>
      </w:r>
      <w:r w:rsidRPr="00AA328E">
        <w:rPr>
          <w:szCs w:val="28"/>
        </w:rPr>
        <w:t>ния и воспитания.</w:t>
      </w:r>
    </w:p>
    <w:p w:rsidR="00320FE1" w:rsidRPr="00AA328E" w:rsidRDefault="00320FE1" w:rsidP="00E45D70">
      <w:pPr>
        <w:spacing w:line="22" w:lineRule="atLeast"/>
        <w:ind w:firstLine="720"/>
        <w:rPr>
          <w:szCs w:val="28"/>
        </w:rPr>
      </w:pPr>
      <w:r w:rsidRPr="00AA328E">
        <w:rPr>
          <w:szCs w:val="28"/>
        </w:rPr>
        <w:t>В России делаются первые шаги в этом направлении, чтобы преодолеть те провалы, которые допущены обществом, не ответившим своевременно на тот вызов времени, который породил на Западе управленческую революцию. Осуществляется переучивание ка</w:t>
      </w:r>
      <w:r w:rsidRPr="00AA328E">
        <w:rPr>
          <w:szCs w:val="28"/>
        </w:rPr>
        <w:t>д</w:t>
      </w:r>
      <w:r w:rsidRPr="00AA328E">
        <w:rPr>
          <w:szCs w:val="28"/>
        </w:rPr>
        <w:t>ров-управленцев по зарубежным программам и учебникам, не уч</w:t>
      </w:r>
      <w:r w:rsidRPr="00AA328E">
        <w:rPr>
          <w:szCs w:val="28"/>
        </w:rPr>
        <w:t>и</w:t>
      </w:r>
      <w:r w:rsidRPr="00AA328E">
        <w:rPr>
          <w:szCs w:val="28"/>
        </w:rPr>
        <w:t>тывающим особенности управленческой ситуации в стране, ее культуру и традиции, что порождает такое негативное явление, как м</w:t>
      </w:r>
      <w:r w:rsidRPr="00AA328E">
        <w:rPr>
          <w:szCs w:val="28"/>
        </w:rPr>
        <w:t>е</w:t>
      </w:r>
      <w:r w:rsidRPr="00AA328E">
        <w:rPr>
          <w:szCs w:val="28"/>
        </w:rPr>
        <w:t>ханическое использование «чужих» управленческих технологий.</w:t>
      </w:r>
    </w:p>
    <w:p w:rsidR="00320FE1" w:rsidRPr="00AA328E" w:rsidRDefault="00320FE1" w:rsidP="00E45D70">
      <w:pPr>
        <w:spacing w:line="22" w:lineRule="atLeast"/>
        <w:ind w:firstLine="720"/>
        <w:rPr>
          <w:szCs w:val="28"/>
        </w:rPr>
      </w:pPr>
      <w:r w:rsidRPr="00AA328E">
        <w:rPr>
          <w:szCs w:val="28"/>
        </w:rPr>
        <w:t xml:space="preserve">Оценку управленческой ситуации можно было бы продолжить, она очень тревожная, можно сказать драматичная, но где же искать свет в конце тоннеля, где направление «прорыва», где следует </w:t>
      </w:r>
      <w:r w:rsidRPr="00AA328E">
        <w:rPr>
          <w:szCs w:val="28"/>
        </w:rPr>
        <w:lastRenderedPageBreak/>
        <w:t>с</w:t>
      </w:r>
      <w:r w:rsidRPr="00AA328E">
        <w:rPr>
          <w:szCs w:val="28"/>
        </w:rPr>
        <w:t>о</w:t>
      </w:r>
      <w:r w:rsidRPr="00AA328E">
        <w:rPr>
          <w:szCs w:val="28"/>
        </w:rPr>
        <w:t>средоточить усилия и, наконец, накапливать потенциал развития?</w:t>
      </w:r>
    </w:p>
    <w:p w:rsidR="00320FE1" w:rsidRPr="00AA328E" w:rsidRDefault="00320FE1" w:rsidP="00E45D70">
      <w:pPr>
        <w:spacing w:line="22" w:lineRule="atLeast"/>
        <w:ind w:firstLine="720"/>
        <w:rPr>
          <w:szCs w:val="28"/>
        </w:rPr>
      </w:pPr>
      <w:r w:rsidRPr="00AA328E">
        <w:rPr>
          <w:szCs w:val="28"/>
        </w:rPr>
        <w:t>Выскажем несколько предварительных замечаний, которые, на наш взгляд, отвечают на вышепоставленные вопросы.</w:t>
      </w:r>
    </w:p>
    <w:p w:rsidR="00320FE1" w:rsidRPr="00AA328E" w:rsidRDefault="00320FE1" w:rsidP="00E45D70">
      <w:pPr>
        <w:spacing w:line="22" w:lineRule="atLeast"/>
        <w:ind w:firstLine="720"/>
        <w:rPr>
          <w:szCs w:val="28"/>
        </w:rPr>
      </w:pPr>
      <w:r w:rsidRPr="00AA328E">
        <w:rPr>
          <w:szCs w:val="28"/>
        </w:rPr>
        <w:t>Управленческие знания и практика, элементы «самоменед</w:t>
      </w:r>
      <w:r w:rsidRPr="00AA328E">
        <w:rPr>
          <w:szCs w:val="28"/>
        </w:rPr>
        <w:t>ж</w:t>
      </w:r>
      <w:r w:rsidRPr="00AA328E">
        <w:rPr>
          <w:szCs w:val="28"/>
        </w:rPr>
        <w:t>мента» должны быть включены в программы всех средних школ, могут и должны быть созданы школы-гимназии, колледжи управленческого профиля, призванные выявлять и развивать управленч</w:t>
      </w:r>
      <w:r w:rsidRPr="00AA328E">
        <w:rPr>
          <w:szCs w:val="28"/>
        </w:rPr>
        <w:t>е</w:t>
      </w:r>
      <w:r w:rsidRPr="00AA328E">
        <w:rPr>
          <w:szCs w:val="28"/>
        </w:rPr>
        <w:t>ские способности учащихся и готовить их к поступлению в упра</w:t>
      </w:r>
      <w:r w:rsidRPr="00AA328E">
        <w:rPr>
          <w:szCs w:val="28"/>
        </w:rPr>
        <w:t>в</w:t>
      </w:r>
      <w:r w:rsidRPr="00AA328E">
        <w:rPr>
          <w:szCs w:val="28"/>
        </w:rPr>
        <w:t>ленческие вузы с учетом их разных управленческих склонностей.</w:t>
      </w:r>
    </w:p>
    <w:p w:rsidR="00320FE1" w:rsidRPr="00AA328E" w:rsidRDefault="00320FE1" w:rsidP="00E45D70">
      <w:pPr>
        <w:spacing w:line="22" w:lineRule="atLeast"/>
        <w:ind w:firstLine="720"/>
        <w:rPr>
          <w:szCs w:val="28"/>
        </w:rPr>
      </w:pPr>
      <w:r w:rsidRPr="00AA328E">
        <w:rPr>
          <w:szCs w:val="28"/>
        </w:rPr>
        <w:t>Уже первый опыт в этом отношении свидетельствует, что управленческая подготовка учащихся является общеразвивающей, способствует творческой самореализации школьника, позволяет ему более правильно ориентироваться в самостоятельной жизни. С этой целью коллективом Академии наук социальных технологий и мес</w:t>
      </w:r>
      <w:r w:rsidRPr="00AA328E">
        <w:rPr>
          <w:szCs w:val="28"/>
        </w:rPr>
        <w:t>т</w:t>
      </w:r>
      <w:r w:rsidRPr="00AA328E">
        <w:rPr>
          <w:szCs w:val="28"/>
        </w:rPr>
        <w:t>ного самоуправления в соответствии с запросом администрации района и при активной помощи учительской общественности разр</w:t>
      </w:r>
      <w:r w:rsidRPr="00AA328E">
        <w:rPr>
          <w:szCs w:val="28"/>
        </w:rPr>
        <w:t>а</w:t>
      </w:r>
      <w:r w:rsidRPr="00AA328E">
        <w:rPr>
          <w:szCs w:val="28"/>
        </w:rPr>
        <w:t>ботан проект, в задачи которого входят:</w:t>
      </w:r>
    </w:p>
    <w:p w:rsidR="00320FE1" w:rsidRPr="00AA328E" w:rsidRDefault="00320FE1" w:rsidP="00E45D70">
      <w:pPr>
        <w:numPr>
          <w:ilvl w:val="0"/>
          <w:numId w:val="32"/>
        </w:numPr>
        <w:spacing w:line="22" w:lineRule="atLeast"/>
        <w:rPr>
          <w:szCs w:val="28"/>
        </w:rPr>
      </w:pPr>
      <w:r w:rsidRPr="00AA328E">
        <w:rPr>
          <w:szCs w:val="28"/>
        </w:rPr>
        <w:t>выявить управленческие способности у детей, сформировать о</w:t>
      </w:r>
      <w:r w:rsidRPr="00AA328E">
        <w:rPr>
          <w:szCs w:val="28"/>
        </w:rPr>
        <w:t>п</w:t>
      </w:r>
      <w:r w:rsidRPr="00AA328E">
        <w:rPr>
          <w:szCs w:val="28"/>
        </w:rPr>
        <w:t>ределенный уровень управленческой культуры, подготовить к б</w:t>
      </w:r>
      <w:r w:rsidRPr="00AA328E">
        <w:rPr>
          <w:szCs w:val="28"/>
        </w:rPr>
        <w:t>у</w:t>
      </w:r>
      <w:r w:rsidRPr="00AA328E">
        <w:rPr>
          <w:szCs w:val="28"/>
        </w:rPr>
        <w:t>дущей профессиональной деятельности и профессиональному обучению в различных сферах управления общественными дел</w:t>
      </w:r>
      <w:r w:rsidRPr="00AA328E">
        <w:rPr>
          <w:szCs w:val="28"/>
        </w:rPr>
        <w:t>а</w:t>
      </w:r>
      <w:r w:rsidRPr="00AA328E">
        <w:rPr>
          <w:szCs w:val="28"/>
        </w:rPr>
        <w:t>ми государственного, регионального, муниципального</w:t>
      </w:r>
      <w:r w:rsidRPr="00AA328E">
        <w:rPr>
          <w:noProof/>
          <w:szCs w:val="28"/>
        </w:rPr>
        <w:t>;</w:t>
      </w:r>
    </w:p>
    <w:p w:rsidR="00320FE1" w:rsidRPr="00AA328E" w:rsidRDefault="00320FE1" w:rsidP="00E45D70">
      <w:pPr>
        <w:numPr>
          <w:ilvl w:val="0"/>
          <w:numId w:val="32"/>
        </w:numPr>
        <w:spacing w:line="22" w:lineRule="atLeast"/>
        <w:rPr>
          <w:szCs w:val="28"/>
        </w:rPr>
      </w:pPr>
      <w:r w:rsidRPr="00AA328E">
        <w:rPr>
          <w:szCs w:val="28"/>
        </w:rPr>
        <w:t>поднять уровень управленческой культуры учащихся и учител</w:t>
      </w:r>
      <w:r w:rsidRPr="00AA328E">
        <w:rPr>
          <w:szCs w:val="28"/>
        </w:rPr>
        <w:t>ь</w:t>
      </w:r>
      <w:r w:rsidRPr="00AA328E">
        <w:rPr>
          <w:szCs w:val="28"/>
        </w:rPr>
        <w:t>ского состава;</w:t>
      </w:r>
    </w:p>
    <w:p w:rsidR="00320FE1" w:rsidRPr="00AA328E" w:rsidRDefault="00320FE1" w:rsidP="00E45D70">
      <w:pPr>
        <w:numPr>
          <w:ilvl w:val="0"/>
          <w:numId w:val="32"/>
        </w:numPr>
        <w:spacing w:line="22" w:lineRule="atLeast"/>
        <w:rPr>
          <w:szCs w:val="28"/>
        </w:rPr>
      </w:pPr>
      <w:r w:rsidRPr="00AA328E">
        <w:rPr>
          <w:szCs w:val="28"/>
        </w:rPr>
        <w:t>осуществлять с помощью современных методик раннее выявл</w:t>
      </w:r>
      <w:r w:rsidRPr="00AA328E">
        <w:rPr>
          <w:szCs w:val="28"/>
        </w:rPr>
        <w:t>е</w:t>
      </w:r>
      <w:r w:rsidRPr="00AA328E">
        <w:rPr>
          <w:szCs w:val="28"/>
        </w:rPr>
        <w:t>ние управленческих способностей, ранжирование их качественной определенности. Применять для этого психологические те</w:t>
      </w:r>
      <w:r w:rsidRPr="00AA328E">
        <w:rPr>
          <w:szCs w:val="28"/>
        </w:rPr>
        <w:t>с</w:t>
      </w:r>
      <w:r w:rsidRPr="00AA328E">
        <w:rPr>
          <w:szCs w:val="28"/>
        </w:rPr>
        <w:t>ты, экспертные оценки, практиковать проведение конкурсов, олимпиад, собеседований, разбор конкретных ситуаций, участие в проектах и т.п.;</w:t>
      </w:r>
    </w:p>
    <w:p w:rsidR="00320FE1" w:rsidRPr="00AA328E" w:rsidRDefault="00320FE1" w:rsidP="00E45D70">
      <w:pPr>
        <w:numPr>
          <w:ilvl w:val="0"/>
          <w:numId w:val="32"/>
        </w:numPr>
        <w:spacing w:line="22" w:lineRule="atLeast"/>
        <w:rPr>
          <w:szCs w:val="28"/>
        </w:rPr>
      </w:pPr>
      <w:r w:rsidRPr="00AA328E">
        <w:rPr>
          <w:szCs w:val="28"/>
        </w:rPr>
        <w:t>развивать управленческие способности в процессе обучения и воспитания;</w:t>
      </w:r>
    </w:p>
    <w:p w:rsidR="00320FE1" w:rsidRPr="00AA328E" w:rsidRDefault="00320FE1" w:rsidP="00E45D70">
      <w:pPr>
        <w:numPr>
          <w:ilvl w:val="0"/>
          <w:numId w:val="32"/>
        </w:numPr>
        <w:spacing w:line="22" w:lineRule="atLeast"/>
        <w:rPr>
          <w:szCs w:val="28"/>
        </w:rPr>
      </w:pPr>
      <w:r w:rsidRPr="00AA328E">
        <w:rPr>
          <w:szCs w:val="28"/>
        </w:rPr>
        <w:t>создать модель личности управленческого типа и определить</w:t>
      </w:r>
    </w:p>
    <w:p w:rsidR="00320FE1" w:rsidRPr="00AA328E" w:rsidRDefault="00320FE1" w:rsidP="00E45D70">
      <w:pPr>
        <w:numPr>
          <w:ilvl w:val="0"/>
          <w:numId w:val="33"/>
        </w:numPr>
        <w:spacing w:line="22" w:lineRule="atLeast"/>
        <w:rPr>
          <w:szCs w:val="28"/>
        </w:rPr>
      </w:pPr>
      <w:r w:rsidRPr="00AA328E">
        <w:rPr>
          <w:szCs w:val="28"/>
        </w:rPr>
        <w:t>ее основные критерии (управленческие знания, лидерские зада</w:t>
      </w:r>
      <w:r w:rsidRPr="00AA328E">
        <w:rPr>
          <w:szCs w:val="28"/>
        </w:rPr>
        <w:t>т</w:t>
      </w:r>
      <w:r w:rsidRPr="00AA328E">
        <w:rPr>
          <w:szCs w:val="28"/>
        </w:rPr>
        <w:t>ки, коммуникабельность, человеколюбие, волю, общую культуру, ценностные ориентации и т. д.);</w:t>
      </w:r>
    </w:p>
    <w:p w:rsidR="00320FE1" w:rsidRPr="00AA328E" w:rsidRDefault="00320FE1" w:rsidP="00E45D70">
      <w:pPr>
        <w:numPr>
          <w:ilvl w:val="0"/>
          <w:numId w:val="33"/>
        </w:numPr>
        <w:spacing w:line="22" w:lineRule="atLeast"/>
        <w:rPr>
          <w:szCs w:val="28"/>
        </w:rPr>
      </w:pPr>
      <w:r w:rsidRPr="00AA328E">
        <w:rPr>
          <w:szCs w:val="28"/>
        </w:rPr>
        <w:t>обеспечить управленческие знания (общеобразовательную подг</w:t>
      </w:r>
      <w:r w:rsidRPr="00AA328E">
        <w:rPr>
          <w:szCs w:val="28"/>
        </w:rPr>
        <w:t>о</w:t>
      </w:r>
      <w:r w:rsidRPr="00AA328E">
        <w:rPr>
          <w:szCs w:val="28"/>
        </w:rPr>
        <w:t>товку, формирование системного мышления, лингвистическую и информационную подготовку, владение элементами самоменеджмента и межличностного общения, знание основ совреме</w:t>
      </w:r>
      <w:r w:rsidRPr="00AA328E">
        <w:rPr>
          <w:szCs w:val="28"/>
        </w:rPr>
        <w:t>н</w:t>
      </w:r>
      <w:r w:rsidRPr="00AA328E">
        <w:rPr>
          <w:szCs w:val="28"/>
        </w:rPr>
        <w:t>ного обществоведения);</w:t>
      </w:r>
    </w:p>
    <w:p w:rsidR="00320FE1" w:rsidRPr="00AA328E" w:rsidRDefault="00320FE1" w:rsidP="00E45D70">
      <w:pPr>
        <w:numPr>
          <w:ilvl w:val="0"/>
          <w:numId w:val="33"/>
        </w:numPr>
        <w:spacing w:line="22" w:lineRule="atLeast"/>
        <w:rPr>
          <w:szCs w:val="28"/>
        </w:rPr>
      </w:pPr>
      <w:r w:rsidRPr="00AA328E">
        <w:rPr>
          <w:szCs w:val="28"/>
        </w:rPr>
        <w:t>осуществить формирование специальных знаний в области основ государственного и муниципального управления и самоуправл</w:t>
      </w:r>
      <w:r w:rsidRPr="00AA328E">
        <w:rPr>
          <w:szCs w:val="28"/>
        </w:rPr>
        <w:t>е</w:t>
      </w:r>
      <w:r w:rsidRPr="00AA328E">
        <w:rPr>
          <w:szCs w:val="28"/>
        </w:rPr>
        <w:t>ния</w:t>
      </w:r>
      <w:r w:rsidRPr="00AA328E">
        <w:rPr>
          <w:noProof/>
          <w:szCs w:val="28"/>
        </w:rPr>
        <w:t>;</w:t>
      </w:r>
    </w:p>
    <w:p w:rsidR="00320FE1" w:rsidRPr="00AA328E" w:rsidRDefault="00320FE1" w:rsidP="00E45D70">
      <w:pPr>
        <w:numPr>
          <w:ilvl w:val="0"/>
          <w:numId w:val="33"/>
        </w:numPr>
        <w:spacing w:line="22" w:lineRule="atLeast"/>
        <w:rPr>
          <w:szCs w:val="28"/>
        </w:rPr>
      </w:pPr>
      <w:r w:rsidRPr="00AA328E">
        <w:rPr>
          <w:szCs w:val="28"/>
        </w:rPr>
        <w:t>сформировать основные управленческие навыки;</w:t>
      </w:r>
    </w:p>
    <w:p w:rsidR="00320FE1" w:rsidRPr="00AA328E" w:rsidRDefault="00320FE1" w:rsidP="00E45D70">
      <w:pPr>
        <w:numPr>
          <w:ilvl w:val="0"/>
          <w:numId w:val="33"/>
        </w:numPr>
        <w:spacing w:line="22" w:lineRule="atLeast"/>
        <w:rPr>
          <w:szCs w:val="28"/>
        </w:rPr>
      </w:pPr>
      <w:r w:rsidRPr="00AA328E">
        <w:rPr>
          <w:szCs w:val="28"/>
        </w:rPr>
        <w:t>создать институт школьного самоуправления;</w:t>
      </w:r>
    </w:p>
    <w:p w:rsidR="00320FE1" w:rsidRPr="00AA328E" w:rsidRDefault="00320FE1" w:rsidP="00E45D70">
      <w:pPr>
        <w:numPr>
          <w:ilvl w:val="0"/>
          <w:numId w:val="33"/>
        </w:numPr>
        <w:spacing w:line="22" w:lineRule="atLeast"/>
        <w:rPr>
          <w:szCs w:val="28"/>
        </w:rPr>
      </w:pPr>
      <w:r w:rsidRPr="00AA328E">
        <w:rPr>
          <w:szCs w:val="28"/>
        </w:rPr>
        <w:t xml:space="preserve">обеспечить проведение мониторинга по динамике управленческих способностей (знаний и навыков). </w:t>
      </w:r>
    </w:p>
    <w:p w:rsidR="00320FE1" w:rsidRPr="00AA328E" w:rsidRDefault="00320FE1" w:rsidP="00E45D70">
      <w:pPr>
        <w:spacing w:line="22" w:lineRule="atLeast"/>
        <w:ind w:firstLine="700"/>
        <w:rPr>
          <w:szCs w:val="28"/>
        </w:rPr>
      </w:pPr>
      <w:r w:rsidRPr="00AA328E">
        <w:rPr>
          <w:szCs w:val="28"/>
        </w:rPr>
        <w:t>В проекте отработаны методы решения задач. Сформированы общие требования к системе обучения и воспитания в гимназии и колледже управленческого профиля. В целом на пути реализации проекта предстоит решить ряд научных и практических задач.</w:t>
      </w:r>
    </w:p>
    <w:p w:rsidR="00320FE1" w:rsidRPr="00AA328E" w:rsidRDefault="00320FE1" w:rsidP="00E45D70">
      <w:pPr>
        <w:spacing w:line="22" w:lineRule="atLeast"/>
        <w:ind w:firstLine="720"/>
        <w:rPr>
          <w:szCs w:val="28"/>
        </w:rPr>
      </w:pPr>
      <w:r w:rsidRPr="00AA328E">
        <w:rPr>
          <w:szCs w:val="28"/>
        </w:rPr>
        <w:t>Одна из них</w:t>
      </w:r>
      <w:r w:rsidRPr="00AA328E">
        <w:rPr>
          <w:noProof/>
          <w:szCs w:val="28"/>
        </w:rPr>
        <w:t xml:space="preserve"> —</w:t>
      </w:r>
      <w:r w:rsidRPr="00AA328E">
        <w:rPr>
          <w:szCs w:val="28"/>
        </w:rPr>
        <w:t xml:space="preserve"> уточнить и доработать концепцию допрофе</w:t>
      </w:r>
      <w:r w:rsidRPr="00AA328E">
        <w:rPr>
          <w:szCs w:val="28"/>
        </w:rPr>
        <w:t>с</w:t>
      </w:r>
      <w:r w:rsidRPr="00AA328E">
        <w:rPr>
          <w:szCs w:val="28"/>
        </w:rPr>
        <w:t>сиональной управленческой подготовки учащихся, ее базовый уровень и более четко сформулировать требования к учителям, раб</w:t>
      </w:r>
      <w:r w:rsidRPr="00AA328E">
        <w:rPr>
          <w:szCs w:val="28"/>
        </w:rPr>
        <w:t>о</w:t>
      </w:r>
      <w:r w:rsidRPr="00AA328E">
        <w:rPr>
          <w:szCs w:val="28"/>
        </w:rPr>
        <w:t>тающим в управленческих гимназиях, колледжах, классах. Сегодня она представляется ущербной. Любое управленческое воздействие требует системного, целостного и перспективного восприятия жи</w:t>
      </w:r>
      <w:r w:rsidRPr="00AA328E">
        <w:rPr>
          <w:szCs w:val="28"/>
        </w:rPr>
        <w:t>з</w:t>
      </w:r>
      <w:r w:rsidRPr="00AA328E">
        <w:rPr>
          <w:szCs w:val="28"/>
        </w:rPr>
        <w:t>ни. Например, рациональное освоение ресурсов местного сообщества предполагает знание не только экономики, финансов, права, с</w:t>
      </w:r>
      <w:r w:rsidRPr="00AA328E">
        <w:rPr>
          <w:szCs w:val="28"/>
        </w:rPr>
        <w:t>о</w:t>
      </w:r>
      <w:r w:rsidRPr="00AA328E">
        <w:rPr>
          <w:szCs w:val="28"/>
        </w:rPr>
        <w:t>циального общения людей, но и законов взаимодействия природы и общества, ресурсов человеческого фактора, социальных организ</w:t>
      </w:r>
      <w:r w:rsidRPr="00AA328E">
        <w:rPr>
          <w:szCs w:val="28"/>
        </w:rPr>
        <w:t>а</w:t>
      </w:r>
      <w:r w:rsidRPr="00AA328E">
        <w:rPr>
          <w:szCs w:val="28"/>
        </w:rPr>
        <w:t>ций. Однако в школьных предметах преимущественно изучаются отдельные явления природной и социальной среды, следовательно, отдельные виды воздействия.</w:t>
      </w:r>
    </w:p>
    <w:p w:rsidR="00320FE1" w:rsidRPr="00AA328E" w:rsidRDefault="00320FE1" w:rsidP="00E45D70">
      <w:pPr>
        <w:spacing w:line="22" w:lineRule="atLeast"/>
        <w:ind w:firstLine="720"/>
        <w:rPr>
          <w:szCs w:val="28"/>
        </w:rPr>
      </w:pPr>
      <w:r w:rsidRPr="00AA328E">
        <w:rPr>
          <w:szCs w:val="28"/>
        </w:rPr>
        <w:t>Без целостной картины динамичного мира, умений и навыков управлять самим собой нет управленца-менеджера современного типа, нет личности, способной адекватно реагировать на современные вызовы жизни. Поэтому необходима современная модель фо</w:t>
      </w:r>
      <w:r w:rsidRPr="00AA328E">
        <w:rPr>
          <w:szCs w:val="28"/>
        </w:rPr>
        <w:t>р</w:t>
      </w:r>
      <w:r w:rsidRPr="00AA328E">
        <w:rPr>
          <w:szCs w:val="28"/>
        </w:rPr>
        <w:t>мирования как управленческих знаний, концепций, так и самой ли</w:t>
      </w:r>
      <w:r w:rsidRPr="00AA328E">
        <w:rPr>
          <w:szCs w:val="28"/>
        </w:rPr>
        <w:t>ч</w:t>
      </w:r>
      <w:r w:rsidRPr="00AA328E">
        <w:rPr>
          <w:szCs w:val="28"/>
        </w:rPr>
        <w:t>ности управленца.</w:t>
      </w:r>
    </w:p>
    <w:p w:rsidR="00320FE1" w:rsidRPr="00AA328E" w:rsidRDefault="00320FE1" w:rsidP="00E45D70">
      <w:pPr>
        <w:spacing w:line="22" w:lineRule="atLeast"/>
        <w:ind w:firstLine="720"/>
        <w:rPr>
          <w:szCs w:val="28"/>
        </w:rPr>
      </w:pPr>
      <w:r w:rsidRPr="00AA328E">
        <w:rPr>
          <w:szCs w:val="28"/>
        </w:rPr>
        <w:t>Непростой задачей является и определение тех требований, к</w:t>
      </w:r>
      <w:r w:rsidRPr="00AA328E">
        <w:rPr>
          <w:szCs w:val="28"/>
        </w:rPr>
        <w:t>о</w:t>
      </w:r>
      <w:r w:rsidRPr="00AA328E">
        <w:rPr>
          <w:szCs w:val="28"/>
        </w:rPr>
        <w:t>торые современная практика управления предъявляет к личности управленца. Ее решение позволит более правильно оценивать пр</w:t>
      </w:r>
      <w:r w:rsidRPr="00AA328E">
        <w:rPr>
          <w:szCs w:val="28"/>
        </w:rPr>
        <w:t>о</w:t>
      </w:r>
      <w:r w:rsidRPr="00AA328E">
        <w:rPr>
          <w:szCs w:val="28"/>
        </w:rPr>
        <w:t>блемную ситуацию в области управления в стране, регионе, местном сообществе, определять приоритеты в сфере управленческой подг</w:t>
      </w:r>
      <w:r w:rsidRPr="00AA328E">
        <w:rPr>
          <w:szCs w:val="28"/>
        </w:rPr>
        <w:t>о</w:t>
      </w:r>
      <w:r w:rsidRPr="00AA328E">
        <w:rPr>
          <w:szCs w:val="28"/>
        </w:rPr>
        <w:t>товки, кадровой политики, выбора методов обучения.</w:t>
      </w:r>
    </w:p>
    <w:p w:rsidR="00320FE1" w:rsidRPr="00AA328E" w:rsidRDefault="00320FE1" w:rsidP="00E45D70">
      <w:pPr>
        <w:spacing w:line="22" w:lineRule="atLeast"/>
        <w:ind w:firstLine="720"/>
        <w:rPr>
          <w:szCs w:val="28"/>
        </w:rPr>
      </w:pPr>
      <w:r w:rsidRPr="00AA328E">
        <w:rPr>
          <w:szCs w:val="28"/>
        </w:rPr>
        <w:lastRenderedPageBreak/>
        <w:t>Таким образом, необходимость экспериментальной работы в области инновирования управленческой допрофессиональной по</w:t>
      </w:r>
      <w:r w:rsidRPr="00AA328E">
        <w:rPr>
          <w:szCs w:val="28"/>
        </w:rPr>
        <w:t>д</w:t>
      </w:r>
      <w:r w:rsidRPr="00AA328E">
        <w:rPr>
          <w:szCs w:val="28"/>
        </w:rPr>
        <w:t>готовки школьников доказана всем опытом мировой истории и х</w:t>
      </w:r>
      <w:r w:rsidRPr="00AA328E">
        <w:rPr>
          <w:szCs w:val="28"/>
        </w:rPr>
        <w:t>о</w:t>
      </w:r>
      <w:r w:rsidRPr="00AA328E">
        <w:rPr>
          <w:szCs w:val="28"/>
        </w:rPr>
        <w:t>дом управленческой революции, осуществленной в цивилизованных странах. Именно она позволяет адекватно отвечать на современные сложные требования времени и обеспечивать своим гражданам до</w:t>
      </w:r>
      <w:r w:rsidRPr="00AA328E">
        <w:rPr>
          <w:szCs w:val="28"/>
        </w:rPr>
        <w:t>с</w:t>
      </w:r>
      <w:r w:rsidRPr="00AA328E">
        <w:rPr>
          <w:szCs w:val="28"/>
        </w:rPr>
        <w:t>тойные условия удовлетворения важной потребности человека</w:t>
      </w:r>
      <w:r w:rsidRPr="00AA328E">
        <w:rPr>
          <w:noProof/>
          <w:szCs w:val="28"/>
        </w:rPr>
        <w:t xml:space="preserve"> —</w:t>
      </w:r>
      <w:r w:rsidRPr="00AA328E">
        <w:rPr>
          <w:szCs w:val="28"/>
        </w:rPr>
        <w:t xml:space="preserve"> получить знания высокого качества.</w:t>
      </w:r>
    </w:p>
    <w:p w:rsidR="00320FE1" w:rsidRPr="00AA328E" w:rsidRDefault="00320FE1" w:rsidP="00E45D70">
      <w:pPr>
        <w:spacing w:line="22" w:lineRule="atLeast"/>
        <w:ind w:firstLine="720"/>
        <w:rPr>
          <w:szCs w:val="28"/>
        </w:rPr>
      </w:pPr>
      <w:r w:rsidRPr="00AA328E">
        <w:rPr>
          <w:szCs w:val="28"/>
        </w:rPr>
        <w:t>Опыт, накопленный в ходе экспериментов по раннему выявл</w:t>
      </w:r>
      <w:r w:rsidRPr="00AA328E">
        <w:rPr>
          <w:szCs w:val="28"/>
        </w:rPr>
        <w:t>е</w:t>
      </w:r>
      <w:r w:rsidRPr="00AA328E">
        <w:rPr>
          <w:szCs w:val="28"/>
        </w:rPr>
        <w:t>нию и развитию способностей школьников как в России, так и за рубежом, позволяет утверждать, что поставленные задачи имеют эффективные методы решения</w:t>
      </w:r>
      <w:r w:rsidRPr="00AA328E">
        <w:rPr>
          <w:noProof/>
          <w:szCs w:val="28"/>
        </w:rPr>
        <w:t xml:space="preserve"> —</w:t>
      </w:r>
      <w:r w:rsidRPr="00AA328E">
        <w:rPr>
          <w:szCs w:val="28"/>
        </w:rPr>
        <w:t xml:space="preserve"> инновационные обучающие и восп</w:t>
      </w:r>
      <w:r w:rsidRPr="00AA328E">
        <w:rPr>
          <w:szCs w:val="28"/>
        </w:rPr>
        <w:t>и</w:t>
      </w:r>
      <w:r w:rsidRPr="00AA328E">
        <w:rPr>
          <w:szCs w:val="28"/>
        </w:rPr>
        <w:t>тательные технологии, в том числе и биоадекватные</w:t>
      </w:r>
      <w:r w:rsidRPr="00AA328E">
        <w:rPr>
          <w:rStyle w:val="a5"/>
          <w:szCs w:val="28"/>
        </w:rPr>
        <w:footnoteReference w:customMarkFollows="1" w:id="78"/>
        <w:t>1</w:t>
      </w:r>
      <w:r w:rsidRPr="00AA328E">
        <w:rPr>
          <w:noProof/>
          <w:szCs w:val="28"/>
        </w:rPr>
        <w:t>.</w:t>
      </w:r>
    </w:p>
    <w:p w:rsidR="00320FE1" w:rsidRPr="00AA328E" w:rsidRDefault="00320FE1" w:rsidP="00E45D70">
      <w:pPr>
        <w:spacing w:line="22" w:lineRule="atLeast"/>
        <w:ind w:firstLine="720"/>
        <w:rPr>
          <w:szCs w:val="28"/>
        </w:rPr>
      </w:pPr>
      <w:r w:rsidRPr="00AA328E">
        <w:rPr>
          <w:szCs w:val="28"/>
        </w:rPr>
        <w:t>Заметим, что инновационный опыт в области образования и воспитания подрастающего поколения накапливается, как правило, в тех муниципальных образованиях, которые и в других сферах жизни не стоят на месте, а ищут неординарные решения.</w:t>
      </w:r>
    </w:p>
    <w:p w:rsidR="00320FE1" w:rsidRPr="00AA328E" w:rsidRDefault="00320FE1" w:rsidP="00E45D70">
      <w:pPr>
        <w:spacing w:line="22" w:lineRule="atLeast"/>
        <w:ind w:firstLine="720"/>
        <w:rPr>
          <w:szCs w:val="28"/>
        </w:rPr>
      </w:pPr>
      <w:r w:rsidRPr="00AA328E">
        <w:rPr>
          <w:szCs w:val="28"/>
        </w:rPr>
        <w:t>Их опыт со временем может стать достоянием других местных сообществ. Управленческий проект, который успешно реализуется в 4-й гимназии г. Одинцово, после его известной коррекции может быть переведен на типовой уровень и стать совместной интеллект</w:t>
      </w:r>
      <w:r w:rsidRPr="00AA328E">
        <w:rPr>
          <w:szCs w:val="28"/>
        </w:rPr>
        <w:t>у</w:t>
      </w:r>
      <w:r w:rsidRPr="00AA328E">
        <w:rPr>
          <w:szCs w:val="28"/>
        </w:rPr>
        <w:t>альной собственностью не только школы, колледжа, исследовател</w:t>
      </w:r>
      <w:r w:rsidRPr="00AA328E">
        <w:rPr>
          <w:szCs w:val="28"/>
        </w:rPr>
        <w:t>ь</w:t>
      </w:r>
      <w:r w:rsidRPr="00AA328E">
        <w:rPr>
          <w:szCs w:val="28"/>
        </w:rPr>
        <w:t>ского коллектива, но и многих школ. Появилась необходимость, инициированная от отдельных местных сообществ, создать центр допрофессионального выявления и подготовки будущих управленцев в области м</w:t>
      </w:r>
      <w:r w:rsidRPr="00AA328E">
        <w:rPr>
          <w:szCs w:val="28"/>
        </w:rPr>
        <w:t>у</w:t>
      </w:r>
      <w:r w:rsidRPr="00AA328E">
        <w:rPr>
          <w:szCs w:val="28"/>
        </w:rPr>
        <w:t>ниципального управления в частности. При помощи ученых можно отработать пакет базовых документов для широкого развертывания системы непрерывного управленческого образования в других мес</w:t>
      </w:r>
      <w:r w:rsidRPr="00AA328E">
        <w:rPr>
          <w:szCs w:val="28"/>
        </w:rPr>
        <w:t>т</w:t>
      </w:r>
      <w:r w:rsidRPr="00AA328E">
        <w:rPr>
          <w:szCs w:val="28"/>
        </w:rPr>
        <w:t>ных сообществах и регионах России, организационно выстроить систему: управленческая гимназия</w:t>
      </w:r>
      <w:r w:rsidRPr="00AA328E">
        <w:rPr>
          <w:noProof/>
          <w:szCs w:val="28"/>
        </w:rPr>
        <w:t xml:space="preserve"> —</w:t>
      </w:r>
      <w:r w:rsidRPr="00AA328E">
        <w:rPr>
          <w:szCs w:val="28"/>
        </w:rPr>
        <w:t xml:space="preserve"> управленческий колледж </w:t>
      </w:r>
      <w:r w:rsidRPr="00AA328E">
        <w:rPr>
          <w:noProof/>
          <w:szCs w:val="28"/>
        </w:rPr>
        <w:t>—</w:t>
      </w:r>
      <w:r w:rsidRPr="00AA328E">
        <w:rPr>
          <w:szCs w:val="28"/>
        </w:rPr>
        <w:t xml:space="preserve"> управленческий вуз. Решение этой проблемы имеет принципиальное значение для коренного изменения к лучшему кадровой политики в России, для формирования новой генерации управленцев-менеджеров</w:t>
      </w:r>
      <w:r w:rsidRPr="00AA328E">
        <w:rPr>
          <w:noProof/>
          <w:szCs w:val="28"/>
        </w:rPr>
        <w:t xml:space="preserve"> XXI</w:t>
      </w:r>
      <w:r w:rsidRPr="00AA328E">
        <w:rPr>
          <w:szCs w:val="28"/>
        </w:rPr>
        <w:t xml:space="preserve"> века.</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Роль образования в решении проблем повышения эффекти</w:t>
      </w:r>
      <w:r w:rsidRPr="00AA328E">
        <w:rPr>
          <w:szCs w:val="28"/>
        </w:rPr>
        <w:t>в</w:t>
      </w:r>
      <w:r w:rsidRPr="00AA328E">
        <w:rPr>
          <w:szCs w:val="28"/>
        </w:rPr>
        <w:t>ности муниципального управления.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Муниципальная система образования и воспитания: ее во</w:t>
      </w:r>
      <w:r w:rsidRPr="00AA328E">
        <w:rPr>
          <w:szCs w:val="28"/>
        </w:rPr>
        <w:t>з</w:t>
      </w:r>
      <w:r w:rsidRPr="00AA328E">
        <w:rPr>
          <w:szCs w:val="28"/>
        </w:rPr>
        <w:t>можности и тенденции развития.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Инновационные технологии воспитательной и образовател</w:t>
      </w:r>
      <w:r w:rsidRPr="00AA328E">
        <w:rPr>
          <w:szCs w:val="28"/>
        </w:rPr>
        <w:t>ь</w:t>
      </w:r>
      <w:r w:rsidRPr="00AA328E">
        <w:rPr>
          <w:szCs w:val="28"/>
        </w:rPr>
        <w:t>ной работы, используемые в отдельных местных сообществах.</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Раннее выявление и развитие управленческих способностей детей. Ваше отношение к этой проблеме. Если отрицательное, то п</w:t>
      </w:r>
      <w:r w:rsidRPr="00AA328E">
        <w:rPr>
          <w:szCs w:val="28"/>
        </w:rPr>
        <w:t>о</w:t>
      </w:r>
      <w:r w:rsidRPr="00AA328E">
        <w:rPr>
          <w:szCs w:val="28"/>
        </w:rPr>
        <w:t>чему?</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Какие инновационные образовательные и воспитательные технологии, используемые в Вашем местном сообществе, Вам и</w:t>
      </w:r>
      <w:r w:rsidRPr="00AA328E">
        <w:rPr>
          <w:szCs w:val="28"/>
        </w:rPr>
        <w:t>з</w:t>
      </w:r>
      <w:r w:rsidRPr="00AA328E">
        <w:rPr>
          <w:szCs w:val="28"/>
        </w:rPr>
        <w:t>вестны? Если они не реализуются, то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Что, на Ваш взгляд, следует изменить, чтобы муниципальная система образования и воспитания становилась постепенно более творческой и эффективной?</w:t>
      </w:r>
    </w:p>
    <w:p w:rsidR="007D179B" w:rsidRPr="00AA328E" w:rsidRDefault="007D179B" w:rsidP="00E45D70">
      <w:pPr>
        <w:pStyle w:val="FR2"/>
        <w:spacing w:line="22" w:lineRule="atLeast"/>
        <w:ind w:left="720" w:firstLine="0"/>
        <w:rPr>
          <w:b/>
          <w:sz w:val="36"/>
        </w:rPr>
      </w:pPr>
    </w:p>
    <w:p w:rsidR="009B0050" w:rsidRPr="00AA328E" w:rsidRDefault="009B0050" w:rsidP="00E45D70">
      <w:pPr>
        <w:pStyle w:val="FR2"/>
        <w:spacing w:line="22" w:lineRule="atLeast"/>
        <w:ind w:left="720" w:firstLine="0"/>
        <w:rPr>
          <w:rFonts w:ascii="Times New Roman" w:hAnsi="Times New Roman"/>
          <w:b/>
          <w:sz w:val="36"/>
        </w:rPr>
      </w:pPr>
    </w:p>
    <w:p w:rsidR="009B0050" w:rsidRPr="00AA328E" w:rsidRDefault="009B0050" w:rsidP="00E45D70">
      <w:pPr>
        <w:pStyle w:val="FR2"/>
        <w:spacing w:line="22" w:lineRule="atLeast"/>
        <w:ind w:left="720" w:firstLine="0"/>
        <w:rPr>
          <w:rFonts w:ascii="Times New Roman" w:hAnsi="Times New Roman"/>
          <w:b/>
          <w:sz w:val="36"/>
        </w:rPr>
      </w:pPr>
    </w:p>
    <w:p w:rsidR="00320FE1" w:rsidRPr="00AA328E" w:rsidRDefault="00320FE1" w:rsidP="00E45D70">
      <w:pPr>
        <w:pStyle w:val="FR2"/>
        <w:spacing w:line="22" w:lineRule="atLeast"/>
        <w:ind w:left="720" w:firstLine="0"/>
        <w:rPr>
          <w:rFonts w:ascii="Times New Roman" w:hAnsi="Times New Roman"/>
          <w:b/>
          <w:sz w:val="36"/>
        </w:rPr>
      </w:pPr>
      <w:r w:rsidRPr="00AA328E">
        <w:rPr>
          <w:rFonts w:ascii="Times New Roman" w:hAnsi="Times New Roman"/>
          <w:b/>
          <w:sz w:val="36"/>
        </w:rPr>
        <w:t xml:space="preserve">РАЗДЕЛ </w:t>
      </w:r>
      <w:r w:rsidRPr="00AA328E">
        <w:rPr>
          <w:rFonts w:ascii="Times New Roman" w:hAnsi="Times New Roman"/>
          <w:b/>
          <w:sz w:val="36"/>
          <w:lang w:val="en-US"/>
        </w:rPr>
        <w:t>III</w:t>
      </w:r>
      <w:r w:rsidRPr="00AA328E">
        <w:rPr>
          <w:rFonts w:ascii="Times New Roman" w:hAnsi="Times New Roman"/>
          <w:b/>
          <w:sz w:val="36"/>
        </w:rPr>
        <w:t xml:space="preserve">. </w:t>
      </w:r>
    </w:p>
    <w:p w:rsidR="00320FE1" w:rsidRPr="00AA328E" w:rsidRDefault="00320FE1" w:rsidP="00E45D70">
      <w:pPr>
        <w:pStyle w:val="FR2"/>
        <w:spacing w:line="22" w:lineRule="atLeast"/>
        <w:ind w:left="720" w:firstLine="0"/>
        <w:rPr>
          <w:rFonts w:ascii="Times New Roman" w:hAnsi="Times New Roman"/>
          <w:b/>
          <w:sz w:val="36"/>
        </w:rPr>
      </w:pPr>
      <w:r w:rsidRPr="00AA328E">
        <w:rPr>
          <w:rFonts w:ascii="Times New Roman" w:hAnsi="Times New Roman"/>
          <w:b/>
          <w:sz w:val="36"/>
        </w:rPr>
        <w:t xml:space="preserve">ЭКОНОМИЧЕСКИЕ </w:t>
      </w:r>
    </w:p>
    <w:p w:rsidR="00320FE1" w:rsidRPr="00AA328E" w:rsidRDefault="00320FE1" w:rsidP="00E45D70">
      <w:pPr>
        <w:pStyle w:val="FR2"/>
        <w:spacing w:line="22" w:lineRule="atLeast"/>
        <w:ind w:left="720" w:firstLine="0"/>
        <w:rPr>
          <w:rFonts w:ascii="Times New Roman" w:hAnsi="Times New Roman"/>
          <w:b/>
          <w:sz w:val="36"/>
        </w:rPr>
      </w:pPr>
      <w:r w:rsidRPr="00AA328E">
        <w:rPr>
          <w:rFonts w:ascii="Times New Roman" w:hAnsi="Times New Roman"/>
          <w:b/>
          <w:sz w:val="36"/>
        </w:rPr>
        <w:t xml:space="preserve">ОТНОШЕНИЯ НА МЕСТНОМ </w:t>
      </w:r>
    </w:p>
    <w:p w:rsidR="00320FE1" w:rsidRPr="00AA328E" w:rsidRDefault="00320FE1" w:rsidP="00E45D70">
      <w:pPr>
        <w:pStyle w:val="FR2"/>
        <w:spacing w:line="22" w:lineRule="atLeast"/>
        <w:ind w:left="720" w:firstLine="0"/>
        <w:rPr>
          <w:rFonts w:ascii="Times New Roman" w:hAnsi="Times New Roman"/>
          <w:b/>
          <w:sz w:val="36"/>
        </w:rPr>
      </w:pPr>
      <w:r w:rsidRPr="00AA328E">
        <w:rPr>
          <w:rFonts w:ascii="Times New Roman" w:hAnsi="Times New Roman"/>
          <w:b/>
          <w:sz w:val="36"/>
        </w:rPr>
        <w:t>УРОВНЕ</w:t>
      </w:r>
      <w:r w:rsidRPr="00AA328E">
        <w:rPr>
          <w:rFonts w:ascii="Times New Roman" w:hAnsi="Times New Roman"/>
          <w:b/>
          <w:noProof/>
          <w:sz w:val="36"/>
        </w:rPr>
        <w:t xml:space="preserve"> -</w:t>
      </w:r>
      <w:r w:rsidRPr="00AA328E">
        <w:rPr>
          <w:rFonts w:ascii="Times New Roman" w:hAnsi="Times New Roman"/>
          <w:b/>
          <w:sz w:val="36"/>
        </w:rPr>
        <w:t xml:space="preserve"> ОБЪЕКТ </w:t>
      </w:r>
    </w:p>
    <w:p w:rsidR="00320FE1" w:rsidRPr="00AA328E" w:rsidRDefault="00320FE1" w:rsidP="00E45D70">
      <w:pPr>
        <w:pStyle w:val="FR2"/>
        <w:spacing w:line="22" w:lineRule="atLeast"/>
        <w:ind w:left="720" w:firstLine="0"/>
        <w:rPr>
          <w:rFonts w:ascii="Times New Roman" w:hAnsi="Times New Roman"/>
        </w:rPr>
      </w:pPr>
      <w:r w:rsidRPr="00AA328E">
        <w:rPr>
          <w:rFonts w:ascii="Times New Roman" w:hAnsi="Times New Roman"/>
          <w:b/>
          <w:sz w:val="36"/>
        </w:rPr>
        <w:lastRenderedPageBreak/>
        <w:t>МУНИЦИПАЛЬНОГО УПРАВЛЕНИЯ</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sz w:val="24"/>
        </w:rPr>
      </w:pPr>
      <w:r w:rsidRPr="00AA328E">
        <w:rPr>
          <w:rFonts w:ascii="Times New Roman" w:hAnsi="Times New Roman"/>
          <w:b/>
          <w:sz w:val="24"/>
        </w:rPr>
        <w:t>Глава</w:t>
      </w:r>
      <w:r w:rsidRPr="00AA328E">
        <w:rPr>
          <w:rFonts w:ascii="Times New Roman" w:hAnsi="Times New Roman"/>
          <w:b/>
          <w:noProof/>
          <w:sz w:val="24"/>
        </w:rPr>
        <w:t xml:space="preserve"> 11.</w:t>
      </w:r>
      <w:r w:rsidRPr="00AA328E">
        <w:rPr>
          <w:rFonts w:ascii="Times New Roman" w:hAnsi="Times New Roman"/>
          <w:b/>
          <w:sz w:val="24"/>
        </w:rPr>
        <w:t xml:space="preserve"> Муниципальная экономика:</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механизм возрождения и повышения</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эффективности</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b/>
          <w:szCs w:val="28"/>
        </w:rPr>
        <w:t>Экономические отношения</w:t>
      </w:r>
      <w:r w:rsidRPr="00AA328E">
        <w:rPr>
          <w:szCs w:val="28"/>
        </w:rPr>
        <w:t xml:space="preserve"> на местном уровне и соответс</w:t>
      </w:r>
      <w:r w:rsidRPr="00AA328E">
        <w:rPr>
          <w:szCs w:val="28"/>
        </w:rPr>
        <w:t>т</w:t>
      </w:r>
      <w:r w:rsidRPr="00AA328E">
        <w:rPr>
          <w:szCs w:val="28"/>
        </w:rPr>
        <w:t>вующие им процессы</w:t>
      </w:r>
      <w:r w:rsidRPr="00AA328E">
        <w:rPr>
          <w:noProof/>
          <w:szCs w:val="28"/>
        </w:rPr>
        <w:t xml:space="preserve"> —</w:t>
      </w:r>
      <w:r w:rsidRPr="00AA328E">
        <w:rPr>
          <w:szCs w:val="28"/>
        </w:rPr>
        <w:t xml:space="preserve"> главная сфера муниципального управления. От уровня ее развития зависят занятость населения, благосостояние каждой семьи, наполнение местного бюджета, а следовательно, ф</w:t>
      </w:r>
      <w:r w:rsidRPr="00AA328E">
        <w:rPr>
          <w:szCs w:val="28"/>
        </w:rPr>
        <w:t>и</w:t>
      </w:r>
      <w:r w:rsidRPr="00AA328E">
        <w:rPr>
          <w:szCs w:val="28"/>
        </w:rPr>
        <w:t>нансирование расходов на социальные нужды: образование, здрав</w:t>
      </w:r>
      <w:r w:rsidRPr="00AA328E">
        <w:rPr>
          <w:szCs w:val="28"/>
        </w:rPr>
        <w:t>о</w:t>
      </w:r>
      <w:r w:rsidRPr="00AA328E">
        <w:rPr>
          <w:szCs w:val="28"/>
        </w:rPr>
        <w:t>охранение, благоустройство, жилищно-коммунальное хозяйство.</w:t>
      </w:r>
    </w:p>
    <w:p w:rsidR="00320FE1" w:rsidRPr="00AA328E" w:rsidRDefault="00320FE1" w:rsidP="00E45D70">
      <w:pPr>
        <w:spacing w:line="22" w:lineRule="atLeast"/>
        <w:ind w:firstLine="720"/>
        <w:rPr>
          <w:szCs w:val="28"/>
        </w:rPr>
      </w:pPr>
      <w:r w:rsidRPr="00AA328E">
        <w:rPr>
          <w:b/>
          <w:szCs w:val="28"/>
        </w:rPr>
        <w:t>Муниципальные экономические отношения</w:t>
      </w:r>
      <w:r w:rsidRPr="00AA328E">
        <w:rPr>
          <w:noProof/>
          <w:szCs w:val="28"/>
        </w:rPr>
        <w:t xml:space="preserve"> —</w:t>
      </w:r>
      <w:r w:rsidRPr="00AA328E">
        <w:rPr>
          <w:szCs w:val="28"/>
        </w:rPr>
        <w:t xml:space="preserve"> это особого рода экономические отношения граждан местного сообщества в сфере производства, распределения и потребления материальных продуктов и услуг на данной территории; особый способ воспрои</w:t>
      </w:r>
      <w:r w:rsidRPr="00AA328E">
        <w:rPr>
          <w:szCs w:val="28"/>
        </w:rPr>
        <w:t>з</w:t>
      </w:r>
      <w:r w:rsidRPr="00AA328E">
        <w:rPr>
          <w:szCs w:val="28"/>
        </w:rPr>
        <w:t>водства материальных и духовных благ, основанный на местных средствах (предметы и орудия труда, местные работники). Здесь трудовая жизнедеятельность осуществляется на основе местного х</w:t>
      </w:r>
      <w:r w:rsidRPr="00AA328E">
        <w:rPr>
          <w:szCs w:val="28"/>
        </w:rPr>
        <w:t>о</w:t>
      </w:r>
      <w:r w:rsidRPr="00AA328E">
        <w:rPr>
          <w:szCs w:val="28"/>
        </w:rPr>
        <w:t>зяйства: промышленного, сельскохозяйственного, сферы услуг, коммунального, бытового и иного обслуживания.</w:t>
      </w:r>
    </w:p>
    <w:p w:rsidR="00320FE1" w:rsidRPr="00AA328E" w:rsidRDefault="00320FE1" w:rsidP="00E45D70">
      <w:pPr>
        <w:spacing w:line="22" w:lineRule="atLeast"/>
        <w:ind w:firstLine="720"/>
        <w:rPr>
          <w:szCs w:val="28"/>
        </w:rPr>
      </w:pPr>
      <w:r w:rsidRPr="00AA328E">
        <w:rPr>
          <w:szCs w:val="28"/>
        </w:rPr>
        <w:t>В экономической теории сложилось представление о двухсе</w:t>
      </w:r>
      <w:r w:rsidRPr="00AA328E">
        <w:rPr>
          <w:szCs w:val="28"/>
        </w:rPr>
        <w:t>к</w:t>
      </w:r>
      <w:r w:rsidRPr="00AA328E">
        <w:rPr>
          <w:szCs w:val="28"/>
        </w:rPr>
        <w:t>торной экономике, включающей государственный (общественный) и частнопредпринимательский сектор. При этом доминирует мнение, что каждый из этих секторов занимает в экономике четко опред</w:t>
      </w:r>
      <w:r w:rsidRPr="00AA328E">
        <w:rPr>
          <w:szCs w:val="28"/>
        </w:rPr>
        <w:t>е</w:t>
      </w:r>
      <w:r w:rsidRPr="00AA328E">
        <w:rPr>
          <w:szCs w:val="28"/>
        </w:rPr>
        <w:t>ленное пространство. Правительство не должно вмешиваться в бизнес, бизнес не имеет отношения к деятельности предпринимательс</w:t>
      </w:r>
      <w:r w:rsidRPr="00AA328E">
        <w:rPr>
          <w:szCs w:val="28"/>
        </w:rPr>
        <w:t>т</w:t>
      </w:r>
      <w:r w:rsidRPr="00AA328E">
        <w:rPr>
          <w:szCs w:val="28"/>
        </w:rPr>
        <w:t>ва.</w:t>
      </w:r>
    </w:p>
    <w:p w:rsidR="00320FE1" w:rsidRPr="00AA328E" w:rsidRDefault="00320FE1" w:rsidP="00E45D70">
      <w:pPr>
        <w:spacing w:line="22" w:lineRule="atLeast"/>
        <w:ind w:firstLine="720"/>
        <w:rPr>
          <w:szCs w:val="28"/>
        </w:rPr>
      </w:pPr>
      <w:r w:rsidRPr="00AA328E">
        <w:rPr>
          <w:szCs w:val="28"/>
        </w:rPr>
        <w:t>С точки зрения концепции развития местных сообществ изъ</w:t>
      </w:r>
      <w:r w:rsidRPr="00AA328E">
        <w:rPr>
          <w:szCs w:val="28"/>
        </w:rPr>
        <w:t>я</w:t>
      </w:r>
      <w:r w:rsidRPr="00AA328E">
        <w:rPr>
          <w:szCs w:val="28"/>
        </w:rPr>
        <w:t>ны модели двухсекторной экономики очевидны</w:t>
      </w:r>
      <w:r w:rsidRPr="00AA328E">
        <w:rPr>
          <w:rStyle w:val="a5"/>
          <w:szCs w:val="28"/>
        </w:rPr>
        <w:footnoteReference w:customMarkFollows="1" w:id="79"/>
        <w:t>1</w:t>
      </w:r>
      <w:r w:rsidRPr="00AA328E">
        <w:rPr>
          <w:szCs w:val="28"/>
        </w:rPr>
        <w:t>.</w:t>
      </w:r>
    </w:p>
    <w:p w:rsidR="00320FE1" w:rsidRPr="00AA328E" w:rsidRDefault="00320FE1" w:rsidP="00E45D70">
      <w:pPr>
        <w:spacing w:line="22" w:lineRule="atLeast"/>
        <w:ind w:firstLine="720"/>
        <w:rPr>
          <w:szCs w:val="28"/>
        </w:rPr>
      </w:pPr>
      <w:r w:rsidRPr="00AA328E">
        <w:rPr>
          <w:szCs w:val="28"/>
        </w:rPr>
        <w:t>Во-первых, в реальной жизни современная экономика кроме названных секторов</w:t>
      </w:r>
      <w:r w:rsidRPr="00AA328E">
        <w:rPr>
          <w:noProof/>
          <w:szCs w:val="28"/>
        </w:rPr>
        <w:t xml:space="preserve"> —</w:t>
      </w:r>
      <w:r w:rsidRPr="00AA328E">
        <w:rPr>
          <w:szCs w:val="28"/>
        </w:rPr>
        <w:t xml:space="preserve"> государственного и частнопредпринимател</w:t>
      </w:r>
      <w:r w:rsidRPr="00AA328E">
        <w:rPr>
          <w:szCs w:val="28"/>
        </w:rPr>
        <w:t>ь</w:t>
      </w:r>
      <w:r w:rsidRPr="00AA328E">
        <w:rPr>
          <w:szCs w:val="28"/>
        </w:rPr>
        <w:t>ского</w:t>
      </w:r>
      <w:r w:rsidRPr="00AA328E">
        <w:rPr>
          <w:b/>
          <w:noProof/>
          <w:szCs w:val="28"/>
        </w:rPr>
        <w:t xml:space="preserve"> —</w:t>
      </w:r>
      <w:r w:rsidRPr="00AA328E">
        <w:rPr>
          <w:b/>
          <w:szCs w:val="28"/>
        </w:rPr>
        <w:t xml:space="preserve"> включает муниципальный и некоммерческий секторы.</w:t>
      </w:r>
    </w:p>
    <w:p w:rsidR="00320FE1" w:rsidRPr="00AA328E" w:rsidRDefault="00320FE1" w:rsidP="00E45D70">
      <w:pPr>
        <w:spacing w:line="22" w:lineRule="atLeast"/>
        <w:ind w:firstLine="720"/>
        <w:rPr>
          <w:szCs w:val="28"/>
        </w:rPr>
      </w:pPr>
      <w:r w:rsidRPr="00AA328E">
        <w:rPr>
          <w:szCs w:val="28"/>
        </w:rPr>
        <w:t>Во-вторых, в современной экономике границы между этими секторами размыты. Очевидно, переплетение и взаимосвязанность секторов является причиной того, что</w:t>
      </w:r>
      <w:r w:rsidRPr="00AA328E">
        <w:rPr>
          <w:b/>
          <w:szCs w:val="28"/>
        </w:rPr>
        <w:t xml:space="preserve"> современную экономику называют смешанной.</w:t>
      </w:r>
      <w:r w:rsidRPr="00AA328E">
        <w:rPr>
          <w:szCs w:val="28"/>
        </w:rPr>
        <w:t xml:space="preserve"> Эти секторы, скорее являются партнерами, к</w:t>
      </w:r>
      <w:r w:rsidRPr="00AA328E">
        <w:rPr>
          <w:szCs w:val="28"/>
        </w:rPr>
        <w:t>а</w:t>
      </w:r>
      <w:r w:rsidRPr="00AA328E">
        <w:rPr>
          <w:szCs w:val="28"/>
        </w:rPr>
        <w:t>ждый из которых имеет свои сильные стороны.</w:t>
      </w:r>
    </w:p>
    <w:p w:rsidR="00320FE1" w:rsidRPr="00AA328E" w:rsidRDefault="00320FE1" w:rsidP="00E45D70">
      <w:pPr>
        <w:spacing w:line="22" w:lineRule="atLeast"/>
        <w:ind w:firstLine="720"/>
        <w:rPr>
          <w:szCs w:val="28"/>
        </w:rPr>
      </w:pPr>
      <w:r w:rsidRPr="00AA328E">
        <w:rPr>
          <w:szCs w:val="28"/>
        </w:rPr>
        <w:t>Сильные стороны государственного и муниципального сект</w:t>
      </w:r>
      <w:r w:rsidRPr="00AA328E">
        <w:rPr>
          <w:szCs w:val="28"/>
        </w:rPr>
        <w:t>о</w:t>
      </w:r>
      <w:r w:rsidRPr="00AA328E">
        <w:rPr>
          <w:szCs w:val="28"/>
        </w:rPr>
        <w:t>ра:</w:t>
      </w:r>
    </w:p>
    <w:p w:rsidR="00320FE1" w:rsidRPr="00AA328E" w:rsidRDefault="00320FE1" w:rsidP="00E45D70">
      <w:pPr>
        <w:numPr>
          <w:ilvl w:val="0"/>
          <w:numId w:val="34"/>
        </w:numPr>
        <w:spacing w:line="22" w:lineRule="atLeast"/>
        <w:rPr>
          <w:szCs w:val="28"/>
        </w:rPr>
      </w:pPr>
      <w:r w:rsidRPr="00AA328E">
        <w:rPr>
          <w:szCs w:val="28"/>
        </w:rPr>
        <w:t>управление политикой;</w:t>
      </w:r>
    </w:p>
    <w:p w:rsidR="00320FE1" w:rsidRPr="00AA328E" w:rsidRDefault="00320FE1" w:rsidP="00E45D70">
      <w:pPr>
        <w:numPr>
          <w:ilvl w:val="0"/>
          <w:numId w:val="34"/>
        </w:numPr>
        <w:spacing w:line="22" w:lineRule="atLeast"/>
        <w:rPr>
          <w:szCs w:val="28"/>
        </w:rPr>
      </w:pPr>
      <w:r w:rsidRPr="00AA328E">
        <w:rPr>
          <w:szCs w:val="28"/>
        </w:rPr>
        <w:t>регулирование;</w:t>
      </w:r>
    </w:p>
    <w:p w:rsidR="00320FE1" w:rsidRPr="00AA328E" w:rsidRDefault="00320FE1" w:rsidP="00E45D70">
      <w:pPr>
        <w:numPr>
          <w:ilvl w:val="0"/>
          <w:numId w:val="34"/>
        </w:numPr>
        <w:spacing w:line="22" w:lineRule="atLeast"/>
        <w:rPr>
          <w:szCs w:val="28"/>
        </w:rPr>
      </w:pPr>
      <w:r w:rsidRPr="00AA328E">
        <w:rPr>
          <w:szCs w:val="28"/>
        </w:rPr>
        <w:t>обеспечение гарантии справедливости;</w:t>
      </w:r>
    </w:p>
    <w:p w:rsidR="00320FE1" w:rsidRPr="00AA328E" w:rsidRDefault="00320FE1" w:rsidP="00E45D70">
      <w:pPr>
        <w:numPr>
          <w:ilvl w:val="0"/>
          <w:numId w:val="34"/>
        </w:numPr>
        <w:spacing w:line="22" w:lineRule="atLeast"/>
        <w:rPr>
          <w:szCs w:val="28"/>
        </w:rPr>
      </w:pPr>
      <w:r w:rsidRPr="00AA328E">
        <w:rPr>
          <w:szCs w:val="28"/>
        </w:rPr>
        <w:t>предотвращение дискриминации или эксплуатации;</w:t>
      </w:r>
    </w:p>
    <w:p w:rsidR="00320FE1" w:rsidRPr="00AA328E" w:rsidRDefault="00320FE1" w:rsidP="00E45D70">
      <w:pPr>
        <w:numPr>
          <w:ilvl w:val="0"/>
          <w:numId w:val="34"/>
        </w:numPr>
        <w:spacing w:line="22" w:lineRule="atLeast"/>
        <w:rPr>
          <w:szCs w:val="28"/>
        </w:rPr>
      </w:pPr>
      <w:r w:rsidRPr="00AA328E">
        <w:rPr>
          <w:szCs w:val="28"/>
        </w:rPr>
        <w:t>обеспечение бесперебойности и стабильности услуг;</w:t>
      </w:r>
    </w:p>
    <w:p w:rsidR="00320FE1" w:rsidRPr="00AA328E" w:rsidRDefault="00320FE1" w:rsidP="00E45D70">
      <w:pPr>
        <w:numPr>
          <w:ilvl w:val="0"/>
          <w:numId w:val="34"/>
        </w:numPr>
        <w:spacing w:line="22" w:lineRule="atLeast"/>
        <w:rPr>
          <w:szCs w:val="28"/>
        </w:rPr>
      </w:pPr>
      <w:r w:rsidRPr="00AA328E">
        <w:rPr>
          <w:szCs w:val="28"/>
        </w:rPr>
        <w:t>преодоление социальной и национальной розни;</w:t>
      </w:r>
    </w:p>
    <w:p w:rsidR="00320FE1" w:rsidRPr="00AA328E" w:rsidRDefault="00320FE1" w:rsidP="00E45D70">
      <w:pPr>
        <w:numPr>
          <w:ilvl w:val="0"/>
          <w:numId w:val="34"/>
        </w:numPr>
        <w:spacing w:line="22" w:lineRule="atLeast"/>
        <w:rPr>
          <w:szCs w:val="28"/>
        </w:rPr>
      </w:pPr>
      <w:r w:rsidRPr="00AA328E">
        <w:rPr>
          <w:szCs w:val="28"/>
        </w:rPr>
        <w:t>стабильность.</w:t>
      </w:r>
    </w:p>
    <w:p w:rsidR="00320FE1" w:rsidRPr="00AA328E" w:rsidRDefault="00320FE1" w:rsidP="00E45D70">
      <w:pPr>
        <w:numPr>
          <w:ilvl w:val="0"/>
          <w:numId w:val="34"/>
        </w:numPr>
        <w:spacing w:line="22" w:lineRule="atLeast"/>
        <w:rPr>
          <w:szCs w:val="28"/>
        </w:rPr>
      </w:pPr>
      <w:r w:rsidRPr="00AA328E">
        <w:rPr>
          <w:szCs w:val="28"/>
        </w:rPr>
        <w:t>Сильные стороны частного предпринимательского сектора:</w:t>
      </w:r>
    </w:p>
    <w:p w:rsidR="00320FE1" w:rsidRPr="00AA328E" w:rsidRDefault="00320FE1" w:rsidP="00E45D70">
      <w:pPr>
        <w:numPr>
          <w:ilvl w:val="0"/>
          <w:numId w:val="34"/>
        </w:numPr>
        <w:spacing w:line="22" w:lineRule="atLeast"/>
        <w:rPr>
          <w:szCs w:val="28"/>
        </w:rPr>
      </w:pPr>
      <w:r w:rsidRPr="00AA328E">
        <w:rPr>
          <w:szCs w:val="28"/>
        </w:rPr>
        <w:t>выполнение сложных задач;</w:t>
      </w:r>
    </w:p>
    <w:p w:rsidR="00320FE1" w:rsidRPr="00AA328E" w:rsidRDefault="00320FE1" w:rsidP="00E45D70">
      <w:pPr>
        <w:numPr>
          <w:ilvl w:val="0"/>
          <w:numId w:val="34"/>
        </w:numPr>
        <w:spacing w:line="22" w:lineRule="atLeast"/>
        <w:rPr>
          <w:szCs w:val="28"/>
        </w:rPr>
      </w:pPr>
      <w:r w:rsidRPr="00AA328E">
        <w:rPr>
          <w:szCs w:val="28"/>
        </w:rPr>
        <w:t>использование успешного опыта других организаций;</w:t>
      </w:r>
    </w:p>
    <w:p w:rsidR="00320FE1" w:rsidRPr="00AA328E" w:rsidRDefault="00320FE1" w:rsidP="00E45D70">
      <w:pPr>
        <w:numPr>
          <w:ilvl w:val="0"/>
          <w:numId w:val="34"/>
        </w:numPr>
        <w:spacing w:line="22" w:lineRule="atLeast"/>
        <w:rPr>
          <w:szCs w:val="28"/>
        </w:rPr>
      </w:pPr>
      <w:r w:rsidRPr="00AA328E">
        <w:rPr>
          <w:szCs w:val="28"/>
        </w:rPr>
        <w:t>предоставление услуг, требующих быстрого реагирования на и</w:t>
      </w:r>
      <w:r w:rsidRPr="00AA328E">
        <w:rPr>
          <w:szCs w:val="28"/>
        </w:rPr>
        <w:t>з</w:t>
      </w:r>
      <w:r w:rsidRPr="00AA328E">
        <w:rPr>
          <w:szCs w:val="28"/>
        </w:rPr>
        <w:t>менения;</w:t>
      </w:r>
    </w:p>
    <w:p w:rsidR="00320FE1" w:rsidRPr="00AA328E" w:rsidRDefault="00320FE1" w:rsidP="00E45D70">
      <w:pPr>
        <w:numPr>
          <w:ilvl w:val="0"/>
          <w:numId w:val="34"/>
        </w:numPr>
        <w:spacing w:line="22" w:lineRule="atLeast"/>
        <w:rPr>
          <w:szCs w:val="28"/>
        </w:rPr>
      </w:pPr>
      <w:r w:rsidRPr="00AA328E">
        <w:rPr>
          <w:szCs w:val="28"/>
        </w:rPr>
        <w:t>инновации;</w:t>
      </w:r>
    </w:p>
    <w:p w:rsidR="00320FE1" w:rsidRPr="00AA328E" w:rsidRDefault="00320FE1" w:rsidP="00E45D70">
      <w:pPr>
        <w:numPr>
          <w:ilvl w:val="0"/>
          <w:numId w:val="34"/>
        </w:numPr>
        <w:spacing w:line="22" w:lineRule="atLeast"/>
        <w:rPr>
          <w:szCs w:val="28"/>
        </w:rPr>
      </w:pPr>
      <w:r w:rsidRPr="00AA328E">
        <w:rPr>
          <w:szCs w:val="28"/>
        </w:rPr>
        <w:t>предоставление услуг самым различным слоям населения;</w:t>
      </w:r>
    </w:p>
    <w:p w:rsidR="00320FE1" w:rsidRPr="00AA328E" w:rsidRDefault="00320FE1" w:rsidP="00E45D70">
      <w:pPr>
        <w:numPr>
          <w:ilvl w:val="0"/>
          <w:numId w:val="34"/>
        </w:numPr>
        <w:spacing w:line="22" w:lineRule="atLeast"/>
        <w:rPr>
          <w:szCs w:val="28"/>
        </w:rPr>
      </w:pPr>
      <w:r w:rsidRPr="00AA328E">
        <w:rPr>
          <w:szCs w:val="28"/>
        </w:rPr>
        <w:lastRenderedPageBreak/>
        <w:t>предоставление услуг, которые быстро устаревают;</w:t>
      </w:r>
    </w:p>
    <w:p w:rsidR="00320FE1" w:rsidRPr="00AA328E" w:rsidRDefault="00320FE1" w:rsidP="00E45D70">
      <w:pPr>
        <w:numPr>
          <w:ilvl w:val="0"/>
          <w:numId w:val="34"/>
        </w:numPr>
        <w:spacing w:line="22" w:lineRule="atLeast"/>
        <w:rPr>
          <w:szCs w:val="28"/>
        </w:rPr>
      </w:pPr>
      <w:r w:rsidRPr="00AA328E">
        <w:rPr>
          <w:szCs w:val="28"/>
        </w:rPr>
        <w:t>желание рисковать;</w:t>
      </w:r>
    </w:p>
    <w:p w:rsidR="00320FE1" w:rsidRPr="00AA328E" w:rsidRDefault="00320FE1" w:rsidP="00E45D70">
      <w:pPr>
        <w:numPr>
          <w:ilvl w:val="0"/>
          <w:numId w:val="34"/>
        </w:numPr>
        <w:spacing w:line="22" w:lineRule="atLeast"/>
        <w:rPr>
          <w:szCs w:val="28"/>
        </w:rPr>
      </w:pPr>
      <w:r w:rsidRPr="00AA328E">
        <w:rPr>
          <w:szCs w:val="28"/>
        </w:rPr>
        <w:t>профессиональный опыт;</w:t>
      </w:r>
    </w:p>
    <w:p w:rsidR="00320FE1" w:rsidRPr="00AA328E" w:rsidRDefault="00320FE1" w:rsidP="00E45D70">
      <w:pPr>
        <w:numPr>
          <w:ilvl w:val="0"/>
          <w:numId w:val="34"/>
        </w:numPr>
        <w:spacing w:line="22" w:lineRule="atLeast"/>
        <w:rPr>
          <w:szCs w:val="28"/>
        </w:rPr>
      </w:pPr>
      <w:r w:rsidRPr="00AA328E">
        <w:rPr>
          <w:szCs w:val="28"/>
        </w:rPr>
        <w:t>возможность воспользоваться экономией, обусловленной ма</w:t>
      </w:r>
      <w:r w:rsidRPr="00AA328E">
        <w:rPr>
          <w:szCs w:val="28"/>
        </w:rPr>
        <w:t>с</w:t>
      </w:r>
      <w:r w:rsidRPr="00AA328E">
        <w:rPr>
          <w:szCs w:val="28"/>
        </w:rPr>
        <w:t>штабом производства.</w:t>
      </w:r>
    </w:p>
    <w:p w:rsidR="00320FE1" w:rsidRPr="00AA328E" w:rsidRDefault="00320FE1" w:rsidP="00E45D70">
      <w:pPr>
        <w:spacing w:line="22" w:lineRule="atLeast"/>
        <w:ind w:firstLine="720"/>
        <w:rPr>
          <w:szCs w:val="28"/>
        </w:rPr>
      </w:pPr>
      <w:r w:rsidRPr="00AA328E">
        <w:rPr>
          <w:b/>
          <w:szCs w:val="28"/>
        </w:rPr>
        <w:t>Сильные стороны некоммерческого сектора</w:t>
      </w:r>
      <w:r w:rsidRPr="00AA328E">
        <w:rPr>
          <w:szCs w:val="28"/>
        </w:rPr>
        <w:t xml:space="preserve"> (неправител</w:t>
      </w:r>
      <w:r w:rsidRPr="00AA328E">
        <w:rPr>
          <w:szCs w:val="28"/>
        </w:rPr>
        <w:t>ь</w:t>
      </w:r>
      <w:r w:rsidRPr="00AA328E">
        <w:rPr>
          <w:szCs w:val="28"/>
        </w:rPr>
        <w:t>ственные организации):</w:t>
      </w:r>
    </w:p>
    <w:p w:rsidR="00320FE1" w:rsidRPr="00AA328E" w:rsidRDefault="00320FE1" w:rsidP="00E45D70">
      <w:pPr>
        <w:numPr>
          <w:ilvl w:val="0"/>
          <w:numId w:val="35"/>
        </w:numPr>
        <w:spacing w:line="22" w:lineRule="atLeast"/>
        <w:rPr>
          <w:szCs w:val="28"/>
        </w:rPr>
      </w:pPr>
      <w:r w:rsidRPr="00AA328E">
        <w:rPr>
          <w:szCs w:val="28"/>
        </w:rPr>
        <w:t>неприбыльная или малоприбыльная деятельность;</w:t>
      </w:r>
    </w:p>
    <w:p w:rsidR="00320FE1" w:rsidRPr="00AA328E" w:rsidRDefault="00320FE1" w:rsidP="00E45D70">
      <w:pPr>
        <w:numPr>
          <w:ilvl w:val="0"/>
          <w:numId w:val="35"/>
        </w:numPr>
        <w:spacing w:line="22" w:lineRule="atLeast"/>
        <w:rPr>
          <w:szCs w:val="28"/>
        </w:rPr>
      </w:pPr>
      <w:r w:rsidRPr="00AA328E">
        <w:rPr>
          <w:szCs w:val="28"/>
        </w:rPr>
        <w:t>сочувствие и преданность людям;</w:t>
      </w:r>
    </w:p>
    <w:p w:rsidR="00320FE1" w:rsidRPr="00AA328E" w:rsidRDefault="00320FE1" w:rsidP="00E45D70">
      <w:pPr>
        <w:numPr>
          <w:ilvl w:val="0"/>
          <w:numId w:val="35"/>
        </w:numPr>
        <w:spacing w:line="22" w:lineRule="atLeast"/>
        <w:rPr>
          <w:szCs w:val="28"/>
        </w:rPr>
      </w:pPr>
      <w:r w:rsidRPr="00AA328E">
        <w:rPr>
          <w:szCs w:val="28"/>
        </w:rPr>
        <w:t>всеобъемлющий, целостный подход;</w:t>
      </w:r>
    </w:p>
    <w:p w:rsidR="00320FE1" w:rsidRPr="00AA328E" w:rsidRDefault="00320FE1" w:rsidP="00E45D70">
      <w:pPr>
        <w:numPr>
          <w:ilvl w:val="0"/>
          <w:numId w:val="35"/>
        </w:numPr>
        <w:spacing w:line="22" w:lineRule="atLeast"/>
        <w:rPr>
          <w:szCs w:val="28"/>
        </w:rPr>
      </w:pPr>
      <w:r w:rsidRPr="00AA328E">
        <w:rPr>
          <w:szCs w:val="28"/>
        </w:rPr>
        <w:t>большое доверие со стороны потребителей и клиентов;</w:t>
      </w:r>
    </w:p>
    <w:p w:rsidR="00320FE1" w:rsidRPr="00AA328E" w:rsidRDefault="00320FE1" w:rsidP="00E45D70">
      <w:pPr>
        <w:numPr>
          <w:ilvl w:val="0"/>
          <w:numId w:val="35"/>
        </w:numPr>
        <w:spacing w:line="22" w:lineRule="atLeast"/>
        <w:rPr>
          <w:szCs w:val="28"/>
        </w:rPr>
      </w:pPr>
      <w:r w:rsidRPr="00AA328E">
        <w:rPr>
          <w:szCs w:val="28"/>
        </w:rPr>
        <w:t>добровольный труд;</w:t>
      </w:r>
    </w:p>
    <w:p w:rsidR="00320FE1" w:rsidRPr="00AA328E" w:rsidRDefault="00320FE1" w:rsidP="00E45D70">
      <w:pPr>
        <w:numPr>
          <w:ilvl w:val="0"/>
          <w:numId w:val="35"/>
        </w:numPr>
        <w:spacing w:line="22" w:lineRule="atLeast"/>
        <w:rPr>
          <w:szCs w:val="28"/>
        </w:rPr>
      </w:pPr>
      <w:r w:rsidRPr="00AA328E">
        <w:rPr>
          <w:szCs w:val="28"/>
        </w:rPr>
        <w:t>непосредственное личное внимание (например, психолог в де</w:t>
      </w:r>
      <w:r w:rsidRPr="00AA328E">
        <w:rPr>
          <w:szCs w:val="28"/>
        </w:rPr>
        <w:t>т</w:t>
      </w:r>
      <w:r w:rsidRPr="00AA328E">
        <w:rPr>
          <w:szCs w:val="28"/>
        </w:rPr>
        <w:t>ском саду и услуги для инвалидов или больных).</w:t>
      </w:r>
    </w:p>
    <w:p w:rsidR="00320FE1" w:rsidRPr="00AA328E" w:rsidRDefault="00320FE1" w:rsidP="00E45D70">
      <w:pPr>
        <w:spacing w:line="22" w:lineRule="atLeast"/>
        <w:ind w:firstLine="720"/>
        <w:rPr>
          <w:szCs w:val="28"/>
        </w:rPr>
      </w:pPr>
      <w:r w:rsidRPr="00AA328E">
        <w:rPr>
          <w:szCs w:val="28"/>
        </w:rPr>
        <w:t xml:space="preserve">Государственные и муниципальные секторы по своей природе эффективнее других функционируют в таких сферах деятельности, </w:t>
      </w:r>
    </w:p>
    <w:p w:rsidR="00320FE1" w:rsidRPr="00AA328E" w:rsidRDefault="00320FE1" w:rsidP="00E45D70">
      <w:pPr>
        <w:spacing w:line="22" w:lineRule="atLeast"/>
        <w:ind w:firstLine="0"/>
        <w:rPr>
          <w:szCs w:val="28"/>
        </w:rPr>
      </w:pPr>
      <w:r w:rsidRPr="00AA328E">
        <w:rPr>
          <w:szCs w:val="28"/>
        </w:rPr>
        <w:t>как разработка и проведение политики развития, обеспечение спр</w:t>
      </w:r>
      <w:r w:rsidRPr="00AA328E">
        <w:rPr>
          <w:szCs w:val="28"/>
        </w:rPr>
        <w:t>а</w:t>
      </w:r>
      <w:r w:rsidRPr="00AA328E">
        <w:rPr>
          <w:szCs w:val="28"/>
        </w:rPr>
        <w:t>ведливости, борьба с различного рода дискриминацией, поддерж</w:t>
      </w:r>
      <w:r w:rsidRPr="00AA328E">
        <w:rPr>
          <w:szCs w:val="28"/>
        </w:rPr>
        <w:t>а</w:t>
      </w:r>
      <w:r w:rsidRPr="00AA328E">
        <w:rPr>
          <w:szCs w:val="28"/>
        </w:rPr>
        <w:t>ние стабильности в предоставлении услуг населению.</w:t>
      </w:r>
    </w:p>
    <w:p w:rsidR="00320FE1" w:rsidRPr="00AA328E" w:rsidRDefault="00320FE1" w:rsidP="00E45D70">
      <w:pPr>
        <w:spacing w:line="22" w:lineRule="atLeast"/>
        <w:ind w:firstLine="720"/>
        <w:rPr>
          <w:szCs w:val="28"/>
        </w:rPr>
      </w:pPr>
      <w:r w:rsidRPr="00AA328E">
        <w:rPr>
          <w:szCs w:val="28"/>
        </w:rPr>
        <w:t>Предпринимательский сектор лучше справляется с экономич</w:t>
      </w:r>
      <w:r w:rsidRPr="00AA328E">
        <w:rPr>
          <w:szCs w:val="28"/>
        </w:rPr>
        <w:t>е</w:t>
      </w:r>
      <w:r w:rsidRPr="00AA328E">
        <w:rPr>
          <w:szCs w:val="28"/>
        </w:rPr>
        <w:t>скими и инновационными задачами, легче адаптируется к быстрым переменам и отказывается от устаревших форм и способов деятел</w:t>
      </w:r>
      <w:r w:rsidRPr="00AA328E">
        <w:rPr>
          <w:szCs w:val="28"/>
        </w:rPr>
        <w:t>ь</w:t>
      </w:r>
      <w:r w:rsidRPr="00AA328E">
        <w:rPr>
          <w:szCs w:val="28"/>
        </w:rPr>
        <w:t>ности, эффективнее решает технические проблемы.</w:t>
      </w:r>
    </w:p>
    <w:p w:rsidR="00320FE1" w:rsidRPr="00AA328E" w:rsidRDefault="00320FE1" w:rsidP="00E45D70">
      <w:pPr>
        <w:spacing w:line="22" w:lineRule="atLeast"/>
        <w:ind w:firstLine="720"/>
        <w:rPr>
          <w:szCs w:val="28"/>
        </w:rPr>
      </w:pPr>
      <w:r w:rsidRPr="00AA328E">
        <w:rPr>
          <w:szCs w:val="28"/>
        </w:rPr>
        <w:t>Некоммерческий сектор имеет наибольший потенциал в реш</w:t>
      </w:r>
      <w:r w:rsidRPr="00AA328E">
        <w:rPr>
          <w:szCs w:val="28"/>
        </w:rPr>
        <w:t>е</w:t>
      </w:r>
      <w:r w:rsidRPr="00AA328E">
        <w:rPr>
          <w:szCs w:val="28"/>
        </w:rPr>
        <w:t>нии задач, не связанных с извлечением какой-либо значительной прибыли, но требует от тех, кто занимается ими, проявления сострадания и личностного внимания к конкретным людям, а от получа</w:t>
      </w:r>
      <w:r w:rsidRPr="00AA328E">
        <w:rPr>
          <w:szCs w:val="28"/>
        </w:rPr>
        <w:t>ю</w:t>
      </w:r>
      <w:r w:rsidRPr="00AA328E">
        <w:rPr>
          <w:szCs w:val="28"/>
        </w:rPr>
        <w:t>щих помощь и поддержку</w:t>
      </w:r>
      <w:r w:rsidRPr="00AA328E">
        <w:rPr>
          <w:noProof/>
          <w:szCs w:val="28"/>
        </w:rPr>
        <w:t xml:space="preserve"> —</w:t>
      </w:r>
      <w:r w:rsidRPr="00AA328E">
        <w:rPr>
          <w:szCs w:val="28"/>
        </w:rPr>
        <w:t xml:space="preserve"> максимального доверия к тем, кто их оказывает. Это такие сферы деятельности, как услуги людям с физическими недостатками, уход за детьми или больными, семейное ко</w:t>
      </w:r>
      <w:r w:rsidRPr="00AA328E">
        <w:rPr>
          <w:szCs w:val="28"/>
        </w:rPr>
        <w:t>н</w:t>
      </w:r>
      <w:r w:rsidRPr="00AA328E">
        <w:rPr>
          <w:szCs w:val="28"/>
        </w:rPr>
        <w:t>сультирование и другие сферы, где соблюдение принципов морали и личная ответственность за свое поведение являются главными усл</w:t>
      </w:r>
      <w:r w:rsidRPr="00AA328E">
        <w:rPr>
          <w:szCs w:val="28"/>
        </w:rPr>
        <w:t>о</w:t>
      </w:r>
      <w:r w:rsidRPr="00AA328E">
        <w:rPr>
          <w:szCs w:val="28"/>
        </w:rPr>
        <w:t>виями успешного решения задачи.</w:t>
      </w:r>
    </w:p>
    <w:p w:rsidR="00320FE1" w:rsidRPr="00AA328E" w:rsidRDefault="00320FE1" w:rsidP="00E45D70">
      <w:pPr>
        <w:spacing w:line="22" w:lineRule="atLeast"/>
        <w:ind w:firstLine="720"/>
        <w:rPr>
          <w:szCs w:val="28"/>
        </w:rPr>
      </w:pPr>
      <w:r w:rsidRPr="00AA328E">
        <w:rPr>
          <w:b/>
          <w:szCs w:val="28"/>
        </w:rPr>
        <w:t>На уровне местных сообществ некоммерческий сектор им</w:t>
      </w:r>
      <w:r w:rsidRPr="00AA328E">
        <w:rPr>
          <w:b/>
          <w:szCs w:val="28"/>
        </w:rPr>
        <w:t>е</w:t>
      </w:r>
      <w:r w:rsidRPr="00AA328E">
        <w:rPr>
          <w:b/>
          <w:szCs w:val="28"/>
        </w:rPr>
        <w:t>ет наибольшие возможности реализовать заложенный в нем п</w:t>
      </w:r>
      <w:r w:rsidRPr="00AA328E">
        <w:rPr>
          <w:b/>
          <w:szCs w:val="28"/>
        </w:rPr>
        <w:t>о</w:t>
      </w:r>
      <w:r w:rsidRPr="00AA328E">
        <w:rPr>
          <w:b/>
          <w:szCs w:val="28"/>
        </w:rPr>
        <w:t>тенциал.</w:t>
      </w:r>
      <w:r w:rsidRPr="00AA328E">
        <w:rPr>
          <w:szCs w:val="28"/>
        </w:rPr>
        <w:t xml:space="preserve"> При этом следует заметить, что масштабы самого сектора и тем более его потенциал при прочих равных условиях зависят прежде всего от развитости морально-психологического чувства с</w:t>
      </w:r>
      <w:r w:rsidRPr="00AA328E">
        <w:rPr>
          <w:szCs w:val="28"/>
        </w:rPr>
        <w:t>о</w:t>
      </w:r>
      <w:r w:rsidRPr="00AA328E">
        <w:rPr>
          <w:szCs w:val="28"/>
        </w:rPr>
        <w:t>общества. Чем большее развитие получил этот компонент местного сообщества, тем больше возможностей имеет местное правительство использовать третий сектор в выполнении своей главной функции</w:t>
      </w:r>
      <w:r w:rsidRPr="00AA328E">
        <w:rPr>
          <w:noProof/>
          <w:szCs w:val="28"/>
        </w:rPr>
        <w:t xml:space="preserve"> —</w:t>
      </w:r>
      <w:r w:rsidRPr="00AA328E">
        <w:rPr>
          <w:szCs w:val="28"/>
        </w:rPr>
        <w:t xml:space="preserve"> предоставление услуг населению. </w:t>
      </w:r>
      <w:r w:rsidRPr="00AA328E">
        <w:rPr>
          <w:b/>
          <w:szCs w:val="28"/>
        </w:rPr>
        <w:t>Все компоненты муниципал</w:t>
      </w:r>
      <w:r w:rsidRPr="00AA328E">
        <w:rPr>
          <w:b/>
          <w:szCs w:val="28"/>
        </w:rPr>
        <w:t>ь</w:t>
      </w:r>
      <w:r w:rsidRPr="00AA328E">
        <w:rPr>
          <w:b/>
          <w:szCs w:val="28"/>
        </w:rPr>
        <w:t>ной экономики должны быть сбалансированы.</w:t>
      </w:r>
      <w:r w:rsidRPr="00AA328E">
        <w:rPr>
          <w:szCs w:val="28"/>
        </w:rPr>
        <w:t xml:space="preserve"> Нарушение этого баланса приводит к деформации экономического и всего уклада жизни местного сообщества.</w:t>
      </w:r>
    </w:p>
    <w:p w:rsidR="00320FE1" w:rsidRPr="00AA328E" w:rsidRDefault="00320FE1" w:rsidP="00E45D70">
      <w:pPr>
        <w:spacing w:line="22" w:lineRule="atLeast"/>
        <w:ind w:firstLine="720"/>
        <w:rPr>
          <w:szCs w:val="28"/>
        </w:rPr>
      </w:pPr>
      <w:r w:rsidRPr="00AA328E">
        <w:rPr>
          <w:szCs w:val="28"/>
        </w:rPr>
        <w:t>Поэтому анализ местного сообщества как целостности начин</w:t>
      </w:r>
      <w:r w:rsidRPr="00AA328E">
        <w:rPr>
          <w:szCs w:val="28"/>
        </w:rPr>
        <w:t>а</w:t>
      </w:r>
      <w:r w:rsidRPr="00AA328E">
        <w:rPr>
          <w:szCs w:val="28"/>
        </w:rPr>
        <w:t>ется с изучения его экономических основ, выдвижения целей экономического развития, анализа состояния местной экономики, име</w:t>
      </w:r>
      <w:r w:rsidRPr="00AA328E">
        <w:rPr>
          <w:szCs w:val="28"/>
        </w:rPr>
        <w:t>ю</w:t>
      </w:r>
      <w:r w:rsidRPr="00AA328E">
        <w:rPr>
          <w:szCs w:val="28"/>
        </w:rPr>
        <w:t>щихся ресурсов, оценки мотивационной готовности населения к экономической деятельности, что позволяет выявить тенденции экономических процессов в местном сообщес</w:t>
      </w:r>
      <w:r w:rsidRPr="00AA328E">
        <w:rPr>
          <w:szCs w:val="28"/>
        </w:rPr>
        <w:t>т</w:t>
      </w:r>
      <w:r w:rsidRPr="00AA328E">
        <w:rPr>
          <w:szCs w:val="28"/>
        </w:rPr>
        <w:t>ве, определить приоритеты, ресурсные средства и сформулировать экономическую стратегию развития местного сообщества.</w:t>
      </w:r>
    </w:p>
    <w:p w:rsidR="00320FE1" w:rsidRPr="00AA328E" w:rsidRDefault="00320FE1" w:rsidP="00E45D70">
      <w:pPr>
        <w:spacing w:line="22" w:lineRule="atLeast"/>
        <w:ind w:firstLine="720"/>
        <w:rPr>
          <w:szCs w:val="28"/>
        </w:rPr>
      </w:pPr>
      <w:r w:rsidRPr="00AA328E">
        <w:rPr>
          <w:szCs w:val="28"/>
        </w:rPr>
        <w:t>Следует всегда помнить, что нельзя потребить то, что не пр</w:t>
      </w:r>
      <w:r w:rsidRPr="00AA328E">
        <w:rPr>
          <w:szCs w:val="28"/>
        </w:rPr>
        <w:t>о</w:t>
      </w:r>
      <w:r w:rsidRPr="00AA328E">
        <w:rPr>
          <w:szCs w:val="28"/>
        </w:rPr>
        <w:t>изведено. Открытые настежь национальные «ворота» для вывоза капитала и ввоза продуктов питания и ширпотреба обескровили отеч</w:t>
      </w:r>
      <w:r w:rsidRPr="00AA328E">
        <w:rPr>
          <w:szCs w:val="28"/>
        </w:rPr>
        <w:t>е</w:t>
      </w:r>
      <w:r w:rsidRPr="00AA328E">
        <w:rPr>
          <w:szCs w:val="28"/>
        </w:rPr>
        <w:t>ственного производителя, а непродуманная приватизация лишила местное сообщество даже той недостаточно развитой местной пр</w:t>
      </w:r>
      <w:r w:rsidRPr="00AA328E">
        <w:rPr>
          <w:szCs w:val="28"/>
        </w:rPr>
        <w:t>о</w:t>
      </w:r>
      <w:r w:rsidRPr="00AA328E">
        <w:rPr>
          <w:szCs w:val="28"/>
        </w:rPr>
        <w:t>мышленности, которая была. В малых и средних городах, районных центрах не работают или влачат жалкое существование хлебокомб</w:t>
      </w:r>
      <w:r w:rsidRPr="00AA328E">
        <w:rPr>
          <w:szCs w:val="28"/>
        </w:rPr>
        <w:t>и</w:t>
      </w:r>
      <w:r w:rsidRPr="00AA328E">
        <w:rPr>
          <w:szCs w:val="28"/>
        </w:rPr>
        <w:t>наты, масло-сырозаводы, пищекомбинаты, пивзаводы, предприятия потребкооперации, народных промыслов и т. п. Во многих муниц</w:t>
      </w:r>
      <w:r w:rsidRPr="00AA328E">
        <w:rPr>
          <w:szCs w:val="28"/>
        </w:rPr>
        <w:t>и</w:t>
      </w:r>
      <w:r w:rsidRPr="00AA328E">
        <w:rPr>
          <w:szCs w:val="28"/>
        </w:rPr>
        <w:t>пальных образованиях эта местная промышленность просто разбазарена, в других не может функционировать из-за недостатка оборо</w:t>
      </w:r>
      <w:r w:rsidRPr="00AA328E">
        <w:rPr>
          <w:szCs w:val="28"/>
        </w:rPr>
        <w:t>т</w:t>
      </w:r>
      <w:r w:rsidRPr="00AA328E">
        <w:rPr>
          <w:szCs w:val="28"/>
        </w:rPr>
        <w:t>ных средств. В то же время с помощью российских «челноков» за короткое время буквально преобразилась вся легкая и местная пр</w:t>
      </w:r>
      <w:r w:rsidRPr="00AA328E">
        <w:rPr>
          <w:szCs w:val="28"/>
        </w:rPr>
        <w:t>о</w:t>
      </w:r>
      <w:r w:rsidRPr="00AA328E">
        <w:rPr>
          <w:szCs w:val="28"/>
        </w:rPr>
        <w:t>мышленность Турции, пищевая отрасль Польши. Все знают, какие товары привозили из Турции</w:t>
      </w:r>
      <w:r w:rsidRPr="00AA328E">
        <w:rPr>
          <w:noProof/>
          <w:szCs w:val="28"/>
        </w:rPr>
        <w:t xml:space="preserve"> 5</w:t>
      </w:r>
      <w:r w:rsidRPr="00AA328E">
        <w:rPr>
          <w:szCs w:val="28"/>
        </w:rPr>
        <w:t xml:space="preserve"> лет назад и какие привозят сейчас. Изменения огромны и все благодаря российским инвестициям. В то же время наши производители жалуются, что нет инвестиций на техническое перевооружение и запуск новых производств. Муниц</w:t>
      </w:r>
      <w:r w:rsidRPr="00AA328E">
        <w:rPr>
          <w:szCs w:val="28"/>
        </w:rPr>
        <w:t>и</w:t>
      </w:r>
      <w:r w:rsidRPr="00AA328E">
        <w:rPr>
          <w:szCs w:val="28"/>
        </w:rPr>
        <w:t>пальная экономика</w:t>
      </w:r>
      <w:r w:rsidRPr="00AA328E">
        <w:rPr>
          <w:noProof/>
          <w:szCs w:val="28"/>
        </w:rPr>
        <w:t xml:space="preserve"> —</w:t>
      </w:r>
      <w:r w:rsidRPr="00AA328E">
        <w:rPr>
          <w:szCs w:val="28"/>
        </w:rPr>
        <w:t xml:space="preserve"> это главная сфера местного самоуправления, которую нельзя сводить к тому, что местное сообщество имеет свой бюджет и источники его исполнения. </w:t>
      </w:r>
      <w:r w:rsidRPr="00AA328E">
        <w:rPr>
          <w:b/>
          <w:szCs w:val="28"/>
        </w:rPr>
        <w:t>Основу ее составляет собственность,</w:t>
      </w:r>
      <w:r w:rsidRPr="00AA328E">
        <w:rPr>
          <w:szCs w:val="28"/>
        </w:rPr>
        <w:t xml:space="preserve"> которой должен владеть каждый человек и которая дол</w:t>
      </w:r>
      <w:r w:rsidRPr="00AA328E">
        <w:rPr>
          <w:szCs w:val="28"/>
        </w:rPr>
        <w:t>ж</w:t>
      </w:r>
      <w:r w:rsidRPr="00AA328E">
        <w:rPr>
          <w:szCs w:val="28"/>
        </w:rPr>
        <w:t xml:space="preserve">на быть достаточной для его самостоятельной жизнедеятельности. Только </w:t>
      </w:r>
      <w:r w:rsidRPr="00AA328E">
        <w:rPr>
          <w:szCs w:val="28"/>
        </w:rPr>
        <w:lastRenderedPageBreak/>
        <w:t>собственник может быть заинтересованной опорой местного производства, активным участником решения местных проблем, д</w:t>
      </w:r>
      <w:r w:rsidRPr="00AA328E">
        <w:rPr>
          <w:szCs w:val="28"/>
        </w:rPr>
        <w:t>е</w:t>
      </w:r>
      <w:r w:rsidRPr="00AA328E">
        <w:rPr>
          <w:szCs w:val="28"/>
        </w:rPr>
        <w:t>лом поддерживать и укреплять местное хозяйство в целях защиты и роста своей собственности. Не поняв этой истины, нельзя создать эффективное муниципальное управление.</w:t>
      </w:r>
    </w:p>
    <w:p w:rsidR="00320FE1" w:rsidRPr="00AA328E" w:rsidRDefault="00320FE1" w:rsidP="00E45D70">
      <w:pPr>
        <w:spacing w:line="22" w:lineRule="atLeast"/>
        <w:ind w:firstLine="720"/>
        <w:rPr>
          <w:szCs w:val="28"/>
        </w:rPr>
      </w:pPr>
      <w:r w:rsidRPr="00AA328E">
        <w:rPr>
          <w:szCs w:val="28"/>
        </w:rPr>
        <w:t>Необходимы научно обоснованные выверенные преобразов</w:t>
      </w:r>
      <w:r w:rsidRPr="00AA328E">
        <w:rPr>
          <w:szCs w:val="28"/>
        </w:rPr>
        <w:t>а</w:t>
      </w:r>
      <w:r w:rsidRPr="00AA328E">
        <w:rPr>
          <w:szCs w:val="28"/>
        </w:rPr>
        <w:t>ния в имущественных отношениях, которые в последние годы идут чуть ли не в обратном направлении: люди все более бе</w:t>
      </w:r>
      <w:r w:rsidRPr="00AA328E">
        <w:rPr>
          <w:szCs w:val="28"/>
        </w:rPr>
        <w:t>д</w:t>
      </w:r>
      <w:r w:rsidRPr="00AA328E">
        <w:rPr>
          <w:szCs w:val="28"/>
        </w:rPr>
        <w:t>неют. Социальная стратификация местного сообщества до предела гипертрофирована.</w:t>
      </w:r>
    </w:p>
    <w:p w:rsidR="00320FE1" w:rsidRPr="00AA328E" w:rsidRDefault="00320FE1" w:rsidP="00E45D70">
      <w:pPr>
        <w:spacing w:line="22" w:lineRule="atLeast"/>
        <w:ind w:firstLine="720"/>
        <w:rPr>
          <w:szCs w:val="28"/>
        </w:rPr>
      </w:pPr>
      <w:r w:rsidRPr="00AA328E">
        <w:rPr>
          <w:szCs w:val="28"/>
        </w:rPr>
        <w:t>Жизнь любого муниципального образования, эффективность всей системы муниципального управления определяет местный бюджет. По всем канонам практика формирования бюджета прежде всего должна быть направлена на то, чтобы стимулировать рост чи</w:t>
      </w:r>
      <w:r w:rsidRPr="00AA328E">
        <w:rPr>
          <w:szCs w:val="28"/>
        </w:rPr>
        <w:t>с</w:t>
      </w:r>
      <w:r w:rsidRPr="00AA328E">
        <w:rPr>
          <w:szCs w:val="28"/>
        </w:rPr>
        <w:t>ла территорий, обеспечивающих себя. Пока такого нет, выгоднее просить о помощи, чем стараться работать, проявлять инициативу, использовать резервы, в конце концов рисковать, ведь все равно все заработанное отберут и перераспределят. Это довольно распростр</w:t>
      </w:r>
      <w:r w:rsidRPr="00AA328E">
        <w:rPr>
          <w:szCs w:val="28"/>
        </w:rPr>
        <w:t>а</w:t>
      </w:r>
      <w:r w:rsidRPr="00AA328E">
        <w:rPr>
          <w:szCs w:val="28"/>
        </w:rPr>
        <w:t>ненная практика касается всех местных сообществ.</w:t>
      </w:r>
    </w:p>
    <w:p w:rsidR="00320FE1" w:rsidRPr="00AA328E" w:rsidRDefault="00320FE1" w:rsidP="00E45D70">
      <w:pPr>
        <w:spacing w:line="22" w:lineRule="atLeast"/>
        <w:ind w:firstLine="720"/>
        <w:rPr>
          <w:szCs w:val="28"/>
        </w:rPr>
      </w:pPr>
      <w:r w:rsidRPr="00AA328E">
        <w:rPr>
          <w:szCs w:val="28"/>
        </w:rPr>
        <w:t>Назрела острая необходимость</w:t>
      </w:r>
      <w:r w:rsidRPr="00AA328E">
        <w:rPr>
          <w:b/>
          <w:szCs w:val="28"/>
        </w:rPr>
        <w:t xml:space="preserve"> совершенствования межбю</w:t>
      </w:r>
      <w:r w:rsidRPr="00AA328E">
        <w:rPr>
          <w:b/>
          <w:szCs w:val="28"/>
        </w:rPr>
        <w:t>д</w:t>
      </w:r>
      <w:r w:rsidRPr="00AA328E">
        <w:rPr>
          <w:b/>
          <w:szCs w:val="28"/>
        </w:rPr>
        <w:t>жетных взаимоотношений.</w:t>
      </w:r>
    </w:p>
    <w:p w:rsidR="00320FE1" w:rsidRPr="00AA328E" w:rsidRDefault="00320FE1" w:rsidP="00E45D70">
      <w:pPr>
        <w:spacing w:line="22" w:lineRule="atLeast"/>
        <w:ind w:firstLine="720"/>
        <w:rPr>
          <w:szCs w:val="28"/>
        </w:rPr>
      </w:pPr>
      <w:r w:rsidRPr="00AA328E">
        <w:rPr>
          <w:szCs w:val="28"/>
        </w:rPr>
        <w:t>Напомним, что одним из системных принципов Европейской хартии местного самоуправления (евростандарты) является дост</w:t>
      </w:r>
      <w:r w:rsidRPr="00AA328E">
        <w:rPr>
          <w:szCs w:val="28"/>
        </w:rPr>
        <w:t>а</w:t>
      </w:r>
      <w:r w:rsidRPr="00AA328E">
        <w:rPr>
          <w:szCs w:val="28"/>
        </w:rPr>
        <w:t>точность материальных, финансовых и других ресурсов местного самоуправления. В соответствии с нынешней государственной пол</w:t>
      </w:r>
      <w:r w:rsidRPr="00AA328E">
        <w:rPr>
          <w:szCs w:val="28"/>
        </w:rPr>
        <w:t>и</w:t>
      </w:r>
      <w:r w:rsidRPr="00AA328E">
        <w:rPr>
          <w:szCs w:val="28"/>
        </w:rPr>
        <w:t>тикой обеспечение населения территории необходимыми матер</w:t>
      </w:r>
      <w:r w:rsidRPr="00AA328E">
        <w:rPr>
          <w:szCs w:val="28"/>
        </w:rPr>
        <w:t>и</w:t>
      </w:r>
      <w:r w:rsidRPr="00AA328E">
        <w:rPr>
          <w:szCs w:val="28"/>
        </w:rPr>
        <w:t>альными условиями жизни является функцией местных органов самоуправления. Однако реализуется она крайне неудовлетворител</w:t>
      </w:r>
      <w:r w:rsidRPr="00AA328E">
        <w:rPr>
          <w:szCs w:val="28"/>
        </w:rPr>
        <w:t>ь</w:t>
      </w:r>
      <w:r w:rsidRPr="00AA328E">
        <w:rPr>
          <w:szCs w:val="28"/>
        </w:rPr>
        <w:t>но. Например, ведущим сектором муниципальной экономики является</w:t>
      </w:r>
      <w:r w:rsidRPr="00AA328E">
        <w:rPr>
          <w:b/>
          <w:szCs w:val="28"/>
        </w:rPr>
        <w:t xml:space="preserve"> жилищно-коммунальное хозяйство городов и поселений,</w:t>
      </w:r>
      <w:r w:rsidRPr="00AA328E">
        <w:rPr>
          <w:szCs w:val="28"/>
        </w:rPr>
        <w:t xml:space="preserve"> к</w:t>
      </w:r>
      <w:r w:rsidRPr="00AA328E">
        <w:rPr>
          <w:szCs w:val="28"/>
        </w:rPr>
        <w:t>о</w:t>
      </w:r>
      <w:r w:rsidRPr="00AA328E">
        <w:rPr>
          <w:szCs w:val="28"/>
        </w:rPr>
        <w:t>торое составляет от</w:t>
      </w:r>
      <w:r w:rsidRPr="00AA328E">
        <w:rPr>
          <w:noProof/>
          <w:szCs w:val="28"/>
        </w:rPr>
        <w:t xml:space="preserve"> 50 </w:t>
      </w:r>
      <w:r w:rsidRPr="00AA328E">
        <w:rPr>
          <w:szCs w:val="28"/>
        </w:rPr>
        <w:t>до</w:t>
      </w:r>
      <w:r w:rsidRPr="00AA328E">
        <w:rPr>
          <w:noProof/>
          <w:szCs w:val="28"/>
        </w:rPr>
        <w:t xml:space="preserve"> 70%</w:t>
      </w:r>
      <w:r w:rsidRPr="00AA328E">
        <w:rPr>
          <w:szCs w:val="28"/>
        </w:rPr>
        <w:t xml:space="preserve"> основных фондов муниципальной собственности. Оно включает в себя: жилищный комплекс, вод</w:t>
      </w:r>
      <w:r w:rsidRPr="00AA328E">
        <w:rPr>
          <w:szCs w:val="28"/>
        </w:rPr>
        <w:t>о</w:t>
      </w:r>
      <w:r w:rsidRPr="00AA328E">
        <w:rPr>
          <w:szCs w:val="28"/>
        </w:rPr>
        <w:t>снабжение, коммунальную энергетику, городское благоустройство, дорожное хозяйство, утилизацию отходов, бытовое обслуживание населения. Эта сфера является во многом материальной основой развития местного сообщества и поглощает основную долю фина</w:t>
      </w:r>
      <w:r w:rsidRPr="00AA328E">
        <w:rPr>
          <w:szCs w:val="28"/>
        </w:rPr>
        <w:t>н</w:t>
      </w:r>
      <w:r w:rsidRPr="00AA328E">
        <w:rPr>
          <w:szCs w:val="28"/>
        </w:rPr>
        <w:t>совых средств населения. Ее финансирование по остаточному при</w:t>
      </w:r>
      <w:r w:rsidRPr="00AA328E">
        <w:rPr>
          <w:szCs w:val="28"/>
        </w:rPr>
        <w:t>н</w:t>
      </w:r>
      <w:r w:rsidRPr="00AA328E">
        <w:rPr>
          <w:szCs w:val="28"/>
        </w:rPr>
        <w:t>ципу в течение многих лет привело к тому, что физический износ объектов составляет свыше</w:t>
      </w:r>
      <w:r w:rsidRPr="00AA328E">
        <w:rPr>
          <w:noProof/>
          <w:szCs w:val="28"/>
        </w:rPr>
        <w:t xml:space="preserve"> 50%.</w:t>
      </w:r>
    </w:p>
    <w:p w:rsidR="00320FE1" w:rsidRPr="00AA328E" w:rsidRDefault="00320FE1" w:rsidP="00E45D70">
      <w:pPr>
        <w:spacing w:line="22" w:lineRule="atLeast"/>
        <w:ind w:firstLine="720"/>
        <w:rPr>
          <w:szCs w:val="28"/>
        </w:rPr>
      </w:pPr>
      <w:r w:rsidRPr="00AA328E">
        <w:rPr>
          <w:szCs w:val="28"/>
        </w:rPr>
        <w:t>В острейшую проблему превратились итоги малой приватиз</w:t>
      </w:r>
      <w:r w:rsidRPr="00AA328E">
        <w:rPr>
          <w:szCs w:val="28"/>
        </w:rPr>
        <w:t>а</w:t>
      </w:r>
      <w:r w:rsidRPr="00AA328E">
        <w:rPr>
          <w:szCs w:val="28"/>
        </w:rPr>
        <w:t xml:space="preserve">ции в коммунальной сфере. Многие социальные предприятия при их явном дефиците и низком качестве обслуживания, </w:t>
      </w:r>
    </w:p>
    <w:p w:rsidR="00320FE1" w:rsidRPr="00AA328E" w:rsidRDefault="00320FE1" w:rsidP="00E45D70">
      <w:pPr>
        <w:spacing w:line="22" w:lineRule="atLeast"/>
        <w:ind w:firstLine="0"/>
        <w:rPr>
          <w:szCs w:val="28"/>
        </w:rPr>
      </w:pPr>
      <w:r w:rsidRPr="00AA328E">
        <w:rPr>
          <w:szCs w:val="28"/>
        </w:rPr>
        <w:t>будучи убыточными, после приватизации изменили свой профиль (вместо бань и прачечных</w:t>
      </w:r>
      <w:r w:rsidRPr="00AA328E">
        <w:rPr>
          <w:noProof/>
          <w:szCs w:val="28"/>
        </w:rPr>
        <w:t xml:space="preserve"> —</w:t>
      </w:r>
      <w:r w:rsidRPr="00AA328E">
        <w:rPr>
          <w:szCs w:val="28"/>
        </w:rPr>
        <w:t xml:space="preserve"> бары, видеосалоны и т. п.).</w:t>
      </w:r>
    </w:p>
    <w:p w:rsidR="00320FE1" w:rsidRPr="00AA328E" w:rsidRDefault="00320FE1" w:rsidP="00E45D70">
      <w:pPr>
        <w:spacing w:line="22" w:lineRule="atLeast"/>
        <w:ind w:firstLine="720"/>
        <w:rPr>
          <w:szCs w:val="28"/>
        </w:rPr>
      </w:pPr>
      <w:r w:rsidRPr="00AA328E">
        <w:rPr>
          <w:szCs w:val="28"/>
        </w:rPr>
        <w:t>Передача ведомственной социальной инфраструктуры на б</w:t>
      </w:r>
      <w:r w:rsidRPr="00AA328E">
        <w:rPr>
          <w:szCs w:val="28"/>
        </w:rPr>
        <w:t>а</w:t>
      </w:r>
      <w:r w:rsidRPr="00AA328E">
        <w:rPr>
          <w:szCs w:val="28"/>
        </w:rPr>
        <w:t>ланс муниципалитетов превратилась фактически в массовое явление, когда промышленные предприятия сбрасывают ее без соответс</w:t>
      </w:r>
      <w:r w:rsidRPr="00AA328E">
        <w:rPr>
          <w:szCs w:val="28"/>
        </w:rPr>
        <w:t>т</w:t>
      </w:r>
      <w:r w:rsidRPr="00AA328E">
        <w:rPr>
          <w:szCs w:val="28"/>
        </w:rPr>
        <w:t>вующей финансовой компенсации, ремонта, необходимой помощи из федерального бюджета. В результате органы местного сам</w:t>
      </w:r>
      <w:r w:rsidRPr="00AA328E">
        <w:rPr>
          <w:szCs w:val="28"/>
        </w:rPr>
        <w:t>о</w:t>
      </w:r>
      <w:r w:rsidRPr="00AA328E">
        <w:rPr>
          <w:szCs w:val="28"/>
        </w:rPr>
        <w:t>управления, лишенные и других источников пополнения бюджета, сегодня явно не в состоянии справиться с обнищавшим муниц</w:t>
      </w:r>
      <w:r w:rsidRPr="00AA328E">
        <w:rPr>
          <w:szCs w:val="28"/>
        </w:rPr>
        <w:t>и</w:t>
      </w:r>
      <w:r w:rsidRPr="00AA328E">
        <w:rPr>
          <w:szCs w:val="28"/>
        </w:rPr>
        <w:t>пальным хозяйством. Эксперты считают, что нынешний порядок формирования доходной части бюджета является явно ущербным. Слишком малая часть собираемых налогов остается на уровне гор</w:t>
      </w:r>
      <w:r w:rsidRPr="00AA328E">
        <w:rPr>
          <w:szCs w:val="28"/>
        </w:rPr>
        <w:t>о</w:t>
      </w:r>
      <w:r w:rsidRPr="00AA328E">
        <w:rPr>
          <w:szCs w:val="28"/>
        </w:rPr>
        <w:t>да, поселения. Существующая в целом налоговая система, когда о</w:t>
      </w:r>
      <w:r w:rsidRPr="00AA328E">
        <w:rPr>
          <w:szCs w:val="28"/>
        </w:rPr>
        <w:t>с</w:t>
      </w:r>
      <w:r w:rsidRPr="00AA328E">
        <w:rPr>
          <w:szCs w:val="28"/>
        </w:rPr>
        <w:t>новным источником налогообложения являются результаты труда (прибыль, подоходный налог, налог на добавленную стоимость и т. д.), делает бессмысленным любое производство и способствует с</w:t>
      </w:r>
      <w:r w:rsidRPr="00AA328E">
        <w:rPr>
          <w:szCs w:val="28"/>
        </w:rPr>
        <w:t>о</w:t>
      </w:r>
      <w:r w:rsidRPr="00AA328E">
        <w:rPr>
          <w:szCs w:val="28"/>
        </w:rPr>
        <w:t>крытию прибыли от налогообложения.</w:t>
      </w:r>
    </w:p>
    <w:p w:rsidR="00320FE1" w:rsidRPr="00AA328E" w:rsidRDefault="00320FE1" w:rsidP="00E45D70">
      <w:pPr>
        <w:spacing w:line="22" w:lineRule="atLeast"/>
        <w:ind w:firstLine="720"/>
        <w:rPr>
          <w:szCs w:val="28"/>
        </w:rPr>
      </w:pPr>
      <w:r w:rsidRPr="00AA328E">
        <w:rPr>
          <w:szCs w:val="28"/>
        </w:rPr>
        <w:t>Главный недостаток исполнения расходной части местного бюджета состоит в том, что не обеспечивается выполнение даже м</w:t>
      </w:r>
      <w:r w:rsidRPr="00AA328E">
        <w:rPr>
          <w:szCs w:val="28"/>
        </w:rPr>
        <w:t>и</w:t>
      </w:r>
      <w:r w:rsidRPr="00AA328E">
        <w:rPr>
          <w:szCs w:val="28"/>
        </w:rPr>
        <w:t>нимальных текущих функций жизнеобеспечения населения, а</w:t>
      </w:r>
      <w:r w:rsidRPr="00AA328E">
        <w:rPr>
          <w:b/>
          <w:szCs w:val="28"/>
        </w:rPr>
        <w:t xml:space="preserve"> до финансирования социально-экономического развития населе</w:t>
      </w:r>
      <w:r w:rsidRPr="00AA328E">
        <w:rPr>
          <w:b/>
          <w:szCs w:val="28"/>
        </w:rPr>
        <w:t>н</w:t>
      </w:r>
      <w:r w:rsidRPr="00AA328E">
        <w:rPr>
          <w:b/>
          <w:szCs w:val="28"/>
        </w:rPr>
        <w:t>ных пунктов, муниципальных образований дело вообще не д</w:t>
      </w:r>
      <w:r w:rsidRPr="00AA328E">
        <w:rPr>
          <w:b/>
          <w:szCs w:val="28"/>
        </w:rPr>
        <w:t>о</w:t>
      </w:r>
      <w:r w:rsidRPr="00AA328E">
        <w:rPr>
          <w:b/>
          <w:szCs w:val="28"/>
        </w:rPr>
        <w:t>ходит.</w:t>
      </w:r>
    </w:p>
    <w:p w:rsidR="00320FE1" w:rsidRPr="00AA328E" w:rsidRDefault="00320FE1" w:rsidP="00E45D70">
      <w:pPr>
        <w:spacing w:line="22" w:lineRule="atLeast"/>
        <w:ind w:firstLine="720"/>
        <w:rPr>
          <w:szCs w:val="28"/>
        </w:rPr>
      </w:pPr>
      <w:r w:rsidRPr="00AA328E">
        <w:rPr>
          <w:szCs w:val="28"/>
        </w:rPr>
        <w:t>Именно поэтому в местных сообществах ветшают школьные здания, устаревает медицинское оборудование, не строятся дома для социально незащищенных граждан, происходит все большее обн</w:t>
      </w:r>
      <w:r w:rsidRPr="00AA328E">
        <w:rPr>
          <w:szCs w:val="28"/>
        </w:rPr>
        <w:t>и</w:t>
      </w:r>
      <w:r w:rsidRPr="00AA328E">
        <w:rPr>
          <w:szCs w:val="28"/>
        </w:rPr>
        <w:t>щание населения, снижение его жизненного уровня. Сокращается средняя продолжительность жизни людей. Средств из местного бюджета не хватает даже на заработную плату работникам бюдже</w:t>
      </w:r>
      <w:r w:rsidRPr="00AA328E">
        <w:rPr>
          <w:szCs w:val="28"/>
        </w:rPr>
        <w:t>т</w:t>
      </w:r>
      <w:r w:rsidRPr="00AA328E">
        <w:rPr>
          <w:szCs w:val="28"/>
        </w:rPr>
        <w:t>ной сферы.</w:t>
      </w:r>
    </w:p>
    <w:p w:rsidR="00320FE1" w:rsidRPr="00AA328E" w:rsidRDefault="00320FE1" w:rsidP="00E45D70">
      <w:pPr>
        <w:spacing w:line="22" w:lineRule="atLeast"/>
        <w:ind w:firstLine="720"/>
        <w:rPr>
          <w:b/>
          <w:szCs w:val="28"/>
        </w:rPr>
      </w:pPr>
      <w:r w:rsidRPr="00AA328E">
        <w:rPr>
          <w:szCs w:val="28"/>
        </w:rPr>
        <w:t>Требуются крупномасштабные и системные бюджетно-финансовая и налоговая реформы, призванные кардинально оздор</w:t>
      </w:r>
      <w:r w:rsidRPr="00AA328E">
        <w:rPr>
          <w:szCs w:val="28"/>
        </w:rPr>
        <w:t>о</w:t>
      </w:r>
      <w:r w:rsidRPr="00AA328E">
        <w:rPr>
          <w:szCs w:val="28"/>
        </w:rPr>
        <w:t>вить региональные и местные бюджеты.</w:t>
      </w:r>
      <w:r w:rsidRPr="00AA328E">
        <w:rPr>
          <w:b/>
          <w:szCs w:val="28"/>
        </w:rPr>
        <w:t xml:space="preserve"> Задача заключается в формировании такой финансовой базы регионов и системы н</w:t>
      </w:r>
      <w:r w:rsidRPr="00AA328E">
        <w:rPr>
          <w:b/>
          <w:szCs w:val="28"/>
        </w:rPr>
        <w:t>а</w:t>
      </w:r>
      <w:r w:rsidRPr="00AA328E">
        <w:rPr>
          <w:b/>
          <w:szCs w:val="28"/>
        </w:rPr>
        <w:t>логообложения, которая обеспечивала бы динамичное развитие производства и социальной инфраструктуры с одн</w:t>
      </w:r>
      <w:r w:rsidRPr="00AA328E">
        <w:rPr>
          <w:b/>
          <w:szCs w:val="28"/>
        </w:rPr>
        <w:t>о</w:t>
      </w:r>
      <w:r w:rsidRPr="00AA328E">
        <w:rPr>
          <w:b/>
          <w:szCs w:val="28"/>
        </w:rPr>
        <w:t>временным решением дефицитности бюджетов и достижением финансовой стабилизации</w:t>
      </w:r>
      <w:r w:rsidRPr="00AA328E">
        <w:rPr>
          <w:b/>
          <w:noProof/>
          <w:szCs w:val="28"/>
        </w:rPr>
        <w:t xml:space="preserve"> </w:t>
      </w:r>
      <w:r w:rsidRPr="00AA328E">
        <w:rPr>
          <w:b/>
          <w:noProof/>
          <w:szCs w:val="28"/>
        </w:rPr>
        <w:lastRenderedPageBreak/>
        <w:t>—</w:t>
      </w:r>
      <w:r w:rsidRPr="00AA328E">
        <w:rPr>
          <w:szCs w:val="28"/>
        </w:rPr>
        <w:t xml:space="preserve"> с последующим переходом к экономическому росту и повышению уровня жизни населения. В этой св</w:t>
      </w:r>
      <w:r w:rsidRPr="00AA328E">
        <w:rPr>
          <w:szCs w:val="28"/>
        </w:rPr>
        <w:t>я</w:t>
      </w:r>
      <w:r w:rsidRPr="00AA328E">
        <w:rPr>
          <w:szCs w:val="28"/>
        </w:rPr>
        <w:t>зи необходимо:</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Последовательное укрепление финансовой самостоятельн</w:t>
      </w:r>
      <w:r w:rsidRPr="00AA328E">
        <w:rPr>
          <w:szCs w:val="28"/>
        </w:rPr>
        <w:t>о</w:t>
      </w:r>
      <w:r w:rsidRPr="00AA328E">
        <w:rPr>
          <w:szCs w:val="28"/>
        </w:rPr>
        <w:t>сти региональных (муниципальных) структур, усиление взаимосвязи между финансовой базой развития региона и решениями, которые принимают муниципальные органы власти.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Формирование бюджетной системы каждого уровня, вкл</w:t>
      </w:r>
      <w:r w:rsidRPr="00AA328E">
        <w:rPr>
          <w:szCs w:val="28"/>
        </w:rPr>
        <w:t>ю</w:t>
      </w:r>
      <w:r w:rsidRPr="00AA328E">
        <w:rPr>
          <w:szCs w:val="28"/>
        </w:rPr>
        <w:t>чая муниципальный, по целевому принципу. Обоснование целей, ранжированных по степени приоритетности и срокам достижения, становится основой разработки целевых региональных программ</w:t>
      </w:r>
      <w:r w:rsidRPr="00AA328E">
        <w:rPr>
          <w:noProof/>
          <w:szCs w:val="28"/>
        </w:rPr>
        <w:t xml:space="preserve"> —</w:t>
      </w:r>
      <w:r w:rsidRPr="00AA328E">
        <w:rPr>
          <w:szCs w:val="28"/>
        </w:rPr>
        <w:t xml:space="preserve"> государственных региональных (имеющих общегосударственное значение), собственно региональных (в интересах экономики региона), муниципальных. Налоговая система строится с учетом необх</w:t>
      </w:r>
      <w:r w:rsidRPr="00AA328E">
        <w:rPr>
          <w:szCs w:val="28"/>
        </w:rPr>
        <w:t>о</w:t>
      </w:r>
      <w:r w:rsidRPr="00AA328E">
        <w:rPr>
          <w:szCs w:val="28"/>
        </w:rPr>
        <w:t>димости реализации программ всех типов.</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Исключение негативного воздействия налоговой системы на развитие производства, придание ей необходимых стимулирующих функций.</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Распределение налоговых поступлений между звеньями бюджетной системы должно определяться необходимыми расход</w:t>
      </w:r>
      <w:r w:rsidRPr="00AA328E">
        <w:rPr>
          <w:szCs w:val="28"/>
        </w:rPr>
        <w:t>а</w:t>
      </w:r>
      <w:r w:rsidRPr="00AA328E">
        <w:rPr>
          <w:szCs w:val="28"/>
        </w:rPr>
        <w:t>ми того или иного уровня власти с учетом мер по эффективности их осуществления.</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Закрепление в законодательном порядке за каждым звеном бюджетной системы права на самостоятельное определение соотве</w:t>
      </w:r>
      <w:r w:rsidRPr="00AA328E">
        <w:rPr>
          <w:szCs w:val="28"/>
        </w:rPr>
        <w:t>т</w:t>
      </w:r>
      <w:r w:rsidRPr="00AA328E">
        <w:rPr>
          <w:szCs w:val="28"/>
        </w:rPr>
        <w:t>ствующих налогов и платежей таким образом, чтобы закрепленные доходы стали преобладающими. Право муниципальных органов вл</w:t>
      </w:r>
      <w:r w:rsidRPr="00AA328E">
        <w:rPr>
          <w:szCs w:val="28"/>
        </w:rPr>
        <w:t>а</w:t>
      </w:r>
      <w:r w:rsidRPr="00AA328E">
        <w:rPr>
          <w:szCs w:val="28"/>
        </w:rPr>
        <w:t>сти увеличивать или уменьшать нормативы налогов и платежей б</w:t>
      </w:r>
      <w:r w:rsidRPr="00AA328E">
        <w:rPr>
          <w:szCs w:val="28"/>
        </w:rPr>
        <w:t>у</w:t>
      </w:r>
      <w:r w:rsidRPr="00AA328E">
        <w:rPr>
          <w:szCs w:val="28"/>
        </w:rPr>
        <w:t>дет оказывать активное воздействие на совершенствование структ</w:t>
      </w:r>
      <w:r w:rsidRPr="00AA328E">
        <w:rPr>
          <w:szCs w:val="28"/>
        </w:rPr>
        <w:t>у</w:t>
      </w:r>
      <w:r w:rsidRPr="00AA328E">
        <w:rPr>
          <w:szCs w:val="28"/>
        </w:rPr>
        <w:t>ры экономики, повлияет на ее экологическую безопасность, усилит стимулы к созданию высокодоходных рабочих мест и т. д.</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Активное использование финансовых возможностей рынка для увеличения финансового потенциала местного сообщества.</w:t>
      </w:r>
    </w:p>
    <w:p w:rsidR="00320FE1" w:rsidRPr="00AA328E" w:rsidRDefault="00320FE1" w:rsidP="00E45D70">
      <w:pPr>
        <w:spacing w:line="22" w:lineRule="atLeast"/>
        <w:ind w:firstLine="720"/>
        <w:rPr>
          <w:szCs w:val="28"/>
        </w:rPr>
      </w:pPr>
      <w:r w:rsidRPr="00AA328E">
        <w:rPr>
          <w:noProof/>
          <w:szCs w:val="28"/>
        </w:rPr>
        <w:t>7.</w:t>
      </w:r>
      <w:r w:rsidRPr="00AA328E">
        <w:rPr>
          <w:szCs w:val="28"/>
        </w:rPr>
        <w:t xml:space="preserve"> Сохранение за Федерацией на переходный период функции перераспределения части общегосударственных ресурсов между р</w:t>
      </w:r>
      <w:r w:rsidRPr="00AA328E">
        <w:rPr>
          <w:szCs w:val="28"/>
        </w:rPr>
        <w:t>е</w:t>
      </w:r>
      <w:r w:rsidRPr="00AA328E">
        <w:rPr>
          <w:szCs w:val="28"/>
        </w:rPr>
        <w:t>гионами. Сложившаяся годами неравномерность социально-экономического развития регионов является в определенной степени результатом ранее принимавшихся нерациональных решений о централизованном распределении финансовых и материальных ресу</w:t>
      </w:r>
      <w:r w:rsidRPr="00AA328E">
        <w:rPr>
          <w:szCs w:val="28"/>
        </w:rPr>
        <w:t>р</w:t>
      </w:r>
      <w:r w:rsidRPr="00AA328E">
        <w:rPr>
          <w:szCs w:val="28"/>
        </w:rPr>
        <w:t>сов. Весьма поучительным в этом отношении является зарубежный опыт, лучшая часть которого почему-то игнорируется в практике российского муниципального управления.</w:t>
      </w:r>
    </w:p>
    <w:p w:rsidR="00320FE1" w:rsidRPr="00AA328E" w:rsidRDefault="00320FE1" w:rsidP="00E45D70">
      <w:pPr>
        <w:spacing w:line="22" w:lineRule="atLeast"/>
        <w:ind w:firstLine="720"/>
        <w:rPr>
          <w:szCs w:val="28"/>
        </w:rPr>
      </w:pPr>
      <w:r w:rsidRPr="00AA328E">
        <w:rPr>
          <w:b/>
          <w:szCs w:val="28"/>
        </w:rPr>
        <w:t>Децентрализация государственного управления в бол</w:t>
      </w:r>
      <w:r w:rsidRPr="00AA328E">
        <w:rPr>
          <w:b/>
          <w:szCs w:val="28"/>
        </w:rPr>
        <w:t>ь</w:t>
      </w:r>
      <w:r w:rsidRPr="00AA328E">
        <w:rPr>
          <w:b/>
          <w:szCs w:val="28"/>
        </w:rPr>
        <w:t>шинстве развитых государств мира значительно усилила ф</w:t>
      </w:r>
      <w:r w:rsidRPr="00AA328E">
        <w:rPr>
          <w:b/>
          <w:szCs w:val="28"/>
        </w:rPr>
        <w:t>и</w:t>
      </w:r>
      <w:r w:rsidRPr="00AA328E">
        <w:rPr>
          <w:b/>
          <w:szCs w:val="28"/>
        </w:rPr>
        <w:t>нансовую самостоятельность органов местного самоуправления</w:t>
      </w:r>
      <w:r w:rsidRPr="00AA328E">
        <w:rPr>
          <w:noProof/>
          <w:szCs w:val="28"/>
        </w:rPr>
        <w:t xml:space="preserve"> —</w:t>
      </w:r>
      <w:r w:rsidRPr="00AA328E">
        <w:rPr>
          <w:szCs w:val="28"/>
        </w:rPr>
        <w:t xml:space="preserve"> основой их финансовой самостоятельности стали местные бю</w:t>
      </w:r>
      <w:r w:rsidRPr="00AA328E">
        <w:rPr>
          <w:szCs w:val="28"/>
        </w:rPr>
        <w:t>д</w:t>
      </w:r>
      <w:r w:rsidRPr="00AA328E">
        <w:rPr>
          <w:szCs w:val="28"/>
        </w:rPr>
        <w:t>жеты. Повсеместно в</w:t>
      </w:r>
      <w:r w:rsidRPr="00AA328E">
        <w:rPr>
          <w:noProof/>
          <w:szCs w:val="28"/>
        </w:rPr>
        <w:t xml:space="preserve"> 1980—1990</w:t>
      </w:r>
      <w:r w:rsidRPr="00AA328E">
        <w:rPr>
          <w:szCs w:val="28"/>
        </w:rPr>
        <w:t xml:space="preserve"> гг. прошли реформы финансовых систем местных органов власти.</w:t>
      </w:r>
    </w:p>
    <w:p w:rsidR="00320FE1" w:rsidRPr="00AA328E" w:rsidRDefault="00320FE1" w:rsidP="00E45D70">
      <w:pPr>
        <w:spacing w:line="22" w:lineRule="atLeast"/>
        <w:ind w:firstLine="720"/>
        <w:rPr>
          <w:szCs w:val="28"/>
        </w:rPr>
      </w:pPr>
      <w:r w:rsidRPr="00AA328E">
        <w:rPr>
          <w:szCs w:val="28"/>
        </w:rPr>
        <w:t>Формирование</w:t>
      </w:r>
      <w:r w:rsidRPr="00AA328E">
        <w:rPr>
          <w:b/>
          <w:szCs w:val="28"/>
        </w:rPr>
        <w:t xml:space="preserve"> местных бюджетов</w:t>
      </w:r>
      <w:r w:rsidRPr="00AA328E">
        <w:rPr>
          <w:szCs w:val="28"/>
        </w:rPr>
        <w:t xml:space="preserve"> способствовало решению на территории самоуправления многих социально-экономических вопросов, усилило влияние местных органов власти на хозяйстве</w:t>
      </w:r>
      <w:r w:rsidRPr="00AA328E">
        <w:rPr>
          <w:szCs w:val="28"/>
        </w:rPr>
        <w:t>н</w:t>
      </w:r>
      <w:r w:rsidRPr="00AA328E">
        <w:rPr>
          <w:szCs w:val="28"/>
        </w:rPr>
        <w:t>ную жизнь, на развитие коммунального хозяйства, жилищного строительства, благоустройства, культуры, оказало благотворное влияние на решение проблем занятости.</w:t>
      </w:r>
    </w:p>
    <w:p w:rsidR="00320FE1" w:rsidRPr="00AA328E" w:rsidRDefault="00320FE1" w:rsidP="00E45D70">
      <w:pPr>
        <w:spacing w:line="22" w:lineRule="atLeast"/>
        <w:ind w:firstLine="720"/>
        <w:rPr>
          <w:szCs w:val="28"/>
        </w:rPr>
      </w:pPr>
      <w:r w:rsidRPr="00AA328E">
        <w:rPr>
          <w:szCs w:val="28"/>
        </w:rPr>
        <w:t>Для большинства стран характерны следующие</w:t>
      </w:r>
      <w:r w:rsidRPr="00AA328E">
        <w:rPr>
          <w:b/>
          <w:szCs w:val="28"/>
        </w:rPr>
        <w:t xml:space="preserve"> тенденции в финансовой системе местного самоуправления:</w:t>
      </w:r>
    </w:p>
    <w:p w:rsidR="00320FE1" w:rsidRPr="00AA328E" w:rsidRDefault="00320FE1" w:rsidP="00E45D70">
      <w:pPr>
        <w:numPr>
          <w:ilvl w:val="0"/>
          <w:numId w:val="36"/>
        </w:numPr>
        <w:spacing w:line="22" w:lineRule="atLeast"/>
        <w:rPr>
          <w:szCs w:val="28"/>
        </w:rPr>
      </w:pPr>
      <w:r w:rsidRPr="00AA328E">
        <w:rPr>
          <w:szCs w:val="28"/>
        </w:rPr>
        <w:t>рост бюджетных объектов, в том числе расходных статей;</w:t>
      </w:r>
    </w:p>
    <w:p w:rsidR="00320FE1" w:rsidRPr="00AA328E" w:rsidRDefault="00320FE1" w:rsidP="00E45D70">
      <w:pPr>
        <w:numPr>
          <w:ilvl w:val="0"/>
          <w:numId w:val="36"/>
        </w:numPr>
        <w:spacing w:line="22" w:lineRule="atLeast"/>
        <w:rPr>
          <w:szCs w:val="28"/>
        </w:rPr>
      </w:pPr>
      <w:r w:rsidRPr="00AA328E">
        <w:rPr>
          <w:szCs w:val="28"/>
        </w:rPr>
        <w:t>стремление к сбалансированности доходной и расходной частей бюджета; в ряде стран вообще не допускается бюджетный деф</w:t>
      </w:r>
      <w:r w:rsidRPr="00AA328E">
        <w:rPr>
          <w:szCs w:val="28"/>
        </w:rPr>
        <w:t>и</w:t>
      </w:r>
      <w:r w:rsidRPr="00AA328E">
        <w:rPr>
          <w:szCs w:val="28"/>
        </w:rPr>
        <w:t>цит (например, в Канаде, Франции, ФРГ);</w:t>
      </w:r>
    </w:p>
    <w:p w:rsidR="00320FE1" w:rsidRPr="00AA328E" w:rsidRDefault="00320FE1" w:rsidP="00E45D70">
      <w:pPr>
        <w:numPr>
          <w:ilvl w:val="0"/>
          <w:numId w:val="36"/>
        </w:numPr>
        <w:spacing w:line="22" w:lineRule="atLeast"/>
        <w:rPr>
          <w:szCs w:val="28"/>
        </w:rPr>
      </w:pPr>
      <w:r w:rsidRPr="00AA328E">
        <w:rPr>
          <w:szCs w:val="28"/>
        </w:rPr>
        <w:t>увеличение сумм, поступающих в местные бюджеты в виде су</w:t>
      </w:r>
      <w:r w:rsidRPr="00AA328E">
        <w:rPr>
          <w:szCs w:val="28"/>
        </w:rPr>
        <w:t>б</w:t>
      </w:r>
      <w:r w:rsidRPr="00AA328E">
        <w:rPr>
          <w:szCs w:val="28"/>
        </w:rPr>
        <w:t>сидий, дотаций, кредитов из государственных и региональных бюджетов (правда, такая тенденция характерна далеко не для всех стран);</w:t>
      </w:r>
    </w:p>
    <w:p w:rsidR="00320FE1" w:rsidRPr="00AA328E" w:rsidRDefault="00320FE1" w:rsidP="00E45D70">
      <w:pPr>
        <w:numPr>
          <w:ilvl w:val="0"/>
          <w:numId w:val="36"/>
        </w:numPr>
        <w:spacing w:line="22" w:lineRule="atLeast"/>
        <w:rPr>
          <w:szCs w:val="28"/>
        </w:rPr>
      </w:pPr>
      <w:r w:rsidRPr="00AA328E">
        <w:rPr>
          <w:szCs w:val="28"/>
        </w:rPr>
        <w:t>расширение финансовой поддержки местного предпринимател</w:t>
      </w:r>
      <w:r w:rsidRPr="00AA328E">
        <w:rPr>
          <w:szCs w:val="28"/>
        </w:rPr>
        <w:t>ь</w:t>
      </w:r>
      <w:r w:rsidRPr="00AA328E">
        <w:rPr>
          <w:szCs w:val="28"/>
        </w:rPr>
        <w:t>ства и использование внешних источников финансирования.</w:t>
      </w:r>
    </w:p>
    <w:p w:rsidR="00320FE1" w:rsidRPr="00AA328E" w:rsidRDefault="00320FE1" w:rsidP="00E45D70">
      <w:pPr>
        <w:pStyle w:val="20"/>
        <w:spacing w:line="22" w:lineRule="atLeast"/>
        <w:rPr>
          <w:sz w:val="22"/>
          <w:szCs w:val="28"/>
        </w:rPr>
      </w:pPr>
      <w:r w:rsidRPr="00AA328E">
        <w:rPr>
          <w:sz w:val="22"/>
        </w:rPr>
        <w:t>В большинстве стран местные органы власти согласно своим законодательным актам обязаны балансировать бюджеты ежегодно, не допуская превышения расходов над доходами, т. е. образования бюджетного дефицита. Первоначально оценивается предполагаемая сумма расходов. Затем уточняется сумма, которая может поступить из неналоговых источников. Остальная часть финансовых поступлений должна идти за счет местных налогов. Баз</w:t>
      </w:r>
      <w:r w:rsidRPr="00AA328E">
        <w:rPr>
          <w:sz w:val="22"/>
        </w:rPr>
        <w:t>о</w:t>
      </w:r>
      <w:r w:rsidRPr="00AA328E">
        <w:rPr>
          <w:sz w:val="22"/>
        </w:rPr>
        <w:t>вые ставки таких налогов меняются в зависимости от потребностей местного самоуправления в финансовых ресурсах.</w:t>
      </w:r>
    </w:p>
    <w:p w:rsidR="00320FE1" w:rsidRPr="00AA328E" w:rsidRDefault="00320FE1" w:rsidP="00E45D70">
      <w:pPr>
        <w:spacing w:line="22" w:lineRule="atLeast"/>
        <w:ind w:firstLine="720"/>
        <w:rPr>
          <w:szCs w:val="28"/>
        </w:rPr>
      </w:pPr>
      <w:r w:rsidRPr="00AA328E">
        <w:rPr>
          <w:szCs w:val="28"/>
        </w:rPr>
        <w:t>К числу важнейших прав и обязанностей органов местного самоуправления, как правило, относятся составление, обсуждение, у</w:t>
      </w:r>
      <w:r w:rsidRPr="00AA328E">
        <w:rPr>
          <w:szCs w:val="28"/>
        </w:rPr>
        <w:t>т</w:t>
      </w:r>
      <w:r w:rsidRPr="00AA328E">
        <w:rPr>
          <w:szCs w:val="28"/>
        </w:rPr>
        <w:t>верждение и исполнение бюджета.</w:t>
      </w:r>
    </w:p>
    <w:p w:rsidR="00320FE1" w:rsidRPr="00AA328E" w:rsidRDefault="00320FE1" w:rsidP="00E45D70">
      <w:pPr>
        <w:spacing w:line="22" w:lineRule="atLeast"/>
        <w:ind w:firstLine="720"/>
        <w:rPr>
          <w:szCs w:val="28"/>
        </w:rPr>
      </w:pPr>
      <w:r w:rsidRPr="00AA328E">
        <w:rPr>
          <w:szCs w:val="28"/>
        </w:rPr>
        <w:lastRenderedPageBreak/>
        <w:t>В местных бюджетах в первую очередь отражаются уровень развития местных производительных сил и их перспективы, состо</w:t>
      </w:r>
      <w:r w:rsidRPr="00AA328E">
        <w:rPr>
          <w:szCs w:val="28"/>
        </w:rPr>
        <w:t>я</w:t>
      </w:r>
      <w:r w:rsidRPr="00AA328E">
        <w:rPr>
          <w:szCs w:val="28"/>
        </w:rPr>
        <w:t>ние социальной сферы, благосостояние граждан, а также расходы на решение задач, стоящих перед местными территориями, доходы, к</w:t>
      </w:r>
      <w:r w:rsidRPr="00AA328E">
        <w:rPr>
          <w:szCs w:val="28"/>
        </w:rPr>
        <w:t>о</w:t>
      </w:r>
      <w:r w:rsidRPr="00AA328E">
        <w:rPr>
          <w:szCs w:val="28"/>
        </w:rPr>
        <w:t>торые могут быть использованы для финансирования программ по решению этих задач. Находят отражение и политические решения, которые принимаются на уровне вышестоящих управленческих структур.</w:t>
      </w:r>
    </w:p>
    <w:p w:rsidR="00320FE1" w:rsidRPr="00AA328E" w:rsidRDefault="00320FE1" w:rsidP="00E45D70">
      <w:pPr>
        <w:spacing w:line="22" w:lineRule="atLeast"/>
        <w:ind w:firstLine="720"/>
        <w:rPr>
          <w:szCs w:val="28"/>
        </w:rPr>
      </w:pPr>
      <w:r w:rsidRPr="00AA328E">
        <w:rPr>
          <w:szCs w:val="28"/>
        </w:rPr>
        <w:t>В большинстве стран бюджетные доходы местных органов с</w:t>
      </w:r>
      <w:r w:rsidRPr="00AA328E">
        <w:rPr>
          <w:szCs w:val="28"/>
        </w:rPr>
        <w:t>а</w:t>
      </w:r>
      <w:r w:rsidRPr="00AA328E">
        <w:rPr>
          <w:szCs w:val="28"/>
        </w:rPr>
        <w:t>моуправления складываются из</w:t>
      </w:r>
      <w:r w:rsidRPr="00AA328E">
        <w:rPr>
          <w:b/>
          <w:szCs w:val="28"/>
        </w:rPr>
        <w:t xml:space="preserve"> четырех основных частей.</w:t>
      </w:r>
    </w:p>
    <w:p w:rsidR="00320FE1" w:rsidRPr="00AA328E" w:rsidRDefault="00320FE1" w:rsidP="00E45D70">
      <w:pPr>
        <w:spacing w:line="22" w:lineRule="atLeast"/>
        <w:ind w:firstLine="720"/>
        <w:rPr>
          <w:szCs w:val="28"/>
        </w:rPr>
      </w:pPr>
      <w:r w:rsidRPr="00AA328E">
        <w:rPr>
          <w:b/>
          <w:szCs w:val="28"/>
        </w:rPr>
        <w:t>Местные налоги.</w:t>
      </w:r>
      <w:r w:rsidRPr="00AA328E">
        <w:rPr>
          <w:szCs w:val="28"/>
        </w:rPr>
        <w:t xml:space="preserve"> Следует иметь в виду, что доля налоговых поступлений в общей доходной части местных бюджетов существенно колеблется по странам и континентам. В США на долю мес</w:t>
      </w:r>
      <w:r w:rsidRPr="00AA328E">
        <w:rPr>
          <w:szCs w:val="28"/>
        </w:rPr>
        <w:t>т</w:t>
      </w:r>
      <w:r w:rsidRPr="00AA328E">
        <w:rPr>
          <w:szCs w:val="28"/>
        </w:rPr>
        <w:t>ных налогов в конце 1990-х годов приходилось в структуре ресурсов местных бюджетов более</w:t>
      </w:r>
      <w:r w:rsidRPr="00AA328E">
        <w:rPr>
          <w:noProof/>
          <w:szCs w:val="28"/>
        </w:rPr>
        <w:t xml:space="preserve"> 60%:</w:t>
      </w:r>
      <w:r w:rsidRPr="00AA328E">
        <w:rPr>
          <w:szCs w:val="28"/>
        </w:rPr>
        <w:t xml:space="preserve"> в Японии, Франции, Дании</w:t>
      </w:r>
      <w:r w:rsidRPr="00AA328E">
        <w:rPr>
          <w:noProof/>
          <w:szCs w:val="28"/>
        </w:rPr>
        <w:t xml:space="preserve"> — 40—45%,</w:t>
      </w:r>
      <w:r w:rsidRPr="00AA328E">
        <w:rPr>
          <w:szCs w:val="28"/>
        </w:rPr>
        <w:t xml:space="preserve"> в Бельгии, Великобритании</w:t>
      </w:r>
      <w:r w:rsidRPr="00AA328E">
        <w:rPr>
          <w:noProof/>
          <w:szCs w:val="28"/>
        </w:rPr>
        <w:t xml:space="preserve"> — </w:t>
      </w:r>
      <w:r w:rsidRPr="00AA328E">
        <w:rPr>
          <w:szCs w:val="28"/>
        </w:rPr>
        <w:t>около</w:t>
      </w:r>
      <w:r w:rsidRPr="00AA328E">
        <w:rPr>
          <w:noProof/>
          <w:szCs w:val="28"/>
        </w:rPr>
        <w:t xml:space="preserve"> 30%,</w:t>
      </w:r>
      <w:r w:rsidRPr="00AA328E">
        <w:rPr>
          <w:szCs w:val="28"/>
        </w:rPr>
        <w:t xml:space="preserve"> в ФРГ</w:t>
      </w:r>
      <w:r w:rsidRPr="00AA328E">
        <w:rPr>
          <w:noProof/>
          <w:szCs w:val="28"/>
        </w:rPr>
        <w:t xml:space="preserve"> —</w:t>
      </w:r>
      <w:r w:rsidRPr="00AA328E">
        <w:rPr>
          <w:szCs w:val="28"/>
        </w:rPr>
        <w:t xml:space="preserve"> чуть больше</w:t>
      </w:r>
      <w:r w:rsidRPr="00AA328E">
        <w:rPr>
          <w:noProof/>
          <w:szCs w:val="28"/>
        </w:rPr>
        <w:t xml:space="preserve"> 20%,</w:t>
      </w:r>
      <w:r w:rsidRPr="00AA328E">
        <w:rPr>
          <w:szCs w:val="28"/>
        </w:rPr>
        <w:t xml:space="preserve"> а в Италии, Ирландии, Нидерландах</w:t>
      </w:r>
      <w:r w:rsidRPr="00AA328E">
        <w:rPr>
          <w:noProof/>
          <w:szCs w:val="28"/>
        </w:rPr>
        <w:t xml:space="preserve"> —</w:t>
      </w:r>
      <w:r w:rsidRPr="00AA328E">
        <w:rPr>
          <w:szCs w:val="28"/>
        </w:rPr>
        <w:t xml:space="preserve"> на уровне</w:t>
      </w:r>
      <w:r w:rsidRPr="00AA328E">
        <w:rPr>
          <w:noProof/>
          <w:szCs w:val="28"/>
        </w:rPr>
        <w:t xml:space="preserve"> 6—10%.</w:t>
      </w:r>
      <w:r w:rsidRPr="00AA328E">
        <w:rPr>
          <w:szCs w:val="28"/>
        </w:rPr>
        <w:t xml:space="preserve"> О</w:t>
      </w:r>
      <w:r w:rsidRPr="00AA328E">
        <w:rPr>
          <w:szCs w:val="28"/>
        </w:rPr>
        <w:t>т</w:t>
      </w:r>
      <w:r w:rsidRPr="00AA328E">
        <w:rPr>
          <w:szCs w:val="28"/>
        </w:rPr>
        <w:t>метим множественность местных налогов. В Японии, Италии их больше</w:t>
      </w:r>
      <w:r w:rsidRPr="00AA328E">
        <w:rPr>
          <w:noProof/>
          <w:szCs w:val="28"/>
        </w:rPr>
        <w:t xml:space="preserve"> 30,</w:t>
      </w:r>
      <w:r w:rsidRPr="00AA328E">
        <w:rPr>
          <w:szCs w:val="28"/>
        </w:rPr>
        <w:t xml:space="preserve"> во Франции</w:t>
      </w:r>
      <w:r w:rsidRPr="00AA328E">
        <w:rPr>
          <w:noProof/>
          <w:szCs w:val="28"/>
        </w:rPr>
        <w:t xml:space="preserve"> —</w:t>
      </w:r>
      <w:r w:rsidRPr="00AA328E">
        <w:rPr>
          <w:szCs w:val="28"/>
        </w:rPr>
        <w:t xml:space="preserve"> свыше</w:t>
      </w:r>
      <w:r w:rsidRPr="00AA328E">
        <w:rPr>
          <w:noProof/>
          <w:szCs w:val="28"/>
        </w:rPr>
        <w:t xml:space="preserve"> 50,</w:t>
      </w:r>
      <w:r w:rsidRPr="00AA328E">
        <w:rPr>
          <w:szCs w:val="28"/>
        </w:rPr>
        <w:t xml:space="preserve"> а в Бельгии</w:t>
      </w:r>
      <w:r w:rsidRPr="00AA328E">
        <w:rPr>
          <w:noProof/>
          <w:szCs w:val="28"/>
        </w:rPr>
        <w:t xml:space="preserve"> —</w:t>
      </w:r>
      <w:r w:rsidRPr="00AA328E">
        <w:rPr>
          <w:szCs w:val="28"/>
        </w:rPr>
        <w:t xml:space="preserve"> около</w:t>
      </w:r>
      <w:r w:rsidRPr="00AA328E">
        <w:rPr>
          <w:noProof/>
          <w:szCs w:val="28"/>
        </w:rPr>
        <w:t xml:space="preserve"> 100.</w:t>
      </w:r>
      <w:r w:rsidRPr="00AA328E">
        <w:rPr>
          <w:szCs w:val="28"/>
        </w:rPr>
        <w:t xml:space="preserve"> Разумеется, есть и исключения. В Великобритании, к примеру, мес</w:t>
      </w:r>
      <w:r w:rsidRPr="00AA328E">
        <w:rPr>
          <w:szCs w:val="28"/>
        </w:rPr>
        <w:t>т</w:t>
      </w:r>
      <w:r w:rsidRPr="00AA328E">
        <w:rPr>
          <w:szCs w:val="28"/>
        </w:rPr>
        <w:t>ные бюджеты финансируются лишь за счет двух налогов.</w:t>
      </w:r>
    </w:p>
    <w:p w:rsidR="00320FE1" w:rsidRPr="00AA328E" w:rsidRDefault="00320FE1" w:rsidP="00E45D70">
      <w:pPr>
        <w:spacing w:line="22" w:lineRule="atLeast"/>
        <w:ind w:firstLine="720"/>
        <w:rPr>
          <w:szCs w:val="28"/>
        </w:rPr>
      </w:pPr>
      <w:r w:rsidRPr="00AA328E">
        <w:rPr>
          <w:b/>
          <w:szCs w:val="28"/>
        </w:rPr>
        <w:t>Неналоговые доходы.</w:t>
      </w:r>
      <w:r w:rsidRPr="00AA328E">
        <w:rPr>
          <w:szCs w:val="28"/>
        </w:rPr>
        <w:t xml:space="preserve"> Они включают в себя средства от мес</w:t>
      </w:r>
      <w:r w:rsidRPr="00AA328E">
        <w:rPr>
          <w:szCs w:val="28"/>
        </w:rPr>
        <w:t>т</w:t>
      </w:r>
      <w:r w:rsidRPr="00AA328E">
        <w:rPr>
          <w:szCs w:val="28"/>
        </w:rPr>
        <w:t>ной собственности, коммунальных услуг, коммерческой деятельн</w:t>
      </w:r>
      <w:r w:rsidRPr="00AA328E">
        <w:rPr>
          <w:szCs w:val="28"/>
        </w:rPr>
        <w:t>о</w:t>
      </w:r>
      <w:r w:rsidRPr="00AA328E">
        <w:rPr>
          <w:szCs w:val="28"/>
        </w:rPr>
        <w:t>сти, продажи недвижимости, штрафов, денежных сборов и др. Доля этих неналоговых доходов в местных бюджетах составляет в сре</w:t>
      </w:r>
      <w:r w:rsidRPr="00AA328E">
        <w:rPr>
          <w:szCs w:val="28"/>
        </w:rPr>
        <w:t>д</w:t>
      </w:r>
      <w:r w:rsidRPr="00AA328E">
        <w:rPr>
          <w:szCs w:val="28"/>
        </w:rPr>
        <w:t>нем</w:t>
      </w:r>
      <w:r w:rsidRPr="00AA328E">
        <w:rPr>
          <w:noProof/>
          <w:szCs w:val="28"/>
        </w:rPr>
        <w:t xml:space="preserve"> 10—25%.</w:t>
      </w:r>
    </w:p>
    <w:p w:rsidR="00320FE1" w:rsidRPr="00AA328E" w:rsidRDefault="00320FE1" w:rsidP="00E45D70">
      <w:pPr>
        <w:spacing w:line="22" w:lineRule="atLeast"/>
        <w:ind w:firstLine="720"/>
        <w:rPr>
          <w:szCs w:val="28"/>
        </w:rPr>
      </w:pPr>
      <w:r w:rsidRPr="00AA328E">
        <w:rPr>
          <w:b/>
          <w:szCs w:val="28"/>
        </w:rPr>
        <w:t>Субсидии и дотации из государственных бюджетов. В</w:t>
      </w:r>
      <w:r w:rsidRPr="00AA328E">
        <w:rPr>
          <w:szCs w:val="28"/>
        </w:rPr>
        <w:t xml:space="preserve"> ряде стран эти субсидии и дотации составляют львиную долю местных бюджетов. Так, в США в структуре местных бюджетов государс</w:t>
      </w:r>
      <w:r w:rsidRPr="00AA328E">
        <w:rPr>
          <w:szCs w:val="28"/>
        </w:rPr>
        <w:t>т</w:t>
      </w:r>
      <w:r w:rsidRPr="00AA328E">
        <w:rPr>
          <w:szCs w:val="28"/>
        </w:rPr>
        <w:t>венные субсидии составляют</w:t>
      </w:r>
      <w:r w:rsidRPr="00AA328E">
        <w:rPr>
          <w:noProof/>
          <w:szCs w:val="28"/>
        </w:rPr>
        <w:t xml:space="preserve"> 25%,</w:t>
      </w:r>
      <w:r w:rsidRPr="00AA328E">
        <w:rPr>
          <w:szCs w:val="28"/>
        </w:rPr>
        <w:t xml:space="preserve"> во Франции</w:t>
      </w:r>
      <w:r w:rsidRPr="00AA328E">
        <w:rPr>
          <w:noProof/>
          <w:szCs w:val="28"/>
        </w:rPr>
        <w:t xml:space="preserve"> -30-35%,</w:t>
      </w:r>
      <w:r w:rsidRPr="00AA328E">
        <w:rPr>
          <w:szCs w:val="28"/>
        </w:rPr>
        <w:t xml:space="preserve"> в ФРГ, Японии, Дании</w:t>
      </w:r>
      <w:r w:rsidRPr="00AA328E">
        <w:rPr>
          <w:noProof/>
          <w:szCs w:val="28"/>
        </w:rPr>
        <w:t xml:space="preserve"> - 40-45%,</w:t>
      </w:r>
      <w:r w:rsidRPr="00AA328E">
        <w:rPr>
          <w:szCs w:val="28"/>
        </w:rPr>
        <w:t xml:space="preserve"> в Бельгии</w:t>
      </w:r>
      <w:r w:rsidRPr="00AA328E">
        <w:rPr>
          <w:noProof/>
          <w:szCs w:val="28"/>
        </w:rPr>
        <w:t xml:space="preserve"> - </w:t>
      </w:r>
      <w:r w:rsidRPr="00AA328E">
        <w:rPr>
          <w:szCs w:val="28"/>
        </w:rPr>
        <w:t>более</w:t>
      </w:r>
      <w:r w:rsidRPr="00AA328E">
        <w:rPr>
          <w:noProof/>
          <w:szCs w:val="28"/>
        </w:rPr>
        <w:t xml:space="preserve"> 50%.</w:t>
      </w:r>
      <w:r w:rsidRPr="00AA328E">
        <w:rPr>
          <w:szCs w:val="28"/>
        </w:rPr>
        <w:t xml:space="preserve"> Отметим также, что государственные трансферты в пользу органов местной власти выделяются в разных формах. Например, через перераспределение н</w:t>
      </w:r>
      <w:r w:rsidRPr="00AA328E">
        <w:rPr>
          <w:szCs w:val="28"/>
        </w:rPr>
        <w:t>а</w:t>
      </w:r>
      <w:r w:rsidRPr="00AA328E">
        <w:rPr>
          <w:szCs w:val="28"/>
        </w:rPr>
        <w:t>логовых поступлений (система «налогового выравнивания» в ФРГ) или в виде субсидий-дотаций общего назначения (во Франции такие субсидии получили название «дотации на функционирование»). И, наконец, стоит назвать специальные, целевые субсидии (субвенции). В Великобритании около</w:t>
      </w:r>
      <w:r w:rsidRPr="00AA328E">
        <w:rPr>
          <w:noProof/>
          <w:szCs w:val="28"/>
        </w:rPr>
        <w:t xml:space="preserve"> 50</w:t>
      </w:r>
      <w:r w:rsidRPr="00AA328E">
        <w:rPr>
          <w:szCs w:val="28"/>
        </w:rPr>
        <w:t xml:space="preserve"> субсидий, направляемых в местные органы власти, в Италии</w:t>
      </w:r>
      <w:r w:rsidRPr="00AA328E">
        <w:rPr>
          <w:noProof/>
          <w:szCs w:val="28"/>
        </w:rPr>
        <w:t xml:space="preserve"> - </w:t>
      </w:r>
      <w:r w:rsidRPr="00AA328E">
        <w:rPr>
          <w:szCs w:val="28"/>
        </w:rPr>
        <w:t>более</w:t>
      </w:r>
      <w:r w:rsidRPr="00AA328E">
        <w:rPr>
          <w:noProof/>
          <w:szCs w:val="28"/>
        </w:rPr>
        <w:t xml:space="preserve"> 100,</w:t>
      </w:r>
      <w:r w:rsidRPr="00AA328E">
        <w:rPr>
          <w:szCs w:val="28"/>
        </w:rPr>
        <w:t xml:space="preserve"> а в США их насчитывается св</w:t>
      </w:r>
      <w:r w:rsidRPr="00AA328E">
        <w:rPr>
          <w:szCs w:val="28"/>
        </w:rPr>
        <w:t>ы</w:t>
      </w:r>
      <w:r w:rsidRPr="00AA328E">
        <w:rPr>
          <w:szCs w:val="28"/>
        </w:rPr>
        <w:t>ше</w:t>
      </w:r>
      <w:r w:rsidRPr="00AA328E">
        <w:rPr>
          <w:noProof/>
          <w:szCs w:val="28"/>
        </w:rPr>
        <w:t xml:space="preserve"> 200.</w:t>
      </w:r>
    </w:p>
    <w:p w:rsidR="00320FE1" w:rsidRPr="00AA328E" w:rsidRDefault="00320FE1" w:rsidP="00E45D70">
      <w:pPr>
        <w:spacing w:line="22" w:lineRule="atLeast"/>
        <w:ind w:firstLine="720"/>
        <w:rPr>
          <w:szCs w:val="28"/>
        </w:rPr>
      </w:pPr>
      <w:r w:rsidRPr="00AA328E">
        <w:rPr>
          <w:b/>
          <w:szCs w:val="28"/>
        </w:rPr>
        <w:t>Займы.</w:t>
      </w:r>
      <w:r w:rsidRPr="00AA328E">
        <w:rPr>
          <w:szCs w:val="28"/>
        </w:rPr>
        <w:t xml:space="preserve"> Их роль в большинстве стран не очень велика, хотя в последние годы в целом ряде государств наблюдается тенденция к увеличению займов, особенно краткосрочных и среднесрочных. Наибольшее распространение получают закладные листы и муниц</w:t>
      </w:r>
      <w:r w:rsidRPr="00AA328E">
        <w:rPr>
          <w:szCs w:val="28"/>
        </w:rPr>
        <w:t>и</w:t>
      </w:r>
      <w:r w:rsidRPr="00AA328E">
        <w:rPr>
          <w:szCs w:val="28"/>
        </w:rPr>
        <w:t>пальные облигационные займы (это относится к долгосрочным займам). Что касается краткосрочных займов, то здесь основной фо</w:t>
      </w:r>
      <w:r w:rsidRPr="00AA328E">
        <w:rPr>
          <w:szCs w:val="28"/>
        </w:rPr>
        <w:t>р</w:t>
      </w:r>
      <w:r w:rsidRPr="00AA328E">
        <w:rPr>
          <w:szCs w:val="28"/>
        </w:rPr>
        <w:t>мой являются боны. Процентные ставки по займам органы местного самоуправления устанавливают с учетом уровня процента на рынках ссудных капиталов в период их выпуска, с учетом срока займов, а также с учетом финансового состояния местной администрации. Чаще всего право выпускать займы имеют крупные муниципальные образования, причем займы могут размещаться не только на терр</w:t>
      </w:r>
      <w:r w:rsidRPr="00AA328E">
        <w:rPr>
          <w:szCs w:val="28"/>
        </w:rPr>
        <w:t>и</w:t>
      </w:r>
      <w:r w:rsidRPr="00AA328E">
        <w:rPr>
          <w:szCs w:val="28"/>
        </w:rPr>
        <w:t>тории соответствующего муниципалитета, но и за его пределами.</w:t>
      </w:r>
    </w:p>
    <w:p w:rsidR="00866708" w:rsidRPr="00AA328E" w:rsidRDefault="00320FE1" w:rsidP="00E45D70">
      <w:pPr>
        <w:spacing w:line="22" w:lineRule="atLeast"/>
        <w:ind w:firstLine="0"/>
        <w:rPr>
          <w:szCs w:val="28"/>
        </w:rPr>
      </w:pPr>
      <w:r w:rsidRPr="00AA328E">
        <w:rPr>
          <w:szCs w:val="28"/>
        </w:rPr>
        <w:t>Расходные части местных бюджетов по своему целевому н</w:t>
      </w:r>
      <w:r w:rsidRPr="00AA328E">
        <w:rPr>
          <w:szCs w:val="28"/>
        </w:rPr>
        <w:t>а</w:t>
      </w:r>
      <w:r w:rsidRPr="00AA328E">
        <w:rPr>
          <w:szCs w:val="28"/>
        </w:rPr>
        <w:t>значению делятся на капитальные (капиталовложения) и текущие (то есть расходуемые на покрытие текущих расходов). Часть расх</w:t>
      </w:r>
      <w:r w:rsidRPr="00AA328E">
        <w:rPr>
          <w:szCs w:val="28"/>
        </w:rPr>
        <w:t>о</w:t>
      </w:r>
      <w:r w:rsidRPr="00AA328E">
        <w:rPr>
          <w:szCs w:val="28"/>
        </w:rPr>
        <w:t>дов бюджета идет на покрытие долговых обязательств. В зависим</w:t>
      </w:r>
      <w:r w:rsidRPr="00AA328E">
        <w:rPr>
          <w:szCs w:val="28"/>
        </w:rPr>
        <w:t>о</w:t>
      </w:r>
      <w:r w:rsidRPr="00AA328E">
        <w:rPr>
          <w:szCs w:val="28"/>
        </w:rPr>
        <w:t>сти от доли расходов в ВВП государства Европейского союза можно разделить на три группы. К первой относятся те государства, в кот</w:t>
      </w:r>
      <w:r w:rsidRPr="00AA328E">
        <w:rPr>
          <w:szCs w:val="28"/>
        </w:rPr>
        <w:t>о</w:t>
      </w:r>
      <w:r w:rsidRPr="00AA328E">
        <w:rPr>
          <w:szCs w:val="28"/>
        </w:rPr>
        <w:t>рых расходы местных бюджетов составляют от</w:t>
      </w:r>
      <w:r w:rsidRPr="00AA328E">
        <w:rPr>
          <w:noProof/>
          <w:szCs w:val="28"/>
        </w:rPr>
        <w:t xml:space="preserve"> 20</w:t>
      </w:r>
      <w:r w:rsidRPr="00AA328E">
        <w:rPr>
          <w:szCs w:val="28"/>
        </w:rPr>
        <w:t xml:space="preserve"> до</w:t>
      </w:r>
      <w:r w:rsidRPr="00AA328E">
        <w:rPr>
          <w:noProof/>
          <w:szCs w:val="28"/>
        </w:rPr>
        <w:t xml:space="preserve"> 30%</w:t>
      </w:r>
      <w:r w:rsidRPr="00AA328E">
        <w:rPr>
          <w:szCs w:val="28"/>
        </w:rPr>
        <w:t xml:space="preserve"> (Дания, Скандинавские страны</w:t>
      </w:r>
      <w:r w:rsidR="00866708" w:rsidRPr="00AA328E">
        <w:rPr>
          <w:szCs w:val="28"/>
        </w:rPr>
        <w:t xml:space="preserve"> Вторая группа объединяет страны, в которых расходы местных бюджетов составляют от</w:t>
      </w:r>
      <w:r w:rsidR="00866708" w:rsidRPr="00AA328E">
        <w:rPr>
          <w:noProof/>
          <w:szCs w:val="28"/>
        </w:rPr>
        <w:t xml:space="preserve"> 14</w:t>
      </w:r>
      <w:r w:rsidR="00866708" w:rsidRPr="00AA328E">
        <w:rPr>
          <w:szCs w:val="28"/>
        </w:rPr>
        <w:t xml:space="preserve"> до</w:t>
      </w:r>
      <w:r w:rsidR="00866708" w:rsidRPr="00AA328E">
        <w:rPr>
          <w:noProof/>
          <w:szCs w:val="28"/>
        </w:rPr>
        <w:t xml:space="preserve"> 20%</w:t>
      </w:r>
      <w:r w:rsidR="00866708" w:rsidRPr="00AA328E">
        <w:rPr>
          <w:szCs w:val="28"/>
        </w:rPr>
        <w:t xml:space="preserve"> (Великобритания, Италия, Нидерланды). Третья группа</w:t>
      </w:r>
      <w:r w:rsidR="00866708" w:rsidRPr="00AA328E">
        <w:rPr>
          <w:noProof/>
          <w:szCs w:val="28"/>
        </w:rPr>
        <w:t xml:space="preserve"> —</w:t>
      </w:r>
      <w:r w:rsidR="00866708" w:rsidRPr="00AA328E">
        <w:rPr>
          <w:szCs w:val="28"/>
        </w:rPr>
        <w:t xml:space="preserve"> Франция, страны Пиренейского пол</w:t>
      </w:r>
      <w:r w:rsidR="00866708" w:rsidRPr="00AA328E">
        <w:rPr>
          <w:szCs w:val="28"/>
        </w:rPr>
        <w:t>у</w:t>
      </w:r>
      <w:r w:rsidR="00866708" w:rsidRPr="00AA328E">
        <w:rPr>
          <w:szCs w:val="28"/>
        </w:rPr>
        <w:t>острова, Бельгия</w:t>
      </w:r>
      <w:r w:rsidR="00866708" w:rsidRPr="00AA328E">
        <w:rPr>
          <w:noProof/>
          <w:szCs w:val="28"/>
        </w:rPr>
        <w:t xml:space="preserve"> —</w:t>
      </w:r>
      <w:r w:rsidR="00866708" w:rsidRPr="00AA328E">
        <w:rPr>
          <w:szCs w:val="28"/>
        </w:rPr>
        <w:t xml:space="preserve"> имеют долю менее</w:t>
      </w:r>
      <w:r w:rsidR="00866708" w:rsidRPr="00AA328E">
        <w:rPr>
          <w:noProof/>
          <w:szCs w:val="28"/>
        </w:rPr>
        <w:t xml:space="preserve"> 10%</w:t>
      </w:r>
      <w:r w:rsidR="00866708" w:rsidRPr="00AA328E">
        <w:rPr>
          <w:b/>
          <w:szCs w:val="28"/>
        </w:rPr>
        <w:t xml:space="preserve"> </w:t>
      </w:r>
      <w:r w:rsidR="00866708" w:rsidRPr="00AA328E">
        <w:rPr>
          <w:szCs w:val="28"/>
        </w:rPr>
        <w:t>ВВП.</w:t>
      </w:r>
    </w:p>
    <w:p w:rsidR="00DF7624" w:rsidRPr="00AA328E" w:rsidRDefault="00DF7624" w:rsidP="00E45D70">
      <w:pPr>
        <w:spacing w:line="22" w:lineRule="atLeast"/>
        <w:ind w:firstLine="720"/>
        <w:rPr>
          <w:szCs w:val="28"/>
        </w:rPr>
      </w:pP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06016" behindDoc="0" locked="0" layoutInCell="0" allowOverlap="1">
                <wp:simplePos x="0" y="0"/>
                <wp:positionH relativeFrom="column">
                  <wp:posOffset>2537460</wp:posOffset>
                </wp:positionH>
                <wp:positionV relativeFrom="paragraph">
                  <wp:posOffset>76200</wp:posOffset>
                </wp:positionV>
                <wp:extent cx="1447800" cy="1447800"/>
                <wp:effectExtent l="0" t="0" r="0" b="0"/>
                <wp:wrapNone/>
                <wp:docPr id="15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44780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Активизация исто</w:t>
                            </w:r>
                            <w:r>
                              <w:t>ч</w:t>
                            </w:r>
                            <w:r>
                              <w:t>ников местного бюджета: налоги, неналоговые дох</w:t>
                            </w:r>
                            <w:r>
                              <w:t>о</w:t>
                            </w:r>
                            <w:r>
                              <w:t>ды, развитие мес</w:t>
                            </w:r>
                            <w:r>
                              <w:t>т</w:t>
                            </w:r>
                            <w:r>
                              <w:t>ного хозяйства, м</w:t>
                            </w:r>
                            <w:r>
                              <w:t>а</w:t>
                            </w:r>
                            <w:r>
                              <w:t>лого и среднего би</w:t>
                            </w:r>
                            <w:r>
                              <w:t>з</w:t>
                            </w:r>
                            <w:r>
                              <w:t>неса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71" style="position:absolute;left:0;text-align:left;margin-left:199.8pt;margin-top:6pt;width:114pt;height:114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" o:allowincell="f">
                <v:textbox>
                  <w:txbxContent>
                    <w:p w:rsidR="00003FB9" w:rsidRDefault="00003FB9">
                      <w:pPr>
                        <w:ind w:firstLine="0"/>
                        <w:jc w:val="center"/>
                      </w:pPr>
                      <w:r>
                        <w:t>Активизация исто</w:t>
                      </w:r>
                      <w:r>
                        <w:t>ч</w:t>
                      </w:r>
                      <w:r>
                        <w:t>ников местного бюджета: налоги, неналоговые дох</w:t>
                      </w:r>
                      <w:r>
                        <w:t>о</w:t>
                      </w:r>
                      <w:r>
                        <w:t>ды, развитие мес</w:t>
                      </w:r>
                      <w:r>
                        <w:t>т</w:t>
                      </w:r>
                      <w:r>
                        <w:t>ного хозяйства, м</w:t>
                      </w:r>
                      <w:r>
                        <w:t>а</w:t>
                      </w:r>
                      <w:r>
                        <w:t>лого и среднего би</w:t>
                      </w:r>
                      <w:r>
                        <w:t>з</w:t>
                      </w:r>
                      <w:r>
                        <w:t>неса</w:t>
                      </w:r>
                    </w:p>
                  </w:txbxContent>
                </v:textbox>
              </v:rect>
            </w:pict>
          </mc:Fallback>
        </mc:AlternateContent>
      </w:r>
    </w:p>
    <w:p w:rsidR="00320FE1" w:rsidRPr="00AA328E" w:rsidRDefault="00320FE1" w:rsidP="00E45D70">
      <w:pPr>
        <w:spacing w:line="22" w:lineRule="atLeast"/>
        <w:ind w:firstLine="0"/>
        <w:rPr>
          <w:i/>
        </w:rPr>
      </w:pP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09088" behindDoc="0" locked="0" layoutInCell="0" allowOverlap="1">
                <wp:simplePos x="0" y="0"/>
                <wp:positionH relativeFrom="column">
                  <wp:posOffset>184785</wp:posOffset>
                </wp:positionH>
                <wp:positionV relativeFrom="paragraph">
                  <wp:posOffset>65405</wp:posOffset>
                </wp:positionV>
                <wp:extent cx="1375410" cy="615315"/>
                <wp:effectExtent l="0" t="0" r="0" b="0"/>
                <wp:wrapNone/>
                <wp:docPr id="153"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5410"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Упорядочение бюджетной стру</w:t>
                            </w:r>
                            <w:r>
                              <w:t>к</w:t>
                            </w:r>
                            <w:r>
                              <w:t>туры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72" style="position:absolute;left:0;text-align:left;margin-left:14.55pt;margin-top:5.15pt;width:108.3pt;height:48.4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" o:allowincell="f">
                <v:textbox>
                  <w:txbxContent>
                    <w:p w:rsidR="00003FB9" w:rsidRDefault="00003FB9">
                      <w:pPr>
                        <w:ind w:firstLine="0"/>
                        <w:jc w:val="center"/>
                      </w:pPr>
                      <w:r>
                        <w:t>Упорядочение бюджетной стру</w:t>
                      </w:r>
                      <w:r>
                        <w:t>к</w:t>
                      </w:r>
                      <w:r>
                        <w:t>туры</w:t>
                      </w:r>
                    </w:p>
                  </w:txbxContent>
                </v:textbox>
              </v:rect>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12160" behindDoc="0" locked="0" layoutInCell="0" allowOverlap="1">
                <wp:simplePos x="0" y="0"/>
                <wp:positionH relativeFrom="column">
                  <wp:posOffset>4528185</wp:posOffset>
                </wp:positionH>
                <wp:positionV relativeFrom="paragraph">
                  <wp:posOffset>114300</wp:posOffset>
                </wp:positionV>
                <wp:extent cx="1375410" cy="615315"/>
                <wp:effectExtent l="0" t="0" r="0" b="0"/>
                <wp:wrapNone/>
                <wp:docPr id="152"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5410"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Развитие муниц</w:t>
                            </w:r>
                            <w:r>
                              <w:t>и</w:t>
                            </w:r>
                            <w:r>
                              <w:t>пальной собстве</w:t>
                            </w:r>
                            <w:r>
                              <w:t>н</w:t>
                            </w:r>
                            <w:r>
                              <w:t>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073" style="position:absolute;left:0;text-align:left;margin-left:356.55pt;margin-top:9pt;width:108.3pt;height:48.4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" o:allowincell="f">
                <v:textbox>
                  <w:txbxContent>
                    <w:p w:rsidR="00003FB9" w:rsidRDefault="00003FB9">
                      <w:pPr>
                        <w:ind w:firstLine="0"/>
                        <w:jc w:val="center"/>
                      </w:pPr>
                      <w:r>
                        <w:t>Развитие муниц</w:t>
                      </w:r>
                      <w:r>
                        <w:t>и</w:t>
                      </w:r>
                      <w:r>
                        <w:t>пальной собстве</w:t>
                      </w:r>
                      <w:r>
                        <w:t>н</w:t>
                      </w:r>
                      <w:r>
                        <w:t>ности</w:t>
                      </w:r>
                    </w:p>
                  </w:txbxContent>
                </v:textbox>
              </v:rect>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15232" behindDoc="0" locked="0" layoutInCell="0" allowOverlap="1">
                <wp:simplePos x="0" y="0"/>
                <wp:positionH relativeFrom="column">
                  <wp:posOffset>1560195</wp:posOffset>
                </wp:positionH>
                <wp:positionV relativeFrom="paragraph">
                  <wp:posOffset>199390</wp:posOffset>
                </wp:positionV>
                <wp:extent cx="977265" cy="796290"/>
                <wp:effectExtent l="0" t="0" r="0" b="0"/>
                <wp:wrapNone/>
                <wp:docPr id="151"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7962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85pt,15.7pt" to="199.8pt,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" o:allowincell="f"/>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16256" behindDoc="0" locked="0" layoutInCell="0" allowOverlap="1">
                <wp:simplePos x="0" y="0"/>
                <wp:positionH relativeFrom="column">
                  <wp:posOffset>3985260</wp:posOffset>
                </wp:positionH>
                <wp:positionV relativeFrom="paragraph">
                  <wp:posOffset>67310</wp:posOffset>
                </wp:positionV>
                <wp:extent cx="542925" cy="723900"/>
                <wp:effectExtent l="0" t="0" r="0" b="0"/>
                <wp:wrapNone/>
                <wp:docPr id="150"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2925" cy="72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flip:y;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8pt,5.3pt" to="356.5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" o:allowincell="f"/>
            </w:pict>
          </mc:Fallback>
        </mc:AlternateContent>
      </w:r>
    </w:p>
    <w:p w:rsidR="00320FE1" w:rsidRPr="00AA328E" w:rsidRDefault="00320FE1" w:rsidP="00E45D70">
      <w:pPr>
        <w:spacing w:line="22" w:lineRule="atLeast"/>
        <w:ind w:firstLine="0"/>
      </w:pP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17280" behindDoc="0" locked="0" layoutInCell="0" allowOverlap="1">
                <wp:simplePos x="0" y="0"/>
                <wp:positionH relativeFrom="column">
                  <wp:posOffset>3261360</wp:posOffset>
                </wp:positionH>
                <wp:positionV relativeFrom="paragraph">
                  <wp:posOffset>92710</wp:posOffset>
                </wp:positionV>
                <wp:extent cx="0" cy="289560"/>
                <wp:effectExtent l="0" t="0" r="0" b="0"/>
                <wp:wrapNone/>
                <wp:docPr id="149"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95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5" o:spid="_x0000_s1026" style="position:absolute;flip:y;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pt,7.3pt" to="256.8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" o:allowincell="f"/>
            </w:pict>
          </mc:Fallback>
        </mc:AlternateContent>
      </w:r>
      <w:r>
        <w:rPr>
          <w:i/>
          <w:noProof/>
          <w:snapToGrid/>
        </w:rPr>
        <mc:AlternateContent>
          <mc:Choice Requires="wps">
            <w:drawing>
              <wp:anchor distT="0" distB="0" distL="114300" distR="114300" simplePos="0" relativeHeight="251613184" behindDoc="0" locked="0" layoutInCell="0" allowOverlap="1">
                <wp:simplePos x="0" y="0"/>
                <wp:positionH relativeFrom="column">
                  <wp:posOffset>4528185</wp:posOffset>
                </wp:positionH>
                <wp:positionV relativeFrom="paragraph">
                  <wp:posOffset>92710</wp:posOffset>
                </wp:positionV>
                <wp:extent cx="1483995" cy="796290"/>
                <wp:effectExtent l="0" t="0" r="0" b="0"/>
                <wp:wrapNone/>
                <wp:docPr id="148"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995" cy="79629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Развертывание собственных финанс</w:t>
                            </w:r>
                            <w:r>
                              <w:t>о</w:t>
                            </w:r>
                            <w:r>
                              <w:t>вых институтов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74" style="position:absolute;left:0;text-align:left;margin-left:356.55pt;margin-top:7.3pt;width:116.85pt;height:62.7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" o:allowincell="f">
                <v:textbox>
                  <w:txbxContent>
                    <w:p w:rsidR="00003FB9" w:rsidRDefault="00003FB9">
                      <w:pPr>
                        <w:ind w:firstLine="0"/>
                        <w:jc w:val="center"/>
                      </w:pPr>
                      <w:r>
                        <w:t>Развертывание собственных финанс</w:t>
                      </w:r>
                      <w:r>
                        <w:t>о</w:t>
                      </w:r>
                      <w:r>
                        <w:t>вых институтов</w:t>
                      </w:r>
                    </w:p>
                  </w:txbxContent>
                </v:textbox>
              </v:rect>
            </w:pict>
          </mc:Fallback>
        </mc:AlternateContent>
      </w:r>
      <w:r>
        <w:rPr>
          <w:i/>
          <w:noProof/>
          <w:snapToGrid/>
        </w:rPr>
        <mc:AlternateContent>
          <mc:Choice Requires="wps">
            <w:drawing>
              <wp:anchor distT="0" distB="0" distL="114300" distR="114300" simplePos="0" relativeHeight="251610112" behindDoc="0" locked="0" layoutInCell="0" allowOverlap="1">
                <wp:simplePos x="0" y="0"/>
                <wp:positionH relativeFrom="column">
                  <wp:posOffset>184785</wp:posOffset>
                </wp:positionH>
                <wp:positionV relativeFrom="paragraph">
                  <wp:posOffset>56515</wp:posOffset>
                </wp:positionV>
                <wp:extent cx="1483995" cy="1013460"/>
                <wp:effectExtent l="0" t="0" r="0" b="0"/>
                <wp:wrapNone/>
                <wp:docPr id="14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995" cy="101346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Достижение сам</w:t>
                            </w:r>
                            <w:r>
                              <w:t>о</w:t>
                            </w:r>
                            <w:r>
                              <w:t>стоятельности и оптимальности в бю</w:t>
                            </w:r>
                            <w:r>
                              <w:t>д</w:t>
                            </w:r>
                            <w:r>
                              <w:t>жетном регулиров</w:t>
                            </w:r>
                            <w:r>
                              <w:t>а</w:t>
                            </w:r>
                            <w:r>
                              <w:t>нии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75" style="position:absolute;left:0;text-align:left;margin-left:14.55pt;margin-top:4.45pt;width:116.85pt;height:79.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" o:allowincell="f">
                <v:textbox>
                  <w:txbxContent>
                    <w:p w:rsidR="00003FB9" w:rsidRDefault="00003FB9">
                      <w:pPr>
                        <w:ind w:firstLine="0"/>
                        <w:jc w:val="center"/>
                      </w:pPr>
                      <w:r>
                        <w:t>Достижение сам</w:t>
                      </w:r>
                      <w:r>
                        <w:t>о</w:t>
                      </w:r>
                      <w:r>
                        <w:t>стоятельности и оптимальности в бю</w:t>
                      </w:r>
                      <w:r>
                        <w:t>д</w:t>
                      </w:r>
                      <w:r>
                        <w:t>жетном регулиров</w:t>
                      </w:r>
                      <w:r>
                        <w:t>а</w:t>
                      </w:r>
                      <w:r>
                        <w:t>нии</w:t>
                      </w:r>
                    </w:p>
                  </w:txbxContent>
                </v:textbox>
              </v:rect>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07040" behindDoc="0" locked="0" layoutInCell="0" allowOverlap="1">
                <wp:simplePos x="0" y="0"/>
                <wp:positionH relativeFrom="column">
                  <wp:posOffset>2537460</wp:posOffset>
                </wp:positionH>
                <wp:positionV relativeFrom="paragraph">
                  <wp:posOffset>177800</wp:posOffset>
                </wp:positionV>
                <wp:extent cx="1447800" cy="615315"/>
                <wp:effectExtent l="0" t="0" r="0" b="0"/>
                <wp:wrapNone/>
                <wp:docPr id="146"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pacing w:val="-2"/>
                              </w:rPr>
                            </w:pPr>
                            <w:r>
                              <w:rPr>
                                <w:spacing w:val="-2"/>
                              </w:rPr>
                              <w:t>Обеспечение цел</w:t>
                            </w:r>
                            <w:r>
                              <w:rPr>
                                <w:spacing w:val="-2"/>
                              </w:rPr>
                              <w:t>о</w:t>
                            </w:r>
                            <w:r>
                              <w:rPr>
                                <w:spacing w:val="-2"/>
                              </w:rPr>
                              <w:t>стности местного сообщества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76" style="position:absolute;left:0;text-align:left;margin-left:199.8pt;margin-top:14pt;width:114pt;height:48.4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" o:allowincell="f">
                <v:textbox>
                  <w:txbxContent>
                    <w:p w:rsidR="00003FB9" w:rsidRDefault="00003FB9">
                      <w:pPr>
                        <w:ind w:firstLine="0"/>
                        <w:jc w:val="center"/>
                        <w:rPr>
                          <w:spacing w:val="-2"/>
                        </w:rPr>
                      </w:pPr>
                      <w:r>
                        <w:rPr>
                          <w:spacing w:val="-2"/>
                        </w:rPr>
                        <w:t>Обеспечение цел</w:t>
                      </w:r>
                      <w:r>
                        <w:rPr>
                          <w:spacing w:val="-2"/>
                        </w:rPr>
                        <w:t>о</w:t>
                      </w:r>
                      <w:r>
                        <w:rPr>
                          <w:spacing w:val="-2"/>
                        </w:rPr>
                        <w:t>стности местного сообщества</w:t>
                      </w:r>
                    </w:p>
                  </w:txbxContent>
                </v:textbox>
              </v:rect>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22400" behindDoc="0" locked="0" layoutInCell="0" allowOverlap="1">
                <wp:simplePos x="0" y="0"/>
                <wp:positionH relativeFrom="column">
                  <wp:posOffset>3985260</wp:posOffset>
                </wp:positionH>
                <wp:positionV relativeFrom="paragraph">
                  <wp:posOffset>154305</wp:posOffset>
                </wp:positionV>
                <wp:extent cx="470535" cy="506730"/>
                <wp:effectExtent l="0" t="0" r="0" b="0"/>
                <wp:wrapNone/>
                <wp:docPr id="145"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0535" cy="5067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0"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8pt,12.15pt" to="350.85pt,5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" o:allowincell="f"/>
            </w:pict>
          </mc:Fallback>
        </mc:AlternateContent>
      </w:r>
      <w:r>
        <w:rPr>
          <w:i/>
          <w:noProof/>
          <w:snapToGrid/>
        </w:rPr>
        <mc:AlternateContent>
          <mc:Choice Requires="wps">
            <w:drawing>
              <wp:anchor distT="0" distB="0" distL="114300" distR="114300" simplePos="0" relativeHeight="251619328" behindDoc="0" locked="0" layoutInCell="0" allowOverlap="1">
                <wp:simplePos x="0" y="0"/>
                <wp:positionH relativeFrom="column">
                  <wp:posOffset>3985260</wp:posOffset>
                </wp:positionH>
                <wp:positionV relativeFrom="paragraph">
                  <wp:posOffset>45720</wp:posOffset>
                </wp:positionV>
                <wp:extent cx="542925" cy="0"/>
                <wp:effectExtent l="0" t="0" r="0" b="0"/>
                <wp:wrapNone/>
                <wp:docPr id="144"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8pt,3.6pt" to="356.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HkTEgIAACoEAAAOAAAAZHJzL2Uyb0RvYy54bWysU8GO2jAQvVfqP1i+QxIaW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" o:allowincell="f"/>
            </w:pict>
          </mc:Fallback>
        </mc:AlternateContent>
      </w:r>
      <w:r>
        <w:rPr>
          <w:i/>
          <w:noProof/>
          <w:snapToGrid/>
        </w:rPr>
        <mc:AlternateContent>
          <mc:Choice Requires="wps">
            <w:drawing>
              <wp:anchor distT="0" distB="0" distL="114300" distR="114300" simplePos="0" relativeHeight="251618304" behindDoc="0" locked="0" layoutInCell="0" allowOverlap="1">
                <wp:simplePos x="0" y="0"/>
                <wp:positionH relativeFrom="column">
                  <wp:posOffset>1668780</wp:posOffset>
                </wp:positionH>
                <wp:positionV relativeFrom="paragraph">
                  <wp:posOffset>118110</wp:posOffset>
                </wp:positionV>
                <wp:extent cx="868680" cy="0"/>
                <wp:effectExtent l="0" t="0" r="0" b="0"/>
                <wp:wrapNone/>
                <wp:docPr id="143"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68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flip:x;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4pt,9.3pt" to="199.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" o:allowincell="f"/>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20352" behindDoc="0" locked="0" layoutInCell="0" allowOverlap="1">
                <wp:simplePos x="0" y="0"/>
                <wp:positionH relativeFrom="column">
                  <wp:posOffset>1885950</wp:posOffset>
                </wp:positionH>
                <wp:positionV relativeFrom="paragraph">
                  <wp:posOffset>22225</wp:posOffset>
                </wp:positionV>
                <wp:extent cx="651510" cy="687705"/>
                <wp:effectExtent l="0" t="0" r="0" b="0"/>
                <wp:wrapNone/>
                <wp:docPr id="142"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1510" cy="6877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8" o:spid="_x0000_s1026" style="position:absolute;flip:x;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5pt,1.75pt" to="199.8pt,5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" o:allowincell="f"/>
            </w:pict>
          </mc:Fallback>
        </mc:AlternateContent>
      </w:r>
    </w:p>
    <w:p w:rsidR="00320FE1" w:rsidRPr="00AA328E" w:rsidRDefault="00352F01" w:rsidP="00E45D70">
      <w:pPr>
        <w:spacing w:line="22" w:lineRule="atLeast"/>
        <w:ind w:firstLine="0"/>
        <w:rPr>
          <w:i/>
        </w:rPr>
      </w:pPr>
      <w:r>
        <w:rPr>
          <w:i/>
          <w:noProof/>
          <w:snapToGrid/>
        </w:rPr>
        <w:lastRenderedPageBreak/>
        <mc:AlternateContent>
          <mc:Choice Requires="wps">
            <w:drawing>
              <wp:anchor distT="0" distB="0" distL="114300" distR="114300" simplePos="0" relativeHeight="251621376" behindDoc="0" locked="0" layoutInCell="0" allowOverlap="1">
                <wp:simplePos x="0" y="0"/>
                <wp:positionH relativeFrom="column">
                  <wp:posOffset>3261360</wp:posOffset>
                </wp:positionH>
                <wp:positionV relativeFrom="paragraph">
                  <wp:posOffset>179705</wp:posOffset>
                </wp:positionV>
                <wp:extent cx="0" cy="434340"/>
                <wp:effectExtent l="0" t="0" r="0" b="0"/>
                <wp:wrapNone/>
                <wp:docPr id="14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pt,14.15pt" to="256.8pt,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" o:allowincell="f"/>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14208" behindDoc="0" locked="0" layoutInCell="0" allowOverlap="1">
                <wp:simplePos x="0" y="0"/>
                <wp:positionH relativeFrom="column">
                  <wp:posOffset>4455795</wp:posOffset>
                </wp:positionH>
                <wp:positionV relativeFrom="paragraph">
                  <wp:posOffset>47625</wp:posOffset>
                </wp:positionV>
                <wp:extent cx="1447800" cy="977265"/>
                <wp:effectExtent l="0" t="0" r="0" b="0"/>
                <wp:wrapNone/>
                <wp:docPr id="140"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9772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Упорядочение финансового выравн</w:t>
                            </w:r>
                            <w:r>
                              <w:t>и</w:t>
                            </w:r>
                            <w:r>
                              <w:t>вания отдельных территорий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2" o:spid="_x0000_s1077" style="position:absolute;left:0;text-align:left;margin-left:350.85pt;margin-top:3.75pt;width:114pt;height:76.9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" o:allowincell="f">
                <v:textbox>
                  <w:txbxContent>
                    <w:p w:rsidR="00003FB9" w:rsidRDefault="00003FB9">
                      <w:pPr>
                        <w:ind w:firstLine="0"/>
                        <w:jc w:val="center"/>
                      </w:pPr>
                      <w:r>
                        <w:t>Упорядочение финансового выравн</w:t>
                      </w:r>
                      <w:r>
                        <w:t>и</w:t>
                      </w:r>
                      <w:r>
                        <w:t>вания отдельных территорий</w:t>
                      </w:r>
                    </w:p>
                  </w:txbxContent>
                </v:textbox>
              </v:rect>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11136" behindDoc="0" locked="0" layoutInCell="0" allowOverlap="1">
                <wp:simplePos x="0" y="0"/>
                <wp:positionH relativeFrom="column">
                  <wp:posOffset>438150</wp:posOffset>
                </wp:positionH>
                <wp:positionV relativeFrom="paragraph">
                  <wp:posOffset>96520</wp:posOffset>
                </wp:positionV>
                <wp:extent cx="1447800" cy="615315"/>
                <wp:effectExtent l="0" t="0" r="0" b="0"/>
                <wp:wrapNone/>
                <wp:docPr id="13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Достижение сбала</w:t>
                            </w:r>
                            <w:r>
                              <w:t>н</w:t>
                            </w:r>
                            <w:r>
                              <w:t>сированности дох</w:t>
                            </w:r>
                            <w:r>
                              <w:t>о</w:t>
                            </w:r>
                            <w:r>
                              <w:t>дов и расходов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78" style="position:absolute;left:0;text-align:left;margin-left:34.5pt;margin-top:7.6pt;width:114pt;height:48.4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" o:allowincell="f">
                <v:textbox>
                  <w:txbxContent>
                    <w:p w:rsidR="00003FB9" w:rsidRDefault="00003FB9">
                      <w:pPr>
                        <w:ind w:firstLine="0"/>
                        <w:jc w:val="center"/>
                      </w:pPr>
                      <w:r>
                        <w:t>Достижение сбала</w:t>
                      </w:r>
                      <w:r>
                        <w:t>н</w:t>
                      </w:r>
                      <w:r>
                        <w:t>сированности дох</w:t>
                      </w:r>
                      <w:r>
                        <w:t>о</w:t>
                      </w:r>
                      <w:r>
                        <w:t>дов и расходов</w:t>
                      </w:r>
                    </w:p>
                  </w:txbxContent>
                </v:textbox>
              </v:rect>
            </w:pict>
          </mc:Fallback>
        </mc:AlternateContent>
      </w:r>
    </w:p>
    <w:p w:rsidR="00320FE1" w:rsidRPr="00AA328E" w:rsidRDefault="00352F01" w:rsidP="00E45D70">
      <w:pPr>
        <w:spacing w:line="22" w:lineRule="atLeast"/>
        <w:ind w:firstLine="0"/>
        <w:rPr>
          <w:i/>
        </w:rPr>
      </w:pPr>
      <w:r>
        <w:rPr>
          <w:i/>
          <w:noProof/>
          <w:snapToGrid/>
        </w:rPr>
        <mc:AlternateContent>
          <mc:Choice Requires="wps">
            <w:drawing>
              <wp:anchor distT="0" distB="0" distL="114300" distR="114300" simplePos="0" relativeHeight="251608064" behindDoc="0" locked="0" layoutInCell="0" allowOverlap="1">
                <wp:simplePos x="0" y="0"/>
                <wp:positionH relativeFrom="column">
                  <wp:posOffset>2537460</wp:posOffset>
                </wp:positionH>
                <wp:positionV relativeFrom="paragraph">
                  <wp:posOffset>635</wp:posOffset>
                </wp:positionV>
                <wp:extent cx="1447800" cy="615315"/>
                <wp:effectExtent l="0" t="0" r="0" b="0"/>
                <wp:wrapNone/>
                <wp:docPr id="138"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61531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pacing w:val="-2"/>
                              </w:rPr>
                            </w:pPr>
                            <w:r>
                              <w:rPr>
                                <w:spacing w:val="-2"/>
                              </w:rPr>
                              <w:t>Налаживание мес</w:t>
                            </w:r>
                            <w:r>
                              <w:rPr>
                                <w:spacing w:val="-2"/>
                              </w:rPr>
                              <w:t>т</w:t>
                            </w:r>
                            <w:r>
                              <w:rPr>
                                <w:spacing w:val="-2"/>
                              </w:rPr>
                              <w:t>ного управления ф</w:t>
                            </w:r>
                            <w:r>
                              <w:rPr>
                                <w:spacing w:val="-2"/>
                              </w:rPr>
                              <w:t>и</w:t>
                            </w:r>
                            <w:r>
                              <w:rPr>
                                <w:spacing w:val="-2"/>
                              </w:rPr>
                              <w:t>нансами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79" style="position:absolute;left:0;text-align:left;margin-left:199.8pt;margin-top:.05pt;width:114pt;height:48.4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" o:allowincell="f">
                <v:textbox>
                  <w:txbxContent>
                    <w:p w:rsidR="00003FB9" w:rsidRDefault="00003FB9">
                      <w:pPr>
                        <w:ind w:firstLine="0"/>
                        <w:jc w:val="center"/>
                        <w:rPr>
                          <w:spacing w:val="-2"/>
                        </w:rPr>
                      </w:pPr>
                      <w:r>
                        <w:rPr>
                          <w:spacing w:val="-2"/>
                        </w:rPr>
                        <w:t>Налаживание мес</w:t>
                      </w:r>
                      <w:r>
                        <w:rPr>
                          <w:spacing w:val="-2"/>
                        </w:rPr>
                        <w:t>т</w:t>
                      </w:r>
                      <w:r>
                        <w:rPr>
                          <w:spacing w:val="-2"/>
                        </w:rPr>
                        <w:t>ного управления ф</w:t>
                      </w:r>
                      <w:r>
                        <w:rPr>
                          <w:spacing w:val="-2"/>
                        </w:rPr>
                        <w:t>и</w:t>
                      </w:r>
                      <w:r>
                        <w:rPr>
                          <w:spacing w:val="-2"/>
                        </w:rPr>
                        <w:t>нансами</w:t>
                      </w:r>
                    </w:p>
                  </w:txbxContent>
                </v:textbox>
              </v:rect>
            </w:pict>
          </mc:Fallback>
        </mc:AlternateContent>
      </w: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rPr>
          <w:i/>
        </w:rPr>
      </w:pPr>
      <w:r w:rsidRPr="00AA328E">
        <w:rPr>
          <w:i/>
        </w:rPr>
        <w:t>Рис.6. Модель материально-финансового</w:t>
      </w:r>
    </w:p>
    <w:p w:rsidR="00320FE1" w:rsidRPr="00AA328E" w:rsidRDefault="00320FE1" w:rsidP="00E45D70">
      <w:pPr>
        <w:spacing w:line="22" w:lineRule="atLeast"/>
        <w:ind w:firstLine="0"/>
        <w:jc w:val="center"/>
        <w:rPr>
          <w:i/>
        </w:rPr>
      </w:pPr>
      <w:r w:rsidRPr="00AA328E">
        <w:rPr>
          <w:i/>
        </w:rPr>
        <w:t>обеспечения сообщества</w:t>
      </w:r>
    </w:p>
    <w:p w:rsidR="00320FE1" w:rsidRPr="00AA328E" w:rsidRDefault="00320FE1" w:rsidP="00E45D70">
      <w:pPr>
        <w:spacing w:line="22" w:lineRule="atLeast"/>
        <w:ind w:firstLine="0"/>
      </w:pPr>
    </w:p>
    <w:p w:rsidR="00320FE1" w:rsidRPr="00AA328E" w:rsidRDefault="00320FE1" w:rsidP="00E45D70">
      <w:pPr>
        <w:spacing w:line="22" w:lineRule="atLeast"/>
        <w:ind w:firstLine="720"/>
        <w:rPr>
          <w:szCs w:val="28"/>
        </w:rPr>
      </w:pPr>
      <w:r w:rsidRPr="00AA328E">
        <w:rPr>
          <w:szCs w:val="28"/>
        </w:rPr>
        <w:t>Многократно повторяется в литературе тезис о том, что зар</w:t>
      </w:r>
      <w:r w:rsidRPr="00AA328E">
        <w:rPr>
          <w:szCs w:val="28"/>
        </w:rPr>
        <w:t>у</w:t>
      </w:r>
      <w:r w:rsidRPr="00AA328E">
        <w:rPr>
          <w:szCs w:val="28"/>
        </w:rPr>
        <w:t>бежный опыт не должен слепо копироваться в иных материально-культурных и природно-географических условиях России, но совершенно очевидно и то, что его основные принципы, концептуал</w:t>
      </w:r>
      <w:r w:rsidRPr="00AA328E">
        <w:rPr>
          <w:szCs w:val="28"/>
        </w:rPr>
        <w:t>ь</w:t>
      </w:r>
      <w:r w:rsidRPr="00AA328E">
        <w:rPr>
          <w:szCs w:val="28"/>
        </w:rPr>
        <w:t>ные выводы не могут игнорироваться. В этой связи весьма полезным является построение местной модели, которая может быть составл</w:t>
      </w:r>
      <w:r w:rsidRPr="00AA328E">
        <w:rPr>
          <w:szCs w:val="28"/>
        </w:rPr>
        <w:t>е</w:t>
      </w:r>
      <w:r w:rsidRPr="00AA328E">
        <w:rPr>
          <w:szCs w:val="28"/>
        </w:rPr>
        <w:t>на на основе научного обобщения (рис.</w:t>
      </w:r>
      <w:r w:rsidRPr="00AA328E">
        <w:rPr>
          <w:noProof/>
          <w:szCs w:val="28"/>
        </w:rPr>
        <w:t xml:space="preserve"> 6).</w:t>
      </w:r>
    </w:p>
    <w:p w:rsidR="00320FE1" w:rsidRPr="00AA328E" w:rsidRDefault="00320FE1" w:rsidP="00E45D70">
      <w:pPr>
        <w:spacing w:line="22" w:lineRule="atLeast"/>
        <w:ind w:firstLine="720"/>
        <w:rPr>
          <w:szCs w:val="28"/>
        </w:rPr>
      </w:pPr>
      <w:r w:rsidRPr="00AA328E">
        <w:rPr>
          <w:szCs w:val="28"/>
        </w:rPr>
        <w:t>Ее практическое воплощение в реальную жизнь местного с</w:t>
      </w:r>
      <w:r w:rsidRPr="00AA328E">
        <w:rPr>
          <w:szCs w:val="28"/>
        </w:rPr>
        <w:t>о</w:t>
      </w:r>
      <w:r w:rsidRPr="00AA328E">
        <w:rPr>
          <w:szCs w:val="28"/>
        </w:rPr>
        <w:t>общества в качестве первоочередной и наиболее важной предпол</w:t>
      </w:r>
      <w:r w:rsidRPr="00AA328E">
        <w:rPr>
          <w:szCs w:val="28"/>
        </w:rPr>
        <w:t>а</w:t>
      </w:r>
      <w:r w:rsidRPr="00AA328E">
        <w:rPr>
          <w:szCs w:val="28"/>
        </w:rPr>
        <w:t>гает задачу формирования полноценных доходов местных бюджетов, достаточных для финансирования расходов, переданных на ур</w:t>
      </w:r>
      <w:r w:rsidRPr="00AA328E">
        <w:rPr>
          <w:szCs w:val="28"/>
        </w:rPr>
        <w:t>о</w:t>
      </w:r>
      <w:r w:rsidRPr="00AA328E">
        <w:rPr>
          <w:szCs w:val="28"/>
        </w:rPr>
        <w:t>вень местного самоуправления.</w:t>
      </w:r>
    </w:p>
    <w:p w:rsidR="00320FE1" w:rsidRPr="00AA328E" w:rsidRDefault="00320FE1" w:rsidP="00E45D70">
      <w:pPr>
        <w:pStyle w:val="7"/>
        <w:spacing w:line="22" w:lineRule="atLeast"/>
        <w:rPr>
          <w:sz w:val="22"/>
          <w:szCs w:val="28"/>
        </w:rPr>
      </w:pPr>
      <w:r w:rsidRPr="00AA328E">
        <w:rPr>
          <w:sz w:val="22"/>
          <w:szCs w:val="28"/>
        </w:rPr>
        <w:t>Именно финансовая автономия местных органов власти</w:t>
      </w:r>
      <w:r w:rsidR="00DF7624" w:rsidRPr="00AA328E">
        <w:rPr>
          <w:sz w:val="22"/>
          <w:szCs w:val="28"/>
        </w:rPr>
        <w:t xml:space="preserve"> </w:t>
      </w:r>
      <w:r w:rsidRPr="00AA328E">
        <w:rPr>
          <w:sz w:val="22"/>
          <w:szCs w:val="28"/>
        </w:rPr>
        <w:t>предполагает самостоятельный статус местных территориал</w:t>
      </w:r>
      <w:r w:rsidRPr="00AA328E">
        <w:rPr>
          <w:sz w:val="22"/>
          <w:szCs w:val="28"/>
        </w:rPr>
        <w:t>ь</w:t>
      </w:r>
      <w:r w:rsidRPr="00AA328E">
        <w:rPr>
          <w:sz w:val="22"/>
          <w:szCs w:val="28"/>
        </w:rPr>
        <w:t>ных образований в федеративном государстве. Она состоит в том, что органы местного самоуправления должны иметь возможность самостоятельно определять свои доходы и расходы. Если местная власть не может опереться на собственные финансовые ресурсы, то она не в состоянии решать стоящие перед ней задачи. Без четкой о</w:t>
      </w:r>
      <w:r w:rsidRPr="00AA328E">
        <w:rPr>
          <w:sz w:val="22"/>
          <w:szCs w:val="28"/>
        </w:rPr>
        <w:t>с</w:t>
      </w:r>
      <w:r w:rsidRPr="00AA328E">
        <w:rPr>
          <w:sz w:val="22"/>
          <w:szCs w:val="28"/>
        </w:rPr>
        <w:t>новательной финансовой базы нет и не может быть реального мес</w:t>
      </w:r>
      <w:r w:rsidRPr="00AA328E">
        <w:rPr>
          <w:sz w:val="22"/>
          <w:szCs w:val="28"/>
        </w:rPr>
        <w:t>т</w:t>
      </w:r>
      <w:r w:rsidRPr="00AA328E">
        <w:rPr>
          <w:sz w:val="22"/>
          <w:szCs w:val="28"/>
        </w:rPr>
        <w:t>ного управления, исчезает сама сущность самоуправления.</w:t>
      </w:r>
    </w:p>
    <w:p w:rsidR="00320FE1" w:rsidRPr="00AA328E" w:rsidRDefault="00320FE1" w:rsidP="00E45D70">
      <w:pPr>
        <w:spacing w:line="22" w:lineRule="atLeast"/>
        <w:ind w:firstLine="720"/>
        <w:rPr>
          <w:szCs w:val="28"/>
        </w:rPr>
      </w:pPr>
      <w:r w:rsidRPr="00AA328E">
        <w:rPr>
          <w:szCs w:val="28"/>
        </w:rPr>
        <w:t>Существующий механизм регулирования местных бюджетов, при котором отчисления от доходов различным уровням власти устанавливаются индивидуально под планируемые расходы вышестоящими органами власти, не стимулирует местное самоуправл</w:t>
      </w:r>
      <w:r w:rsidRPr="00AA328E">
        <w:rPr>
          <w:szCs w:val="28"/>
        </w:rPr>
        <w:t>е</w:t>
      </w:r>
      <w:r w:rsidRPr="00AA328E">
        <w:rPr>
          <w:szCs w:val="28"/>
        </w:rPr>
        <w:t>ние заниматься своим бюджетом, и этим подрывается принцип с</w:t>
      </w:r>
      <w:r w:rsidRPr="00AA328E">
        <w:rPr>
          <w:szCs w:val="28"/>
        </w:rPr>
        <w:t>а</w:t>
      </w:r>
      <w:r w:rsidRPr="00AA328E">
        <w:rPr>
          <w:szCs w:val="28"/>
        </w:rPr>
        <w:t>мостоятельности органов местного управления и самоуправления в вопросах формирования, утверждения и исполнения своих бюдж</w:t>
      </w:r>
      <w:r w:rsidRPr="00AA328E">
        <w:rPr>
          <w:szCs w:val="28"/>
        </w:rPr>
        <w:t>е</w:t>
      </w:r>
      <w:r w:rsidRPr="00AA328E">
        <w:rPr>
          <w:szCs w:val="28"/>
        </w:rPr>
        <w:t>тов. Назрела необходимость ослабить жесткую финансово-бюджетную зависимость органов местного самоуправления от в</w:t>
      </w:r>
      <w:r w:rsidRPr="00AA328E">
        <w:rPr>
          <w:szCs w:val="28"/>
        </w:rPr>
        <w:t>ы</w:t>
      </w:r>
      <w:r w:rsidRPr="00AA328E">
        <w:rPr>
          <w:szCs w:val="28"/>
        </w:rPr>
        <w:t>шестоящих управленческих структур. Для этого прежде всего надо дать им собственную налоговую базу, достаточную для формирования бюджета, способного обеспечить минимальный уровень разв</w:t>
      </w:r>
      <w:r w:rsidRPr="00AA328E">
        <w:rPr>
          <w:szCs w:val="28"/>
        </w:rPr>
        <w:t>и</w:t>
      </w:r>
      <w:r w:rsidRPr="00AA328E">
        <w:rPr>
          <w:szCs w:val="28"/>
        </w:rPr>
        <w:t>тия территории, утвердить долгосрочные нормативы отчисления, как предусмотрено действующим законодательством.</w:t>
      </w:r>
    </w:p>
    <w:p w:rsidR="00320FE1" w:rsidRPr="00AA328E" w:rsidRDefault="00320FE1" w:rsidP="00E45D70">
      <w:pPr>
        <w:spacing w:line="22" w:lineRule="atLeast"/>
        <w:ind w:firstLine="720"/>
        <w:rPr>
          <w:szCs w:val="28"/>
        </w:rPr>
      </w:pPr>
      <w:r w:rsidRPr="00AA328E">
        <w:rPr>
          <w:szCs w:val="28"/>
        </w:rPr>
        <w:t>Размер местного бюджета устанавливается сегодня сверху, а для обеспечения нормальной деятельности местного самоуправл</w:t>
      </w:r>
      <w:r w:rsidRPr="00AA328E">
        <w:rPr>
          <w:szCs w:val="28"/>
        </w:rPr>
        <w:t>е</w:t>
      </w:r>
      <w:r w:rsidRPr="00AA328E">
        <w:rPr>
          <w:szCs w:val="28"/>
        </w:rPr>
        <w:t>ния все должно быть «поставлено с головы на ноги».</w:t>
      </w:r>
    </w:p>
    <w:p w:rsidR="00320FE1" w:rsidRPr="00AA328E" w:rsidRDefault="00320FE1" w:rsidP="00E45D70">
      <w:pPr>
        <w:spacing w:line="22" w:lineRule="atLeast"/>
        <w:ind w:firstLine="720"/>
        <w:rPr>
          <w:szCs w:val="28"/>
        </w:rPr>
      </w:pPr>
      <w:r w:rsidRPr="00AA328E">
        <w:rPr>
          <w:szCs w:val="28"/>
        </w:rPr>
        <w:t>Формирование местного бюджета должно непосредственно з</w:t>
      </w:r>
      <w:r w:rsidRPr="00AA328E">
        <w:rPr>
          <w:szCs w:val="28"/>
        </w:rPr>
        <w:t>а</w:t>
      </w:r>
      <w:r w:rsidRPr="00AA328E">
        <w:rPr>
          <w:szCs w:val="28"/>
        </w:rPr>
        <w:t>висеть от работы местных предприятий. Перекачивание денег в в</w:t>
      </w:r>
      <w:r w:rsidRPr="00AA328E">
        <w:rPr>
          <w:szCs w:val="28"/>
        </w:rPr>
        <w:t>ы</w:t>
      </w:r>
      <w:r w:rsidRPr="00AA328E">
        <w:rPr>
          <w:szCs w:val="28"/>
        </w:rPr>
        <w:t>шестоящие бюджеты, а затем их выпрашивание для существования местного сообщества бессмысленно. Муниципальные предприятия обычно платят налоги в регион, а затем эти деньги возвращаются в местное сообщество в виде трансфертов, которые еще нужно «выб</w:t>
      </w:r>
      <w:r w:rsidRPr="00AA328E">
        <w:rPr>
          <w:szCs w:val="28"/>
        </w:rPr>
        <w:t>и</w:t>
      </w:r>
      <w:r w:rsidRPr="00AA328E">
        <w:rPr>
          <w:szCs w:val="28"/>
        </w:rPr>
        <w:t>вать». Такая практика себя изживает. Местным властям дано право введения местных налогов и сборов. Однако</w:t>
      </w:r>
      <w:r w:rsidRPr="00AA328E">
        <w:rPr>
          <w:b/>
          <w:szCs w:val="28"/>
        </w:rPr>
        <w:t xml:space="preserve"> сегодня нужны другие подходы к формированию бюджета, стимулирующие местные органы власти работать эффективнее, расширять налогооблагаемую базу и при этом поддерживать товаропроизводителей.</w:t>
      </w:r>
      <w:r w:rsidRPr="00AA328E">
        <w:rPr>
          <w:szCs w:val="28"/>
        </w:rPr>
        <w:t xml:space="preserve"> Предприят</w:t>
      </w:r>
      <w:r w:rsidRPr="00AA328E">
        <w:rPr>
          <w:szCs w:val="28"/>
        </w:rPr>
        <w:t>и</w:t>
      </w:r>
      <w:r w:rsidRPr="00AA328E">
        <w:rPr>
          <w:szCs w:val="28"/>
        </w:rPr>
        <w:t>ям, работающим только для нужд населения и местного хозяйства, следует платить меньшие местные налоги</w:t>
      </w:r>
      <w:r w:rsidRPr="00AA328E">
        <w:rPr>
          <w:noProof/>
          <w:szCs w:val="28"/>
        </w:rPr>
        <w:t xml:space="preserve"> —</w:t>
      </w:r>
      <w:r w:rsidRPr="00AA328E">
        <w:rPr>
          <w:szCs w:val="28"/>
        </w:rPr>
        <w:t xml:space="preserve"> тогда появится у всех взаимный интерес к развитию местной промышленности и сельск</w:t>
      </w:r>
      <w:r w:rsidRPr="00AA328E">
        <w:rPr>
          <w:szCs w:val="28"/>
        </w:rPr>
        <w:t>о</w:t>
      </w:r>
      <w:r w:rsidRPr="00AA328E">
        <w:rPr>
          <w:szCs w:val="28"/>
        </w:rPr>
        <w:t>хозяйственного производства.</w:t>
      </w:r>
    </w:p>
    <w:p w:rsidR="00320FE1" w:rsidRPr="00AA328E" w:rsidRDefault="00320FE1" w:rsidP="00E45D70">
      <w:pPr>
        <w:spacing w:line="22" w:lineRule="atLeast"/>
        <w:ind w:firstLine="720"/>
        <w:rPr>
          <w:szCs w:val="28"/>
        </w:rPr>
      </w:pPr>
      <w:r w:rsidRPr="00AA328E">
        <w:rPr>
          <w:szCs w:val="28"/>
        </w:rPr>
        <w:t>Для использования новых источников пополнения бюджета возможен алгоритм, который включает в себя</w:t>
      </w:r>
      <w:r w:rsidRPr="00AA328E">
        <w:rPr>
          <w:b/>
          <w:szCs w:val="28"/>
        </w:rPr>
        <w:t xml:space="preserve"> следующие стадии:</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Осуществляется поиск проблемы в любых доступных исто</w:t>
      </w:r>
      <w:r w:rsidRPr="00AA328E">
        <w:rPr>
          <w:szCs w:val="28"/>
        </w:rPr>
        <w:t>ч</w:t>
      </w:r>
      <w:r w:rsidRPr="00AA328E">
        <w:rPr>
          <w:szCs w:val="28"/>
        </w:rPr>
        <w:t>никах информации, касающейся деятельности местного сообщества.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Анализируются возможности увеличения доходов или с</w:t>
      </w:r>
      <w:r w:rsidRPr="00AA328E">
        <w:rPr>
          <w:szCs w:val="28"/>
        </w:rPr>
        <w:t>о</w:t>
      </w:r>
      <w:r w:rsidRPr="00AA328E">
        <w:rPr>
          <w:szCs w:val="28"/>
        </w:rPr>
        <w:t>кращения расходов бюджета путем решения найденных проблем (производится методом экспертных оценок специалистами в соо</w:t>
      </w:r>
      <w:r w:rsidRPr="00AA328E">
        <w:rPr>
          <w:szCs w:val="28"/>
        </w:rPr>
        <w:t>т</w:t>
      </w:r>
      <w:r w:rsidRPr="00AA328E">
        <w:rPr>
          <w:szCs w:val="28"/>
        </w:rPr>
        <w:t>ветствующих областях знания).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Если решение проблемы приносит выгоды бюджету, то с</w:t>
      </w:r>
      <w:r w:rsidRPr="00AA328E">
        <w:rPr>
          <w:szCs w:val="28"/>
        </w:rPr>
        <w:t>о</w:t>
      </w:r>
      <w:r w:rsidRPr="00AA328E">
        <w:rPr>
          <w:szCs w:val="28"/>
        </w:rPr>
        <w:t xml:space="preserve">ставляется перечень </w:t>
      </w:r>
      <w:r w:rsidRPr="00AA328E">
        <w:rPr>
          <w:szCs w:val="28"/>
        </w:rPr>
        <w:lastRenderedPageBreak/>
        <w:t>альтернативных решений.</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После отбора наилучших вариантов их группируют и кла</w:t>
      </w:r>
      <w:r w:rsidRPr="00AA328E">
        <w:rPr>
          <w:szCs w:val="28"/>
        </w:rPr>
        <w:t>с</w:t>
      </w:r>
      <w:r w:rsidRPr="00AA328E">
        <w:rPr>
          <w:szCs w:val="28"/>
        </w:rPr>
        <w:t>сифицируют в целях выявления конкретных статей бюджета, по к</w:t>
      </w:r>
      <w:r w:rsidRPr="00AA328E">
        <w:rPr>
          <w:szCs w:val="28"/>
        </w:rPr>
        <w:t>о</w:t>
      </w:r>
      <w:r w:rsidRPr="00AA328E">
        <w:rPr>
          <w:szCs w:val="28"/>
        </w:rPr>
        <w:t>торым намечается движение финансовых потоков.</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Разрабатывается проект внедрения резерва (при этом проект рассматривается как целевое вложение средств, выгодная инвест</w:t>
      </w:r>
      <w:r w:rsidRPr="00AA328E">
        <w:rPr>
          <w:szCs w:val="28"/>
        </w:rPr>
        <w:t>и</w:t>
      </w:r>
      <w:r w:rsidRPr="00AA328E">
        <w:rPr>
          <w:szCs w:val="28"/>
        </w:rPr>
        <w:t>ция), указываются все затраты и результаты его реализации строго в денежном выражении, сроки исполнения, а также исполнители, к</w:t>
      </w:r>
      <w:r w:rsidRPr="00AA328E">
        <w:rPr>
          <w:szCs w:val="28"/>
        </w:rPr>
        <w:t>о</w:t>
      </w:r>
      <w:r w:rsidRPr="00AA328E">
        <w:rPr>
          <w:szCs w:val="28"/>
        </w:rPr>
        <w:t>торые несут на себе весь груз ответственности.</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Как показывает многолетний опыт, резервы бюджета тесно связаны с доходностью местного сообщества и программами разв</w:t>
      </w:r>
      <w:r w:rsidRPr="00AA328E">
        <w:rPr>
          <w:szCs w:val="28"/>
        </w:rPr>
        <w:t>и</w:t>
      </w:r>
      <w:r w:rsidRPr="00AA328E">
        <w:rPr>
          <w:szCs w:val="28"/>
        </w:rPr>
        <w:t>тия муниципального сообщества. Они существуют как в рамках установленных источников, так и в рамках использования принцип</w:t>
      </w:r>
      <w:r w:rsidRPr="00AA328E">
        <w:rPr>
          <w:szCs w:val="28"/>
        </w:rPr>
        <w:t>и</w:t>
      </w:r>
      <w:r w:rsidRPr="00AA328E">
        <w:rPr>
          <w:szCs w:val="28"/>
        </w:rPr>
        <w:t>ально новых доходов. Резервы бюджета содержатся в совершенствовании законодательства, в повышении эффективности работы орг</w:t>
      </w:r>
      <w:r w:rsidRPr="00AA328E">
        <w:rPr>
          <w:szCs w:val="28"/>
        </w:rPr>
        <w:t>а</w:t>
      </w:r>
      <w:r w:rsidRPr="00AA328E">
        <w:rPr>
          <w:szCs w:val="28"/>
        </w:rPr>
        <w:t>нов местного управления, в использовании стратегических ресурсов развития, в экономических основах местного сообщества, в местном хозяйстве, в местном бюджете. Для выявления резервов в рамках установленных источников проводится анализ налоговых и неналог</w:t>
      </w:r>
      <w:r w:rsidRPr="00AA328E">
        <w:rPr>
          <w:szCs w:val="28"/>
        </w:rPr>
        <w:t>о</w:t>
      </w:r>
      <w:r w:rsidRPr="00AA328E">
        <w:rPr>
          <w:szCs w:val="28"/>
        </w:rPr>
        <w:t>вых</w:t>
      </w:r>
      <w:r w:rsidR="00E647A3" w:rsidRPr="00AA328E">
        <w:rPr>
          <w:szCs w:val="28"/>
        </w:rPr>
        <w:t xml:space="preserve"> </w:t>
      </w:r>
      <w:r w:rsidRPr="00AA328E">
        <w:rPr>
          <w:szCs w:val="28"/>
        </w:rPr>
        <w:t>доходов местного бюджета. Увеличение налоговых поступлений в бюджет зависит прежде всего от работы местной экономики, для повышения эффективности которой необходимы разработка перспе</w:t>
      </w:r>
      <w:r w:rsidRPr="00AA328E">
        <w:rPr>
          <w:szCs w:val="28"/>
        </w:rPr>
        <w:t>к</w:t>
      </w:r>
      <w:r w:rsidRPr="00AA328E">
        <w:rPr>
          <w:szCs w:val="28"/>
        </w:rPr>
        <w:t>тивных программ развития экономического сектора и всесторонняя помощь субъектам хозяйствования. Увеличение неналоговых доходов зависит от эффективного использования муниципальной собс</w:t>
      </w:r>
      <w:r w:rsidRPr="00AA328E">
        <w:rPr>
          <w:szCs w:val="28"/>
        </w:rPr>
        <w:t>т</w:t>
      </w:r>
      <w:r w:rsidRPr="00AA328E">
        <w:rPr>
          <w:szCs w:val="28"/>
        </w:rPr>
        <w:t>венности и внедрения проектов использования новых источников доходов бюджета, развития коммерческого сектора муниципальной экономики.</w:t>
      </w:r>
    </w:p>
    <w:p w:rsidR="00320FE1" w:rsidRPr="00AA328E" w:rsidRDefault="00320FE1" w:rsidP="00E45D70">
      <w:pPr>
        <w:spacing w:line="22" w:lineRule="atLeast"/>
        <w:ind w:firstLine="720"/>
        <w:rPr>
          <w:szCs w:val="28"/>
        </w:rPr>
      </w:pPr>
      <w:r w:rsidRPr="00AA328E">
        <w:rPr>
          <w:szCs w:val="28"/>
        </w:rPr>
        <w:t>Обобщение опыта стран с развитой рыночной экономикой в области</w:t>
      </w:r>
      <w:r w:rsidRPr="00AA328E">
        <w:rPr>
          <w:b/>
          <w:szCs w:val="28"/>
        </w:rPr>
        <w:t xml:space="preserve"> государственной политики по отношению к малому предпринимательству показывает, что этот сектор является важнейшим самостоятельным направлением социально-экономической политики государства</w:t>
      </w:r>
      <w:r w:rsidRPr="00AA328E">
        <w:rPr>
          <w:szCs w:val="28"/>
        </w:rPr>
        <w:t xml:space="preserve"> в целом в соответствии с глобальными национальными интересами.</w:t>
      </w:r>
    </w:p>
    <w:p w:rsidR="00320FE1" w:rsidRPr="00AA328E" w:rsidRDefault="00320FE1" w:rsidP="00E45D70">
      <w:pPr>
        <w:spacing w:line="22" w:lineRule="atLeast"/>
        <w:ind w:firstLine="720"/>
        <w:rPr>
          <w:szCs w:val="28"/>
        </w:rPr>
      </w:pPr>
      <w:r w:rsidRPr="00AA328E">
        <w:rPr>
          <w:szCs w:val="28"/>
        </w:rPr>
        <w:t>В настоящее время во всех странах с развитой рыночной экономикой идет поиск новой концепции общественной и государственной поддержки малого предпринимательства и новой системы социально-экономического и нормативно-правового ее обеспечения, ориентированных на создание постоянного стимула к новаторству в предпринимательской деятельности. Традиционные способы и приемы, выработанные десятилетиями развития экономики</w:t>
      </w:r>
      <w:r w:rsidRPr="00AA328E">
        <w:rPr>
          <w:noProof/>
          <w:szCs w:val="28"/>
        </w:rPr>
        <w:t xml:space="preserve"> —</w:t>
      </w:r>
      <w:r w:rsidRPr="00AA328E">
        <w:rPr>
          <w:szCs w:val="28"/>
        </w:rPr>
        <w:t xml:space="preserve"> постановка целей, поощрение их достижения с помощью финансовых средств, тщательный контроль за исполнением, иерархическое распределение прав и обязанностей,</w:t>
      </w:r>
      <w:r w:rsidRPr="00AA328E">
        <w:rPr>
          <w:noProof/>
          <w:szCs w:val="28"/>
        </w:rPr>
        <w:t xml:space="preserve"> —</w:t>
      </w:r>
      <w:r w:rsidRPr="00AA328E">
        <w:rPr>
          <w:szCs w:val="28"/>
        </w:rPr>
        <w:t xml:space="preserve"> не всегда оказывают желательное воздействие на предпринимательскую модель поведения. Дело в том, что эти методы успешно использовались (и используются) там, где результаты и последствия хозяйственной деятельности с достаточной мерой точности предсказуемы.</w:t>
      </w:r>
    </w:p>
    <w:p w:rsidR="00320FE1" w:rsidRPr="00AA328E" w:rsidRDefault="00320FE1" w:rsidP="00E45D70">
      <w:pPr>
        <w:spacing w:line="22" w:lineRule="atLeast"/>
        <w:ind w:firstLine="720"/>
        <w:rPr>
          <w:szCs w:val="28"/>
        </w:rPr>
      </w:pPr>
      <w:r w:rsidRPr="00AA328E">
        <w:rPr>
          <w:szCs w:val="28"/>
        </w:rPr>
        <w:t>К основным факторам, препятствующим нормальной работе малых предприятий, относятся: высокие проценты коммерческого кредита, высокая арендная плата, высокие транспортные расходы, неплатежеспособность потребителей.</w:t>
      </w:r>
    </w:p>
    <w:p w:rsidR="00320FE1" w:rsidRPr="00AA328E" w:rsidRDefault="00320FE1" w:rsidP="00E45D70">
      <w:pPr>
        <w:spacing w:line="22" w:lineRule="atLeast"/>
        <w:ind w:firstLine="720"/>
        <w:rPr>
          <w:szCs w:val="28"/>
        </w:rPr>
      </w:pPr>
      <w:r w:rsidRPr="00AA328E">
        <w:rPr>
          <w:szCs w:val="28"/>
        </w:rPr>
        <w:t>Предпринимательская свобода</w:t>
      </w:r>
      <w:r w:rsidRPr="00AA328E">
        <w:rPr>
          <w:noProof/>
          <w:szCs w:val="28"/>
        </w:rPr>
        <w:t xml:space="preserve"> —</w:t>
      </w:r>
      <w:r w:rsidRPr="00AA328E">
        <w:rPr>
          <w:szCs w:val="28"/>
        </w:rPr>
        <w:t xml:space="preserve"> понятие емкое. Оно вбирает в себя такие составляющие деятельности, как творчество, риск, выбор альтернативы, информированность, предпринимательская культура, словом, широкий набор характеристик, который специфицирует предпринимательство как социальный институт.</w:t>
      </w:r>
    </w:p>
    <w:p w:rsidR="00320FE1" w:rsidRPr="00AA328E" w:rsidRDefault="00320FE1" w:rsidP="00E45D70">
      <w:pPr>
        <w:spacing w:line="22" w:lineRule="atLeast"/>
        <w:ind w:firstLine="720"/>
        <w:rPr>
          <w:szCs w:val="28"/>
        </w:rPr>
      </w:pPr>
      <w:r w:rsidRPr="00AA328E">
        <w:rPr>
          <w:szCs w:val="28"/>
        </w:rPr>
        <w:t>Местные органы власти и управления располагают необходимыми административными, экономическими, правовыми рычагами для регулирования предпринимательской деятельности. Практически все органы местной исполнительной власти имеют подразделения по экономическому и социальному развитию. Их главная цель</w:t>
      </w:r>
      <w:r w:rsidRPr="00AA328E">
        <w:rPr>
          <w:noProof/>
          <w:szCs w:val="28"/>
        </w:rPr>
        <w:t xml:space="preserve"> —</w:t>
      </w:r>
      <w:r w:rsidRPr="00AA328E">
        <w:rPr>
          <w:szCs w:val="28"/>
        </w:rPr>
        <w:t xml:space="preserve"> способствовать на своей территории распространению предпринимательства, росту производства товаров и услуг, созданию рабочих мест, поэтому местные органы власти и управления должны определять направления поддержки малого предпринимательства, осуществлять необходимые меры материальной, финансовой поддержки за счет местных ресурсов.</w:t>
      </w:r>
    </w:p>
    <w:p w:rsidR="00320FE1" w:rsidRPr="00AA328E" w:rsidRDefault="00320FE1" w:rsidP="00E45D70">
      <w:pPr>
        <w:spacing w:line="22" w:lineRule="atLeast"/>
        <w:ind w:firstLine="720"/>
        <w:rPr>
          <w:szCs w:val="28"/>
        </w:rPr>
      </w:pPr>
      <w:r w:rsidRPr="00AA328E">
        <w:rPr>
          <w:szCs w:val="28"/>
        </w:rPr>
        <w:t>В большинстве регионов страны сегодня созданы центры поддержки малых предприятий, образованы общественные фонды. В ряде регионов разрабатываются региональные программы поддержки малого предпринимательства при долевом участии местного бюджета. Они включают в себя и законодательно-правовые акты, и разработку региональных законов, уставов и местных подзаконных актов.</w:t>
      </w:r>
    </w:p>
    <w:p w:rsidR="00320FE1" w:rsidRPr="00AA328E" w:rsidRDefault="00320FE1" w:rsidP="00E45D70">
      <w:pPr>
        <w:spacing w:line="22" w:lineRule="atLeast"/>
        <w:ind w:firstLine="720"/>
        <w:rPr>
          <w:szCs w:val="28"/>
        </w:rPr>
      </w:pPr>
      <w:r w:rsidRPr="00AA328E">
        <w:rPr>
          <w:szCs w:val="28"/>
        </w:rPr>
        <w:t xml:space="preserve">Однако этого явно недостаточно. Региональные и муниципальные программы нередко разрабатываются без предварительных серьезных исследований, оценки ресурсной базы, выделения </w:t>
      </w:r>
      <w:r w:rsidRPr="00AA328E">
        <w:rPr>
          <w:szCs w:val="28"/>
        </w:rPr>
        <w:lastRenderedPageBreak/>
        <w:t>приоритетов развития и т. п. Сначала принимается ряд распоряжений, административных документов, нормативных актов, создаются органы управления, и только потом, когда многие из них оказываются малоэффективными, проводятся какие-то фрагментарные исследования, лихорадочно осуществляются поиски совершенствования сложившейся, но уже во многом порочной и бесперспективной системы управления малым предпринимательством. Сегодня в основу</w:t>
      </w:r>
      <w:r w:rsidRPr="00AA328E">
        <w:rPr>
          <w:b/>
          <w:szCs w:val="28"/>
        </w:rPr>
        <w:t xml:space="preserve"> современной системы муниципального управления малым предпринимательством, разработки ее концептуальных основ должны быть положены кардинально иные принципы:</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Программа поддержки малого предпринимательства в регионе должна быть органической частью программных разработок, связанных с оценкой ресурсной базы, решением крупных социально-экономических задач, выявлением приоритетов в области преодоления отраслевого и территориального монополизма, развитием конкуренции, укреплением материально-финансовой базы местного самоуправления, увеличением количества рабочих мест, созданием условий для проявления творческих способностей, инициативы жителей данной территории.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Программа должна состоять из нескольких взаимосвязанных частей: предварительного анализа становления малого предпринимательства на фоне социально-экономического развития региона, определения его приоритетов, путей формирования его инфраструктуры, перечня инвестиционных проектов в сфере производства товаров и услуг.</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Основной целью в области развития малого предпринимательства должно быть формирование стимулов к активной хозяйственной деятельности товаропроизводителей, создание для этого благоприятных условий и обеспечение более высокого «качества жизни» для жителей территории. В конечном счете реализация региональной программы обеспечения более высокого «качества жизни» для жителей территории должна дать определенные результаты: существенно ускорить техническую реконструкцию предприятий и создать новые производства на основе современных технологий и оборудования; улучшить использование имеющихся ресурсов региона и реально обеспечить условия для перехода от продажи сырья к комплексной его переработке и продаже готовой продукции; насытить внутренний рынок товарами и услугами необходимого качества и оптимальной структуры за счет развития собственных производств, а также за счет роста внешнеторгового оборота.</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Следует ориентироваться на создание реальных условий для занятия предпринимательской деятельностью многими гражданами, проживающими на территории, способными к такой деятельности. Она обеспечивает равный доступ к материально-техническим, финансовым и иным ресурсам многим субъектам рынка.</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Необходимо предусматривать поэтапный механизм реализации. Первый этап</w:t>
      </w:r>
      <w:r w:rsidRPr="00AA328E">
        <w:rPr>
          <w:noProof/>
          <w:szCs w:val="28"/>
        </w:rPr>
        <w:t xml:space="preserve"> —</w:t>
      </w:r>
      <w:r w:rsidRPr="00AA328E">
        <w:rPr>
          <w:szCs w:val="28"/>
        </w:rPr>
        <w:t xml:space="preserve"> реализация проектов, связанных с развитием инфраструктуры малого предпринимательства и проектов производства, товаров и услуг; второй</w:t>
      </w:r>
      <w:r w:rsidRPr="00AA328E">
        <w:rPr>
          <w:noProof/>
          <w:szCs w:val="28"/>
        </w:rPr>
        <w:t xml:space="preserve"> —</w:t>
      </w:r>
      <w:r w:rsidRPr="00AA328E">
        <w:rPr>
          <w:szCs w:val="28"/>
        </w:rPr>
        <w:t xml:space="preserve"> формирование благоприятной среды для развития малого предпринимательства и системы его поддержки в регионе (организационно-управленческой, нормативно-правовой, информационной, кадровой и т. п.); третий</w:t>
      </w:r>
      <w:r w:rsidRPr="00AA328E">
        <w:rPr>
          <w:noProof/>
          <w:szCs w:val="28"/>
        </w:rPr>
        <w:t xml:space="preserve"> —</w:t>
      </w:r>
      <w:r w:rsidRPr="00AA328E">
        <w:rPr>
          <w:szCs w:val="28"/>
        </w:rPr>
        <w:t xml:space="preserve"> достижение поставленных целей, выход малого предпринимательства на качественно иной уровень развития, создание разветвленной сети малых производств, в том числе инновационных, наукоемких, выпускающих разнообразную продукцию в соответствии с международными стандартами.</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Для реализации этих целей в регионе и местных сообществах необходимо создавать органы поддержки малого предпринимательства (административные и общественные), которые действуют на основе местной стратегии развития малого предпринимательства, разрабатывают соответствующие нормативные документы, текущие планы и т. п. В регионе, местном сообществе, как правило, возникают не только департаменты предпринимательства, но и различные союзы и объединения малых предпринимателей, фонды его поддержки, складывается система обучения и переподготовки кадров, формируется рынок аудита, управленческого консультирования, инвестиционного проектирования. Очень важным, как показывает мировой опыт, является привлечение научных центров, отдельных ученых для создания цивилизованных и устойчивых структур малого предпринимательства, оснащения их инновационными технологиями, программными разработками, ноу-хау и т. п.</w:t>
      </w:r>
    </w:p>
    <w:p w:rsidR="00320FE1" w:rsidRPr="00AA328E" w:rsidRDefault="00320FE1" w:rsidP="00E45D70">
      <w:pPr>
        <w:spacing w:line="22" w:lineRule="atLeast"/>
        <w:ind w:firstLine="720"/>
        <w:rPr>
          <w:szCs w:val="28"/>
        </w:rPr>
      </w:pPr>
      <w:r w:rsidRPr="00AA328E">
        <w:rPr>
          <w:noProof/>
          <w:szCs w:val="28"/>
        </w:rPr>
        <w:t>7.</w:t>
      </w:r>
      <w:r w:rsidRPr="00AA328E">
        <w:rPr>
          <w:szCs w:val="28"/>
        </w:rPr>
        <w:t xml:space="preserve"> Очень важно, чтобы региональные и муниципальные программы стимулировали малое предпринимательство в области защиты развития</w:t>
      </w:r>
      <w:r w:rsidRPr="00AA328E">
        <w:rPr>
          <w:b/>
          <w:szCs w:val="28"/>
        </w:rPr>
        <w:t xml:space="preserve"> интеллектуальной собственности,</w:t>
      </w:r>
      <w:r w:rsidRPr="00AA328E">
        <w:rPr>
          <w:szCs w:val="28"/>
        </w:rPr>
        <w:t xml:space="preserve"> рационального использования научно-технического потенциала, проектно-конструкторских разработок, передовых учебных, образовательных и воспитательных технологий. Известно, что источником экономического и социального возрождения территории являются не финансы, оборудование, а «человеческий </w:t>
      </w:r>
      <w:r w:rsidRPr="00AA328E">
        <w:rPr>
          <w:szCs w:val="28"/>
        </w:rPr>
        <w:lastRenderedPageBreak/>
        <w:t xml:space="preserve">ресурс», люди. Между тем, как показывают исследования, малые предприниматели еще не научились стимулировать работников, персонал управления, творческую интеллигенцию </w:t>
      </w:r>
    </w:p>
    <w:p w:rsidR="00320FE1" w:rsidRPr="00AA328E" w:rsidRDefault="00320FE1" w:rsidP="00E45D70">
      <w:pPr>
        <w:spacing w:line="22" w:lineRule="atLeast"/>
        <w:ind w:firstLine="0"/>
        <w:rPr>
          <w:szCs w:val="28"/>
        </w:rPr>
      </w:pPr>
      <w:r w:rsidRPr="00AA328E">
        <w:rPr>
          <w:szCs w:val="28"/>
        </w:rPr>
        <w:t>в первую очередь. Поэтому интеллектуальные, управленческие, научно-технические ресурсы территорий пока используются не в полной мере.</w:t>
      </w:r>
    </w:p>
    <w:p w:rsidR="00320FE1" w:rsidRPr="00AA328E" w:rsidRDefault="00320FE1" w:rsidP="00E45D70">
      <w:pPr>
        <w:spacing w:line="22" w:lineRule="atLeast"/>
        <w:ind w:firstLine="720"/>
        <w:rPr>
          <w:szCs w:val="28"/>
        </w:rPr>
      </w:pPr>
      <w:r w:rsidRPr="00AA328E">
        <w:rPr>
          <w:noProof/>
          <w:szCs w:val="28"/>
        </w:rPr>
        <w:t>8.</w:t>
      </w:r>
      <w:r w:rsidRPr="00AA328E">
        <w:rPr>
          <w:szCs w:val="28"/>
        </w:rPr>
        <w:t xml:space="preserve"> Программы должны предусматривать четкий механизм реализации: правила демократической оценки и отбора предпринимательских проектов, доступа всех участников к материально-финансовым ресурсам, систему ответственности предпринимателей за использование ресурсов и анализа промежуточных и окончательных результатов выполнения этапов программы. Уполномоченным исполнителем программы при содействии соответствующего подразделения администрации региона является государственный Фонд поддержки предпринимательства и развития конкуренции. Информирование субъектов малого предпринимательства осуществляется через местные средства массовой информации. Отбор проектов для включения в программу проводится на конкурсной основе по разработанной форме заявки и оценивается экспертной комиссией. В случае если предприниматели не в состоянии самостоятельно разработать бизнес-план, сделать технико-экономическое обоснование инвестиционного проекта, эту работу выполняют базовые научно-консультационные предприятия на договорной основе. При отсутствии у начинающих предпринимателей средств для оплаты труда разработчиков бизнес-планов их задолженность погашает региональный Фонд поддержки предпринимательства. Данный механизм закрепляется трехсторонними договорными отношениями между предпринимателем, Фондом и базовыми научно-консультационными предприятиями. На основании заключения по итогам комплексной экспертизы правление Фонда принимает решение о финансировании, дает указание банку-агенту о перечислении денежных средств. С помощью научно-консультационных и аудиторских фирм проводятся контроль и сопровождение проекта. Финансовая поддержка предпринимателей преимущественно осуществляется не путем прямого финансирования, а на возвратной и компенсационной основе с использованием прав Фонда как залогодателя-поручителя, гаранта по обязательствам предпринимателей. </w:t>
      </w:r>
    </w:p>
    <w:p w:rsidR="00320FE1" w:rsidRPr="00AA328E" w:rsidRDefault="00320FE1" w:rsidP="00E45D70">
      <w:pPr>
        <w:spacing w:line="22" w:lineRule="atLeast"/>
        <w:ind w:firstLine="720"/>
        <w:rPr>
          <w:szCs w:val="28"/>
        </w:rPr>
      </w:pPr>
      <w:r w:rsidRPr="00AA328E">
        <w:rPr>
          <w:szCs w:val="28"/>
        </w:rPr>
        <w:t>И последнее. Если малое предпринимательство в местном сообществе будет развиваться на</w:t>
      </w:r>
      <w:r w:rsidRPr="00AA328E">
        <w:rPr>
          <w:b/>
          <w:szCs w:val="28"/>
        </w:rPr>
        <w:t xml:space="preserve"> принципах корпоратизма,</w:t>
      </w:r>
      <w:r w:rsidRPr="00AA328E">
        <w:rPr>
          <w:szCs w:val="28"/>
        </w:rPr>
        <w:t xml:space="preserve"> то оно получит мощные стимулы к саморазвитию, обретет благоприятную социально-экономическую среду, высокие ценностные ориентации и начнется цивилизованный этап его развития в интересах граждан, а не за их счет. Именно на этих принципах, как показывает мировой опыт, формируются местное хозяйство, местные рынки, социально-финансовые институты и создаются материальные предпосылки для реального местного самоуправления.</w:t>
      </w:r>
    </w:p>
    <w:p w:rsidR="00320FE1" w:rsidRPr="00AA328E" w:rsidRDefault="00320FE1" w:rsidP="00E45D70">
      <w:pPr>
        <w:spacing w:line="22" w:lineRule="atLeast"/>
        <w:ind w:firstLine="720"/>
        <w:rPr>
          <w:szCs w:val="28"/>
        </w:rPr>
      </w:pPr>
      <w:r w:rsidRPr="00AA328E">
        <w:rPr>
          <w:szCs w:val="28"/>
        </w:rPr>
        <w:t>В этой связи заслуживает особого внимания</w:t>
      </w:r>
      <w:r w:rsidRPr="00AA328E">
        <w:rPr>
          <w:b/>
          <w:szCs w:val="28"/>
        </w:rPr>
        <w:t xml:space="preserve"> концепция «выращивания» предпринимателей в «бизнес-инкубаторах».</w:t>
      </w:r>
    </w:p>
    <w:p w:rsidR="00320FE1" w:rsidRPr="00AA328E" w:rsidRDefault="00320FE1" w:rsidP="00E45D70">
      <w:pPr>
        <w:spacing w:line="22" w:lineRule="atLeast"/>
        <w:ind w:firstLine="720"/>
        <w:rPr>
          <w:szCs w:val="28"/>
        </w:rPr>
      </w:pPr>
      <w:r w:rsidRPr="00AA328E">
        <w:rPr>
          <w:szCs w:val="28"/>
        </w:rPr>
        <w:t>Поддержка предпринимателей путем их «выращивания» специализированными организациями нацелена на содействие созданию и устойчивому развитию новых предприятий, в первую очередь малых. Эта цель достигается путем предложения бизнес-услуг, а также предоставления льготных условий для создаваемых предприятий. Главными сферами консультационных и поддерживающих услуг выступают следующие: бизнес-планирование; финансирование; менеджмент; инновационное и технологическое консультирование; маркетинг и исследование рынка.</w:t>
      </w:r>
    </w:p>
    <w:p w:rsidR="00320FE1" w:rsidRPr="00AA328E" w:rsidRDefault="00320FE1" w:rsidP="00E45D70">
      <w:pPr>
        <w:spacing w:line="22" w:lineRule="atLeast"/>
        <w:ind w:firstLine="720"/>
        <w:rPr>
          <w:szCs w:val="28"/>
        </w:rPr>
      </w:pPr>
      <w:r w:rsidRPr="00AA328E">
        <w:rPr>
          <w:szCs w:val="28"/>
        </w:rPr>
        <w:t>Необходим действенный организационно-экономический механизм, позволяющий реализовать на практике задачи финансовой поддержки проектов предпринимателей.</w:t>
      </w:r>
    </w:p>
    <w:p w:rsidR="00320FE1" w:rsidRPr="00AA328E" w:rsidRDefault="00320FE1" w:rsidP="00E45D70">
      <w:pPr>
        <w:spacing w:line="22" w:lineRule="atLeast"/>
        <w:ind w:firstLine="720"/>
        <w:rPr>
          <w:szCs w:val="28"/>
        </w:rPr>
      </w:pPr>
      <w:r w:rsidRPr="00AA328E">
        <w:rPr>
          <w:szCs w:val="28"/>
        </w:rPr>
        <w:t>Такой механизм поддержки социально значимых проектов означает наличие взаимосвязанных действий по целенаправленному инвестированию средств на возвратной основе путем конкурсного отбора проектов (бизнес-планов) и их сопровождения (поддержки) в процессе всего периода реализации (рис.</w:t>
      </w:r>
      <w:r w:rsidRPr="00AA328E">
        <w:rPr>
          <w:noProof/>
          <w:szCs w:val="28"/>
        </w:rPr>
        <w:t xml:space="preserve"> 7).</w:t>
      </w:r>
    </w:p>
    <w:p w:rsidR="00320FE1" w:rsidRPr="00AA328E" w:rsidRDefault="00320FE1" w:rsidP="00E45D70">
      <w:pPr>
        <w:spacing w:line="22" w:lineRule="atLeast"/>
        <w:ind w:firstLine="720"/>
        <w:rPr>
          <w:szCs w:val="28"/>
        </w:rPr>
      </w:pPr>
      <w:r w:rsidRPr="00AA328E">
        <w:rPr>
          <w:szCs w:val="28"/>
        </w:rPr>
        <w:t>Состав (набор) элементов организационно-экономического механизма поддержки социально значимых проектов определяет сферы и направления, по которым осуществляется взаимодействие с предпринимателями. Выделяются следующие функциональные сферы поддержки: планирование, финансирование, организация, стимулирование, оценка результатов.</w:t>
      </w:r>
    </w:p>
    <w:p w:rsidR="00320FE1" w:rsidRPr="00AA328E" w:rsidRDefault="00320FE1" w:rsidP="00E45D70">
      <w:pPr>
        <w:spacing w:line="22" w:lineRule="atLeast"/>
        <w:ind w:firstLine="720"/>
        <w:rPr>
          <w:szCs w:val="28"/>
        </w:rPr>
      </w:pPr>
      <w:r w:rsidRPr="00AA328E">
        <w:rPr>
          <w:b/>
          <w:szCs w:val="28"/>
        </w:rPr>
        <w:t>Блок планирования</w:t>
      </w:r>
      <w:r w:rsidRPr="00AA328E">
        <w:rPr>
          <w:szCs w:val="28"/>
        </w:rPr>
        <w:t xml:space="preserve"> создает основу для формирования рациональной структуры мер поддержки. Параметры результативности социально значимых проектов, заданные в блоке </w:t>
      </w:r>
      <w:r w:rsidR="00E647A3" w:rsidRPr="00AA328E">
        <w:rPr>
          <w:szCs w:val="28"/>
        </w:rPr>
        <w:t xml:space="preserve">планирования, определяют порядок финансирования, схему организации работы с проектом, меры стимулирования и оценку соответствия между фактическими и запланированными значениями </w:t>
      </w:r>
      <w:r w:rsidR="00E647A3" w:rsidRPr="00AA328E">
        <w:rPr>
          <w:szCs w:val="28"/>
        </w:rPr>
        <w:lastRenderedPageBreak/>
        <w:t>показателей бизнес-плана.</w:t>
      </w:r>
    </w:p>
    <w:p w:rsidR="00E647A3" w:rsidRPr="00AA328E" w:rsidRDefault="00E647A3" w:rsidP="00E45D70">
      <w:pPr>
        <w:spacing w:line="22" w:lineRule="atLeast"/>
        <w:ind w:firstLine="720"/>
        <w:rPr>
          <w:szCs w:val="28"/>
        </w:rPr>
      </w:pPr>
      <w:r w:rsidRPr="00AA328E">
        <w:rPr>
          <w:b/>
          <w:szCs w:val="28"/>
        </w:rPr>
        <w:t>В блоке финансирования</w:t>
      </w:r>
      <w:r w:rsidRPr="00AA328E">
        <w:rPr>
          <w:szCs w:val="28"/>
        </w:rPr>
        <w:t xml:space="preserve"> формируются меры финансовой поддержки субъектов малого предпринимательства, реализующих социально значимые проекты, и характер используемых финансово-кредитных инструментов (налоговый кредит, лизинг, ипотечное кредитование, субсидии зарубежных стран и др.).</w:t>
      </w:r>
    </w:p>
    <w:p w:rsidR="00E647A3" w:rsidRPr="00AA328E" w:rsidRDefault="00E647A3" w:rsidP="00E45D70">
      <w:pPr>
        <w:spacing w:line="22" w:lineRule="atLeast"/>
        <w:ind w:firstLine="720"/>
        <w:rPr>
          <w:szCs w:val="28"/>
        </w:rPr>
      </w:pPr>
      <w:r w:rsidRPr="00AA328E">
        <w:rPr>
          <w:b/>
          <w:szCs w:val="28"/>
        </w:rPr>
        <w:t>Блок организации</w:t>
      </w:r>
      <w:r w:rsidRPr="00AA328E">
        <w:rPr>
          <w:szCs w:val="28"/>
        </w:rPr>
        <w:t xml:space="preserve"> предполагает наличие специальных органов (структур), выполняющих функции организации поддержки проектов.</w:t>
      </w:r>
    </w:p>
    <w:p w:rsidR="00E647A3" w:rsidRPr="00AA328E" w:rsidRDefault="00E647A3" w:rsidP="00E45D70">
      <w:pPr>
        <w:spacing w:line="22" w:lineRule="atLeast"/>
        <w:ind w:firstLine="720"/>
        <w:rPr>
          <w:szCs w:val="28"/>
        </w:rPr>
      </w:pPr>
    </w:p>
    <w:p w:rsidR="00320FE1" w:rsidRPr="00AA328E" w:rsidRDefault="00352F01" w:rsidP="00E45D70">
      <w:pPr>
        <w:pStyle w:val="Normal"/>
        <w:spacing w:before="0" w:line="22" w:lineRule="atLeast"/>
        <w:jc w:val="left"/>
        <w:rPr>
          <w:sz w:val="14"/>
        </w:rPr>
      </w:pPr>
      <w:r>
        <w:rPr>
          <w:noProof/>
          <w:snapToGrid/>
          <w:sz w:val="16"/>
        </w:rPr>
        <w:drawing>
          <wp:inline distT="0" distB="0" distL="0" distR="0">
            <wp:extent cx="6209665" cy="3220085"/>
            <wp:effectExtent l="0" t="0" r="63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09665" cy="3220085"/>
                    </a:xfrm>
                    <a:prstGeom prst="rect">
                      <a:avLst/>
                    </a:prstGeom>
                    <a:noFill/>
                    <a:ln>
                      <a:noFill/>
                    </a:ln>
                  </pic:spPr>
                </pic:pic>
              </a:graphicData>
            </a:graphic>
          </wp:inline>
        </w:drawing>
      </w:r>
    </w:p>
    <w:p w:rsidR="00320FE1" w:rsidRPr="00AA328E" w:rsidRDefault="00320FE1" w:rsidP="00E45D70">
      <w:pPr>
        <w:pStyle w:val="Normal"/>
        <w:spacing w:before="0" w:line="22" w:lineRule="atLeast"/>
        <w:jc w:val="left"/>
        <w:rPr>
          <w:sz w:val="14"/>
        </w:rPr>
      </w:pPr>
    </w:p>
    <w:p w:rsidR="00320FE1" w:rsidRPr="00AA328E" w:rsidRDefault="00320FE1" w:rsidP="00E45D70">
      <w:pPr>
        <w:pStyle w:val="Normal"/>
        <w:spacing w:before="0" w:line="22" w:lineRule="atLeast"/>
        <w:rPr>
          <w:sz w:val="22"/>
        </w:rPr>
      </w:pPr>
      <w:r w:rsidRPr="00AA328E">
        <w:rPr>
          <w:sz w:val="22"/>
        </w:rPr>
        <w:t>Рис.</w:t>
      </w:r>
      <w:r w:rsidRPr="00AA328E">
        <w:rPr>
          <w:noProof/>
          <w:sz w:val="22"/>
        </w:rPr>
        <w:t xml:space="preserve"> 7.</w:t>
      </w:r>
      <w:r w:rsidRPr="00AA328E">
        <w:rPr>
          <w:sz w:val="22"/>
        </w:rPr>
        <w:t>Модель организационного развития малого предпринимательства</w:t>
      </w:r>
    </w:p>
    <w:p w:rsidR="00BF30C2" w:rsidRPr="00AA328E" w:rsidRDefault="00BF30C2" w:rsidP="00E45D70">
      <w:pPr>
        <w:pStyle w:val="Normal"/>
        <w:spacing w:before="0" w:line="22" w:lineRule="atLeast"/>
        <w:rPr>
          <w:sz w:val="22"/>
        </w:rPr>
      </w:pPr>
    </w:p>
    <w:p w:rsidR="00320FE1" w:rsidRPr="00AA328E" w:rsidRDefault="00E647A3" w:rsidP="00E45D70">
      <w:pPr>
        <w:spacing w:line="22" w:lineRule="atLeast"/>
        <w:ind w:firstLine="0"/>
        <w:rPr>
          <w:szCs w:val="28"/>
        </w:rPr>
      </w:pPr>
      <w:r w:rsidRPr="00AA328E">
        <w:rPr>
          <w:szCs w:val="28"/>
        </w:rPr>
        <w:t>Как правило, наиболее эффективно такие функции организации выполняют социально-деловые центры (центры развития бизнеса) вместе с другими элементами инфраструктуры поддержки социально значимых проектов.</w:t>
      </w:r>
    </w:p>
    <w:p w:rsidR="00320FE1" w:rsidRPr="00AA328E" w:rsidRDefault="00320FE1" w:rsidP="00E45D70">
      <w:pPr>
        <w:spacing w:line="22" w:lineRule="atLeast"/>
        <w:ind w:firstLine="720"/>
        <w:rPr>
          <w:szCs w:val="28"/>
        </w:rPr>
      </w:pPr>
      <w:r w:rsidRPr="00AA328E">
        <w:rPr>
          <w:szCs w:val="28"/>
        </w:rPr>
        <w:t>Наличие таких элементов инфраструктуры поддержки становится важнейшим условием эффективного функционирования организационно-экономического механизма.</w:t>
      </w:r>
    </w:p>
    <w:p w:rsidR="00320FE1" w:rsidRPr="00AA328E" w:rsidRDefault="00320FE1" w:rsidP="00E45D70">
      <w:pPr>
        <w:spacing w:line="22" w:lineRule="atLeast"/>
        <w:ind w:firstLine="720"/>
        <w:rPr>
          <w:szCs w:val="28"/>
        </w:rPr>
      </w:pPr>
      <w:r w:rsidRPr="00AA328E">
        <w:rPr>
          <w:szCs w:val="28"/>
        </w:rPr>
        <w:t>Поддержка социально значимых проектов не исключает ответственности субъектов предпринимательства за самостоятельно принимаемые в ходе реализации проекта решения, связанные с экономическим риском, а также меры по минимизации предпринимательских рисков путем страхования рисков соинвесторов и введения гарантий по условиям финансирования. Названные элементы составляют</w:t>
      </w:r>
      <w:r w:rsidRPr="00AA328E">
        <w:rPr>
          <w:b/>
          <w:szCs w:val="28"/>
        </w:rPr>
        <w:t xml:space="preserve"> блок стимулирования.</w:t>
      </w:r>
      <w:r w:rsidRPr="00AA328E">
        <w:rPr>
          <w:szCs w:val="28"/>
        </w:rPr>
        <w:t xml:space="preserve"> Результативность реализации социально значимых проектов рассматривается в блоке</w:t>
      </w:r>
      <w:r w:rsidRPr="00AA328E">
        <w:rPr>
          <w:b/>
          <w:szCs w:val="28"/>
        </w:rPr>
        <w:t xml:space="preserve"> оценки результатов </w:t>
      </w:r>
      <w:r w:rsidRPr="00AA328E">
        <w:rPr>
          <w:szCs w:val="28"/>
        </w:rPr>
        <w:t>с позиций социально-экономической, бюджетной и коммерческой эффективности.</w:t>
      </w:r>
    </w:p>
    <w:p w:rsidR="00320FE1" w:rsidRPr="00AA328E" w:rsidRDefault="00320FE1" w:rsidP="00E45D70">
      <w:pPr>
        <w:spacing w:line="22" w:lineRule="atLeast"/>
        <w:ind w:firstLine="720"/>
        <w:rPr>
          <w:szCs w:val="28"/>
        </w:rPr>
      </w:pPr>
      <w:r w:rsidRPr="00AA328E">
        <w:rPr>
          <w:szCs w:val="28"/>
        </w:rPr>
        <w:t>Рекомендуется конкурс социально значимых проектов предпринимателей осуществлять непрерывно, но для участия в конкурсе отбираются проекты, прошедшие экспертизу и получившие рекомендации социально-деловых центров, в которых аккумулируется вся информация о заявителях, их бизнес-планах, партнерах и другие условия.</w:t>
      </w:r>
    </w:p>
    <w:p w:rsidR="00320FE1" w:rsidRPr="00AA328E" w:rsidRDefault="00320FE1" w:rsidP="00E45D70">
      <w:pPr>
        <w:spacing w:line="22" w:lineRule="atLeast"/>
        <w:ind w:firstLine="720"/>
        <w:rPr>
          <w:szCs w:val="28"/>
        </w:rPr>
      </w:pPr>
      <w:r w:rsidRPr="00AA328E">
        <w:rPr>
          <w:szCs w:val="28"/>
        </w:rPr>
        <w:t>Обязательные требования (условия конкурса), предъявляемые к предпринимателям</w:t>
      </w:r>
      <w:r w:rsidRPr="00AA328E">
        <w:rPr>
          <w:noProof/>
          <w:szCs w:val="28"/>
        </w:rPr>
        <w:t xml:space="preserve"> —</w:t>
      </w:r>
      <w:r w:rsidRPr="00AA328E">
        <w:rPr>
          <w:szCs w:val="28"/>
        </w:rPr>
        <w:t xml:space="preserve"> участникам конкурса, изложены в монографии А. Г. Гладышева</w:t>
      </w:r>
      <w:r w:rsidRPr="00AA328E">
        <w:rPr>
          <w:rStyle w:val="a5"/>
          <w:szCs w:val="28"/>
        </w:rPr>
        <w:footnoteReference w:customMarkFollows="1" w:id="80"/>
        <w:t>1</w:t>
      </w:r>
      <w:r w:rsidRPr="00AA328E">
        <w:rPr>
          <w:szCs w:val="28"/>
        </w:rPr>
        <w:t>.</w:t>
      </w:r>
    </w:p>
    <w:p w:rsidR="00320FE1" w:rsidRPr="00AA328E" w:rsidRDefault="00320FE1" w:rsidP="00E45D70">
      <w:pPr>
        <w:spacing w:line="22" w:lineRule="atLeast"/>
        <w:ind w:firstLine="720"/>
        <w:rPr>
          <w:szCs w:val="28"/>
        </w:rPr>
      </w:pPr>
      <w:r w:rsidRPr="00AA328E">
        <w:rPr>
          <w:szCs w:val="28"/>
        </w:rPr>
        <w:t xml:space="preserve">Среди мер повышения эффективности муниципальной экономики и местного хозяйства большое значение имеет создание благоприятного инвестиционного климата, маркетинг для привлечения инвесторов и разработка профилей территорий для размещения предприятий. Первым шагом на этом пути является разработка профиля (характеристики) территорий для размещения там предприятий малого и среднего бизнеса, который раскрыл бы инвесторам все преимущества </w:t>
      </w:r>
      <w:r w:rsidRPr="00AA328E">
        <w:rPr>
          <w:szCs w:val="28"/>
        </w:rPr>
        <w:lastRenderedPageBreak/>
        <w:t>местоположения в городе или районе. К этому относятся как промышленные зоны или земельные участки, которые не заняты и могут быть предоставлены для размещения предприятий, так и деловой климат, благоприятный для предпринимателей, квалифицированная рабочая сила, развитая транспортная инфраструктура и коммуникации связи, низкие местные налоги и т. п. В результате между муниципальными образованиями развернется соревнование за привлечение инвестиционного капитала. В соревновании будут участвовать те города и районы, которые</w:t>
      </w:r>
      <w:r w:rsidRPr="00AA328E">
        <w:rPr>
          <w:b/>
          <w:szCs w:val="28"/>
        </w:rPr>
        <w:t xml:space="preserve"> предложат лучшие условия инвестирования и одновременно будут активно заниматься привлечением инвесторов.</w:t>
      </w:r>
      <w:r w:rsidRPr="00AA328E">
        <w:rPr>
          <w:szCs w:val="28"/>
        </w:rPr>
        <w:t xml:space="preserve"> Стимулом к этому является увеличение налоговых поступлений в местный бюджет от успешных и приносящих прибыль капиталовложений на собственной территории.</w:t>
      </w:r>
    </w:p>
    <w:p w:rsidR="00320FE1" w:rsidRPr="00AA328E" w:rsidRDefault="00320FE1" w:rsidP="00E45D70">
      <w:pPr>
        <w:spacing w:line="22" w:lineRule="atLeast"/>
        <w:ind w:firstLine="720"/>
        <w:rPr>
          <w:szCs w:val="28"/>
        </w:rPr>
      </w:pPr>
      <w:r w:rsidRPr="00AA328E">
        <w:rPr>
          <w:szCs w:val="28"/>
        </w:rPr>
        <w:t>Важным является проведение следующих мероприятий:</w:t>
      </w:r>
    </w:p>
    <w:p w:rsidR="00320FE1" w:rsidRPr="00AA328E" w:rsidRDefault="00320FE1" w:rsidP="00E45D70">
      <w:pPr>
        <w:numPr>
          <w:ilvl w:val="0"/>
          <w:numId w:val="146"/>
        </w:numPr>
        <w:spacing w:line="22" w:lineRule="atLeast"/>
        <w:rPr>
          <w:szCs w:val="28"/>
        </w:rPr>
      </w:pPr>
      <w:r w:rsidRPr="00AA328E">
        <w:rPr>
          <w:szCs w:val="28"/>
        </w:rPr>
        <w:t>освоение производственных, промышленных зон и передача их в новое пользование;</w:t>
      </w:r>
    </w:p>
    <w:p w:rsidR="00320FE1" w:rsidRPr="00AA328E" w:rsidRDefault="00320FE1" w:rsidP="00E45D70">
      <w:pPr>
        <w:numPr>
          <w:ilvl w:val="0"/>
          <w:numId w:val="146"/>
        </w:numPr>
        <w:spacing w:line="22" w:lineRule="atLeast"/>
        <w:rPr>
          <w:szCs w:val="28"/>
        </w:rPr>
      </w:pPr>
      <w:r w:rsidRPr="00AA328E">
        <w:rPr>
          <w:szCs w:val="28"/>
        </w:rPr>
        <w:t>создание или расширение транспортных коммуникаций для освоения зон промышленной деятельности;</w:t>
      </w:r>
    </w:p>
    <w:p w:rsidR="00320FE1" w:rsidRPr="00AA328E" w:rsidRDefault="00320FE1" w:rsidP="00E45D70">
      <w:pPr>
        <w:numPr>
          <w:ilvl w:val="0"/>
          <w:numId w:val="146"/>
        </w:numPr>
        <w:spacing w:line="22" w:lineRule="atLeast"/>
        <w:rPr>
          <w:szCs w:val="28"/>
        </w:rPr>
      </w:pPr>
      <w:r w:rsidRPr="00AA328E">
        <w:rPr>
          <w:szCs w:val="28"/>
        </w:rPr>
        <w:t>модернизация линий электропередач, водоснабжения, коммуникаций коммунального хозяйства, необходимых для развития экономики;</w:t>
      </w:r>
    </w:p>
    <w:p w:rsidR="00320FE1" w:rsidRPr="00AA328E" w:rsidRDefault="00320FE1" w:rsidP="00E45D70">
      <w:pPr>
        <w:numPr>
          <w:ilvl w:val="0"/>
          <w:numId w:val="146"/>
        </w:numPr>
        <w:spacing w:line="22" w:lineRule="atLeast"/>
        <w:rPr>
          <w:szCs w:val="28"/>
        </w:rPr>
      </w:pPr>
      <w:r w:rsidRPr="00AA328E">
        <w:rPr>
          <w:szCs w:val="28"/>
        </w:rPr>
        <w:t>освоение местности для туризма, а также создание общественных сооружений для туризма.</w:t>
      </w:r>
    </w:p>
    <w:p w:rsidR="00320FE1" w:rsidRPr="00AA328E" w:rsidRDefault="00320FE1" w:rsidP="00E45D70">
      <w:pPr>
        <w:spacing w:line="22" w:lineRule="atLeast"/>
        <w:ind w:firstLine="720"/>
        <w:rPr>
          <w:szCs w:val="28"/>
        </w:rPr>
      </w:pPr>
      <w:r w:rsidRPr="00AA328E">
        <w:rPr>
          <w:szCs w:val="28"/>
        </w:rPr>
        <w:t>Важно, чтобы местные органы власти могли и стремились предложить на конкурсной основе потенциальным инвесторам быстро и без бюрократизма приемлемые предложения территории для размещения предприятий. В рамках активного маркетинга по привлечению инвесторов речь идет о том, чтобы в условиях соревнования с другими районами как можно шире и лучше пропагандировать свои преимущества местоположения. Этого можно достичь путем участия в ярмарках, умелой организацией работы с прессой и т. п. Регулярно проводимые ярмарки дают непосредственный импульс для развития местной экономики и обеспечивают возможность установления контактов между товаропроизводителями и местной торговой сферой.</w:t>
      </w:r>
    </w:p>
    <w:p w:rsidR="00320FE1" w:rsidRPr="00AA328E" w:rsidRDefault="00320FE1" w:rsidP="00E45D70">
      <w:pPr>
        <w:spacing w:line="22" w:lineRule="atLeast"/>
        <w:ind w:firstLine="720"/>
        <w:rPr>
          <w:szCs w:val="28"/>
        </w:rPr>
      </w:pPr>
      <w:r w:rsidRPr="00AA328E">
        <w:rPr>
          <w:szCs w:val="28"/>
        </w:rPr>
        <w:t>Эффективность муниципальной экономики значительно возрастает в случае размещения муниципальных заказов. Эта необходимость была осознана в странах с рыночной экономикой очень давно. Понимание особой роли государства в условиях рынка, специфика его задач и компетенции, особого характера средств, используемых на финансирование государственных и муниципальных заказов, а также поиски путей наиболее экономичного хозяйствования в тех отношениях, где государственные и муниципальные органы вступают в гражданско-правовые (хозяйственные) отношения, привели к тому, что первые попытки правового регулирования договоров публичного заказа (подряда) предпринимались в европейских странах уже в начале</w:t>
      </w:r>
      <w:r w:rsidRPr="00AA328E">
        <w:rPr>
          <w:noProof/>
          <w:szCs w:val="28"/>
        </w:rPr>
        <w:t xml:space="preserve"> XX</w:t>
      </w:r>
      <w:r w:rsidRPr="00AA328E">
        <w:rPr>
          <w:szCs w:val="28"/>
        </w:rPr>
        <w:t xml:space="preserve"> века. Однако наибольшее развитие это регулирование получило начиная с 50-х годов. У нас до последнего времени этот вопрос вообще не стоял. В условиях планово-распорядительной экономики не было необходимости в размещении публичных заказов на основе конкуренции.</w:t>
      </w:r>
    </w:p>
    <w:p w:rsidR="00320FE1" w:rsidRPr="00AA328E" w:rsidRDefault="00320FE1" w:rsidP="00E45D70">
      <w:pPr>
        <w:spacing w:line="22" w:lineRule="atLeast"/>
        <w:ind w:firstLine="720"/>
        <w:rPr>
          <w:szCs w:val="28"/>
        </w:rPr>
      </w:pPr>
      <w:r w:rsidRPr="00AA328E">
        <w:rPr>
          <w:szCs w:val="28"/>
        </w:rPr>
        <w:t>В целом вырисовывается</w:t>
      </w:r>
      <w:r w:rsidRPr="00AA328E">
        <w:rPr>
          <w:b/>
          <w:szCs w:val="28"/>
        </w:rPr>
        <w:t xml:space="preserve"> широкий спектр возможных стратегий, форм и методов эффективного развития муниципальной экономики.</w:t>
      </w:r>
      <w:r w:rsidRPr="00AA328E">
        <w:rPr>
          <w:szCs w:val="28"/>
        </w:rPr>
        <w:t xml:space="preserve"> Эта работа должна быть четко спланирована. Отдельные нескоординированные действия разных отделов администрации не могут привести к разработке единого плана. Необходимы согласованные действия по подготовке средне- и долгосрочных планов развития муниципальной экономики с учетом мирового и отечественного опыта.</w:t>
      </w:r>
    </w:p>
    <w:p w:rsidR="00320FE1" w:rsidRPr="00AA328E" w:rsidRDefault="00320FE1" w:rsidP="00E45D70">
      <w:pPr>
        <w:spacing w:line="22" w:lineRule="atLeast"/>
        <w:ind w:firstLine="720"/>
        <w:rPr>
          <w:szCs w:val="28"/>
        </w:rPr>
      </w:pPr>
      <w:r w:rsidRPr="00AA328E">
        <w:rPr>
          <w:szCs w:val="28"/>
        </w:rPr>
        <w:t>В этой связи важно подчеркнуть, что местное сообщество, как и его отдельные учреждения, акционерные и частные предприятия, являются экономическими субъектами хозяйствования. В качестве экономического субъекта местное сообщество стремится к обеспечению услугами жителей своей территории и увеличению их благополучия. В этом отношении местное сообщество существенно отличается от производственного предприятия, которое стремится главным образом к торговой выгоде, получению прибыли. Конечно, это не исключает того, что местное сообщество также должно стремиться к хозяйскому использованию своих ограниченных возможностей, воспроизводству своего экономического потенциала. Принцип экономичности предполагает такую организацию экономической жизни сообщества, чтобы результаты достигались с минимальными затратами.</w:t>
      </w:r>
    </w:p>
    <w:p w:rsidR="00320FE1" w:rsidRPr="00AA328E" w:rsidRDefault="00320FE1" w:rsidP="00E45D70">
      <w:pPr>
        <w:spacing w:line="22" w:lineRule="atLeast"/>
        <w:ind w:firstLine="720"/>
        <w:rPr>
          <w:szCs w:val="28"/>
        </w:rPr>
      </w:pPr>
      <w:r w:rsidRPr="00AA328E">
        <w:rPr>
          <w:szCs w:val="28"/>
        </w:rPr>
        <w:t xml:space="preserve">При низком уровне платежеспособного спроса со стороны хозяйствующих субъектов важным инструментом регулирования экономики хозяйства муниципального образования являются муниципальные контракты, заключенные для удовлетворения территориальных нужд и оплачиваемые из расходной части местных бюджетов. Их размещение на конкурсной основе дает возможность для развития здоровой конкуренции. Этим же целям могут служить муниципальные </w:t>
      </w:r>
      <w:r w:rsidRPr="00AA328E">
        <w:rPr>
          <w:szCs w:val="28"/>
        </w:rPr>
        <w:lastRenderedPageBreak/>
        <w:t>бюджетные кредиты, субсидии и субвенции, представляемые муниципальным унитарным предприятиям и хозяйственным обществам, в первую очередь для увеличения их технической оснащенности.</w:t>
      </w:r>
      <w:r w:rsidRPr="00AA328E">
        <w:rPr>
          <w:b/>
          <w:szCs w:val="28"/>
        </w:rPr>
        <w:t xml:space="preserve"> Результаты муниципальной экономики могут характеризоваться самыми различными индикаторами достижения поставленных целей по удовлетворению муниципальных потребностей населения.</w:t>
      </w:r>
      <w:r w:rsidRPr="00AA328E">
        <w:rPr>
          <w:szCs w:val="28"/>
        </w:rPr>
        <w:t xml:space="preserve"> С одной стороны, это должны быть показатели выполнения задач, воплощенных в весьма конкретные планы, программы и мероприятия, принятые ранее. С другой стороны, они должны быть дополнены мнением населения муниципального образования. Данное мнение может быть сформировано на основе мониторинга, анализа прессы, писем, поступающих во все органы власти и управления. Учитываются и такие интегральные показатели, как уровень рождаемости, смертности, продолжительности жизни населения.</w:t>
      </w:r>
    </w:p>
    <w:p w:rsidR="00320FE1" w:rsidRPr="00AA328E" w:rsidRDefault="00320FE1" w:rsidP="00E45D70">
      <w:pPr>
        <w:spacing w:line="22" w:lineRule="atLeast"/>
        <w:ind w:firstLine="720"/>
        <w:rPr>
          <w:szCs w:val="28"/>
        </w:rPr>
      </w:pPr>
      <w:r w:rsidRPr="00AA328E">
        <w:rPr>
          <w:szCs w:val="28"/>
        </w:rPr>
        <w:t>Таким образом, можно выделить следующие доступные для расчетов и анализа</w:t>
      </w:r>
      <w:r w:rsidRPr="00AA328E">
        <w:rPr>
          <w:b/>
          <w:szCs w:val="28"/>
        </w:rPr>
        <w:t xml:space="preserve"> группы индикаторов:</w:t>
      </w:r>
    </w:p>
    <w:p w:rsidR="00320FE1" w:rsidRPr="00AA328E" w:rsidRDefault="00320FE1" w:rsidP="00E45D70">
      <w:pPr>
        <w:numPr>
          <w:ilvl w:val="0"/>
          <w:numId w:val="37"/>
        </w:numPr>
        <w:spacing w:line="22" w:lineRule="atLeast"/>
        <w:rPr>
          <w:szCs w:val="28"/>
        </w:rPr>
      </w:pPr>
      <w:r w:rsidRPr="00AA328E">
        <w:rPr>
          <w:szCs w:val="28"/>
        </w:rPr>
        <w:t>общеэкономические (объем продукции местной промышленности, малого бизнеса, розничного товарооборота торговли, платных услуг населению; производство товаров народного потребления, продукции перерабатывающей промышленности; объем экспорта товаров; объем капитальных вложений в жилищное строительство, коммунальное хозяйство, народное образование, здравоохранение, культуру; ввод в действие основных фондов; численность работающих в сфере муниципальной экономики; общий объем полученных доходов; превышение доходов над расходами);</w:t>
      </w:r>
    </w:p>
    <w:p w:rsidR="00320FE1" w:rsidRPr="00AA328E" w:rsidRDefault="00320FE1" w:rsidP="00E45D70">
      <w:pPr>
        <w:numPr>
          <w:ilvl w:val="0"/>
          <w:numId w:val="37"/>
        </w:numPr>
        <w:spacing w:line="22" w:lineRule="atLeast"/>
        <w:rPr>
          <w:szCs w:val="28"/>
        </w:rPr>
      </w:pPr>
      <w:r w:rsidRPr="00AA328E">
        <w:rPr>
          <w:szCs w:val="28"/>
        </w:rPr>
        <w:t>социальные (уровень материального благосостояния населения;</w:t>
      </w:r>
    </w:p>
    <w:p w:rsidR="00320FE1" w:rsidRPr="00AA328E" w:rsidRDefault="00320FE1" w:rsidP="00E45D70">
      <w:pPr>
        <w:numPr>
          <w:ilvl w:val="0"/>
          <w:numId w:val="37"/>
        </w:numPr>
        <w:spacing w:line="22" w:lineRule="atLeast"/>
        <w:rPr>
          <w:szCs w:val="28"/>
        </w:rPr>
      </w:pPr>
      <w:r w:rsidRPr="00AA328E">
        <w:rPr>
          <w:szCs w:val="28"/>
        </w:rPr>
        <w:t>характеристики безработицы; оценка социального и психологического самочувствия населения; уровень развития социальной сферы; размеры фонда заработной платы на территории и выплат социального характера в среднем на одного потребителя);</w:t>
      </w:r>
    </w:p>
    <w:p w:rsidR="00320FE1" w:rsidRPr="00AA328E" w:rsidRDefault="00320FE1" w:rsidP="00E45D70">
      <w:pPr>
        <w:numPr>
          <w:ilvl w:val="0"/>
          <w:numId w:val="37"/>
        </w:numPr>
        <w:spacing w:line="22" w:lineRule="atLeast"/>
        <w:rPr>
          <w:szCs w:val="28"/>
        </w:rPr>
      </w:pPr>
      <w:r w:rsidRPr="00AA328E">
        <w:rPr>
          <w:szCs w:val="28"/>
        </w:rPr>
        <w:t>экологические (объем сброса загрязненных сточных вод);</w:t>
      </w:r>
    </w:p>
    <w:p w:rsidR="00320FE1" w:rsidRPr="00AA328E" w:rsidRDefault="00320FE1" w:rsidP="00E45D70">
      <w:pPr>
        <w:numPr>
          <w:ilvl w:val="0"/>
          <w:numId w:val="37"/>
        </w:numPr>
        <w:spacing w:line="22" w:lineRule="atLeast"/>
        <w:rPr>
          <w:szCs w:val="28"/>
        </w:rPr>
      </w:pPr>
      <w:r w:rsidRPr="00AA328E">
        <w:rPr>
          <w:szCs w:val="28"/>
        </w:rPr>
        <w:t>объем вредных веществ, выбрасываемых стационарными источниками загрязнения);</w:t>
      </w:r>
    </w:p>
    <w:p w:rsidR="00320FE1" w:rsidRPr="00AA328E" w:rsidRDefault="00320FE1" w:rsidP="00E45D70">
      <w:pPr>
        <w:numPr>
          <w:ilvl w:val="0"/>
          <w:numId w:val="37"/>
        </w:numPr>
        <w:spacing w:line="22" w:lineRule="atLeast"/>
        <w:rPr>
          <w:szCs w:val="28"/>
        </w:rPr>
      </w:pPr>
      <w:r w:rsidRPr="00AA328E">
        <w:rPr>
          <w:szCs w:val="28"/>
        </w:rPr>
        <w:t>демографические (число родившихся, число умерших, естественная убыль, численность детей, удельный вес молодежи в структуре населения);</w:t>
      </w:r>
    </w:p>
    <w:p w:rsidR="00320FE1" w:rsidRPr="00AA328E" w:rsidRDefault="00320FE1" w:rsidP="00E45D70">
      <w:pPr>
        <w:numPr>
          <w:ilvl w:val="0"/>
          <w:numId w:val="37"/>
        </w:numPr>
        <w:spacing w:line="22" w:lineRule="atLeast"/>
        <w:rPr>
          <w:szCs w:val="28"/>
        </w:rPr>
      </w:pPr>
      <w:r w:rsidRPr="00AA328E">
        <w:rPr>
          <w:szCs w:val="28"/>
        </w:rPr>
        <w:t>административно-правовые (число административно-правовых нарушений и другие).</w:t>
      </w:r>
    </w:p>
    <w:p w:rsidR="00320FE1" w:rsidRPr="00AA328E" w:rsidRDefault="00320FE1" w:rsidP="00E45D70">
      <w:pPr>
        <w:spacing w:line="22" w:lineRule="atLeast"/>
        <w:ind w:firstLine="720"/>
        <w:rPr>
          <w:szCs w:val="28"/>
        </w:rPr>
      </w:pPr>
      <w:r w:rsidRPr="00AA328E">
        <w:rPr>
          <w:szCs w:val="28"/>
        </w:rPr>
        <w:t>Оценка итогов муниципальной экономики на основе изложенного подхода предполагает систематическое информирование населения о полученных результатах, что обеспечивает</w:t>
      </w:r>
      <w:r w:rsidRPr="00AA328E">
        <w:rPr>
          <w:b/>
          <w:szCs w:val="28"/>
        </w:rPr>
        <w:t xml:space="preserve"> контроль за деятельностью органов управления со стороны населения.</w:t>
      </w:r>
    </w:p>
    <w:p w:rsidR="00320FE1" w:rsidRPr="00AA328E" w:rsidRDefault="00320FE1" w:rsidP="00E45D70">
      <w:pPr>
        <w:spacing w:line="22" w:lineRule="atLeast"/>
        <w:ind w:firstLine="720"/>
        <w:rPr>
          <w:szCs w:val="28"/>
        </w:rPr>
      </w:pPr>
      <w:r w:rsidRPr="00AA328E">
        <w:rPr>
          <w:szCs w:val="28"/>
        </w:rPr>
        <w:t>Решение этих задач возможно при двух основополагающих условиях:</w:t>
      </w:r>
      <w:r w:rsidRPr="00AA328E">
        <w:rPr>
          <w:noProof/>
          <w:szCs w:val="28"/>
        </w:rPr>
        <w:t xml:space="preserve"> 1)</w:t>
      </w:r>
      <w:r w:rsidRPr="00AA328E">
        <w:rPr>
          <w:szCs w:val="28"/>
        </w:rPr>
        <w:t xml:space="preserve"> наличие грамотной целесообразной</w:t>
      </w:r>
      <w:r w:rsidRPr="00AA328E">
        <w:rPr>
          <w:b/>
          <w:szCs w:val="28"/>
        </w:rPr>
        <w:t xml:space="preserve"> экономической политики центра,</w:t>
      </w:r>
      <w:r w:rsidRPr="00AA328E">
        <w:rPr>
          <w:szCs w:val="28"/>
        </w:rPr>
        <w:t xml:space="preserve"> направленной на экономическое оздоровление местных сообществ, поощрение их хозяйственных инициатив, полное раскрытие экономических потенциалов;</w:t>
      </w:r>
      <w:r w:rsidRPr="00AA328E">
        <w:rPr>
          <w:noProof/>
          <w:szCs w:val="28"/>
        </w:rPr>
        <w:t xml:space="preserve"> 2)</w:t>
      </w:r>
      <w:r w:rsidRPr="00AA328E">
        <w:rPr>
          <w:b/>
          <w:szCs w:val="28"/>
        </w:rPr>
        <w:t xml:space="preserve"> разработка и реализация муниципальной экономической политики.</w:t>
      </w:r>
    </w:p>
    <w:p w:rsidR="00320FE1" w:rsidRPr="00AA328E" w:rsidRDefault="00320FE1" w:rsidP="00E45D70">
      <w:pPr>
        <w:spacing w:line="22" w:lineRule="atLeast"/>
        <w:ind w:firstLine="720"/>
        <w:rPr>
          <w:szCs w:val="28"/>
        </w:rPr>
      </w:pPr>
      <w:r w:rsidRPr="00AA328E">
        <w:rPr>
          <w:szCs w:val="28"/>
        </w:rPr>
        <w:t>Сложность экономического развития местных сообществ состоит сегодня в том, что отсутствуют в цивилизованных формах оба эти условия. Поскольку первое из них достаточно</w:t>
      </w:r>
      <w:r w:rsidR="00ED2987" w:rsidRPr="00AA328E">
        <w:rPr>
          <w:szCs w:val="28"/>
        </w:rPr>
        <w:t xml:space="preserve"> </w:t>
      </w:r>
      <w:r w:rsidRPr="00AA328E">
        <w:rPr>
          <w:szCs w:val="28"/>
        </w:rPr>
        <w:t>полно представлено в литературе, остановимся, в соответствии с задачами данного учебника, на втором.</w:t>
      </w:r>
    </w:p>
    <w:p w:rsidR="00320FE1" w:rsidRPr="00AA328E" w:rsidRDefault="00320FE1" w:rsidP="00E45D70">
      <w:pPr>
        <w:spacing w:line="22" w:lineRule="atLeast"/>
        <w:ind w:firstLine="720"/>
        <w:rPr>
          <w:szCs w:val="28"/>
        </w:rPr>
      </w:pPr>
      <w:r w:rsidRPr="00AA328E">
        <w:rPr>
          <w:szCs w:val="28"/>
        </w:rPr>
        <w:t>Муниципальная экономическая политика</w:t>
      </w:r>
      <w:r w:rsidRPr="00AA328E">
        <w:rPr>
          <w:noProof/>
          <w:szCs w:val="28"/>
        </w:rPr>
        <w:t xml:space="preserve"> —</w:t>
      </w:r>
      <w:r w:rsidRPr="00AA328E">
        <w:rPr>
          <w:szCs w:val="28"/>
        </w:rPr>
        <w:t xml:space="preserve"> это система принципов, методов и ключевых действий всех субъектов муниципального управления, направленная на обеспечение стабильного и многоукладного развития экономики местного сообщества, позволяющего создать качественные и комфортные условия проживания населения на определенной территории. Эта политика разрабатывается и осуществляется на основе следующих взаимосвязанных</w:t>
      </w:r>
      <w:r w:rsidRPr="00AA328E">
        <w:rPr>
          <w:b/>
          <w:szCs w:val="28"/>
        </w:rPr>
        <w:t xml:space="preserve"> принципов:</w:t>
      </w:r>
    </w:p>
    <w:p w:rsidR="00320FE1" w:rsidRPr="00AA328E" w:rsidRDefault="00320FE1" w:rsidP="00E45D70">
      <w:pPr>
        <w:numPr>
          <w:ilvl w:val="0"/>
          <w:numId w:val="38"/>
        </w:numPr>
        <w:spacing w:line="22" w:lineRule="atLeast"/>
        <w:rPr>
          <w:szCs w:val="28"/>
        </w:rPr>
      </w:pPr>
      <w:r w:rsidRPr="00AA328E">
        <w:rPr>
          <w:szCs w:val="28"/>
        </w:rPr>
        <w:t>развитие экономики с государственно-муниципальным регулированием как сферы, обеспечивающей активное наращивание социально-культурного потенциала местного сообщества и повышение качества жизни населения;</w:t>
      </w:r>
    </w:p>
    <w:p w:rsidR="00320FE1" w:rsidRPr="00AA328E" w:rsidRDefault="00320FE1" w:rsidP="00E45D70">
      <w:pPr>
        <w:numPr>
          <w:ilvl w:val="0"/>
          <w:numId w:val="38"/>
        </w:numPr>
        <w:spacing w:line="22" w:lineRule="atLeast"/>
        <w:rPr>
          <w:szCs w:val="28"/>
        </w:rPr>
      </w:pPr>
      <w:r w:rsidRPr="00AA328E">
        <w:rPr>
          <w:szCs w:val="28"/>
        </w:rPr>
        <w:t>многоукладность экономики, создание условий для развития высокодоходных отраслей;</w:t>
      </w:r>
    </w:p>
    <w:p w:rsidR="00320FE1" w:rsidRPr="00AA328E" w:rsidRDefault="00320FE1" w:rsidP="00E45D70">
      <w:pPr>
        <w:numPr>
          <w:ilvl w:val="0"/>
          <w:numId w:val="38"/>
        </w:numPr>
        <w:spacing w:line="22" w:lineRule="atLeast"/>
        <w:rPr>
          <w:szCs w:val="28"/>
        </w:rPr>
      </w:pPr>
      <w:r w:rsidRPr="00AA328E">
        <w:rPr>
          <w:szCs w:val="28"/>
        </w:rPr>
        <w:t>соблюдение баланса интересов населения, домашних хозяйств, хозяйствующих субъектов и органов местного управления;</w:t>
      </w:r>
    </w:p>
    <w:p w:rsidR="00320FE1" w:rsidRPr="00AA328E" w:rsidRDefault="00320FE1" w:rsidP="00E45D70">
      <w:pPr>
        <w:numPr>
          <w:ilvl w:val="0"/>
          <w:numId w:val="38"/>
        </w:numPr>
        <w:spacing w:line="22" w:lineRule="atLeast"/>
        <w:rPr>
          <w:szCs w:val="28"/>
        </w:rPr>
      </w:pPr>
      <w:r w:rsidRPr="00AA328E">
        <w:rPr>
          <w:szCs w:val="28"/>
        </w:rPr>
        <w:t>приоритетность развития сферы услуг и потребления;</w:t>
      </w:r>
    </w:p>
    <w:p w:rsidR="00320FE1" w:rsidRPr="00AA328E" w:rsidRDefault="00320FE1" w:rsidP="00E45D70">
      <w:pPr>
        <w:numPr>
          <w:ilvl w:val="0"/>
          <w:numId w:val="38"/>
        </w:numPr>
        <w:spacing w:line="22" w:lineRule="atLeast"/>
        <w:rPr>
          <w:szCs w:val="28"/>
        </w:rPr>
      </w:pPr>
      <w:r w:rsidRPr="00AA328E">
        <w:rPr>
          <w:szCs w:val="28"/>
        </w:rPr>
        <w:t>кадровая стратегия, направленная на подготовку и привлечение специалистов в местное хозяйство для его инновирования и ускорения научно-технического прогресса;</w:t>
      </w:r>
    </w:p>
    <w:p w:rsidR="00320FE1" w:rsidRPr="00AA328E" w:rsidRDefault="00320FE1" w:rsidP="00E45D70">
      <w:pPr>
        <w:numPr>
          <w:ilvl w:val="0"/>
          <w:numId w:val="38"/>
        </w:numPr>
        <w:spacing w:line="22" w:lineRule="atLeast"/>
        <w:rPr>
          <w:szCs w:val="28"/>
        </w:rPr>
      </w:pPr>
      <w:r w:rsidRPr="00AA328E">
        <w:rPr>
          <w:szCs w:val="28"/>
        </w:rPr>
        <w:t>экологическая безопасность хозяйственной деятельности.</w:t>
      </w:r>
    </w:p>
    <w:p w:rsidR="00320FE1" w:rsidRPr="00AA328E" w:rsidRDefault="00320FE1" w:rsidP="00E45D70">
      <w:pPr>
        <w:spacing w:line="22" w:lineRule="atLeast"/>
        <w:ind w:firstLine="720"/>
        <w:rPr>
          <w:szCs w:val="28"/>
        </w:rPr>
      </w:pPr>
      <w:r w:rsidRPr="00AA328E">
        <w:rPr>
          <w:b/>
          <w:szCs w:val="28"/>
        </w:rPr>
        <w:t>Содержание экономической политики местного сообщества включает, как правило, следующие разделы:</w:t>
      </w:r>
    </w:p>
    <w:p w:rsidR="00320FE1" w:rsidRPr="00AA328E" w:rsidRDefault="00320FE1" w:rsidP="00E45D70">
      <w:pPr>
        <w:pStyle w:val="20"/>
        <w:spacing w:line="22" w:lineRule="atLeast"/>
        <w:rPr>
          <w:sz w:val="22"/>
          <w:szCs w:val="28"/>
        </w:rPr>
      </w:pPr>
      <w:r w:rsidRPr="00AA328E">
        <w:rPr>
          <w:sz w:val="22"/>
          <w:szCs w:val="28"/>
        </w:rPr>
        <w:lastRenderedPageBreak/>
        <w:t>а) новая налоговая, бюджетная и инвестиционная политика, стимулирующая развитие предпринимательства в соответствии с приоритетными направлениями развития экономики местного сообщества;</w:t>
      </w:r>
    </w:p>
    <w:p w:rsidR="00320FE1" w:rsidRPr="00AA328E" w:rsidRDefault="00320FE1" w:rsidP="00E45D70">
      <w:pPr>
        <w:spacing w:line="22" w:lineRule="atLeast"/>
        <w:ind w:firstLine="720"/>
        <w:rPr>
          <w:szCs w:val="28"/>
        </w:rPr>
      </w:pPr>
      <w:r w:rsidRPr="00AA328E">
        <w:rPr>
          <w:szCs w:val="28"/>
        </w:rPr>
        <w:t>б) повышение инвестиционной привлекательности территории, активизация инвестиционной деятельности путем привлечения внутренних и внешних источников финансирования, в том числе средств населения;</w:t>
      </w:r>
    </w:p>
    <w:p w:rsidR="00320FE1" w:rsidRPr="00AA328E" w:rsidRDefault="00320FE1" w:rsidP="00E45D70">
      <w:pPr>
        <w:spacing w:line="22" w:lineRule="atLeast"/>
        <w:ind w:firstLine="720"/>
        <w:rPr>
          <w:szCs w:val="28"/>
        </w:rPr>
      </w:pPr>
      <w:r w:rsidRPr="00AA328E">
        <w:rPr>
          <w:szCs w:val="28"/>
        </w:rPr>
        <w:t>в) повышение эффективности использования муниципальной собственности и обеспечение мер по ее наращиванию;</w:t>
      </w:r>
    </w:p>
    <w:p w:rsidR="00320FE1" w:rsidRPr="00AA328E" w:rsidRDefault="00320FE1" w:rsidP="00E45D70">
      <w:pPr>
        <w:spacing w:line="22" w:lineRule="atLeast"/>
        <w:ind w:firstLine="720"/>
        <w:rPr>
          <w:szCs w:val="28"/>
        </w:rPr>
      </w:pPr>
      <w:r w:rsidRPr="00AA328E">
        <w:rPr>
          <w:szCs w:val="28"/>
        </w:rPr>
        <w:t>г) мотивация всех хозяйствующих субъектов к увеличению доходной части бюджета;</w:t>
      </w:r>
    </w:p>
    <w:p w:rsidR="00320FE1" w:rsidRPr="00AA328E" w:rsidRDefault="00320FE1" w:rsidP="00E45D70">
      <w:pPr>
        <w:spacing w:line="22" w:lineRule="atLeast"/>
        <w:ind w:firstLine="720"/>
        <w:rPr>
          <w:szCs w:val="28"/>
        </w:rPr>
      </w:pPr>
      <w:r w:rsidRPr="00AA328E">
        <w:rPr>
          <w:szCs w:val="28"/>
        </w:rPr>
        <w:t xml:space="preserve">д) вовлечение в хозяйственный оборот интеллектуальной собственности, </w:t>
      </w:r>
    </w:p>
    <w:p w:rsidR="00320FE1" w:rsidRPr="00AA328E" w:rsidRDefault="00320FE1" w:rsidP="00E45D70">
      <w:pPr>
        <w:spacing w:line="22" w:lineRule="atLeast"/>
        <w:ind w:firstLine="0"/>
        <w:rPr>
          <w:szCs w:val="28"/>
        </w:rPr>
      </w:pPr>
      <w:r w:rsidRPr="00AA328E">
        <w:rPr>
          <w:szCs w:val="28"/>
        </w:rPr>
        <w:t>социальных ресурсов, прежде всего трудовых, информационных, развитие экономической самодеятельности населения.</w:t>
      </w:r>
    </w:p>
    <w:p w:rsidR="00320FE1" w:rsidRPr="00AA328E" w:rsidRDefault="00320FE1" w:rsidP="00E45D70">
      <w:pPr>
        <w:spacing w:line="22" w:lineRule="atLeast"/>
        <w:ind w:firstLine="720"/>
        <w:rPr>
          <w:szCs w:val="28"/>
        </w:rPr>
      </w:pPr>
      <w:r w:rsidRPr="00AA328E">
        <w:rPr>
          <w:szCs w:val="28"/>
        </w:rPr>
        <w:t>Осуществление экономической политики, которую разделяет и одобряет все население местного сообщества, средствами создания необходимой нормативно-правовой базы, развертывания собственных муниципальных финансовых институтов, развитой информационной системы позволит сформировать цивилизованный способ хозяйствования в муниципальных образованиях и разумное использование тех многообразных ресурсов, которыми располагает каждое из них.</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 чем сущность и какова структура муниципальной экономики?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Основные секторы муниципальной экономики. Трудности и тенденции их развития.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Муниципальная экономическая политика: опыт, проблемы, и перспективы. (См.: Развитие Одинцовского района на</w:t>
      </w:r>
      <w:r w:rsidRPr="00AA328E">
        <w:rPr>
          <w:noProof/>
          <w:szCs w:val="28"/>
        </w:rPr>
        <w:t xml:space="preserve"> 1998—2005</w:t>
      </w:r>
      <w:r w:rsidRPr="00AA328E">
        <w:rPr>
          <w:szCs w:val="28"/>
        </w:rPr>
        <w:t xml:space="preserve"> гг. Целевая комплексная программа. М., </w:t>
      </w:r>
      <w:r w:rsidRPr="00AA328E">
        <w:rPr>
          <w:noProof/>
          <w:szCs w:val="28"/>
        </w:rPr>
        <w:t>1999.</w:t>
      </w:r>
      <w:r w:rsidRPr="00AA328E">
        <w:rPr>
          <w:szCs w:val="28"/>
        </w:rPr>
        <w:t xml:space="preserve"> С.</w:t>
      </w:r>
      <w:r w:rsidRPr="00AA328E">
        <w:rPr>
          <w:noProof/>
          <w:szCs w:val="28"/>
        </w:rPr>
        <w:t xml:space="preserve"> 43-44.)</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Роль муниципальной экономики на современном этапе в экономической жизни российского общества.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Секторы муниципальной экономики: их внутренняя структура, трудности и тенденции развития.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Модель местной экономики, реальное состояние дел, пути преодоления трудностей. Основные внутренние и внешние связи местной экономики.</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В чем сущность и содержание муниципальной экономической политики? Механизмы разработки и реализации. Оптимальны ли они, если нет, то почему?</w:t>
      </w:r>
    </w:p>
    <w:p w:rsidR="00ED2987" w:rsidRPr="00AA328E" w:rsidRDefault="00ED2987" w:rsidP="00E45D70">
      <w:pPr>
        <w:pStyle w:val="FR2"/>
        <w:spacing w:line="22" w:lineRule="atLeast"/>
        <w:ind w:firstLine="0"/>
        <w:jc w:val="center"/>
        <w:rPr>
          <w:rFonts w:ascii="Times New Roman" w:hAnsi="Times New Roman"/>
          <w:b/>
          <w:sz w:val="24"/>
        </w:rPr>
      </w:pPr>
    </w:p>
    <w:p w:rsidR="00ED2987" w:rsidRPr="00AA328E" w:rsidRDefault="00ED2987" w:rsidP="00E45D70">
      <w:pPr>
        <w:pStyle w:val="FR2"/>
        <w:spacing w:line="22" w:lineRule="atLeast"/>
        <w:ind w:firstLine="0"/>
        <w:jc w:val="center"/>
        <w:rPr>
          <w:rFonts w:ascii="Times New Roman" w:hAnsi="Times New Roman"/>
          <w:b/>
          <w:sz w:val="24"/>
        </w:rPr>
      </w:pPr>
    </w:p>
    <w:p w:rsidR="00ED2987" w:rsidRPr="00AA328E" w:rsidRDefault="00ED2987" w:rsidP="00E45D70">
      <w:pPr>
        <w:pStyle w:val="FR2"/>
        <w:spacing w:line="22" w:lineRule="atLeast"/>
        <w:ind w:firstLine="0"/>
        <w:jc w:val="center"/>
        <w:rPr>
          <w:rFonts w:ascii="Times New Roman" w:hAnsi="Times New Roman"/>
          <w:b/>
          <w:sz w:val="24"/>
        </w:rPr>
      </w:pPr>
    </w:p>
    <w:p w:rsidR="00ED2987" w:rsidRPr="00AA328E" w:rsidRDefault="00ED2987" w:rsidP="00E45D70">
      <w:pPr>
        <w:pStyle w:val="FR2"/>
        <w:spacing w:line="22" w:lineRule="atLeast"/>
        <w:ind w:firstLine="0"/>
        <w:jc w:val="center"/>
        <w:rPr>
          <w:rFonts w:ascii="Times New Roman" w:hAnsi="Times New Roman"/>
          <w:b/>
          <w:sz w:val="24"/>
        </w:rPr>
      </w:pPr>
    </w:p>
    <w:p w:rsidR="00ED2987" w:rsidRPr="00AA328E" w:rsidRDefault="00ED2987" w:rsidP="00E45D70">
      <w:pPr>
        <w:pStyle w:val="FR2"/>
        <w:spacing w:line="22" w:lineRule="atLeast"/>
        <w:ind w:firstLine="0"/>
        <w:jc w:val="center"/>
        <w:rPr>
          <w:rFonts w:ascii="Times New Roman" w:hAnsi="Times New Roman"/>
          <w:b/>
          <w:sz w:val="24"/>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12.</w:t>
      </w:r>
      <w:r w:rsidRPr="00AA328E">
        <w:rPr>
          <w:rFonts w:ascii="Times New Roman" w:hAnsi="Times New Roman"/>
          <w:b/>
          <w:sz w:val="24"/>
        </w:rPr>
        <w:t xml:space="preserve"> Местное хозяйство</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в системе муниципального управления</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Жизнь местного сообщества, в том числе и хозяйственную, невозможно свести лишь к деятельности муниципалитета, тем более к деятельности предприятий муниципальной собственности или к коммунальному хозяйству (уборка улиц, противопожарная служба, общественный транспорт и т. д.).</w:t>
      </w:r>
    </w:p>
    <w:p w:rsidR="00320FE1" w:rsidRPr="00AA328E" w:rsidRDefault="00320FE1" w:rsidP="00E45D70">
      <w:pPr>
        <w:spacing w:line="22" w:lineRule="atLeast"/>
        <w:ind w:firstLine="720"/>
        <w:rPr>
          <w:szCs w:val="28"/>
        </w:rPr>
      </w:pPr>
      <w:r w:rsidRPr="00AA328E">
        <w:rPr>
          <w:b/>
          <w:szCs w:val="28"/>
        </w:rPr>
        <w:t>Местное хозяйство</w:t>
      </w:r>
      <w:r w:rsidRPr="00AA328E">
        <w:rPr>
          <w:szCs w:val="28"/>
        </w:rPr>
        <w:t xml:space="preserve"> есть, прежде всего, хозяйственная деятельность, связанная с преобразованием материальной среды, среды обитания. Субъектами местного хозяйства выступают: домохозяйства, предприниматели, органы местного самоуправления, представительства от местного населения в виде различного рода общественных или профессиональных организаций. Цель хозяйства</w:t>
      </w:r>
      <w:r w:rsidRPr="00AA328E">
        <w:rPr>
          <w:noProof/>
          <w:szCs w:val="28"/>
        </w:rPr>
        <w:t xml:space="preserve"> —</w:t>
      </w:r>
      <w:r w:rsidRPr="00AA328E">
        <w:rPr>
          <w:szCs w:val="28"/>
        </w:rPr>
        <w:t xml:space="preserve"> жизнеобеспечение населения, благоустройство, социальное благосостояние местного сообщества</w:t>
      </w:r>
      <w:r w:rsidRPr="00AA328E">
        <w:rPr>
          <w:rStyle w:val="a5"/>
          <w:szCs w:val="28"/>
        </w:rPr>
        <w:footnoteReference w:customMarkFollows="1" w:id="81"/>
        <w:t>1</w:t>
      </w:r>
      <w:r w:rsidRPr="00AA328E">
        <w:rPr>
          <w:szCs w:val="28"/>
        </w:rPr>
        <w:t>.</w:t>
      </w:r>
    </w:p>
    <w:p w:rsidR="00320FE1" w:rsidRPr="00AA328E" w:rsidRDefault="00320FE1" w:rsidP="00E45D70">
      <w:pPr>
        <w:spacing w:line="22" w:lineRule="atLeast"/>
        <w:ind w:firstLine="720"/>
        <w:rPr>
          <w:szCs w:val="28"/>
        </w:rPr>
      </w:pPr>
      <w:r w:rsidRPr="00AA328E">
        <w:rPr>
          <w:szCs w:val="28"/>
        </w:rPr>
        <w:lastRenderedPageBreak/>
        <w:t>Местное хозяйство отличается от народного тем, что составляет замкнутый круг своих хозяйственных действий, т. е. является своеобразным «единичным хозяйством». Сфера действия местного сообщества связана не столько с извлечением частнохозяйственной прибыли, сколько с удовлетворением нужд членов сообщества. Это ведет и к иному представлению о ресурсах развития, поскольку за этим понятием кроются не только материальные, природные и экономические</w:t>
      </w:r>
      <w:r w:rsidR="00C43781" w:rsidRPr="00AA328E">
        <w:rPr>
          <w:szCs w:val="28"/>
        </w:rPr>
        <w:t xml:space="preserve"> </w:t>
      </w:r>
      <w:r w:rsidRPr="00AA328E">
        <w:rPr>
          <w:szCs w:val="28"/>
        </w:rPr>
        <w:t>факторы. Следует заметить также, что единичное хозяйство не может существовать как таковое, если не соблюдается принцип самодостаточности. Принцип самодостаточности в отношении местного сообщества означает его способность решать собственными силами вопросы, затрагивающие жизненные интересы местного населения.</w:t>
      </w:r>
    </w:p>
    <w:p w:rsidR="00320FE1" w:rsidRPr="00AA328E" w:rsidRDefault="00320FE1" w:rsidP="00E45D70">
      <w:pPr>
        <w:spacing w:line="22" w:lineRule="atLeast"/>
        <w:ind w:firstLine="720"/>
        <w:rPr>
          <w:szCs w:val="28"/>
        </w:rPr>
      </w:pPr>
      <w:r w:rsidRPr="00AA328E">
        <w:rPr>
          <w:szCs w:val="28"/>
        </w:rPr>
        <w:t>Наконец, пространственная ограниченность играет значительно большую роль в функционировании местных рынков (труда, услуг, жилищного и т. п.), чем национального рынка. В этом смысле</w:t>
      </w:r>
      <w:r w:rsidRPr="00AA328E">
        <w:rPr>
          <w:b/>
          <w:szCs w:val="28"/>
        </w:rPr>
        <w:t xml:space="preserve"> местное хозяйство и рассматривается как «единичное хозяйство», а не часть народного хозяйства.</w:t>
      </w:r>
    </w:p>
    <w:p w:rsidR="00320FE1" w:rsidRPr="00AA328E" w:rsidRDefault="00320FE1" w:rsidP="00E45D70">
      <w:pPr>
        <w:spacing w:line="22" w:lineRule="atLeast"/>
        <w:ind w:firstLine="720"/>
        <w:rPr>
          <w:szCs w:val="28"/>
        </w:rPr>
      </w:pPr>
      <w:r w:rsidRPr="00AA328E">
        <w:rPr>
          <w:szCs w:val="28"/>
        </w:rPr>
        <w:t>Местное хозяйство существенно отличается от национального и по</w:t>
      </w:r>
      <w:r w:rsidRPr="00AA328E">
        <w:rPr>
          <w:b/>
          <w:szCs w:val="28"/>
        </w:rPr>
        <w:t xml:space="preserve"> социальным функциям, главными из которых являются обеспечение занятости и доходов местных жителей, благоустройство территории.</w:t>
      </w:r>
    </w:p>
    <w:p w:rsidR="00320FE1" w:rsidRPr="00AA328E" w:rsidRDefault="00320FE1" w:rsidP="00E45D70">
      <w:pPr>
        <w:spacing w:line="22" w:lineRule="atLeast"/>
        <w:ind w:firstLine="720"/>
        <w:rPr>
          <w:szCs w:val="28"/>
        </w:rPr>
      </w:pPr>
      <w:r w:rsidRPr="00AA328E">
        <w:rPr>
          <w:szCs w:val="28"/>
        </w:rPr>
        <w:t>Итак, понятие «местное хозяйство» учитывает:</w:t>
      </w:r>
    </w:p>
    <w:p w:rsidR="00320FE1" w:rsidRPr="00AA328E" w:rsidRDefault="00320FE1" w:rsidP="00E45D70">
      <w:pPr>
        <w:numPr>
          <w:ilvl w:val="0"/>
          <w:numId w:val="41"/>
        </w:numPr>
        <w:spacing w:line="22" w:lineRule="atLeast"/>
        <w:rPr>
          <w:szCs w:val="28"/>
        </w:rPr>
      </w:pPr>
      <w:r w:rsidRPr="00AA328E">
        <w:rPr>
          <w:szCs w:val="28"/>
        </w:rPr>
        <w:t>пространственную характеристику, так как оно размещается в пределах более или менее ограниченной территории;</w:t>
      </w:r>
    </w:p>
    <w:p w:rsidR="00320FE1" w:rsidRPr="00AA328E" w:rsidRDefault="00320FE1" w:rsidP="00E45D70">
      <w:pPr>
        <w:numPr>
          <w:ilvl w:val="0"/>
          <w:numId w:val="40"/>
        </w:numPr>
        <w:spacing w:line="22" w:lineRule="atLeast"/>
        <w:rPr>
          <w:szCs w:val="28"/>
        </w:rPr>
      </w:pPr>
      <w:r w:rsidRPr="00AA328E">
        <w:rPr>
          <w:szCs w:val="28"/>
        </w:rPr>
        <w:t>специфику местного рынка в отличие от национального рынка, поскольку первый обеспечивает движение товаров и услуг преимущественно для непосредственного удовлетворения нужд жителей данной местности;</w:t>
      </w:r>
    </w:p>
    <w:p w:rsidR="00320FE1" w:rsidRPr="00AA328E" w:rsidRDefault="00320FE1" w:rsidP="00E45D70">
      <w:pPr>
        <w:numPr>
          <w:ilvl w:val="0"/>
          <w:numId w:val="40"/>
        </w:numPr>
        <w:spacing w:line="22" w:lineRule="atLeast"/>
        <w:rPr>
          <w:szCs w:val="28"/>
        </w:rPr>
      </w:pPr>
      <w:r w:rsidRPr="00AA328E">
        <w:rPr>
          <w:szCs w:val="28"/>
        </w:rPr>
        <w:t>границы хозяйственных действий, ибо местное хозяйство является своеобразным «единичным хозяйством» в отличие от народного;</w:t>
      </w:r>
    </w:p>
    <w:p w:rsidR="00320FE1" w:rsidRPr="00AA328E" w:rsidRDefault="00320FE1" w:rsidP="00E45D70">
      <w:pPr>
        <w:numPr>
          <w:ilvl w:val="0"/>
          <w:numId w:val="40"/>
        </w:numPr>
        <w:spacing w:line="22" w:lineRule="atLeast"/>
        <w:rPr>
          <w:szCs w:val="28"/>
        </w:rPr>
      </w:pPr>
      <w:r w:rsidRPr="00AA328E">
        <w:rPr>
          <w:szCs w:val="28"/>
        </w:rPr>
        <w:t>не только ресурсный потенциал и имущество (капитал) предприятий различных форм собственности, действующих на территории, но и социально-культурные ресурсы. Обобщенно социально-экономическое содержание категории «местное хозяйство» представляется в единстве различных сторон (рис.</w:t>
      </w:r>
      <w:r w:rsidRPr="00AA328E">
        <w:rPr>
          <w:noProof/>
          <w:szCs w:val="28"/>
        </w:rPr>
        <w:t xml:space="preserve"> 8).</w:t>
      </w:r>
      <w:r w:rsidRPr="00AA328E">
        <w:rPr>
          <w:szCs w:val="28"/>
        </w:rPr>
        <w:t xml:space="preserve"> Местное хозяйство может быть описано как:</w:t>
      </w:r>
    </w:p>
    <w:p w:rsidR="00320FE1" w:rsidRPr="00AA328E" w:rsidRDefault="00320FE1" w:rsidP="00E45D70">
      <w:pPr>
        <w:numPr>
          <w:ilvl w:val="0"/>
          <w:numId w:val="40"/>
        </w:numPr>
        <w:spacing w:line="22" w:lineRule="atLeast"/>
        <w:rPr>
          <w:szCs w:val="28"/>
        </w:rPr>
      </w:pPr>
      <w:r w:rsidRPr="00AA328E">
        <w:rPr>
          <w:szCs w:val="28"/>
        </w:rPr>
        <w:t>система взаимоотношений субъектов экономической деятельности;</w:t>
      </w:r>
    </w:p>
    <w:p w:rsidR="00320FE1" w:rsidRPr="00AA328E" w:rsidRDefault="00320FE1" w:rsidP="00E45D70">
      <w:pPr>
        <w:numPr>
          <w:ilvl w:val="0"/>
          <w:numId w:val="40"/>
        </w:numPr>
        <w:spacing w:line="22" w:lineRule="atLeast"/>
        <w:rPr>
          <w:szCs w:val="28"/>
        </w:rPr>
      </w:pPr>
      <w:r w:rsidRPr="00AA328E">
        <w:rPr>
          <w:szCs w:val="28"/>
        </w:rPr>
        <w:t>система рынков, с помощью которых осуществляется их взаимодействие в территориальных границах местного хозяйства;</w:t>
      </w:r>
    </w:p>
    <w:p w:rsidR="00C43781" w:rsidRPr="00AA328E" w:rsidRDefault="00320FE1" w:rsidP="00E45D70">
      <w:pPr>
        <w:spacing w:line="22" w:lineRule="atLeast"/>
        <w:ind w:left="360" w:firstLine="0"/>
        <w:rPr>
          <w:szCs w:val="28"/>
        </w:rPr>
      </w:pPr>
      <w:r w:rsidRPr="00AA328E">
        <w:rPr>
          <w:szCs w:val="28"/>
        </w:rPr>
        <w:t>четырехсекторная модель местного хозяйства (государственный, муниципальный, частный, некоммерческий секторы),</w:t>
      </w:r>
      <w:r w:rsidR="00C43781" w:rsidRPr="00AA328E">
        <w:rPr>
          <w:szCs w:val="28"/>
        </w:rPr>
        <w:t xml:space="preserve"> обеспечивающая организацию предоставления услуг населению (общественных, коллективных и частных);</w:t>
      </w:r>
    </w:p>
    <w:p w:rsidR="00BF30C2" w:rsidRPr="00AA328E" w:rsidRDefault="00BF30C2" w:rsidP="00E45D70">
      <w:pPr>
        <w:spacing w:line="22" w:lineRule="atLeast"/>
        <w:ind w:firstLine="0"/>
        <w:rPr>
          <w:szCs w:val="28"/>
        </w:rPr>
      </w:pPr>
    </w:p>
    <w:p w:rsidR="00320FE1" w:rsidRPr="00AA328E" w:rsidRDefault="00320FE1" w:rsidP="00E45D70">
      <w:pPr>
        <w:spacing w:line="22" w:lineRule="atLeast"/>
        <w:ind w:firstLine="0"/>
        <w:rPr>
          <w:sz w:val="24"/>
        </w:rPr>
      </w:pPr>
    </w:p>
    <w:p w:rsidR="00320FE1" w:rsidRPr="00AA328E" w:rsidRDefault="00352F01" w:rsidP="00E45D70">
      <w:pPr>
        <w:spacing w:line="22" w:lineRule="atLeast"/>
        <w:ind w:firstLine="0"/>
        <w:rPr>
          <w:sz w:val="24"/>
        </w:rPr>
      </w:pPr>
      <w:r>
        <w:rPr>
          <w:noProof/>
          <w:snapToGrid/>
          <w:sz w:val="24"/>
        </w:rPr>
        <mc:AlternateContent>
          <mc:Choice Requires="wps">
            <w:drawing>
              <wp:anchor distT="0" distB="0" distL="114300" distR="114300" simplePos="0" relativeHeight="251630592" behindDoc="0" locked="0" layoutInCell="0" allowOverlap="1">
                <wp:simplePos x="0" y="0"/>
                <wp:positionH relativeFrom="column">
                  <wp:posOffset>2537460</wp:posOffset>
                </wp:positionH>
                <wp:positionV relativeFrom="paragraph">
                  <wp:posOffset>76200</wp:posOffset>
                </wp:positionV>
                <wp:extent cx="1447800" cy="434340"/>
                <wp:effectExtent l="0" t="0" r="0" b="0"/>
                <wp:wrapNone/>
                <wp:docPr id="137"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434340"/>
                        </a:xfrm>
                        <a:prstGeom prst="rect">
                          <a:avLst/>
                        </a:prstGeom>
                        <a:solidFill>
                          <a:srgbClr val="FFFFFF"/>
                        </a:solidFill>
                        <a:ln w="9525">
                          <a:solidFill>
                            <a:srgbClr val="000000"/>
                          </a:solidFill>
                          <a:miter lim="800000"/>
                          <a:headEnd/>
                          <a:tailEnd/>
                        </a:ln>
                      </wps:spPr>
                      <wps:txbx>
                        <w:txbxContent>
                          <w:p w:rsidR="00003FB9" w:rsidRDefault="00003FB9">
                            <w:pPr>
                              <w:spacing w:line="240" w:lineRule="auto"/>
                              <w:ind w:firstLine="0"/>
                              <w:jc w:val="center"/>
                              <w:rPr>
                                <w:sz w:val="16"/>
                              </w:rPr>
                            </w:pPr>
                            <w:r>
                              <w:rPr>
                                <w:sz w:val="16"/>
                              </w:rPr>
                              <w:t>Местное хозяйство как экономическая деятельность местного сообщества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80" style="position:absolute;left:0;text-align:left;margin-left:199.8pt;margin-top:6pt;width:114pt;height:34.2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" o:allowincell="f">
                <v:textbox>
                  <w:txbxContent>
                    <w:p w:rsidR="00003FB9" w:rsidRDefault="00003FB9">
                      <w:pPr>
                        <w:spacing w:line="240" w:lineRule="auto"/>
                        <w:ind w:firstLine="0"/>
                        <w:jc w:val="center"/>
                        <w:rPr>
                          <w:sz w:val="16"/>
                        </w:rPr>
                      </w:pPr>
                      <w:r>
                        <w:rPr>
                          <w:sz w:val="16"/>
                        </w:rPr>
                        <w:t>Местное хозяйство как экономическая деятельность местного сообщества</w:t>
                      </w:r>
                    </w:p>
                  </w:txbxContent>
                </v:textbox>
              </v:rect>
            </w:pict>
          </mc:Fallback>
        </mc:AlternateContent>
      </w:r>
      <w:r>
        <w:rPr>
          <w:noProof/>
          <w:snapToGrid/>
          <w:sz w:val="24"/>
        </w:rPr>
        <mc:AlternateContent>
          <mc:Choice Requires="wps">
            <w:drawing>
              <wp:anchor distT="0" distB="0" distL="114300" distR="114300" simplePos="0" relativeHeight="251627520" behindDoc="0" locked="0" layoutInCell="0" allowOverlap="1">
                <wp:simplePos x="0" y="0"/>
                <wp:positionH relativeFrom="column">
                  <wp:posOffset>2175510</wp:posOffset>
                </wp:positionH>
                <wp:positionV relativeFrom="paragraph">
                  <wp:posOffset>184785</wp:posOffset>
                </wp:positionV>
                <wp:extent cx="832485" cy="1158240"/>
                <wp:effectExtent l="0" t="0" r="0" b="0"/>
                <wp:wrapNone/>
                <wp:docPr id="136"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32485" cy="1158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flip:x y;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14.55pt" to="236.85pt,1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" o:allowincell="f"/>
            </w:pict>
          </mc:Fallback>
        </mc:AlternateContent>
      </w:r>
      <w:r>
        <w:rPr>
          <w:noProof/>
          <w:snapToGrid/>
          <w:sz w:val="24"/>
        </w:rPr>
        <mc:AlternateContent>
          <mc:Choice Requires="wps">
            <w:drawing>
              <wp:anchor distT="0" distB="0" distL="114300" distR="114300" simplePos="0" relativeHeight="251623424" behindDoc="0" locked="0" layoutInCell="0" allowOverlap="1">
                <wp:simplePos x="0" y="0"/>
                <wp:positionH relativeFrom="column">
                  <wp:posOffset>1270635</wp:posOffset>
                </wp:positionH>
                <wp:positionV relativeFrom="paragraph">
                  <wp:posOffset>-140970</wp:posOffset>
                </wp:positionV>
                <wp:extent cx="4053840" cy="4053840"/>
                <wp:effectExtent l="0" t="0" r="0" b="0"/>
                <wp:wrapNone/>
                <wp:docPr id="135" name="Oval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3840" cy="4053840"/>
                        </a:xfrm>
                        <a:prstGeom prst="ellipse">
                          <a:avLst/>
                        </a:prstGeom>
                        <a:solidFill>
                          <a:srgbClr val="FFFFFF"/>
                        </a:solidFill>
                        <a:ln w="9525">
                          <a:solidFill>
                            <a:srgbClr val="000000"/>
                          </a:solidFill>
                          <a:round/>
                          <a:headEnd/>
                          <a:tailEnd/>
                        </a:ln>
                      </wps:spPr>
                      <wps:txbx>
                        <w:txbxContent>
                          <w:p w:rsidR="00003FB9" w:rsidRDefault="00003FB9">
                            <w:pPr>
                              <w:ind w:firstLine="0"/>
                              <w:rPr>
                                <w:sz w:val="16"/>
                              </w:rPr>
                            </w:pPr>
                            <w:r>
                              <w:rPr>
                                <w:sz w:val="16"/>
                              </w:rPr>
                              <w:tab/>
                            </w:r>
                            <w:r>
                              <w:rPr>
                                <w:sz w:val="16"/>
                              </w:rPr>
                              <w:tab/>
                            </w:r>
                            <w:r>
                              <w:rPr>
                                <w:sz w:val="16"/>
                              </w:rPr>
                              <w:tab/>
                            </w:r>
                          </w:p>
                          <w:p w:rsidR="00003FB9" w:rsidRDefault="00003FB9">
                            <w:pPr>
                              <w:ind w:firstLine="0"/>
                              <w:rPr>
                                <w:sz w:val="16"/>
                              </w:rPr>
                            </w:pPr>
                          </w:p>
                          <w:p w:rsidR="00003FB9" w:rsidRDefault="00003FB9">
                            <w:pPr>
                              <w:ind w:firstLine="0"/>
                              <w:jc w:val="left"/>
                              <w:rPr>
                                <w:sz w:val="16"/>
                              </w:rPr>
                            </w:pPr>
                          </w:p>
                          <w:p w:rsidR="00003FB9" w:rsidRDefault="00003FB9">
                            <w:pPr>
                              <w:ind w:firstLine="0"/>
                              <w:jc w:val="left"/>
                              <w:rPr>
                                <w:sz w:val="16"/>
                              </w:rPr>
                            </w:pPr>
                          </w:p>
                          <w:p w:rsidR="00003FB9" w:rsidRDefault="00003FB9">
                            <w:pPr>
                              <w:ind w:firstLine="0"/>
                              <w:jc w:val="left"/>
                              <w:rPr>
                                <w:sz w:val="16"/>
                              </w:rPr>
                            </w:pPr>
                            <w:r>
                              <w:rPr>
                                <w:sz w:val="16"/>
                              </w:rPr>
                              <w:t>Экономический</w:t>
                            </w:r>
                          </w:p>
                          <w:p w:rsidR="00003FB9" w:rsidRDefault="00003FB9">
                            <w:pPr>
                              <w:ind w:firstLine="0"/>
                              <w:jc w:val="left"/>
                              <w:rPr>
                                <w:sz w:val="16"/>
                              </w:rPr>
                            </w:pPr>
                            <w:r>
                              <w:rPr>
                                <w:sz w:val="16"/>
                              </w:rPr>
                              <w:t>кругооборот</w:t>
                            </w:r>
                          </w:p>
                          <w:p w:rsidR="00003FB9" w:rsidRDefault="00003FB9">
                            <w:pPr>
                              <w:ind w:firstLine="0"/>
                              <w:jc w:val="left"/>
                              <w:rPr>
                                <w:sz w:val="16"/>
                              </w:rPr>
                            </w:pPr>
                            <w:r>
                              <w:rPr>
                                <w:sz w:val="16"/>
                              </w:rPr>
                              <w:t>(взаимосвязь)</w:t>
                            </w:r>
                            <w:r>
                              <w:rPr>
                                <w:sz w:val="16"/>
                              </w:rPr>
                              <w:tab/>
                            </w:r>
                            <w:r>
                              <w:rPr>
                                <w:sz w:val="16"/>
                              </w:rPr>
                              <w:tab/>
                            </w:r>
                          </w:p>
                          <w:p w:rsidR="00003FB9" w:rsidRDefault="00003FB9">
                            <w:pPr>
                              <w:ind w:firstLine="0"/>
                              <w:jc w:val="left"/>
                              <w:rPr>
                                <w:sz w:val="16"/>
                              </w:rPr>
                            </w:pPr>
                            <w:r>
                              <w:rPr>
                                <w:sz w:val="16"/>
                              </w:rPr>
                              <w:t>Рынок труда</w:t>
                            </w:r>
                            <w:r>
                              <w:rPr>
                                <w:sz w:val="16"/>
                              </w:rPr>
                              <w:tab/>
                            </w:r>
                            <w:r>
                              <w:rPr>
                                <w:sz w:val="16"/>
                              </w:rPr>
                              <w:tab/>
                            </w:r>
                            <w:r>
                              <w:rPr>
                                <w:sz w:val="16"/>
                              </w:rPr>
                              <w:tab/>
                              <w:t xml:space="preserve">    Общественные</w:t>
                            </w:r>
                          </w:p>
                          <w:p w:rsidR="00003FB9" w:rsidRDefault="00003FB9">
                            <w:pPr>
                              <w:ind w:firstLine="0"/>
                              <w:jc w:val="left"/>
                              <w:rPr>
                                <w:sz w:val="16"/>
                              </w:rPr>
                            </w:pPr>
                            <w:r>
                              <w:rPr>
                                <w:sz w:val="16"/>
                              </w:rPr>
                              <w:t>Рынок жилья</w:t>
                            </w:r>
                            <w:r>
                              <w:rPr>
                                <w:sz w:val="16"/>
                              </w:rPr>
                              <w:tab/>
                            </w:r>
                            <w:r>
                              <w:rPr>
                                <w:sz w:val="16"/>
                              </w:rPr>
                              <w:tab/>
                            </w:r>
                            <w:r>
                              <w:rPr>
                                <w:sz w:val="16"/>
                              </w:rPr>
                              <w:tab/>
                              <w:t xml:space="preserve">     Частные</w:t>
                            </w:r>
                          </w:p>
                          <w:p w:rsidR="00003FB9" w:rsidRDefault="00003FB9">
                            <w:pPr>
                              <w:ind w:firstLine="0"/>
                              <w:jc w:val="left"/>
                              <w:rPr>
                                <w:spacing w:val="-2"/>
                                <w:sz w:val="16"/>
                              </w:rPr>
                            </w:pPr>
                            <w:r>
                              <w:rPr>
                                <w:sz w:val="16"/>
                              </w:rPr>
                              <w:t>Рынок капитала</w:t>
                            </w:r>
                            <w:r>
                              <w:rPr>
                                <w:sz w:val="16"/>
                              </w:rPr>
                              <w:tab/>
                            </w:r>
                            <w:r>
                              <w:rPr>
                                <w:sz w:val="16"/>
                              </w:rPr>
                              <w:tab/>
                            </w:r>
                            <w:r>
                              <w:rPr>
                                <w:sz w:val="16"/>
                              </w:rPr>
                              <w:tab/>
                              <w:t xml:space="preserve">       </w:t>
                            </w:r>
                            <w:r>
                              <w:rPr>
                                <w:spacing w:val="-2"/>
                                <w:sz w:val="16"/>
                              </w:rPr>
                              <w:t>Коллективные</w:t>
                            </w:r>
                          </w:p>
                          <w:p w:rsidR="00003FB9" w:rsidRDefault="00003FB9">
                            <w:pPr>
                              <w:ind w:firstLine="0"/>
                              <w:jc w:val="left"/>
                              <w:rPr>
                                <w:spacing w:val="-2"/>
                                <w:sz w:val="16"/>
                              </w:rPr>
                            </w:pPr>
                          </w:p>
                          <w:p w:rsidR="00003FB9" w:rsidRDefault="00003FB9">
                            <w:pPr>
                              <w:ind w:firstLine="0"/>
                              <w:jc w:val="left"/>
                              <w:rPr>
                                <w:spacing w:val="-2"/>
                                <w:sz w:val="16"/>
                              </w:rPr>
                            </w:pPr>
                          </w:p>
                          <w:p w:rsidR="00003FB9" w:rsidRDefault="00003FB9">
                            <w:pPr>
                              <w:ind w:firstLine="0"/>
                              <w:jc w:val="left"/>
                              <w:rPr>
                                <w:spacing w:val="-2"/>
                                <w:sz w:val="16"/>
                              </w:rPr>
                            </w:pPr>
                          </w:p>
                          <w:p w:rsidR="00003FB9" w:rsidRDefault="00003FB9">
                            <w:pPr>
                              <w:ind w:firstLine="0"/>
                              <w:jc w:val="left"/>
                              <w:rPr>
                                <w:spacing w:val="-2"/>
                                <w:sz w:val="16"/>
                              </w:rPr>
                            </w:pPr>
                          </w:p>
                          <w:p w:rsidR="00003FB9" w:rsidRDefault="00003FB9">
                            <w:pPr>
                              <w:ind w:firstLine="0"/>
                              <w:jc w:val="left"/>
                              <w:rPr>
                                <w:spacing w:val="-2"/>
                                <w:sz w:val="16"/>
                              </w:rPr>
                            </w:pPr>
                          </w:p>
                          <w:p w:rsidR="00003FB9" w:rsidRDefault="00003FB9">
                            <w:pPr>
                              <w:ind w:firstLine="0"/>
                              <w:jc w:val="left"/>
                              <w:rPr>
                                <w:spacing w:val="-2"/>
                                <w:sz w:val="16"/>
                              </w:rPr>
                            </w:pPr>
                            <w:r>
                              <w:rPr>
                                <w:spacing w:val="-2"/>
                                <w:sz w:val="16"/>
                              </w:rPr>
                              <w:t>Государственный</w:t>
                            </w:r>
                            <w:r>
                              <w:rPr>
                                <w:spacing w:val="-2"/>
                                <w:sz w:val="16"/>
                              </w:rPr>
                              <w:tab/>
                            </w:r>
                            <w:r>
                              <w:rPr>
                                <w:spacing w:val="-2"/>
                                <w:sz w:val="16"/>
                              </w:rPr>
                              <w:tab/>
                            </w:r>
                            <w:r>
                              <w:rPr>
                                <w:spacing w:val="-2"/>
                                <w:sz w:val="16"/>
                              </w:rPr>
                              <w:tab/>
                              <w:t xml:space="preserve">  Местное хозяйство                                                                     </w:t>
                            </w:r>
                          </w:p>
                          <w:p w:rsidR="00003FB9" w:rsidRDefault="00003FB9">
                            <w:pPr>
                              <w:ind w:firstLine="0"/>
                              <w:jc w:val="left"/>
                              <w:rPr>
                                <w:spacing w:val="-2"/>
                                <w:sz w:val="16"/>
                              </w:rPr>
                            </w:pPr>
                            <w:r>
                              <w:rPr>
                                <w:spacing w:val="-2"/>
                                <w:sz w:val="16"/>
                              </w:rPr>
                              <w:t>Муниципальный</w:t>
                            </w:r>
                            <w:r>
                              <w:rPr>
                                <w:spacing w:val="-2"/>
                                <w:sz w:val="16"/>
                              </w:rPr>
                              <w:tab/>
                            </w:r>
                            <w:r>
                              <w:rPr>
                                <w:spacing w:val="-2"/>
                                <w:sz w:val="16"/>
                              </w:rPr>
                              <w:tab/>
                            </w:r>
                            <w:r>
                              <w:rPr>
                                <w:spacing w:val="-2"/>
                                <w:sz w:val="16"/>
                              </w:rPr>
                              <w:tab/>
                              <w:t xml:space="preserve">    как деятельность</w:t>
                            </w:r>
                          </w:p>
                          <w:p w:rsidR="00003FB9" w:rsidRDefault="00003FB9">
                            <w:pPr>
                              <w:ind w:firstLine="0"/>
                              <w:jc w:val="left"/>
                              <w:rPr>
                                <w:spacing w:val="-2"/>
                                <w:sz w:val="16"/>
                              </w:rPr>
                            </w:pPr>
                            <w:r>
                              <w:rPr>
                                <w:spacing w:val="-2"/>
                                <w:sz w:val="16"/>
                              </w:rPr>
                              <w:t>Некоммерческий</w:t>
                            </w:r>
                            <w:r>
                              <w:rPr>
                                <w:spacing w:val="-2"/>
                                <w:sz w:val="16"/>
                              </w:rPr>
                              <w:tab/>
                            </w:r>
                            <w:r>
                              <w:rPr>
                                <w:spacing w:val="-2"/>
                                <w:sz w:val="16"/>
                              </w:rPr>
                              <w:tab/>
                            </w:r>
                            <w:r>
                              <w:rPr>
                                <w:spacing w:val="-2"/>
                                <w:sz w:val="16"/>
                              </w:rPr>
                              <w:tab/>
                              <w:t xml:space="preserve">       местного саио- </w:t>
                            </w:r>
                          </w:p>
                          <w:p w:rsidR="00003FB9" w:rsidRDefault="00003FB9">
                            <w:pPr>
                              <w:ind w:firstLine="0"/>
                              <w:jc w:val="left"/>
                              <w:rPr>
                                <w:spacing w:val="-2"/>
                                <w:sz w:val="16"/>
                              </w:rPr>
                            </w:pPr>
                            <w:r>
                              <w:rPr>
                                <w:spacing w:val="-2"/>
                                <w:sz w:val="16"/>
                              </w:rPr>
                              <w:tab/>
                            </w:r>
                            <w:r>
                              <w:rPr>
                                <w:spacing w:val="-2"/>
                                <w:sz w:val="16"/>
                              </w:rPr>
                              <w:tab/>
                              <w:t xml:space="preserve">   Домохозяйства</w:t>
                            </w:r>
                            <w:r>
                              <w:rPr>
                                <w:spacing w:val="-2"/>
                                <w:sz w:val="16"/>
                              </w:rPr>
                              <w:tab/>
                              <w:t xml:space="preserve">            управления</w:t>
                            </w:r>
                          </w:p>
                          <w:p w:rsidR="00003FB9" w:rsidRDefault="00003FB9">
                            <w:pPr>
                              <w:ind w:firstLine="0"/>
                              <w:jc w:val="left"/>
                              <w:rPr>
                                <w:spacing w:val="-2"/>
                                <w:sz w:val="16"/>
                              </w:rPr>
                            </w:pPr>
                            <w:r>
                              <w:rPr>
                                <w:spacing w:val="-2"/>
                                <w:sz w:val="16"/>
                              </w:rPr>
                              <w:tab/>
                            </w:r>
                            <w:r>
                              <w:rPr>
                                <w:spacing w:val="-2"/>
                                <w:sz w:val="16"/>
                              </w:rPr>
                              <w:tab/>
                              <w:t xml:space="preserve">   Органы местного</w:t>
                            </w:r>
                            <w:r>
                              <w:rPr>
                                <w:spacing w:val="-2"/>
                                <w:sz w:val="16"/>
                              </w:rPr>
                              <w:tab/>
                              <w:t xml:space="preserve">            Совокупность</w:t>
                            </w:r>
                          </w:p>
                          <w:p w:rsidR="00003FB9" w:rsidRDefault="00003FB9">
                            <w:pPr>
                              <w:ind w:left="1440" w:firstLine="0"/>
                              <w:jc w:val="left"/>
                              <w:rPr>
                                <w:spacing w:val="-2"/>
                                <w:sz w:val="16"/>
                              </w:rPr>
                            </w:pPr>
                            <w:r>
                              <w:rPr>
                                <w:spacing w:val="-2"/>
                                <w:sz w:val="16"/>
                              </w:rPr>
                              <w:t xml:space="preserve">   Самоуправления</w:t>
                            </w:r>
                            <w:r>
                              <w:rPr>
                                <w:spacing w:val="-2"/>
                                <w:sz w:val="16"/>
                              </w:rPr>
                              <w:tab/>
                              <w:t xml:space="preserve">              предприятий</w:t>
                            </w:r>
                          </w:p>
                          <w:p w:rsidR="00003FB9" w:rsidRDefault="00003FB9">
                            <w:pPr>
                              <w:ind w:left="1440" w:firstLine="0"/>
                              <w:jc w:val="left"/>
                              <w:rPr>
                                <w:spacing w:val="-2"/>
                                <w:sz w:val="16"/>
                              </w:rPr>
                            </w:pPr>
                            <w:r>
                              <w:rPr>
                                <w:spacing w:val="-2"/>
                                <w:sz w:val="16"/>
                              </w:rPr>
                              <w:t xml:space="preserve">   Предприниматели</w:t>
                            </w:r>
                          </w:p>
                          <w:p w:rsidR="00003FB9" w:rsidRDefault="00003FB9">
                            <w:pPr>
                              <w:ind w:left="1440" w:firstLine="0"/>
                              <w:jc w:val="left"/>
                              <w:rPr>
                                <w:sz w:val="16"/>
                              </w:rPr>
                            </w:pPr>
                            <w:r>
                              <w:rPr>
                                <w:spacing w:val="-2"/>
                                <w:sz w:val="16"/>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1" o:spid="_x0000_s1081" style="position:absolute;left:0;text-align:left;margin-left:100.05pt;margin-top:-11.1pt;width:319.2pt;height:319.2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" o:allowincell="f">
                <v:textbox>
                  <w:txbxContent>
                    <w:p w:rsidR="00003FB9" w:rsidRDefault="00003FB9">
                      <w:pPr>
                        <w:ind w:firstLine="0"/>
                        <w:rPr>
                          <w:sz w:val="16"/>
                        </w:rPr>
                      </w:pPr>
                      <w:r>
                        <w:rPr>
                          <w:sz w:val="16"/>
                        </w:rPr>
                        <w:tab/>
                      </w:r>
                      <w:r>
                        <w:rPr>
                          <w:sz w:val="16"/>
                        </w:rPr>
                        <w:tab/>
                      </w:r>
                      <w:r>
                        <w:rPr>
                          <w:sz w:val="16"/>
                        </w:rPr>
                        <w:tab/>
                      </w:r>
                    </w:p>
                    <w:p w:rsidR="00003FB9" w:rsidRDefault="00003FB9">
                      <w:pPr>
                        <w:ind w:firstLine="0"/>
                        <w:rPr>
                          <w:sz w:val="16"/>
                        </w:rPr>
                      </w:pPr>
                    </w:p>
                    <w:p w:rsidR="00003FB9" w:rsidRDefault="00003FB9">
                      <w:pPr>
                        <w:ind w:firstLine="0"/>
                        <w:jc w:val="left"/>
                        <w:rPr>
                          <w:sz w:val="16"/>
                        </w:rPr>
                      </w:pPr>
                    </w:p>
                    <w:p w:rsidR="00003FB9" w:rsidRDefault="00003FB9">
                      <w:pPr>
                        <w:ind w:firstLine="0"/>
                        <w:jc w:val="left"/>
                        <w:rPr>
                          <w:sz w:val="16"/>
                        </w:rPr>
                      </w:pPr>
                    </w:p>
                    <w:p w:rsidR="00003FB9" w:rsidRDefault="00003FB9">
                      <w:pPr>
                        <w:ind w:firstLine="0"/>
                        <w:jc w:val="left"/>
                        <w:rPr>
                          <w:sz w:val="16"/>
                        </w:rPr>
                      </w:pPr>
                      <w:r>
                        <w:rPr>
                          <w:sz w:val="16"/>
                        </w:rPr>
                        <w:t>Экономический</w:t>
                      </w:r>
                    </w:p>
                    <w:p w:rsidR="00003FB9" w:rsidRDefault="00003FB9">
                      <w:pPr>
                        <w:ind w:firstLine="0"/>
                        <w:jc w:val="left"/>
                        <w:rPr>
                          <w:sz w:val="16"/>
                        </w:rPr>
                      </w:pPr>
                      <w:r>
                        <w:rPr>
                          <w:sz w:val="16"/>
                        </w:rPr>
                        <w:t>кругооборот</w:t>
                      </w:r>
                    </w:p>
                    <w:p w:rsidR="00003FB9" w:rsidRDefault="00003FB9">
                      <w:pPr>
                        <w:ind w:firstLine="0"/>
                        <w:jc w:val="left"/>
                        <w:rPr>
                          <w:sz w:val="16"/>
                        </w:rPr>
                      </w:pPr>
                      <w:r>
                        <w:rPr>
                          <w:sz w:val="16"/>
                        </w:rPr>
                        <w:t>(взаимосвязь)</w:t>
                      </w:r>
                      <w:r>
                        <w:rPr>
                          <w:sz w:val="16"/>
                        </w:rPr>
                        <w:tab/>
                      </w:r>
                      <w:r>
                        <w:rPr>
                          <w:sz w:val="16"/>
                        </w:rPr>
                        <w:tab/>
                      </w:r>
                    </w:p>
                    <w:p w:rsidR="00003FB9" w:rsidRDefault="00003FB9">
                      <w:pPr>
                        <w:ind w:firstLine="0"/>
                        <w:jc w:val="left"/>
                        <w:rPr>
                          <w:sz w:val="16"/>
                        </w:rPr>
                      </w:pPr>
                      <w:r>
                        <w:rPr>
                          <w:sz w:val="16"/>
                        </w:rPr>
                        <w:t>Рынок труда</w:t>
                      </w:r>
                      <w:r>
                        <w:rPr>
                          <w:sz w:val="16"/>
                        </w:rPr>
                        <w:tab/>
                      </w:r>
                      <w:r>
                        <w:rPr>
                          <w:sz w:val="16"/>
                        </w:rPr>
                        <w:tab/>
                      </w:r>
                      <w:r>
                        <w:rPr>
                          <w:sz w:val="16"/>
                        </w:rPr>
                        <w:tab/>
                        <w:t xml:space="preserve">    Общественные</w:t>
                      </w:r>
                    </w:p>
                    <w:p w:rsidR="00003FB9" w:rsidRDefault="00003FB9">
                      <w:pPr>
                        <w:ind w:firstLine="0"/>
                        <w:jc w:val="left"/>
                        <w:rPr>
                          <w:sz w:val="16"/>
                        </w:rPr>
                      </w:pPr>
                      <w:r>
                        <w:rPr>
                          <w:sz w:val="16"/>
                        </w:rPr>
                        <w:t>Рынок жилья</w:t>
                      </w:r>
                      <w:r>
                        <w:rPr>
                          <w:sz w:val="16"/>
                        </w:rPr>
                        <w:tab/>
                      </w:r>
                      <w:r>
                        <w:rPr>
                          <w:sz w:val="16"/>
                        </w:rPr>
                        <w:tab/>
                      </w:r>
                      <w:r>
                        <w:rPr>
                          <w:sz w:val="16"/>
                        </w:rPr>
                        <w:tab/>
                        <w:t xml:space="preserve">     Частные</w:t>
                      </w:r>
                    </w:p>
                    <w:p w:rsidR="00003FB9" w:rsidRDefault="00003FB9">
                      <w:pPr>
                        <w:ind w:firstLine="0"/>
                        <w:jc w:val="left"/>
                        <w:rPr>
                          <w:spacing w:val="-2"/>
                          <w:sz w:val="16"/>
                        </w:rPr>
                      </w:pPr>
                      <w:r>
                        <w:rPr>
                          <w:sz w:val="16"/>
                        </w:rPr>
                        <w:t>Рынок капитала</w:t>
                      </w:r>
                      <w:r>
                        <w:rPr>
                          <w:sz w:val="16"/>
                        </w:rPr>
                        <w:tab/>
                      </w:r>
                      <w:r>
                        <w:rPr>
                          <w:sz w:val="16"/>
                        </w:rPr>
                        <w:tab/>
                      </w:r>
                      <w:r>
                        <w:rPr>
                          <w:sz w:val="16"/>
                        </w:rPr>
                        <w:tab/>
                        <w:t xml:space="preserve">       </w:t>
                      </w:r>
                      <w:r>
                        <w:rPr>
                          <w:spacing w:val="-2"/>
                          <w:sz w:val="16"/>
                        </w:rPr>
                        <w:t>Коллективные</w:t>
                      </w:r>
                    </w:p>
                    <w:p w:rsidR="00003FB9" w:rsidRDefault="00003FB9">
                      <w:pPr>
                        <w:ind w:firstLine="0"/>
                        <w:jc w:val="left"/>
                        <w:rPr>
                          <w:spacing w:val="-2"/>
                          <w:sz w:val="16"/>
                        </w:rPr>
                      </w:pPr>
                    </w:p>
                    <w:p w:rsidR="00003FB9" w:rsidRDefault="00003FB9">
                      <w:pPr>
                        <w:ind w:firstLine="0"/>
                        <w:jc w:val="left"/>
                        <w:rPr>
                          <w:spacing w:val="-2"/>
                          <w:sz w:val="16"/>
                        </w:rPr>
                      </w:pPr>
                    </w:p>
                    <w:p w:rsidR="00003FB9" w:rsidRDefault="00003FB9">
                      <w:pPr>
                        <w:ind w:firstLine="0"/>
                        <w:jc w:val="left"/>
                        <w:rPr>
                          <w:spacing w:val="-2"/>
                          <w:sz w:val="16"/>
                        </w:rPr>
                      </w:pPr>
                    </w:p>
                    <w:p w:rsidR="00003FB9" w:rsidRDefault="00003FB9">
                      <w:pPr>
                        <w:ind w:firstLine="0"/>
                        <w:jc w:val="left"/>
                        <w:rPr>
                          <w:spacing w:val="-2"/>
                          <w:sz w:val="16"/>
                        </w:rPr>
                      </w:pPr>
                    </w:p>
                    <w:p w:rsidR="00003FB9" w:rsidRDefault="00003FB9">
                      <w:pPr>
                        <w:ind w:firstLine="0"/>
                        <w:jc w:val="left"/>
                        <w:rPr>
                          <w:spacing w:val="-2"/>
                          <w:sz w:val="16"/>
                        </w:rPr>
                      </w:pPr>
                    </w:p>
                    <w:p w:rsidR="00003FB9" w:rsidRDefault="00003FB9">
                      <w:pPr>
                        <w:ind w:firstLine="0"/>
                        <w:jc w:val="left"/>
                        <w:rPr>
                          <w:spacing w:val="-2"/>
                          <w:sz w:val="16"/>
                        </w:rPr>
                      </w:pPr>
                      <w:r>
                        <w:rPr>
                          <w:spacing w:val="-2"/>
                          <w:sz w:val="16"/>
                        </w:rPr>
                        <w:t>Государственный</w:t>
                      </w:r>
                      <w:r>
                        <w:rPr>
                          <w:spacing w:val="-2"/>
                          <w:sz w:val="16"/>
                        </w:rPr>
                        <w:tab/>
                      </w:r>
                      <w:r>
                        <w:rPr>
                          <w:spacing w:val="-2"/>
                          <w:sz w:val="16"/>
                        </w:rPr>
                        <w:tab/>
                      </w:r>
                      <w:r>
                        <w:rPr>
                          <w:spacing w:val="-2"/>
                          <w:sz w:val="16"/>
                        </w:rPr>
                        <w:tab/>
                        <w:t xml:space="preserve">  Местное хозяйство                                                                     </w:t>
                      </w:r>
                    </w:p>
                    <w:p w:rsidR="00003FB9" w:rsidRDefault="00003FB9">
                      <w:pPr>
                        <w:ind w:firstLine="0"/>
                        <w:jc w:val="left"/>
                        <w:rPr>
                          <w:spacing w:val="-2"/>
                          <w:sz w:val="16"/>
                        </w:rPr>
                      </w:pPr>
                      <w:r>
                        <w:rPr>
                          <w:spacing w:val="-2"/>
                          <w:sz w:val="16"/>
                        </w:rPr>
                        <w:t>Муниципальный</w:t>
                      </w:r>
                      <w:r>
                        <w:rPr>
                          <w:spacing w:val="-2"/>
                          <w:sz w:val="16"/>
                        </w:rPr>
                        <w:tab/>
                      </w:r>
                      <w:r>
                        <w:rPr>
                          <w:spacing w:val="-2"/>
                          <w:sz w:val="16"/>
                        </w:rPr>
                        <w:tab/>
                      </w:r>
                      <w:r>
                        <w:rPr>
                          <w:spacing w:val="-2"/>
                          <w:sz w:val="16"/>
                        </w:rPr>
                        <w:tab/>
                        <w:t xml:space="preserve">    как деятельность</w:t>
                      </w:r>
                    </w:p>
                    <w:p w:rsidR="00003FB9" w:rsidRDefault="00003FB9">
                      <w:pPr>
                        <w:ind w:firstLine="0"/>
                        <w:jc w:val="left"/>
                        <w:rPr>
                          <w:spacing w:val="-2"/>
                          <w:sz w:val="16"/>
                        </w:rPr>
                      </w:pPr>
                      <w:r>
                        <w:rPr>
                          <w:spacing w:val="-2"/>
                          <w:sz w:val="16"/>
                        </w:rPr>
                        <w:t>Некоммерческий</w:t>
                      </w:r>
                      <w:r>
                        <w:rPr>
                          <w:spacing w:val="-2"/>
                          <w:sz w:val="16"/>
                        </w:rPr>
                        <w:tab/>
                      </w:r>
                      <w:r>
                        <w:rPr>
                          <w:spacing w:val="-2"/>
                          <w:sz w:val="16"/>
                        </w:rPr>
                        <w:tab/>
                      </w:r>
                      <w:r>
                        <w:rPr>
                          <w:spacing w:val="-2"/>
                          <w:sz w:val="16"/>
                        </w:rPr>
                        <w:tab/>
                        <w:t xml:space="preserve">       местного саио- </w:t>
                      </w:r>
                    </w:p>
                    <w:p w:rsidR="00003FB9" w:rsidRDefault="00003FB9">
                      <w:pPr>
                        <w:ind w:firstLine="0"/>
                        <w:jc w:val="left"/>
                        <w:rPr>
                          <w:spacing w:val="-2"/>
                          <w:sz w:val="16"/>
                        </w:rPr>
                      </w:pPr>
                      <w:r>
                        <w:rPr>
                          <w:spacing w:val="-2"/>
                          <w:sz w:val="16"/>
                        </w:rPr>
                        <w:tab/>
                      </w:r>
                      <w:r>
                        <w:rPr>
                          <w:spacing w:val="-2"/>
                          <w:sz w:val="16"/>
                        </w:rPr>
                        <w:tab/>
                        <w:t xml:space="preserve">   Домохозяйства</w:t>
                      </w:r>
                      <w:r>
                        <w:rPr>
                          <w:spacing w:val="-2"/>
                          <w:sz w:val="16"/>
                        </w:rPr>
                        <w:tab/>
                        <w:t xml:space="preserve">            управления</w:t>
                      </w:r>
                    </w:p>
                    <w:p w:rsidR="00003FB9" w:rsidRDefault="00003FB9">
                      <w:pPr>
                        <w:ind w:firstLine="0"/>
                        <w:jc w:val="left"/>
                        <w:rPr>
                          <w:spacing w:val="-2"/>
                          <w:sz w:val="16"/>
                        </w:rPr>
                      </w:pPr>
                      <w:r>
                        <w:rPr>
                          <w:spacing w:val="-2"/>
                          <w:sz w:val="16"/>
                        </w:rPr>
                        <w:tab/>
                      </w:r>
                      <w:r>
                        <w:rPr>
                          <w:spacing w:val="-2"/>
                          <w:sz w:val="16"/>
                        </w:rPr>
                        <w:tab/>
                        <w:t xml:space="preserve">   Органы местного</w:t>
                      </w:r>
                      <w:r>
                        <w:rPr>
                          <w:spacing w:val="-2"/>
                          <w:sz w:val="16"/>
                        </w:rPr>
                        <w:tab/>
                        <w:t xml:space="preserve">            Совокупность</w:t>
                      </w:r>
                    </w:p>
                    <w:p w:rsidR="00003FB9" w:rsidRDefault="00003FB9">
                      <w:pPr>
                        <w:ind w:left="1440" w:firstLine="0"/>
                        <w:jc w:val="left"/>
                        <w:rPr>
                          <w:spacing w:val="-2"/>
                          <w:sz w:val="16"/>
                        </w:rPr>
                      </w:pPr>
                      <w:r>
                        <w:rPr>
                          <w:spacing w:val="-2"/>
                          <w:sz w:val="16"/>
                        </w:rPr>
                        <w:t xml:space="preserve">   Самоуправления</w:t>
                      </w:r>
                      <w:r>
                        <w:rPr>
                          <w:spacing w:val="-2"/>
                          <w:sz w:val="16"/>
                        </w:rPr>
                        <w:tab/>
                        <w:t xml:space="preserve">              предприятий</w:t>
                      </w:r>
                    </w:p>
                    <w:p w:rsidR="00003FB9" w:rsidRDefault="00003FB9">
                      <w:pPr>
                        <w:ind w:left="1440" w:firstLine="0"/>
                        <w:jc w:val="left"/>
                        <w:rPr>
                          <w:spacing w:val="-2"/>
                          <w:sz w:val="16"/>
                        </w:rPr>
                      </w:pPr>
                      <w:r>
                        <w:rPr>
                          <w:spacing w:val="-2"/>
                          <w:sz w:val="16"/>
                        </w:rPr>
                        <w:t xml:space="preserve">   Предприниматели</w:t>
                      </w:r>
                    </w:p>
                    <w:p w:rsidR="00003FB9" w:rsidRDefault="00003FB9">
                      <w:pPr>
                        <w:ind w:left="1440" w:firstLine="0"/>
                        <w:jc w:val="left"/>
                        <w:rPr>
                          <w:sz w:val="16"/>
                        </w:rPr>
                      </w:pPr>
                      <w:r>
                        <w:rPr>
                          <w:spacing w:val="-2"/>
                          <w:sz w:val="16"/>
                        </w:rPr>
                        <w:tab/>
                      </w:r>
                    </w:p>
                  </w:txbxContent>
                </v:textbox>
              </v:oval>
            </w:pict>
          </mc:Fallback>
        </mc:AlternateContent>
      </w:r>
      <w:r>
        <w:rPr>
          <w:noProof/>
          <w:snapToGrid/>
          <w:sz w:val="24"/>
        </w:rPr>
        <mc:AlternateContent>
          <mc:Choice Requires="wps">
            <w:drawing>
              <wp:anchor distT="0" distB="0" distL="114300" distR="114300" simplePos="0" relativeHeight="251628544" behindDoc="0" locked="0" layoutInCell="0" allowOverlap="1">
                <wp:simplePos x="0" y="0"/>
                <wp:positionH relativeFrom="column">
                  <wp:posOffset>3587115</wp:posOffset>
                </wp:positionH>
                <wp:positionV relativeFrom="paragraph">
                  <wp:posOffset>148590</wp:posOffset>
                </wp:positionV>
                <wp:extent cx="723900" cy="1194435"/>
                <wp:effectExtent l="0" t="0" r="0" b="0"/>
                <wp:wrapNone/>
                <wp:docPr id="134"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3900" cy="11944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7" o:spid="_x0000_s1026" style="position:absolute;flip:y;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45pt,11.7pt" to="339.45pt,1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" o:allowincell="f"/>
            </w:pict>
          </mc:Fallback>
        </mc:AlternateContent>
      </w:r>
    </w:p>
    <w:p w:rsidR="00320FE1" w:rsidRPr="00AA328E" w:rsidRDefault="00320FE1" w:rsidP="00E45D70">
      <w:pPr>
        <w:spacing w:line="22" w:lineRule="atLeast"/>
        <w:ind w:firstLine="0"/>
        <w:rPr>
          <w:sz w:val="24"/>
        </w:rPr>
      </w:pPr>
    </w:p>
    <w:p w:rsidR="00320FE1" w:rsidRPr="00AA328E" w:rsidRDefault="00352F01" w:rsidP="00E45D70">
      <w:pPr>
        <w:spacing w:line="22" w:lineRule="atLeast"/>
        <w:ind w:firstLine="0"/>
        <w:rPr>
          <w:sz w:val="24"/>
        </w:rPr>
      </w:pPr>
      <w:r>
        <w:rPr>
          <w:noProof/>
          <w:snapToGrid/>
          <w:sz w:val="24"/>
        </w:rPr>
        <mc:AlternateContent>
          <mc:Choice Requires="wps">
            <w:drawing>
              <wp:anchor distT="0" distB="0" distL="114300" distR="114300" simplePos="0" relativeHeight="251629568" behindDoc="0" locked="0" layoutInCell="0" allowOverlap="1">
                <wp:simplePos x="0" y="0"/>
                <wp:positionH relativeFrom="column">
                  <wp:posOffset>1849755</wp:posOffset>
                </wp:positionH>
                <wp:positionV relativeFrom="paragraph">
                  <wp:posOffset>115570</wp:posOffset>
                </wp:positionV>
                <wp:extent cx="579120" cy="361950"/>
                <wp:effectExtent l="0" t="0" r="0" b="0"/>
                <wp:wrapNone/>
                <wp:docPr id="133"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 cy="361950"/>
                        </a:xfrm>
                        <a:prstGeom prst="rect">
                          <a:avLst/>
                        </a:prstGeom>
                        <a:solidFill>
                          <a:srgbClr val="FFFFFF"/>
                        </a:solidFill>
                        <a:ln w="9525">
                          <a:solidFill>
                            <a:srgbClr val="000000"/>
                          </a:solidFill>
                          <a:miter lim="800000"/>
                          <a:headEnd/>
                          <a:tailEnd/>
                        </a:ln>
                      </wps:spPr>
                      <wps:txbx>
                        <w:txbxContent>
                          <w:p w:rsidR="00003FB9" w:rsidRDefault="00003FB9">
                            <w:pPr>
                              <w:spacing w:line="240" w:lineRule="auto"/>
                              <w:ind w:firstLine="0"/>
                              <w:rPr>
                                <w:sz w:val="16"/>
                              </w:rPr>
                            </w:pPr>
                            <w:r>
                              <w:rPr>
                                <w:sz w:val="16"/>
                              </w:rPr>
                              <w:t>Система</w:t>
                            </w:r>
                          </w:p>
                          <w:p w:rsidR="00003FB9" w:rsidRDefault="00003FB9">
                            <w:pPr>
                              <w:spacing w:line="240" w:lineRule="auto"/>
                              <w:ind w:firstLine="0"/>
                            </w:pPr>
                            <w:r>
                              <w:rPr>
                                <w:sz w:val="16"/>
                              </w:rPr>
                              <w:t xml:space="preserve"> рынков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82" style="position:absolute;left:0;text-align:left;margin-left:145.65pt;margin-top:9.1pt;width:45.6pt;height:2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" o:allowincell="f">
                <v:textbox>
                  <w:txbxContent>
                    <w:p w:rsidR="00003FB9" w:rsidRDefault="00003FB9">
                      <w:pPr>
                        <w:spacing w:line="240" w:lineRule="auto"/>
                        <w:ind w:firstLine="0"/>
                        <w:rPr>
                          <w:sz w:val="16"/>
                        </w:rPr>
                      </w:pPr>
                      <w:r>
                        <w:rPr>
                          <w:sz w:val="16"/>
                        </w:rPr>
                        <w:t>Система</w:t>
                      </w:r>
                    </w:p>
                    <w:p w:rsidR="00003FB9" w:rsidRDefault="00003FB9">
                      <w:pPr>
                        <w:spacing w:line="240" w:lineRule="auto"/>
                        <w:ind w:firstLine="0"/>
                      </w:pPr>
                      <w:r>
                        <w:rPr>
                          <w:sz w:val="16"/>
                        </w:rPr>
                        <w:t xml:space="preserve"> рынков</w:t>
                      </w:r>
                    </w:p>
                  </w:txbxContent>
                </v:textbox>
              </v:rect>
            </w:pict>
          </mc:Fallback>
        </mc:AlternateContent>
      </w:r>
    </w:p>
    <w:p w:rsidR="00320FE1" w:rsidRPr="00AA328E" w:rsidRDefault="00352F01" w:rsidP="00E45D70">
      <w:pPr>
        <w:spacing w:line="22" w:lineRule="atLeast"/>
        <w:ind w:firstLine="0"/>
        <w:jc w:val="center"/>
        <w:rPr>
          <w:i/>
          <w:sz w:val="24"/>
        </w:rPr>
      </w:pPr>
      <w:r>
        <w:rPr>
          <w:noProof/>
          <w:snapToGrid/>
          <w:sz w:val="24"/>
        </w:rPr>
        <mc:AlternateContent>
          <mc:Choice Requires="wps">
            <w:drawing>
              <wp:anchor distT="0" distB="0" distL="114300" distR="114300" simplePos="0" relativeHeight="251631616" behindDoc="0" locked="0" layoutInCell="0" allowOverlap="1">
                <wp:simplePos x="0" y="0"/>
                <wp:positionH relativeFrom="column">
                  <wp:posOffset>3985260</wp:posOffset>
                </wp:positionH>
                <wp:positionV relativeFrom="paragraph">
                  <wp:posOffset>99060</wp:posOffset>
                </wp:positionV>
                <wp:extent cx="941070" cy="470535"/>
                <wp:effectExtent l="0" t="0" r="0" b="0"/>
                <wp:wrapNone/>
                <wp:docPr id="132"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1070" cy="470535"/>
                        </a:xfrm>
                        <a:prstGeom prst="rect">
                          <a:avLst/>
                        </a:prstGeom>
                        <a:solidFill>
                          <a:srgbClr val="FFFFFF"/>
                        </a:solidFill>
                        <a:ln w="9525">
                          <a:solidFill>
                            <a:srgbClr val="000000"/>
                          </a:solidFill>
                          <a:miter lim="800000"/>
                          <a:headEnd/>
                          <a:tailEnd/>
                        </a:ln>
                      </wps:spPr>
                      <wps:txbx>
                        <w:txbxContent>
                          <w:p w:rsidR="00003FB9" w:rsidRDefault="00003FB9">
                            <w:pPr>
                              <w:spacing w:line="240" w:lineRule="auto"/>
                              <w:ind w:firstLine="0"/>
                              <w:jc w:val="center"/>
                              <w:rPr>
                                <w:sz w:val="16"/>
                              </w:rPr>
                            </w:pPr>
                            <w:r>
                              <w:rPr>
                                <w:sz w:val="16"/>
                              </w:rPr>
                              <w:t xml:space="preserve">Функция </w:t>
                            </w:r>
                          </w:p>
                          <w:p w:rsidR="00003FB9" w:rsidRDefault="00003FB9">
                            <w:pPr>
                              <w:spacing w:line="240" w:lineRule="auto"/>
                              <w:ind w:firstLine="0"/>
                              <w:jc w:val="center"/>
                              <w:rPr>
                                <w:sz w:val="16"/>
                              </w:rPr>
                            </w:pPr>
                            <w:r>
                              <w:rPr>
                                <w:sz w:val="16"/>
                              </w:rPr>
                              <w:t>предоставления услуг населению</w:t>
                            </w:r>
                          </w:p>
                          <w:p w:rsidR="00003FB9" w:rsidRDefault="00003FB9">
                            <w:pPr>
                              <w:spacing w:line="240" w:lineRule="auto"/>
                              <w:ind w:firstLine="0"/>
                              <w:jc w:val="cente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83" style="position:absolute;left:0;text-align:left;margin-left:313.8pt;margin-top:7.8pt;width:74.1pt;height:37.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" o:allowincell="f">
                <v:textbox>
                  <w:txbxContent>
                    <w:p w:rsidR="00003FB9" w:rsidRDefault="00003FB9">
                      <w:pPr>
                        <w:spacing w:line="240" w:lineRule="auto"/>
                        <w:ind w:firstLine="0"/>
                        <w:jc w:val="center"/>
                        <w:rPr>
                          <w:sz w:val="16"/>
                        </w:rPr>
                      </w:pPr>
                      <w:r>
                        <w:rPr>
                          <w:sz w:val="16"/>
                        </w:rPr>
                        <w:t xml:space="preserve">Функция </w:t>
                      </w:r>
                    </w:p>
                    <w:p w:rsidR="00003FB9" w:rsidRDefault="00003FB9">
                      <w:pPr>
                        <w:spacing w:line="240" w:lineRule="auto"/>
                        <w:ind w:firstLine="0"/>
                        <w:jc w:val="center"/>
                        <w:rPr>
                          <w:sz w:val="16"/>
                        </w:rPr>
                      </w:pPr>
                      <w:r>
                        <w:rPr>
                          <w:sz w:val="16"/>
                        </w:rPr>
                        <w:t>предоставления услуг населению</w:t>
                      </w:r>
                    </w:p>
                    <w:p w:rsidR="00003FB9" w:rsidRDefault="00003FB9">
                      <w:pPr>
                        <w:spacing w:line="240" w:lineRule="auto"/>
                        <w:ind w:firstLine="0"/>
                        <w:jc w:val="center"/>
                        <w:rPr>
                          <w:sz w:val="16"/>
                        </w:rPr>
                      </w:pPr>
                    </w:p>
                  </w:txbxContent>
                </v:textbox>
              </v:rect>
            </w:pict>
          </mc:Fallback>
        </mc:AlternateContent>
      </w:r>
    </w:p>
    <w:p w:rsidR="00320FE1" w:rsidRPr="00AA328E" w:rsidRDefault="00320FE1" w:rsidP="00E45D70">
      <w:pPr>
        <w:spacing w:line="22" w:lineRule="atLeast"/>
        <w:ind w:firstLine="0"/>
        <w:jc w:val="center"/>
        <w:rPr>
          <w:i/>
          <w:sz w:val="24"/>
        </w:rPr>
      </w:pPr>
    </w:p>
    <w:p w:rsidR="00320FE1" w:rsidRPr="00AA328E" w:rsidRDefault="00352F01" w:rsidP="00E45D70">
      <w:pPr>
        <w:spacing w:line="22" w:lineRule="atLeast"/>
        <w:ind w:firstLine="0"/>
        <w:jc w:val="center"/>
        <w:rPr>
          <w:i/>
          <w:sz w:val="24"/>
        </w:rPr>
      </w:pPr>
      <w:r>
        <w:rPr>
          <w:i/>
          <w:noProof/>
          <w:snapToGrid/>
          <w:sz w:val="24"/>
        </w:rPr>
        <mc:AlternateContent>
          <mc:Choice Requires="wps">
            <w:drawing>
              <wp:anchor distT="0" distB="0" distL="114300" distR="114300" simplePos="0" relativeHeight="251624448" behindDoc="0" locked="0" layoutInCell="0" allowOverlap="1">
                <wp:simplePos x="0" y="0"/>
                <wp:positionH relativeFrom="column">
                  <wp:posOffset>2754630</wp:posOffset>
                </wp:positionH>
                <wp:positionV relativeFrom="paragraph">
                  <wp:posOffset>102235</wp:posOffset>
                </wp:positionV>
                <wp:extent cx="1158240" cy="1158240"/>
                <wp:effectExtent l="0" t="0" r="0" b="0"/>
                <wp:wrapNone/>
                <wp:docPr id="131" name="Oval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240" cy="1158240"/>
                        </a:xfrm>
                        <a:prstGeom prst="ellipse">
                          <a:avLst/>
                        </a:prstGeom>
                        <a:solidFill>
                          <a:srgbClr val="FFFFFF"/>
                        </a:solidFill>
                        <a:ln w="9525">
                          <a:solidFill>
                            <a:srgbClr val="000000"/>
                          </a:solidFill>
                          <a:round/>
                          <a:headEnd/>
                          <a:tailEnd/>
                        </a:ln>
                      </wps:spPr>
                      <wps:txbx>
                        <w:txbxContent>
                          <w:p w:rsidR="00003FB9" w:rsidRDefault="00003FB9">
                            <w:pPr>
                              <w:ind w:firstLine="0"/>
                              <w:jc w:val="center"/>
                            </w:pPr>
                          </w:p>
                          <w:p w:rsidR="00003FB9" w:rsidRDefault="00003FB9">
                            <w:pPr>
                              <w:ind w:firstLine="0"/>
                              <w:jc w:val="center"/>
                              <w:rPr>
                                <w:rFonts w:ascii="Arial" w:hAnsi="Arial"/>
                              </w:rPr>
                            </w:pPr>
                            <w:r>
                              <w:rPr>
                                <w:rFonts w:ascii="Arial" w:hAnsi="Arial"/>
                              </w:rPr>
                              <w:t>Местное</w:t>
                            </w:r>
                          </w:p>
                          <w:p w:rsidR="00003FB9" w:rsidRDefault="00003FB9">
                            <w:pPr>
                              <w:ind w:firstLine="0"/>
                              <w:jc w:val="center"/>
                              <w:rPr>
                                <w:rFonts w:ascii="Arial" w:hAnsi="Arial"/>
                              </w:rPr>
                            </w:pPr>
                            <w:r>
                              <w:rPr>
                                <w:rFonts w:ascii="Arial" w:hAnsi="Arial"/>
                              </w:rPr>
                              <w:t>хозяйство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2" o:spid="_x0000_s1084" style="position:absolute;left:0;text-align:left;margin-left:216.9pt;margin-top:8.05pt;width:91.2pt;height:91.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" o:allowincell="f">
                <v:textbox>
                  <w:txbxContent>
                    <w:p w:rsidR="00003FB9" w:rsidRDefault="00003FB9">
                      <w:pPr>
                        <w:ind w:firstLine="0"/>
                        <w:jc w:val="center"/>
                      </w:pPr>
                    </w:p>
                    <w:p w:rsidR="00003FB9" w:rsidRDefault="00003FB9">
                      <w:pPr>
                        <w:ind w:firstLine="0"/>
                        <w:jc w:val="center"/>
                        <w:rPr>
                          <w:rFonts w:ascii="Arial" w:hAnsi="Arial"/>
                        </w:rPr>
                      </w:pPr>
                      <w:r>
                        <w:rPr>
                          <w:rFonts w:ascii="Arial" w:hAnsi="Arial"/>
                        </w:rPr>
                        <w:t>Местное</w:t>
                      </w:r>
                    </w:p>
                    <w:p w:rsidR="00003FB9" w:rsidRDefault="00003FB9">
                      <w:pPr>
                        <w:ind w:firstLine="0"/>
                        <w:jc w:val="center"/>
                        <w:rPr>
                          <w:rFonts w:ascii="Arial" w:hAnsi="Arial"/>
                        </w:rPr>
                      </w:pPr>
                      <w:r>
                        <w:rPr>
                          <w:rFonts w:ascii="Arial" w:hAnsi="Arial"/>
                        </w:rPr>
                        <w:t>хозяйство</w:t>
                      </w:r>
                    </w:p>
                  </w:txbxContent>
                </v:textbox>
              </v:oval>
            </w:pict>
          </mc:Fallback>
        </mc:AlternateContent>
      </w:r>
    </w:p>
    <w:p w:rsidR="00320FE1" w:rsidRPr="00AA328E" w:rsidRDefault="00320FE1" w:rsidP="00E45D70">
      <w:pPr>
        <w:spacing w:line="22" w:lineRule="atLeast"/>
        <w:ind w:firstLine="0"/>
        <w:jc w:val="center"/>
        <w:rPr>
          <w:i/>
          <w:sz w:val="24"/>
        </w:rPr>
      </w:pPr>
    </w:p>
    <w:p w:rsidR="00320FE1" w:rsidRPr="00AA328E" w:rsidRDefault="00352F01" w:rsidP="00E45D70">
      <w:pPr>
        <w:spacing w:line="22" w:lineRule="atLeast"/>
        <w:ind w:firstLine="0"/>
        <w:jc w:val="center"/>
        <w:rPr>
          <w:i/>
          <w:sz w:val="24"/>
        </w:rPr>
      </w:pPr>
      <w:r>
        <w:rPr>
          <w:i/>
          <w:noProof/>
          <w:snapToGrid/>
          <w:sz w:val="24"/>
        </w:rPr>
        <mc:AlternateContent>
          <mc:Choice Requires="wps">
            <w:drawing>
              <wp:anchor distT="0" distB="0" distL="114300" distR="114300" simplePos="0" relativeHeight="251625472" behindDoc="0" locked="0" layoutInCell="0" allowOverlap="1">
                <wp:simplePos x="0" y="0"/>
                <wp:positionH relativeFrom="column">
                  <wp:posOffset>1270635</wp:posOffset>
                </wp:positionH>
                <wp:positionV relativeFrom="paragraph">
                  <wp:posOffset>177800</wp:posOffset>
                </wp:positionV>
                <wp:extent cx="1483995" cy="0"/>
                <wp:effectExtent l="0" t="0" r="0" b="0"/>
                <wp:wrapNone/>
                <wp:docPr id="130"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83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flip:x;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05pt,14pt" to="216.9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" o:allowincell="f"/>
            </w:pict>
          </mc:Fallback>
        </mc:AlternateContent>
      </w:r>
      <w:r>
        <w:rPr>
          <w:i/>
          <w:noProof/>
          <w:snapToGrid/>
          <w:sz w:val="24"/>
        </w:rPr>
        <mc:AlternateContent>
          <mc:Choice Requires="wps">
            <w:drawing>
              <wp:anchor distT="0" distB="0" distL="114300" distR="114300" simplePos="0" relativeHeight="251626496" behindDoc="0" locked="0" layoutInCell="0" allowOverlap="1">
                <wp:simplePos x="0" y="0"/>
                <wp:positionH relativeFrom="column">
                  <wp:posOffset>3912870</wp:posOffset>
                </wp:positionH>
                <wp:positionV relativeFrom="paragraph">
                  <wp:posOffset>177800</wp:posOffset>
                </wp:positionV>
                <wp:extent cx="1411605" cy="0"/>
                <wp:effectExtent l="0" t="0" r="0" b="0"/>
                <wp:wrapNone/>
                <wp:docPr id="129"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16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1pt,14pt" to="419.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AuFAIAACs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" o:allowincell="f"/>
            </w:pict>
          </mc:Fallback>
        </mc:AlternateContent>
      </w:r>
    </w:p>
    <w:p w:rsidR="00320FE1" w:rsidRPr="00AA328E" w:rsidRDefault="00352F01" w:rsidP="00E45D70">
      <w:pPr>
        <w:spacing w:line="22" w:lineRule="atLeast"/>
        <w:ind w:firstLine="0"/>
        <w:jc w:val="center"/>
        <w:rPr>
          <w:i/>
          <w:sz w:val="24"/>
        </w:rPr>
      </w:pPr>
      <w:r>
        <w:rPr>
          <w:i/>
          <w:noProof/>
          <w:snapToGrid/>
          <w:sz w:val="24"/>
        </w:rPr>
        <mc:AlternateContent>
          <mc:Choice Requires="wps">
            <w:drawing>
              <wp:anchor distT="0" distB="0" distL="114300" distR="114300" simplePos="0" relativeHeight="251636736" behindDoc="0" locked="0" layoutInCell="0" allowOverlap="1">
                <wp:simplePos x="0" y="0"/>
                <wp:positionH relativeFrom="column">
                  <wp:posOffset>4202430</wp:posOffset>
                </wp:positionH>
                <wp:positionV relativeFrom="paragraph">
                  <wp:posOffset>52705</wp:posOffset>
                </wp:positionV>
                <wp:extent cx="977265" cy="325755"/>
                <wp:effectExtent l="0" t="0" r="0" b="0"/>
                <wp:wrapNone/>
                <wp:docPr id="128"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265" cy="32575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16"/>
                              </w:rPr>
                            </w:pPr>
                            <w:r>
                              <w:rPr>
                                <w:sz w:val="16"/>
                              </w:rPr>
                              <w:t>Объект управления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5" o:spid="_x0000_s1085" style="position:absolute;left:0;text-align:left;margin-left:330.9pt;margin-top:4.15pt;width:76.95pt;height:25.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" o:allowincell="f">
                <v:textbox>
                  <w:txbxContent>
                    <w:p w:rsidR="00003FB9" w:rsidRDefault="00003FB9">
                      <w:pPr>
                        <w:ind w:firstLine="0"/>
                        <w:jc w:val="center"/>
                        <w:rPr>
                          <w:sz w:val="16"/>
                        </w:rPr>
                      </w:pPr>
                      <w:r>
                        <w:rPr>
                          <w:sz w:val="16"/>
                        </w:rPr>
                        <w:t>Объект управления</w:t>
                      </w:r>
                    </w:p>
                  </w:txbxContent>
                </v:textbox>
              </v:rect>
            </w:pict>
          </mc:Fallback>
        </mc:AlternateContent>
      </w:r>
      <w:r>
        <w:rPr>
          <w:i/>
          <w:noProof/>
          <w:snapToGrid/>
          <w:sz w:val="24"/>
        </w:rPr>
        <mc:AlternateContent>
          <mc:Choice Requires="wps">
            <w:drawing>
              <wp:anchor distT="0" distB="0" distL="114300" distR="114300" simplePos="0" relativeHeight="251632640" behindDoc="0" locked="0" layoutInCell="0" allowOverlap="1">
                <wp:simplePos x="0" y="0"/>
                <wp:positionH relativeFrom="column">
                  <wp:posOffset>1632585</wp:posOffset>
                </wp:positionH>
                <wp:positionV relativeFrom="paragraph">
                  <wp:posOffset>16510</wp:posOffset>
                </wp:positionV>
                <wp:extent cx="904875" cy="361950"/>
                <wp:effectExtent l="0" t="0" r="0" b="0"/>
                <wp:wrapNone/>
                <wp:docPr id="127"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36195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16"/>
                              </w:rPr>
                            </w:pPr>
                            <w:r>
                              <w:rPr>
                                <w:sz w:val="16"/>
                              </w:rPr>
                              <w:t>Секторная структура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86" style="position:absolute;left:0;text-align:left;margin-left:128.55pt;margin-top:1.3pt;width:71.25pt;height:2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" o:allowincell="f">
                <v:textbox>
                  <w:txbxContent>
                    <w:p w:rsidR="00003FB9" w:rsidRDefault="00003FB9">
                      <w:pPr>
                        <w:ind w:firstLine="0"/>
                        <w:jc w:val="center"/>
                        <w:rPr>
                          <w:sz w:val="16"/>
                        </w:rPr>
                      </w:pPr>
                      <w:r>
                        <w:rPr>
                          <w:sz w:val="16"/>
                        </w:rPr>
                        <w:t>Секторная структура</w:t>
                      </w:r>
                    </w:p>
                  </w:txbxContent>
                </v:textbox>
              </v:rect>
            </w:pict>
          </mc:Fallback>
        </mc:AlternateContent>
      </w:r>
    </w:p>
    <w:p w:rsidR="00320FE1" w:rsidRPr="00AA328E" w:rsidRDefault="00320FE1" w:rsidP="00E45D70">
      <w:pPr>
        <w:spacing w:line="22" w:lineRule="atLeast"/>
        <w:ind w:firstLine="0"/>
        <w:jc w:val="center"/>
        <w:rPr>
          <w:i/>
          <w:sz w:val="24"/>
        </w:rPr>
      </w:pPr>
    </w:p>
    <w:p w:rsidR="00320FE1" w:rsidRPr="00AA328E" w:rsidRDefault="00352F01" w:rsidP="00E45D70">
      <w:pPr>
        <w:spacing w:line="22" w:lineRule="atLeast"/>
        <w:ind w:firstLine="0"/>
        <w:jc w:val="center"/>
        <w:rPr>
          <w:i/>
          <w:sz w:val="24"/>
        </w:rPr>
      </w:pPr>
      <w:r>
        <w:rPr>
          <w:i/>
          <w:noProof/>
          <w:snapToGrid/>
          <w:sz w:val="24"/>
        </w:rPr>
        <mc:AlternateContent>
          <mc:Choice Requires="wps">
            <w:drawing>
              <wp:anchor distT="0" distB="0" distL="114300" distR="114300" simplePos="0" relativeHeight="251634688" behindDoc="0" locked="0" layoutInCell="0" allowOverlap="1">
                <wp:simplePos x="0" y="0"/>
                <wp:positionH relativeFrom="column">
                  <wp:posOffset>3007995</wp:posOffset>
                </wp:positionH>
                <wp:positionV relativeFrom="paragraph">
                  <wp:posOffset>164465</wp:posOffset>
                </wp:positionV>
                <wp:extent cx="615315" cy="217170"/>
                <wp:effectExtent l="0" t="0" r="0" b="0"/>
                <wp:wrapNone/>
                <wp:docPr id="126"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 cy="21717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16"/>
                              </w:rPr>
                            </w:pPr>
                            <w:r>
                              <w:rPr>
                                <w:spacing w:val="-2"/>
                                <w:sz w:val="16"/>
                              </w:rPr>
                              <w:t>Субъект</w:t>
                            </w:r>
                            <w:r>
                              <w:rPr>
                                <w:sz w:val="16"/>
                              </w:rPr>
                              <w:t>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3" o:spid="_x0000_s1087" style="position:absolute;left:0;text-align:left;margin-left:236.85pt;margin-top:12.95pt;width:48.45pt;height:17.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" o:allowincell="f">
                <v:textbox>
                  <w:txbxContent>
                    <w:p w:rsidR="00003FB9" w:rsidRDefault="00003FB9">
                      <w:pPr>
                        <w:ind w:firstLine="0"/>
                        <w:jc w:val="center"/>
                        <w:rPr>
                          <w:sz w:val="16"/>
                        </w:rPr>
                      </w:pPr>
                      <w:r>
                        <w:rPr>
                          <w:spacing w:val="-2"/>
                          <w:sz w:val="16"/>
                        </w:rPr>
                        <w:t>Субъект</w:t>
                      </w:r>
                      <w:r>
                        <w:rPr>
                          <w:sz w:val="16"/>
                        </w:rPr>
                        <w:t>ы</w:t>
                      </w:r>
                    </w:p>
                  </w:txbxContent>
                </v:textbox>
              </v:rect>
            </w:pict>
          </mc:Fallback>
        </mc:AlternateContent>
      </w:r>
      <w:r>
        <w:rPr>
          <w:noProof/>
          <w:snapToGrid/>
          <w:sz w:val="24"/>
        </w:rPr>
        <mc:AlternateContent>
          <mc:Choice Requires="wps">
            <w:drawing>
              <wp:anchor distT="0" distB="0" distL="114300" distR="114300" simplePos="0" relativeHeight="251633664" behindDoc="0" locked="0" layoutInCell="0" allowOverlap="1">
                <wp:simplePos x="0" y="0"/>
                <wp:positionH relativeFrom="column">
                  <wp:posOffset>2103120</wp:posOffset>
                </wp:positionH>
                <wp:positionV relativeFrom="paragraph">
                  <wp:posOffset>19685</wp:posOffset>
                </wp:positionV>
                <wp:extent cx="904875" cy="1158240"/>
                <wp:effectExtent l="0" t="0" r="0" b="0"/>
                <wp:wrapNone/>
                <wp:docPr id="125"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4875" cy="1158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2" o:spid="_x0000_s1026" style="position:absolute;flip:x;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6pt,1.55pt" to="236.85pt,9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" o:allowincell="f"/>
            </w:pict>
          </mc:Fallback>
        </mc:AlternateContent>
      </w:r>
      <w:r>
        <w:rPr>
          <w:noProof/>
          <w:snapToGrid/>
          <w:sz w:val="24"/>
        </w:rPr>
        <mc:AlternateContent>
          <mc:Choice Requires="wps">
            <w:drawing>
              <wp:anchor distT="0" distB="0" distL="114300" distR="114300" simplePos="0" relativeHeight="251635712" behindDoc="0" locked="0" layoutInCell="0" allowOverlap="1">
                <wp:simplePos x="0" y="0"/>
                <wp:positionH relativeFrom="column">
                  <wp:posOffset>3623310</wp:posOffset>
                </wp:positionH>
                <wp:positionV relativeFrom="paragraph">
                  <wp:posOffset>19685</wp:posOffset>
                </wp:positionV>
                <wp:extent cx="687705" cy="1303020"/>
                <wp:effectExtent l="0" t="0" r="0" b="0"/>
                <wp:wrapNone/>
                <wp:docPr id="124"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7705" cy="1303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4"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3pt,1.55pt" to="339.45pt,10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ADOHAIAADE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" o:allowincell="f"/>
            </w:pict>
          </mc:Fallback>
        </mc:AlternateContent>
      </w:r>
    </w:p>
    <w:p w:rsidR="00320FE1" w:rsidRPr="00AA328E" w:rsidRDefault="00320FE1" w:rsidP="00E45D70">
      <w:pPr>
        <w:spacing w:line="22" w:lineRule="atLeast"/>
        <w:ind w:firstLine="0"/>
        <w:jc w:val="center"/>
        <w:rPr>
          <w:i/>
          <w:sz w:val="24"/>
        </w:rPr>
      </w:pPr>
    </w:p>
    <w:p w:rsidR="00320FE1" w:rsidRPr="00AA328E" w:rsidRDefault="00320FE1" w:rsidP="00E45D70">
      <w:pPr>
        <w:spacing w:line="22" w:lineRule="atLeast"/>
        <w:ind w:firstLine="0"/>
        <w:jc w:val="center"/>
        <w:rPr>
          <w:i/>
          <w:sz w:val="24"/>
        </w:rPr>
      </w:pPr>
    </w:p>
    <w:p w:rsidR="00320FE1" w:rsidRPr="00AA328E" w:rsidRDefault="00320FE1" w:rsidP="00E45D70">
      <w:pPr>
        <w:spacing w:line="22" w:lineRule="atLeast"/>
        <w:ind w:firstLine="0"/>
        <w:jc w:val="center"/>
        <w:rPr>
          <w:i/>
          <w:sz w:val="24"/>
        </w:rPr>
      </w:pPr>
    </w:p>
    <w:p w:rsidR="00320FE1" w:rsidRPr="00AA328E" w:rsidRDefault="00320FE1" w:rsidP="00E45D70">
      <w:pPr>
        <w:spacing w:line="22" w:lineRule="atLeast"/>
        <w:ind w:firstLine="0"/>
        <w:jc w:val="center"/>
        <w:rPr>
          <w:i/>
        </w:rPr>
      </w:pPr>
    </w:p>
    <w:p w:rsidR="00320FE1" w:rsidRPr="00AA328E" w:rsidRDefault="00320FE1" w:rsidP="00E45D70">
      <w:pPr>
        <w:spacing w:line="22" w:lineRule="atLeast"/>
        <w:ind w:firstLine="0"/>
        <w:jc w:val="center"/>
        <w:rPr>
          <w:i/>
        </w:rPr>
      </w:pPr>
    </w:p>
    <w:p w:rsidR="00320FE1" w:rsidRPr="00AA328E" w:rsidRDefault="00320FE1" w:rsidP="00E45D70">
      <w:pPr>
        <w:spacing w:line="22" w:lineRule="atLeast"/>
        <w:ind w:firstLine="0"/>
        <w:jc w:val="center"/>
        <w:rPr>
          <w:i/>
        </w:rPr>
      </w:pPr>
    </w:p>
    <w:p w:rsidR="00320FE1" w:rsidRPr="00AA328E" w:rsidRDefault="00320FE1" w:rsidP="00E45D70">
      <w:pPr>
        <w:spacing w:line="22" w:lineRule="atLeast"/>
        <w:ind w:firstLine="0"/>
        <w:jc w:val="center"/>
        <w:rPr>
          <w:i/>
        </w:rPr>
      </w:pPr>
    </w:p>
    <w:p w:rsidR="00C43781" w:rsidRPr="00AA328E" w:rsidRDefault="00C43781" w:rsidP="00E45D70">
      <w:pPr>
        <w:spacing w:line="22" w:lineRule="atLeast"/>
        <w:ind w:firstLine="0"/>
        <w:jc w:val="center"/>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8.</w:t>
      </w:r>
      <w:r w:rsidRPr="00AA328E">
        <w:rPr>
          <w:i/>
        </w:rPr>
        <w:t xml:space="preserve"> Социально-экономическое содержание</w:t>
      </w:r>
    </w:p>
    <w:p w:rsidR="00320FE1" w:rsidRPr="00AA328E" w:rsidRDefault="00320FE1" w:rsidP="00E45D70">
      <w:pPr>
        <w:spacing w:line="22" w:lineRule="atLeast"/>
        <w:ind w:firstLine="0"/>
        <w:jc w:val="center"/>
      </w:pPr>
      <w:r w:rsidRPr="00AA328E">
        <w:rPr>
          <w:i/>
        </w:rPr>
        <w:t>категории «местное хозяйство»</w:t>
      </w:r>
    </w:p>
    <w:p w:rsidR="00320FE1" w:rsidRPr="00AA328E" w:rsidRDefault="00320FE1" w:rsidP="00E45D70">
      <w:pPr>
        <w:spacing w:line="22" w:lineRule="atLeast"/>
        <w:ind w:left="360" w:firstLine="0"/>
        <w:rPr>
          <w:sz w:val="24"/>
        </w:rPr>
      </w:pPr>
    </w:p>
    <w:p w:rsidR="00B845DE" w:rsidRPr="00AA328E" w:rsidRDefault="00B845DE" w:rsidP="00E45D70">
      <w:pPr>
        <w:spacing w:line="22" w:lineRule="atLeast"/>
        <w:ind w:left="360" w:firstLine="0"/>
        <w:rPr>
          <w:sz w:val="24"/>
        </w:rPr>
      </w:pPr>
    </w:p>
    <w:p w:rsidR="00320FE1" w:rsidRPr="00AA328E" w:rsidRDefault="00320FE1" w:rsidP="00E45D70">
      <w:pPr>
        <w:numPr>
          <w:ilvl w:val="0"/>
          <w:numId w:val="39"/>
        </w:numPr>
        <w:spacing w:line="22" w:lineRule="atLeast"/>
        <w:rPr>
          <w:szCs w:val="28"/>
        </w:rPr>
      </w:pPr>
      <w:r w:rsidRPr="00AA328E">
        <w:rPr>
          <w:szCs w:val="28"/>
        </w:rPr>
        <w:t>объект управления со стороны местного правительства в лице местных органов власти.</w:t>
      </w:r>
    </w:p>
    <w:p w:rsidR="00320FE1" w:rsidRPr="00AA328E" w:rsidRDefault="00320FE1" w:rsidP="00E45D70">
      <w:pPr>
        <w:spacing w:line="22" w:lineRule="atLeast"/>
        <w:ind w:firstLine="720"/>
        <w:rPr>
          <w:szCs w:val="28"/>
        </w:rPr>
      </w:pPr>
      <w:r w:rsidRPr="00AA328E">
        <w:rPr>
          <w:szCs w:val="28"/>
        </w:rPr>
        <w:t>Местное хозяйство есть взаимодействие предприятий различных форм собственности, домохозяйств, местного правительства на основе общности социальных и экономических интересов, исторически сложившегося единого экономического, культурного и информационного пространства со специфической комбинацией факторов производства, достаточных для осуществления хозяйственной деятельности, обеспечивающей нормальные для данной общности занятость и доходы и соответствующий им уровень удовлетворения потребностей населения в индивидуальных и общественных жизненных благах.</w:t>
      </w:r>
    </w:p>
    <w:p w:rsidR="00320FE1" w:rsidRPr="00AA328E" w:rsidRDefault="00320FE1" w:rsidP="00E45D70">
      <w:pPr>
        <w:spacing w:line="22" w:lineRule="atLeast"/>
        <w:ind w:firstLine="720"/>
        <w:rPr>
          <w:szCs w:val="28"/>
        </w:rPr>
      </w:pPr>
      <w:r w:rsidRPr="00AA328E">
        <w:rPr>
          <w:b/>
          <w:szCs w:val="28"/>
        </w:rPr>
        <w:t>Важно отметить, что местное хозяйство рассматривается как основной элемент национальной и региональной экономики и в то же время как самостоятельное, автономное, «динамичное» экономическое пространство.</w:t>
      </w:r>
    </w:p>
    <w:p w:rsidR="00320FE1" w:rsidRPr="00AA328E" w:rsidRDefault="00320FE1" w:rsidP="00E45D70">
      <w:pPr>
        <w:pStyle w:val="9"/>
        <w:spacing w:line="22" w:lineRule="atLeast"/>
        <w:rPr>
          <w:sz w:val="22"/>
          <w:szCs w:val="28"/>
        </w:rPr>
      </w:pPr>
      <w:r w:rsidRPr="00AA328E">
        <w:rPr>
          <w:sz w:val="22"/>
          <w:szCs w:val="28"/>
        </w:rPr>
        <w:t>Во-первых, взаимодействие между субъектами местного хозяйства принимает форму непосредственно-личностного контакта (трудоустройство, удовлетворение потребностей конкретных людей).</w:t>
      </w:r>
    </w:p>
    <w:p w:rsidR="00320FE1" w:rsidRPr="00AA328E" w:rsidRDefault="00320FE1" w:rsidP="00E45D70">
      <w:pPr>
        <w:spacing w:line="22" w:lineRule="atLeast"/>
        <w:ind w:firstLine="720"/>
        <w:rPr>
          <w:szCs w:val="28"/>
        </w:rPr>
      </w:pPr>
      <w:r w:rsidRPr="00AA328E">
        <w:rPr>
          <w:szCs w:val="28"/>
        </w:rPr>
        <w:t>Во-вторых, мировой и отечественный опыт показывает, что далеко не всегда национальные экономические интересы и мотивы поведения крупных фирм совпадают с потребностями и интересами местных сообществ. Поэтому местные сообщества должны использовать имеющиеся человеческие, природные, социальные и институциональные ресурсы для создания самостоятельной экономической системы, ориентированной на решение местных проблем.</w:t>
      </w:r>
    </w:p>
    <w:p w:rsidR="00320FE1" w:rsidRPr="00AA328E" w:rsidRDefault="00320FE1" w:rsidP="00E45D70">
      <w:pPr>
        <w:spacing w:line="22" w:lineRule="atLeast"/>
        <w:ind w:firstLine="720"/>
        <w:rPr>
          <w:szCs w:val="28"/>
        </w:rPr>
      </w:pPr>
      <w:r w:rsidRPr="00AA328E">
        <w:rPr>
          <w:szCs w:val="28"/>
        </w:rPr>
        <w:t>В-третьих, роль местного правительства существенно отличается от той роли, которую играют в национальной и региональной экономике соответствующие государственные структуры. В рыночной экономике местное правительство по своему экономическому поведению ближе к правлению корпорации (акционерного общества), чем к административному органу власти.</w:t>
      </w:r>
    </w:p>
    <w:p w:rsidR="00320FE1" w:rsidRPr="00AA328E" w:rsidRDefault="00320FE1" w:rsidP="00E45D70">
      <w:pPr>
        <w:spacing w:line="22" w:lineRule="atLeast"/>
        <w:ind w:firstLine="720"/>
        <w:rPr>
          <w:szCs w:val="28"/>
        </w:rPr>
      </w:pPr>
      <w:r w:rsidRPr="00AA328E">
        <w:rPr>
          <w:szCs w:val="28"/>
        </w:rPr>
        <w:t>Поэтому местное хозяйство</w:t>
      </w:r>
      <w:r w:rsidRPr="00AA328E">
        <w:rPr>
          <w:b/>
          <w:szCs w:val="28"/>
        </w:rPr>
        <w:t xml:space="preserve"> означает прежде всего взаимодействие между четырьмя основными субъектами</w:t>
      </w:r>
      <w:r w:rsidRPr="00AA328E">
        <w:rPr>
          <w:b/>
          <w:noProof/>
          <w:szCs w:val="28"/>
        </w:rPr>
        <w:t xml:space="preserve"> —</w:t>
      </w:r>
      <w:r w:rsidRPr="00AA328E">
        <w:rPr>
          <w:szCs w:val="28"/>
        </w:rPr>
        <w:t xml:space="preserve"> государственным, муниципальным, предпринимательским (частным), некоммерческим секторами, хозяйствующими субъектами различных форм собственности (предприятия федеральной собственности, субъектов федерации, муниципальные предприятия, предприниматели, местное правительство, домашние хозяйства, некоммерческие организации и объединения).</w:t>
      </w:r>
    </w:p>
    <w:p w:rsidR="00320FE1" w:rsidRPr="00AA328E" w:rsidRDefault="00320FE1" w:rsidP="00E45D70">
      <w:pPr>
        <w:spacing w:line="22" w:lineRule="atLeast"/>
        <w:ind w:firstLine="720"/>
        <w:rPr>
          <w:szCs w:val="28"/>
        </w:rPr>
      </w:pPr>
      <w:r w:rsidRPr="00AA328E">
        <w:rPr>
          <w:szCs w:val="28"/>
        </w:rPr>
        <w:t>Каждый сектор муниципальной экономики по-своему сложен, имеет свою специфику, подчиняется в своем развитии объективным экономическим законам. Управление каждым из них</w:t>
      </w:r>
      <w:r w:rsidRPr="00AA328E">
        <w:rPr>
          <w:noProof/>
          <w:szCs w:val="28"/>
        </w:rPr>
        <w:t xml:space="preserve"> —</w:t>
      </w:r>
      <w:r w:rsidRPr="00AA328E">
        <w:rPr>
          <w:szCs w:val="28"/>
        </w:rPr>
        <w:t xml:space="preserve"> прерогатива профессионалов</w:t>
      </w:r>
      <w:r w:rsidRPr="00AA328E">
        <w:rPr>
          <w:noProof/>
          <w:szCs w:val="28"/>
        </w:rPr>
        <w:t xml:space="preserve"> —</w:t>
      </w:r>
      <w:r w:rsidRPr="00AA328E">
        <w:rPr>
          <w:szCs w:val="28"/>
        </w:rPr>
        <w:t xml:space="preserve"> менеджеров. Подготовка, выдвижение, перемещение таких менеджеров также зависит от наличия квалифицированных кадров применительно к специфике каждого сектора экономики. К сожалению, квалифицированных менеджеров сегодня в России недостаточно.</w:t>
      </w:r>
    </w:p>
    <w:p w:rsidR="00320FE1" w:rsidRPr="00AA328E" w:rsidRDefault="00320FE1" w:rsidP="00E45D70">
      <w:pPr>
        <w:spacing w:line="22" w:lineRule="atLeast"/>
        <w:ind w:firstLine="720"/>
        <w:rPr>
          <w:szCs w:val="28"/>
        </w:rPr>
      </w:pPr>
      <w:r w:rsidRPr="00AA328E">
        <w:rPr>
          <w:szCs w:val="28"/>
        </w:rPr>
        <w:t>Исключительно сложен муниципальный сектор экономики, состоящий из муниципальной собственности и муниципального хозяйства. Ресурсный потенциал местного сообщества включает в себя не только природные, водные, местные</w:t>
      </w:r>
      <w:r w:rsidR="00BF30C2" w:rsidRPr="00AA328E">
        <w:rPr>
          <w:szCs w:val="28"/>
        </w:rPr>
        <w:t xml:space="preserve"> </w:t>
      </w:r>
      <w:r w:rsidRPr="00AA328E">
        <w:rPr>
          <w:szCs w:val="28"/>
        </w:rPr>
        <w:t>топливно-энергетические ресурсы, но, прежде всего,</w:t>
      </w:r>
      <w:r w:rsidRPr="00AA328E">
        <w:rPr>
          <w:b/>
          <w:szCs w:val="28"/>
        </w:rPr>
        <w:t xml:space="preserve"> возможности материального производства.</w:t>
      </w:r>
      <w:r w:rsidRPr="00AA328E">
        <w:rPr>
          <w:szCs w:val="28"/>
        </w:rPr>
        <w:t xml:space="preserve"> Именно от его научной организации зависит эффективность использования ресурсной базы, саморазвитие и самообеспечение территории. К сфере</w:t>
      </w:r>
      <w:r w:rsidRPr="00AA328E">
        <w:rPr>
          <w:b/>
          <w:szCs w:val="28"/>
        </w:rPr>
        <w:t xml:space="preserve"> нематериальных ресурсов</w:t>
      </w:r>
      <w:r w:rsidRPr="00AA328E">
        <w:rPr>
          <w:szCs w:val="28"/>
        </w:rPr>
        <w:t xml:space="preserve"> относятся духовные, интеллектуальные, информационные, ноу-хау, формирующие предпосылки для расширенного воспроизводства материальной ресурсной базы, </w:t>
      </w:r>
      <w:r w:rsidRPr="00AA328E">
        <w:rPr>
          <w:szCs w:val="28"/>
        </w:rPr>
        <w:lastRenderedPageBreak/>
        <w:t>обеспечивающие совершенствование системы как использования собственных ресурсов, так и привлечения других (инвестиционных, финансовых, наукоемких технологий и т. п.), не расположенных на данной территории. Типичная ошибка в оценке ресурсного потенциала местного сообщества состояла и состоит в том, что обычно оцениваются только природные, топливно-энергетические, материальные, финансовые, но</w:t>
      </w:r>
      <w:r w:rsidRPr="00AA328E">
        <w:rPr>
          <w:b/>
          <w:szCs w:val="28"/>
        </w:rPr>
        <w:t xml:space="preserve"> не принимаются во внимание социальные ресурсы: культурные, образовательные, творческие, управленческие, интеллектуальные, которые сегодня должны быть включены в местную хозяйственную жизнь и экономические отношения</w:t>
      </w:r>
      <w:r w:rsidRPr="00AA328E">
        <w:rPr>
          <w:szCs w:val="28"/>
        </w:rPr>
        <w:t xml:space="preserve"> на этом уровне. Последние в условиях научно-технической, информационной и управленческой революций нередко приобретают решающую роль в развитии и освоении всей ресурсной базы, развитии местного хозяйства.</w:t>
      </w:r>
    </w:p>
    <w:p w:rsidR="00320FE1" w:rsidRPr="00AA328E" w:rsidRDefault="00320FE1" w:rsidP="00E45D70">
      <w:pPr>
        <w:spacing w:line="22" w:lineRule="atLeast"/>
        <w:ind w:firstLine="720"/>
        <w:rPr>
          <w:szCs w:val="28"/>
        </w:rPr>
      </w:pPr>
      <w:r w:rsidRPr="00AA328E">
        <w:rPr>
          <w:szCs w:val="28"/>
        </w:rPr>
        <w:t>К числу</w:t>
      </w:r>
      <w:r w:rsidRPr="00AA328E">
        <w:rPr>
          <w:b/>
          <w:szCs w:val="28"/>
        </w:rPr>
        <w:t xml:space="preserve"> традиционных ресурсных отраслей местной экономики,</w:t>
      </w:r>
      <w:r w:rsidRPr="00AA328E">
        <w:rPr>
          <w:szCs w:val="28"/>
        </w:rPr>
        <w:t xml:space="preserve"> в которых местные органы власти принимают непосредственное участие и осуществляют контроль, создавая и финансируя муниципальные предприятия, относятся снабжение населения водой, газом, теплом, электроэнергией; канализация и переработка сточных вод, вывоз и переработка мусора, городской и пригородный пассажирский транспорт и т. п. На эти жизненно важные цели расходуется значительная часть местного бюджета. Поэтому первостепенной задачей становится разработка и внедрение ресурсосберегающих технологий, развитие жилищно-коммунального хозяйства (ЖКХ), в котором также произошли серьезные перемены.</w:t>
      </w:r>
    </w:p>
    <w:p w:rsidR="00320FE1" w:rsidRPr="00AA328E" w:rsidRDefault="00320FE1" w:rsidP="00E45D70">
      <w:pPr>
        <w:spacing w:line="22" w:lineRule="atLeast"/>
        <w:ind w:firstLine="720"/>
        <w:rPr>
          <w:szCs w:val="28"/>
        </w:rPr>
      </w:pPr>
      <w:r w:rsidRPr="00AA328E">
        <w:rPr>
          <w:szCs w:val="28"/>
        </w:rPr>
        <w:t>За последние годы доля муниципального жилого фонда возросла почти в</w:t>
      </w:r>
      <w:r w:rsidRPr="00AA328E">
        <w:rPr>
          <w:noProof/>
          <w:szCs w:val="28"/>
        </w:rPr>
        <w:t xml:space="preserve"> 1,7</w:t>
      </w:r>
      <w:r w:rsidRPr="00AA328E">
        <w:rPr>
          <w:szCs w:val="28"/>
        </w:rPr>
        <w:t xml:space="preserve"> раза. За это же время удельный вес государственного (ведомственного) жилищного фонда снизился в пять </w:t>
      </w:r>
    </w:p>
    <w:p w:rsidR="00320FE1" w:rsidRPr="00AA328E" w:rsidRDefault="00320FE1" w:rsidP="00E45D70">
      <w:pPr>
        <w:spacing w:line="22" w:lineRule="atLeast"/>
        <w:ind w:firstLine="0"/>
        <w:rPr>
          <w:szCs w:val="28"/>
        </w:rPr>
      </w:pPr>
      <w:r w:rsidRPr="00AA328E">
        <w:rPr>
          <w:szCs w:val="28"/>
        </w:rPr>
        <w:t>раз. В ходе разгосударствления, приватизации предприятия избавлялись от своего ведомственного жилья, передавая его на баланс, т. е. в собственность муниципальным образованиям.</w:t>
      </w:r>
    </w:p>
    <w:p w:rsidR="00320FE1" w:rsidRPr="00AA328E" w:rsidRDefault="00320FE1" w:rsidP="00E45D70">
      <w:pPr>
        <w:spacing w:line="22" w:lineRule="atLeast"/>
        <w:ind w:firstLine="720"/>
        <w:rPr>
          <w:szCs w:val="28"/>
        </w:rPr>
      </w:pPr>
      <w:r w:rsidRPr="00AA328E">
        <w:rPr>
          <w:szCs w:val="28"/>
        </w:rPr>
        <w:t>Государственные и муниципальные предприятия, имеющие свой жилой фонд, также старались и стараются отдать его органам местного самоуправления, пытаясь выжить в условиях кризиса, жесткой конкуренции и отсутствия платежеспособного спроса на свою продукцию. Весь этот дополнительный муниципальный жилищный фонд был взят на эксплуатацию, обслуживание и ремонт специализированными организациями муниципальных образований.</w:t>
      </w:r>
    </w:p>
    <w:p w:rsidR="00320FE1" w:rsidRPr="00AA328E" w:rsidRDefault="00320FE1" w:rsidP="00E45D70">
      <w:pPr>
        <w:spacing w:line="22" w:lineRule="atLeast"/>
        <w:ind w:firstLine="720"/>
        <w:rPr>
          <w:szCs w:val="28"/>
        </w:rPr>
      </w:pPr>
      <w:r w:rsidRPr="00AA328E">
        <w:rPr>
          <w:szCs w:val="28"/>
        </w:rPr>
        <w:t>Сейчас доля платежей населения в реальных затратах на эксплуатацию жилищного фонда, колеблющаяся в зависимости от целого ряда факторов, по некоторым оценкам не превышает</w:t>
      </w:r>
      <w:r w:rsidRPr="00AA328E">
        <w:rPr>
          <w:noProof/>
          <w:szCs w:val="28"/>
        </w:rPr>
        <w:t xml:space="preserve"> 20—25%.</w:t>
      </w:r>
      <w:r w:rsidRPr="00AA328E">
        <w:rPr>
          <w:szCs w:val="28"/>
        </w:rPr>
        <w:t xml:space="preserve"> При этом следует учитывать, что капитальный ремонт жилья и другие затраты, как правило, финансируются из местных бюджетов. Это, кстати, является одной из причин хронического недоремонта.</w:t>
      </w:r>
    </w:p>
    <w:p w:rsidR="00320FE1" w:rsidRPr="00AA328E" w:rsidRDefault="00320FE1" w:rsidP="00E45D70">
      <w:pPr>
        <w:spacing w:line="22" w:lineRule="atLeast"/>
        <w:ind w:firstLine="720"/>
        <w:rPr>
          <w:szCs w:val="28"/>
        </w:rPr>
      </w:pPr>
      <w:r w:rsidRPr="00AA328E">
        <w:rPr>
          <w:szCs w:val="28"/>
        </w:rPr>
        <w:t>Наличие ветхого и аварийного жилого фонда непрерывно возрастает. Принятый еще в</w:t>
      </w:r>
      <w:r w:rsidRPr="00AA328E">
        <w:rPr>
          <w:noProof/>
          <w:szCs w:val="28"/>
        </w:rPr>
        <w:t xml:space="preserve"> 1992</w:t>
      </w:r>
      <w:r w:rsidRPr="00AA328E">
        <w:rPr>
          <w:szCs w:val="28"/>
        </w:rPr>
        <w:t xml:space="preserve"> году Федеральный закон «Об основах жилищной политики» предусматривает поэтапное увеличение оплаты жилищно-коммунальных услуг с выходом к</w:t>
      </w:r>
      <w:r w:rsidRPr="00AA328E">
        <w:rPr>
          <w:noProof/>
          <w:szCs w:val="28"/>
        </w:rPr>
        <w:t xml:space="preserve"> 2003</w:t>
      </w:r>
      <w:r w:rsidRPr="00AA328E">
        <w:rPr>
          <w:szCs w:val="28"/>
        </w:rPr>
        <w:t xml:space="preserve"> году на стопроцентную их оплату. В то же время такие расходы не должны будут превышать</w:t>
      </w:r>
      <w:r w:rsidRPr="00AA328E">
        <w:rPr>
          <w:noProof/>
          <w:szCs w:val="28"/>
        </w:rPr>
        <w:t xml:space="preserve"> 25%</w:t>
      </w:r>
      <w:r w:rsidRPr="00AA328E">
        <w:rPr>
          <w:szCs w:val="28"/>
        </w:rPr>
        <w:t xml:space="preserve"> от совокупного дохода семьи, что требует совершенствования социальной защиты населения в этой области. Оно предполагает упорядочение существующей системы льгот, усиление адресной направленности выделенных для этих целей средств.</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Проводимая ныне реформа ЖКХ пока противоречит социальным целям местных сообществ, ибо реализуется лишь одним способом</w:t>
      </w:r>
      <w:r w:rsidRPr="00AA328E">
        <w:rPr>
          <w:rFonts w:ascii="Times New Roman" w:hAnsi="Times New Roman"/>
          <w:noProof/>
          <w:szCs w:val="28"/>
        </w:rPr>
        <w:t xml:space="preserve"> —</w:t>
      </w:r>
      <w:r w:rsidRPr="00AA328E">
        <w:rPr>
          <w:rFonts w:ascii="Times New Roman" w:hAnsi="Times New Roman"/>
          <w:szCs w:val="28"/>
        </w:rPr>
        <w:t xml:space="preserve"> повышением тарифов на жилищно-коммунальные услуги. Вместе с тем новые инженерные решения в строительстве и ремонте жилых домов, их отопление и освещение не включены в механизм осуществляемой реформы, не создана конкурентная среда на рынке жилищно-коммунальных услуг, медленно идет формирование полноправных собственников жилья, слабо развиваются другие прогрессивные </w:t>
      </w:r>
    </w:p>
    <w:p w:rsidR="00320FE1" w:rsidRPr="00AA328E" w:rsidRDefault="00320FE1" w:rsidP="00E45D70">
      <w:pPr>
        <w:pStyle w:val="FR2"/>
        <w:spacing w:line="22" w:lineRule="atLeast"/>
        <w:ind w:firstLine="0"/>
        <w:rPr>
          <w:rFonts w:ascii="Times New Roman" w:hAnsi="Times New Roman"/>
          <w:szCs w:val="28"/>
        </w:rPr>
      </w:pPr>
      <w:r w:rsidRPr="00AA328E">
        <w:rPr>
          <w:rFonts w:ascii="Times New Roman" w:hAnsi="Times New Roman"/>
          <w:szCs w:val="28"/>
        </w:rPr>
        <w:t>меры (страхование, кредитование, кооперация и т. п.), словом все, что позволяет снижать эксплуатационные расходы, а, следовательно, тарифы на предоставляемые услуги. В таких условиях реформа ЖКХ не может быть позитивно принята населением.</w:t>
      </w:r>
    </w:p>
    <w:p w:rsidR="00320FE1" w:rsidRPr="00AA328E" w:rsidRDefault="00320FE1" w:rsidP="00E45D70">
      <w:pPr>
        <w:spacing w:line="22" w:lineRule="atLeast"/>
        <w:ind w:firstLine="720"/>
        <w:rPr>
          <w:szCs w:val="28"/>
        </w:rPr>
      </w:pPr>
      <w:r w:rsidRPr="00AA328E">
        <w:rPr>
          <w:szCs w:val="28"/>
        </w:rPr>
        <w:t>К сожалению, задачу облегчения участи населения в этой сфере муниципальная экономика не выполняет по многим причинам. Одна из них</w:t>
      </w:r>
      <w:r w:rsidRPr="00AA328E">
        <w:rPr>
          <w:b/>
          <w:noProof/>
          <w:szCs w:val="28"/>
        </w:rPr>
        <w:t xml:space="preserve"> —</w:t>
      </w:r>
      <w:r w:rsidRPr="00AA328E">
        <w:rPr>
          <w:b/>
          <w:szCs w:val="28"/>
        </w:rPr>
        <w:t xml:space="preserve"> невостребованность муниципальной экономической науки, которая в состоянии по-новому осмыслить новые процессы в ЖКХ, дать ответы на острейшие вопросы снижения издержек, расширения номенклатуры и качества жилищно-коммунальных услуг.</w:t>
      </w:r>
      <w:r w:rsidRPr="00AA328E">
        <w:rPr>
          <w:szCs w:val="28"/>
        </w:rPr>
        <w:t xml:space="preserve"> Забота местных органов состоит в том, чтобы воспользоваться данными науки и помочь населению стать собственниками жилья в различных формах и защитить свои права в судебных органах, стимулировать ведение хозяйственной и экономической деятельности в новых условиях, всемерно способствовать созданию конкурентной среды на рынке </w:t>
      </w:r>
      <w:r w:rsidRPr="00AA328E">
        <w:rPr>
          <w:szCs w:val="28"/>
        </w:rPr>
        <w:lastRenderedPageBreak/>
        <w:t>услуг.</w:t>
      </w:r>
    </w:p>
    <w:p w:rsidR="00320FE1" w:rsidRPr="00AA328E" w:rsidRDefault="00320FE1" w:rsidP="00E45D70">
      <w:pPr>
        <w:spacing w:line="22" w:lineRule="atLeast"/>
        <w:ind w:firstLine="720"/>
        <w:rPr>
          <w:szCs w:val="28"/>
        </w:rPr>
      </w:pPr>
      <w:r w:rsidRPr="00AA328E">
        <w:rPr>
          <w:szCs w:val="28"/>
        </w:rPr>
        <w:t>Не менее сложной задачей муниципальной экономики и местного хозяйства является использование, сохранение и развитие муниципального жилищного фонда. Решить ее призвана жилищно-коммунальная реформа. Она предполагает в первую очередь совершенствование системы управления, эксплуатации и контроля в жилищно-коммунальном хозяйстве, переход на договорные отношения. Под развитием конкурентной среды в жилищно-коммунальном хозяйстве реформой подразумевается не возможность жителей выбирать для найма (аренды) наиболее устраивающее их муниципальное жилье, а конкуренция между эксплуатационными и ремонтными организациями, осуществляющими обслуживание жилищного фонда.</w:t>
      </w:r>
    </w:p>
    <w:p w:rsidR="00320FE1" w:rsidRPr="00AA328E" w:rsidRDefault="00320FE1" w:rsidP="00E45D70">
      <w:pPr>
        <w:spacing w:line="22" w:lineRule="atLeast"/>
        <w:ind w:firstLine="720"/>
        <w:rPr>
          <w:szCs w:val="28"/>
        </w:rPr>
      </w:pPr>
      <w:r w:rsidRPr="00AA328E">
        <w:rPr>
          <w:szCs w:val="28"/>
        </w:rPr>
        <w:t>Так, рекомендуется производить отбор организаций, осуществляющих управление жилищным фондом, его эксплуатацию и ремонт, обеспечивающих коммунальные предприятия материалами, оборудованием и выполняющих проектно-строительные работы.</w:t>
      </w:r>
    </w:p>
    <w:p w:rsidR="00320FE1" w:rsidRPr="00AA328E" w:rsidRDefault="00320FE1" w:rsidP="00E45D70">
      <w:pPr>
        <w:spacing w:line="22" w:lineRule="atLeast"/>
        <w:ind w:firstLine="720"/>
        <w:rPr>
          <w:b/>
          <w:szCs w:val="28"/>
        </w:rPr>
      </w:pPr>
      <w:r w:rsidRPr="00AA328E">
        <w:rPr>
          <w:szCs w:val="28"/>
        </w:rPr>
        <w:t>Для установления настоящих рыночных отношений в сфере муниципального жилья необходимы</w:t>
      </w:r>
      <w:r w:rsidRPr="00AA328E">
        <w:rPr>
          <w:b/>
          <w:szCs w:val="28"/>
        </w:rPr>
        <w:t xml:space="preserve"> два условия.</w:t>
      </w:r>
      <w:r w:rsidRPr="00AA328E">
        <w:rPr>
          <w:szCs w:val="28"/>
        </w:rPr>
        <w:t xml:space="preserve"> Во-первых, его</w:t>
      </w:r>
      <w:r w:rsidRPr="00AA328E">
        <w:rPr>
          <w:b/>
          <w:szCs w:val="28"/>
        </w:rPr>
        <w:t xml:space="preserve"> аренда жителями муниципальных образований должна приносить прибыль.</w:t>
      </w:r>
      <w:r w:rsidRPr="00AA328E">
        <w:rPr>
          <w:szCs w:val="28"/>
        </w:rPr>
        <w:t xml:space="preserve"> Во-вторых,</w:t>
      </w:r>
      <w:r w:rsidRPr="00AA328E">
        <w:rPr>
          <w:b/>
          <w:szCs w:val="28"/>
        </w:rPr>
        <w:t xml:space="preserve"> должно иметься достаточное предложение на жилые помещения, покрывающее платежеспособный спрос населения в этой области.</w:t>
      </w:r>
      <w:r w:rsidRPr="00AA328E">
        <w:rPr>
          <w:szCs w:val="28"/>
        </w:rPr>
        <w:t xml:space="preserve"> Второе условие тесно связано с первым</w:t>
      </w:r>
      <w:r w:rsidRPr="00AA328E">
        <w:rPr>
          <w:noProof/>
          <w:szCs w:val="28"/>
        </w:rPr>
        <w:t xml:space="preserve"> —</w:t>
      </w:r>
      <w:r w:rsidRPr="00AA328E">
        <w:rPr>
          <w:szCs w:val="28"/>
        </w:rPr>
        <w:t xml:space="preserve"> в случае превышения оплаты жилья и коммунальных услуг над их стоимостью появятся условия для строительства «доходных» домов у жилья, возводимого с целью получения прибыли.</w:t>
      </w:r>
    </w:p>
    <w:p w:rsidR="00320FE1" w:rsidRPr="00AA328E" w:rsidRDefault="00320FE1" w:rsidP="00E45D70">
      <w:pPr>
        <w:spacing w:line="22" w:lineRule="atLeast"/>
        <w:ind w:firstLine="720"/>
        <w:rPr>
          <w:szCs w:val="28"/>
        </w:rPr>
      </w:pPr>
      <w:r w:rsidRPr="00AA328E">
        <w:rPr>
          <w:szCs w:val="28"/>
        </w:rPr>
        <w:t>В этом случае у муниципального жилья появятся серьезные конкуренты со стороны частных застройщиков. В настоящее время они возводят жилые дома только с целью продажи квартир, так как сдача в аренду пока убыточна.</w:t>
      </w:r>
    </w:p>
    <w:p w:rsidR="00320FE1" w:rsidRPr="00AA328E" w:rsidRDefault="00320FE1" w:rsidP="00E45D70">
      <w:pPr>
        <w:spacing w:line="22" w:lineRule="atLeast"/>
        <w:ind w:firstLine="720"/>
        <w:rPr>
          <w:szCs w:val="28"/>
        </w:rPr>
      </w:pPr>
      <w:r w:rsidRPr="00AA328E">
        <w:rPr>
          <w:szCs w:val="28"/>
        </w:rPr>
        <w:t>На выставке «Москва</w:t>
      </w:r>
      <w:r w:rsidRPr="00AA328E">
        <w:rPr>
          <w:noProof/>
          <w:szCs w:val="28"/>
        </w:rPr>
        <w:t xml:space="preserve"> —</w:t>
      </w:r>
      <w:r w:rsidRPr="00AA328E">
        <w:rPr>
          <w:szCs w:val="28"/>
        </w:rPr>
        <w:t xml:space="preserve"> шаг в третье тысячелетие» мы как бы заглянули на двадцать лет вперед, увидев прекрасный сказочный город. Каждый мечтает, чтобы в его доме было тепло, уютно, спокойно, а в семье царили радость, надежда и счастье. Мы хотим жить в домах, достойных называться человеческим жильем, в цветах и зелени. В массовом масштабе это пока явно не получается, а реформа в жилищной сфере, которая началась в России десять лет назад с разрешения приватизации жилья гражданами, пока пробуксовывает. Качество среды обитания должно сдвинуться с мертвой точки хаотичного и беспомощного иждивенчества и подняться до реального хозяйствования не только в своей квартире, но и в доме, на прилегающей территории.</w:t>
      </w:r>
    </w:p>
    <w:p w:rsidR="00320FE1" w:rsidRPr="00AA328E" w:rsidRDefault="00320FE1" w:rsidP="00E45D70">
      <w:pPr>
        <w:spacing w:line="22" w:lineRule="atLeast"/>
        <w:ind w:firstLine="720"/>
        <w:rPr>
          <w:szCs w:val="28"/>
        </w:rPr>
      </w:pPr>
      <w:r w:rsidRPr="00AA328E">
        <w:rPr>
          <w:szCs w:val="28"/>
        </w:rPr>
        <w:t>Логика перемен стимулирует к объединению в жилищные товарищества, домовые комитеты, ассоциации ТСЖ, ЖСК, МЖК и другие союзы и объединения. Перед нами стоит задача научиться управлять собственным домом, аккумулировать бюджетные средства, идущие на содержание жилищного фонда в кондоминиумах, арендные поступления, собираемые на содержание жилых и нежилых помещений и придомовой территории, разумно расходовать их на нужды жителей, а не на содержание все растущего бюрократического аппарата.</w:t>
      </w:r>
    </w:p>
    <w:p w:rsidR="00320FE1" w:rsidRPr="00AA328E" w:rsidRDefault="00320FE1" w:rsidP="00E45D70">
      <w:pPr>
        <w:spacing w:line="22" w:lineRule="atLeast"/>
        <w:ind w:firstLine="720"/>
        <w:rPr>
          <w:szCs w:val="28"/>
        </w:rPr>
      </w:pPr>
      <w:r w:rsidRPr="00AA328E">
        <w:rPr>
          <w:szCs w:val="28"/>
        </w:rPr>
        <w:t>Законодательная власть предоставила такие возможности в виде Федерального закона «О товариществах собственников жилья», осталось воспользоваться этой возможностью. Но для этого мало одного желания. Настало время, наконец, научиться жить общиной, вспомнив опыт создания и функционирования жилищных товариществ в 20-е годы прошлого столетия, традиции российской соборности из далекого прошлого, лучшее из европейского городского и сельского самоуправления, которое, как известно, добилось огромных успехов в области обустройства территорий, домов, в целом окружающей среды обитания. Нельзя не согласиться с авторами очень интересной книги по вопросам самоуправления в жилищной сфере, которые считают: «собственникам необходимо осознать: дом</w:t>
      </w:r>
      <w:r w:rsidRPr="00AA328E">
        <w:rPr>
          <w:noProof/>
          <w:szCs w:val="28"/>
        </w:rPr>
        <w:t xml:space="preserve"> —</w:t>
      </w:r>
      <w:r w:rsidRPr="00AA328E">
        <w:rPr>
          <w:szCs w:val="28"/>
        </w:rPr>
        <w:t xml:space="preserve"> мой, улица</w:t>
      </w:r>
      <w:r w:rsidRPr="00AA328E">
        <w:rPr>
          <w:noProof/>
          <w:szCs w:val="28"/>
        </w:rPr>
        <w:t xml:space="preserve"> — </w:t>
      </w:r>
      <w:r w:rsidRPr="00AA328E">
        <w:rPr>
          <w:szCs w:val="28"/>
        </w:rPr>
        <w:t>моя, подъезд, сквер, местный бюджет, город</w:t>
      </w:r>
      <w:r w:rsidRPr="00AA328E">
        <w:rPr>
          <w:noProof/>
          <w:szCs w:val="28"/>
        </w:rPr>
        <w:t xml:space="preserve"> —</w:t>
      </w:r>
      <w:r w:rsidRPr="00AA328E">
        <w:rPr>
          <w:szCs w:val="28"/>
        </w:rPr>
        <w:t xml:space="preserve"> все мое, дворники, дезы, милиция</w:t>
      </w:r>
      <w:r w:rsidRPr="00AA328E">
        <w:rPr>
          <w:noProof/>
          <w:szCs w:val="28"/>
        </w:rPr>
        <w:t xml:space="preserve"> —</w:t>
      </w:r>
      <w:r w:rsidRPr="00AA328E">
        <w:rPr>
          <w:szCs w:val="28"/>
        </w:rPr>
        <w:t xml:space="preserve"> служат мне и отвечают</w:t>
      </w:r>
      <w:r w:rsidRPr="00AA328E">
        <w:rPr>
          <w:noProof/>
          <w:szCs w:val="28"/>
        </w:rPr>
        <w:t xml:space="preserve"> —</w:t>
      </w:r>
      <w:r w:rsidRPr="00AA328E">
        <w:rPr>
          <w:szCs w:val="28"/>
        </w:rPr>
        <w:t xml:space="preserve"> передо мною, получают деньги</w:t>
      </w:r>
      <w:r w:rsidRPr="00AA328E">
        <w:rPr>
          <w:noProof/>
          <w:szCs w:val="28"/>
        </w:rPr>
        <w:t xml:space="preserve"> —</w:t>
      </w:r>
      <w:r w:rsidRPr="00AA328E">
        <w:rPr>
          <w:szCs w:val="28"/>
        </w:rPr>
        <w:t xml:space="preserve"> от меня за сделанное»</w:t>
      </w:r>
      <w:r w:rsidRPr="00AA328E">
        <w:rPr>
          <w:rStyle w:val="a5"/>
          <w:szCs w:val="28"/>
        </w:rPr>
        <w:footnoteReference w:customMarkFollows="1" w:id="82"/>
        <w:t>1</w:t>
      </w:r>
      <w:r w:rsidRPr="00AA328E">
        <w:rPr>
          <w:szCs w:val="28"/>
        </w:rPr>
        <w:t>. Если этого не происходит, то местного самоуправления тоже нет.</w:t>
      </w:r>
    </w:p>
    <w:p w:rsidR="00320FE1" w:rsidRPr="00AA328E" w:rsidRDefault="00320FE1" w:rsidP="00E45D70">
      <w:pPr>
        <w:spacing w:line="22" w:lineRule="atLeast"/>
        <w:ind w:firstLine="720"/>
        <w:rPr>
          <w:szCs w:val="28"/>
        </w:rPr>
      </w:pPr>
      <w:r w:rsidRPr="00AA328E">
        <w:rPr>
          <w:szCs w:val="28"/>
        </w:rPr>
        <w:t>Мы должны пройти эту школу домохозяйствования здесь и сейчас, школу самоорганизации собственной жизнедеятельности, без этого сформировать хозяина</w:t>
      </w:r>
      <w:r w:rsidRPr="00AA328E">
        <w:rPr>
          <w:noProof/>
          <w:szCs w:val="28"/>
        </w:rPr>
        <w:t xml:space="preserve"> —</w:t>
      </w:r>
      <w:r w:rsidRPr="00AA328E">
        <w:rPr>
          <w:szCs w:val="28"/>
        </w:rPr>
        <w:t xml:space="preserve"> гражданина, отвечающего за все, невозможно. При этом у нас на это нет столетий, как у других стран. Школу поддержки и развития местных инициатив, самоорганизации гражданской жизни, школу социального менеджмента и самоменеджмента российское население может и должно пройти семимильными </w:t>
      </w:r>
      <w:r w:rsidRPr="00AA328E">
        <w:rPr>
          <w:szCs w:val="28"/>
        </w:rPr>
        <w:lastRenderedPageBreak/>
        <w:t>шагами</w:t>
      </w:r>
      <w:r w:rsidRPr="00AA328E">
        <w:rPr>
          <w:rStyle w:val="a5"/>
          <w:szCs w:val="28"/>
        </w:rPr>
        <w:footnoteReference w:customMarkFollows="1" w:id="83"/>
        <w:t>2</w:t>
      </w:r>
      <w:r w:rsidRPr="00AA328E">
        <w:rPr>
          <w:szCs w:val="28"/>
        </w:rPr>
        <w:t>. Это возможно при условии эффективной поддержки со стороны государства в виде федеральной, региональной и местных политик.</w:t>
      </w:r>
    </w:p>
    <w:p w:rsidR="00320FE1" w:rsidRPr="00AA328E" w:rsidRDefault="00320FE1" w:rsidP="00E45D70">
      <w:pPr>
        <w:spacing w:line="22" w:lineRule="atLeast"/>
        <w:ind w:firstLine="720"/>
        <w:rPr>
          <w:szCs w:val="28"/>
        </w:rPr>
      </w:pPr>
      <w:r w:rsidRPr="00AA328E">
        <w:rPr>
          <w:szCs w:val="28"/>
        </w:rPr>
        <w:t>С этой целью нежилые помещения, находящиеся в муниципальной собственности и попавшие в границы кондоминиума, могут быть переданы товариществу собственников жилья в аренду или доверительное управление. Интересен следующий шаг федерального законодателя, зафиксированный в статье</w:t>
      </w:r>
      <w:r w:rsidRPr="00AA328E">
        <w:rPr>
          <w:noProof/>
          <w:szCs w:val="28"/>
        </w:rPr>
        <w:t xml:space="preserve"> 20</w:t>
      </w:r>
      <w:r w:rsidRPr="00AA328E">
        <w:rPr>
          <w:szCs w:val="28"/>
        </w:rPr>
        <w:t xml:space="preserve"> Федерального закона «О товариществах собственников жилья»: «Неизбрание домовладельцами в течение шести месяцев способа управления кондоминиумов влечет наложение штрафа на домовладельцев-граждан и организации...». Подобная правовая норма наглядно демонстрирует желание законодателя перенести решение задач, связанных с жилым фондом, с органов местного управления на жителей.</w:t>
      </w:r>
    </w:p>
    <w:p w:rsidR="00320FE1" w:rsidRPr="00AA328E" w:rsidRDefault="00320FE1" w:rsidP="00E45D70">
      <w:pPr>
        <w:spacing w:line="22" w:lineRule="atLeast"/>
        <w:ind w:firstLine="720"/>
        <w:rPr>
          <w:szCs w:val="28"/>
        </w:rPr>
      </w:pPr>
      <w:r w:rsidRPr="00AA328E">
        <w:rPr>
          <w:szCs w:val="28"/>
        </w:rPr>
        <w:t>Способы управления кондоминиумом могут быть различными. Управление может осуществлять само товарищество собственников жилья или профессиональный управляющий, имеющий соответствующую лицензию. Жилье может быть также передано в траст (доверительное управление) специальной организации. По всей видимости, оптимальным может считаться тот вариант, когда управляющие функции будет осуществлять та же организация, которая управляла данными жилыми помещениями, когда они находились в муниципальной собственности</w:t>
      </w:r>
      <w:r w:rsidRPr="00AA328E">
        <w:rPr>
          <w:noProof/>
          <w:szCs w:val="28"/>
        </w:rPr>
        <w:t xml:space="preserve"> —</w:t>
      </w:r>
      <w:r w:rsidRPr="00AA328E">
        <w:rPr>
          <w:szCs w:val="28"/>
        </w:rPr>
        <w:t xml:space="preserve"> дирекция единого заказчика, жилищное управление и т. д.</w:t>
      </w:r>
    </w:p>
    <w:p w:rsidR="00320FE1" w:rsidRPr="00AA328E" w:rsidRDefault="00320FE1" w:rsidP="00E45D70">
      <w:pPr>
        <w:spacing w:line="22" w:lineRule="atLeast"/>
        <w:ind w:firstLine="720"/>
        <w:rPr>
          <w:szCs w:val="28"/>
        </w:rPr>
      </w:pPr>
      <w:r w:rsidRPr="00AA328E">
        <w:rPr>
          <w:szCs w:val="28"/>
        </w:rPr>
        <w:t>Созданию кондоминиумов препятствует отсутствие у жителей информации о балансовой стоимости зданий, размерах амортизационных отчислений, налогообложении недвижимости и т. д. Подобная информация должна выдаваться жильцам перед началом создания кондоминиумов.</w:t>
      </w:r>
    </w:p>
    <w:p w:rsidR="00320FE1" w:rsidRPr="00AA328E" w:rsidRDefault="00320FE1" w:rsidP="00E45D70">
      <w:pPr>
        <w:spacing w:line="22" w:lineRule="atLeast"/>
        <w:ind w:firstLine="720"/>
        <w:rPr>
          <w:szCs w:val="28"/>
        </w:rPr>
      </w:pPr>
      <w:r w:rsidRPr="00AA328E">
        <w:rPr>
          <w:szCs w:val="28"/>
        </w:rPr>
        <w:t>Элементом местного хозяйства выступают</w:t>
      </w:r>
      <w:r w:rsidRPr="00AA328E">
        <w:rPr>
          <w:b/>
          <w:szCs w:val="28"/>
        </w:rPr>
        <w:t xml:space="preserve"> домашние хозяйства,</w:t>
      </w:r>
      <w:r w:rsidRPr="00AA328E">
        <w:rPr>
          <w:szCs w:val="28"/>
        </w:rPr>
        <w:t xml:space="preserve"> которые постепенно превращаются в экономические субъекты рыночных отношений, выходя на уровень предпринимателей. Этому способствует перекладывание государством своих забот о населении на самих граждан, о чем свидетельствуют реформы социальной сферы и жилищно-коммунального хозяйства. Введение оплаты коммунальных и транспортных услуг в полном объеме, расширение платного сектора в сфере образования и здравоохранения наряду с целым рядом негативных последствий даст реальный рост экономической силы домашних хозяйств, повысит их значение как экономических субъектов.</w:t>
      </w:r>
    </w:p>
    <w:p w:rsidR="00320FE1" w:rsidRPr="00AA328E" w:rsidRDefault="00320FE1" w:rsidP="00E45D70">
      <w:pPr>
        <w:spacing w:line="22" w:lineRule="atLeast"/>
        <w:ind w:firstLine="720"/>
        <w:rPr>
          <w:szCs w:val="28"/>
        </w:rPr>
      </w:pPr>
      <w:r w:rsidRPr="00AA328E">
        <w:rPr>
          <w:b/>
          <w:szCs w:val="28"/>
        </w:rPr>
        <w:t>Реальная возможность домашних хозяйств влиять на рыночные процессы появится после формирования в стране мощного среднего класса, приобретающего в ощутимых размерах недвижимость и ценные бумаги.</w:t>
      </w:r>
      <w:r w:rsidRPr="00AA328E">
        <w:rPr>
          <w:szCs w:val="28"/>
        </w:rPr>
        <w:t xml:space="preserve"> В настоящее время собственность сосредоточена у небольшой группы населения. Значительная часть средств расходуется ими на приобретение имущества за рубежом своей страны.</w:t>
      </w:r>
    </w:p>
    <w:p w:rsidR="00320FE1" w:rsidRPr="00AA328E" w:rsidRDefault="00320FE1" w:rsidP="00E45D70">
      <w:pPr>
        <w:spacing w:line="22" w:lineRule="atLeast"/>
        <w:ind w:firstLine="720"/>
        <w:rPr>
          <w:szCs w:val="28"/>
        </w:rPr>
      </w:pPr>
      <w:r w:rsidRPr="00AA328E">
        <w:rPr>
          <w:szCs w:val="28"/>
        </w:rPr>
        <w:t>Возрастание роли домашних хозяйств как участников экономических процессов в государстве является многогранным и длительным процессом. В настоящее время на практике</w:t>
      </w:r>
    </w:p>
    <w:p w:rsidR="00320FE1" w:rsidRPr="00AA328E" w:rsidRDefault="00320FE1" w:rsidP="00E45D70">
      <w:pPr>
        <w:spacing w:line="22" w:lineRule="atLeast"/>
        <w:ind w:firstLine="0"/>
        <w:rPr>
          <w:szCs w:val="28"/>
        </w:rPr>
      </w:pPr>
      <w:r w:rsidRPr="00AA328E">
        <w:rPr>
          <w:szCs w:val="28"/>
        </w:rPr>
        <w:t xml:space="preserve">они рассматриваются государством в основном как потребители бюджетных ресурсов. Массовая безработица сделала во многом бессмысленной основную функцию домашних хозяйств </w:t>
      </w:r>
      <w:r w:rsidRPr="00AA328E">
        <w:rPr>
          <w:noProof/>
          <w:szCs w:val="28"/>
        </w:rPr>
        <w:t>—</w:t>
      </w:r>
      <w:r w:rsidRPr="00AA328E">
        <w:rPr>
          <w:szCs w:val="28"/>
        </w:rPr>
        <w:t xml:space="preserve"> поставку рабочей силы.</w:t>
      </w:r>
    </w:p>
    <w:p w:rsidR="00320FE1" w:rsidRPr="00AA328E" w:rsidRDefault="00320FE1" w:rsidP="00E45D70">
      <w:pPr>
        <w:spacing w:line="22" w:lineRule="atLeast"/>
        <w:ind w:firstLine="720"/>
        <w:rPr>
          <w:szCs w:val="28"/>
        </w:rPr>
      </w:pPr>
      <w:r w:rsidRPr="00AA328E">
        <w:rPr>
          <w:szCs w:val="28"/>
        </w:rPr>
        <w:t>Местные рынки, существующие в хозяйствах муниципальных образований, не взаимосвязаны и слабо развиваются в связи с натурализацией домашних хозяйств. Во многих сельских регионах денежный оборот снизился до трудно представимых размеров. Причем эта деятельность осуществляется вне существующих организационно-правовых форм. Физические лица, реализующие в небольших количествах собственную сельскохозяйственную продукцию, в лучшем случае платят торговый сбор. Упорядочение и организация подобной торговли со стороны органов местного самоуправления, с одной стороны, дает возможность пополнить местный бюджет, а с другой</w:t>
      </w:r>
      <w:r w:rsidRPr="00AA328E">
        <w:rPr>
          <w:noProof/>
          <w:szCs w:val="28"/>
        </w:rPr>
        <w:t xml:space="preserve"> —</w:t>
      </w:r>
      <w:r w:rsidRPr="00AA328E">
        <w:rPr>
          <w:szCs w:val="28"/>
        </w:rPr>
        <w:t xml:space="preserve"> позволяет улучшить обеспеченность жителей муниципальных образований продовольственными ресурсами, не прибегая к централизованным поставкам.</w:t>
      </w:r>
    </w:p>
    <w:p w:rsidR="00320FE1" w:rsidRPr="00AA328E" w:rsidRDefault="00320FE1" w:rsidP="00E45D70">
      <w:pPr>
        <w:spacing w:line="22" w:lineRule="atLeast"/>
        <w:ind w:firstLine="720"/>
        <w:rPr>
          <w:szCs w:val="28"/>
        </w:rPr>
      </w:pPr>
      <w:r w:rsidRPr="00AA328E">
        <w:rPr>
          <w:szCs w:val="28"/>
        </w:rPr>
        <w:t>Основой семейного как внутреннего, так и внешнего материального производства и оказания услуг является собственность граждан. В ней может находиться любое имущество, за исключением отдельных его видов, причем его количество и стоимость не ограничиваются.</w:t>
      </w:r>
    </w:p>
    <w:p w:rsidR="00320FE1" w:rsidRPr="00AA328E" w:rsidRDefault="00320FE1" w:rsidP="00E45D70">
      <w:pPr>
        <w:spacing w:line="22" w:lineRule="atLeast"/>
        <w:ind w:firstLine="720"/>
        <w:rPr>
          <w:szCs w:val="28"/>
        </w:rPr>
      </w:pPr>
      <w:r w:rsidRPr="00AA328E">
        <w:rPr>
          <w:szCs w:val="28"/>
        </w:rPr>
        <w:t>Внутрисемейное производство обусловило развитие сферы материальных услуг, прежде всего инфраструктуры, включающей дорожную сеть, водоснабжение и другие инженерные коммуникации. Лавинообразный рост парка личного автотранспорта, включающего и малотоннажные грузовые автомобили, повлек за собой развитие сети автообслуживания, топливных заправок и т. п.</w:t>
      </w:r>
    </w:p>
    <w:p w:rsidR="00320FE1" w:rsidRPr="00AA328E" w:rsidRDefault="00320FE1" w:rsidP="00E45D70">
      <w:pPr>
        <w:spacing w:line="22" w:lineRule="atLeast"/>
        <w:ind w:firstLine="720"/>
        <w:rPr>
          <w:szCs w:val="28"/>
        </w:rPr>
      </w:pPr>
      <w:r w:rsidRPr="00AA328E">
        <w:rPr>
          <w:szCs w:val="28"/>
        </w:rPr>
        <w:lastRenderedPageBreak/>
        <w:t xml:space="preserve">Снятие целого ряда формальных и неформальных запретов, существовавших в доперестроечное время, развитие рынка повысило требования к сервису в гостиницах и домах отдыха, качеству и культуре питания и, в конечном итоге, росту удовлетворяемых потребностей домашних хозяйств, включающих в том числе и разнообразную домашнюю технику. </w:t>
      </w:r>
    </w:p>
    <w:p w:rsidR="00320FE1" w:rsidRPr="00AA328E" w:rsidRDefault="00320FE1" w:rsidP="00E45D70">
      <w:pPr>
        <w:spacing w:line="22" w:lineRule="atLeast"/>
        <w:ind w:firstLine="0"/>
        <w:rPr>
          <w:szCs w:val="28"/>
        </w:rPr>
      </w:pPr>
      <w:r w:rsidRPr="00AA328E">
        <w:rPr>
          <w:szCs w:val="28"/>
        </w:rPr>
        <w:t>На рынке труда появился спрос на квалифицированных работников сферы услуг.</w:t>
      </w:r>
    </w:p>
    <w:p w:rsidR="00320FE1" w:rsidRPr="00AA328E" w:rsidRDefault="00320FE1" w:rsidP="00E45D70">
      <w:pPr>
        <w:pStyle w:val="20"/>
        <w:spacing w:line="22" w:lineRule="atLeast"/>
        <w:rPr>
          <w:sz w:val="22"/>
          <w:szCs w:val="28"/>
        </w:rPr>
      </w:pPr>
      <w:r w:rsidRPr="00AA328E">
        <w:rPr>
          <w:sz w:val="22"/>
          <w:szCs w:val="28"/>
        </w:rPr>
        <w:t>Вместе с тем следует отметить, что низкий спрос, характерный для большей части российских семей, ограничивает развитие и потребление домашних хозяйств. Но любой кризис, каким бы глубоким и системным он не был, рано или поздно сменяется экономическим подъемом. В настоящее время в экономике страны наблюдаются симптомы выхода из стадии депрессии, что неизбежно окажет положительное влияние на потребление и благосостояние домашних хозяйств.</w:t>
      </w:r>
    </w:p>
    <w:p w:rsidR="00320FE1" w:rsidRPr="00AA328E" w:rsidRDefault="00320FE1" w:rsidP="00E45D70">
      <w:pPr>
        <w:spacing w:line="22" w:lineRule="atLeast"/>
        <w:ind w:firstLine="720"/>
        <w:rPr>
          <w:szCs w:val="28"/>
        </w:rPr>
      </w:pPr>
      <w:r w:rsidRPr="00AA328E">
        <w:rPr>
          <w:szCs w:val="28"/>
        </w:rPr>
        <w:t>В народном хозяйстве, как и в местном, изменения происходят под влиянием не только внешних, но и внутренних условий. Возможности воздействия местного сообщества на внешнюю среду ограничены. Поэтому главные источники и импульсы развития следует искать внутри сообщества, именно в самоуправлении. Описывая местное хозяйство, следует выделить его</w:t>
      </w:r>
      <w:r w:rsidRPr="00AA328E">
        <w:rPr>
          <w:b/>
          <w:szCs w:val="28"/>
        </w:rPr>
        <w:t xml:space="preserve"> специфические характеристики.</w:t>
      </w:r>
    </w:p>
    <w:p w:rsidR="00320FE1" w:rsidRPr="00AA328E" w:rsidRDefault="00320FE1" w:rsidP="00E45D70">
      <w:pPr>
        <w:spacing w:line="22" w:lineRule="atLeast"/>
        <w:ind w:firstLine="720"/>
        <w:rPr>
          <w:szCs w:val="28"/>
        </w:rPr>
      </w:pPr>
      <w:r w:rsidRPr="00AA328E">
        <w:rPr>
          <w:szCs w:val="28"/>
        </w:rPr>
        <w:t>Во-первых, местное сообщество связано с остальным миром движением товаров и услуг.</w:t>
      </w:r>
    </w:p>
    <w:p w:rsidR="00320FE1" w:rsidRPr="00AA328E" w:rsidRDefault="00320FE1" w:rsidP="00E45D70">
      <w:pPr>
        <w:spacing w:line="22" w:lineRule="atLeast"/>
        <w:ind w:firstLine="720"/>
        <w:rPr>
          <w:szCs w:val="28"/>
        </w:rPr>
      </w:pPr>
      <w:r w:rsidRPr="00AA328E">
        <w:rPr>
          <w:szCs w:val="28"/>
        </w:rPr>
        <w:t>С точки зрения интересов местного сообщества, движение товаров и услуг местного производства за его пределы означает дополнительные рабочие места для населения, а для предпринимателей</w:t>
      </w:r>
      <w:r w:rsidRPr="00AA328E">
        <w:rPr>
          <w:noProof/>
          <w:szCs w:val="28"/>
        </w:rPr>
        <w:t xml:space="preserve"> —</w:t>
      </w:r>
      <w:r w:rsidRPr="00AA328E">
        <w:rPr>
          <w:szCs w:val="28"/>
        </w:rPr>
        <w:t xml:space="preserve"> возможности расширения производства за пределы спроса, предъявляемого на местном рынке.</w:t>
      </w:r>
    </w:p>
    <w:p w:rsidR="00320FE1" w:rsidRPr="00AA328E" w:rsidRDefault="00320FE1" w:rsidP="00E45D70">
      <w:pPr>
        <w:spacing w:line="22" w:lineRule="atLeast"/>
        <w:ind w:firstLine="720"/>
        <w:rPr>
          <w:szCs w:val="28"/>
        </w:rPr>
      </w:pPr>
      <w:r w:rsidRPr="00AA328E">
        <w:rPr>
          <w:szCs w:val="28"/>
        </w:rPr>
        <w:t>В то же время закупки товаров и услуг за пределами сообщества позволяют предпринимателям компенсировать недостаток местных ресурсов. Для местных покупателей ввозимых потребительских товаров это означает более полное удовлетворение потребностей, расширение выбора товаров, экономию времени и часто сокращение денежных расходов, связанных с покупками за пределами сообщества.</w:t>
      </w:r>
    </w:p>
    <w:p w:rsidR="00320FE1" w:rsidRPr="00AA328E" w:rsidRDefault="00320FE1" w:rsidP="00E45D70">
      <w:pPr>
        <w:spacing w:line="22" w:lineRule="atLeast"/>
        <w:ind w:firstLine="720"/>
        <w:rPr>
          <w:szCs w:val="28"/>
        </w:rPr>
      </w:pPr>
      <w:r w:rsidRPr="00AA328E">
        <w:rPr>
          <w:szCs w:val="28"/>
        </w:rPr>
        <w:t>Но детальный анализ товарной структуры местного импорта и экспорта может высветить и слабые стороны в экономической деятельности сообщества. Например,</w:t>
      </w:r>
      <w:r w:rsidRPr="00AA328E">
        <w:rPr>
          <w:b/>
          <w:szCs w:val="28"/>
        </w:rPr>
        <w:t xml:space="preserve"> преобладание сельскохозяйственного сырья в экспорте чаще всего отражает отсталую структуру экономики и слабость конкурентных позиций местного сообщества.</w:t>
      </w:r>
      <w:r w:rsidRPr="00AA328E">
        <w:rPr>
          <w:szCs w:val="28"/>
        </w:rPr>
        <w:t xml:space="preserve"> Рабочие места в этом секторе экономики обычно относятся к категории «плохих».</w:t>
      </w:r>
    </w:p>
    <w:p w:rsidR="00320FE1" w:rsidRPr="00AA328E" w:rsidRDefault="00320FE1" w:rsidP="00E45D70">
      <w:pPr>
        <w:spacing w:line="22" w:lineRule="atLeast"/>
        <w:ind w:firstLine="720"/>
        <w:rPr>
          <w:szCs w:val="28"/>
        </w:rPr>
      </w:pPr>
      <w:r w:rsidRPr="00AA328E">
        <w:rPr>
          <w:szCs w:val="28"/>
        </w:rPr>
        <w:t>Во-вторых, местное производство товаров и услуг зависит от ресурсов</w:t>
      </w:r>
      <w:r w:rsidRPr="00AA328E">
        <w:rPr>
          <w:noProof/>
          <w:szCs w:val="28"/>
        </w:rPr>
        <w:t xml:space="preserve"> —</w:t>
      </w:r>
      <w:r w:rsidRPr="00AA328E">
        <w:rPr>
          <w:szCs w:val="28"/>
        </w:rPr>
        <w:t xml:space="preserve"> местных и получаемых извне.</w:t>
      </w:r>
    </w:p>
    <w:p w:rsidR="00320FE1" w:rsidRPr="00AA328E" w:rsidRDefault="00320FE1" w:rsidP="00E45D70">
      <w:pPr>
        <w:spacing w:line="22" w:lineRule="atLeast"/>
        <w:ind w:firstLine="720"/>
        <w:rPr>
          <w:szCs w:val="28"/>
        </w:rPr>
      </w:pPr>
      <w:r w:rsidRPr="00AA328E">
        <w:rPr>
          <w:szCs w:val="28"/>
        </w:rPr>
        <w:t>Характеризуя местные ресурсы, следует обратить внимание на следующие</w:t>
      </w:r>
      <w:r w:rsidRPr="00AA328E">
        <w:rPr>
          <w:b/>
          <w:szCs w:val="28"/>
        </w:rPr>
        <w:t xml:space="preserve"> важные обстоятельства:</w:t>
      </w:r>
    </w:p>
    <w:p w:rsidR="00320FE1" w:rsidRPr="00AA328E" w:rsidRDefault="00320FE1" w:rsidP="00E45D70">
      <w:pPr>
        <w:numPr>
          <w:ilvl w:val="0"/>
          <w:numId w:val="42"/>
        </w:numPr>
        <w:spacing w:line="22" w:lineRule="atLeast"/>
        <w:rPr>
          <w:szCs w:val="28"/>
        </w:rPr>
      </w:pPr>
      <w:r w:rsidRPr="00AA328E">
        <w:rPr>
          <w:szCs w:val="28"/>
        </w:rPr>
        <w:t>обеспеченность ресурсами зависит не только от их количества, но и от способа их использования и применяемой технологии, от развитости местного хозяйства;</w:t>
      </w:r>
    </w:p>
    <w:p w:rsidR="00320FE1" w:rsidRPr="00AA328E" w:rsidRDefault="00320FE1" w:rsidP="00E45D70">
      <w:pPr>
        <w:numPr>
          <w:ilvl w:val="0"/>
          <w:numId w:val="42"/>
        </w:numPr>
        <w:spacing w:line="22" w:lineRule="atLeast"/>
        <w:rPr>
          <w:szCs w:val="28"/>
        </w:rPr>
      </w:pPr>
      <w:r w:rsidRPr="00AA328E">
        <w:rPr>
          <w:szCs w:val="28"/>
        </w:rPr>
        <w:t>мобильность и доступность ресурсов не менее важны, чем их количество;</w:t>
      </w:r>
    </w:p>
    <w:p w:rsidR="00320FE1" w:rsidRPr="00AA328E" w:rsidRDefault="00320FE1" w:rsidP="00E45D70">
      <w:pPr>
        <w:numPr>
          <w:ilvl w:val="0"/>
          <w:numId w:val="42"/>
        </w:numPr>
        <w:spacing w:line="22" w:lineRule="atLeast"/>
        <w:rPr>
          <w:szCs w:val="28"/>
        </w:rPr>
      </w:pPr>
      <w:r w:rsidRPr="00AA328E">
        <w:rPr>
          <w:szCs w:val="28"/>
        </w:rPr>
        <w:t>в современной экономике роль ресурсов, создаваемых в процессе деятельности людей (труд, управление, технология, капитал), значительно выше, чем природных ресурсов (земля вода, полезные ископаемые);</w:t>
      </w:r>
    </w:p>
    <w:p w:rsidR="00320FE1" w:rsidRPr="00AA328E" w:rsidRDefault="00320FE1" w:rsidP="00E45D70">
      <w:pPr>
        <w:numPr>
          <w:ilvl w:val="0"/>
          <w:numId w:val="42"/>
        </w:numPr>
        <w:spacing w:line="22" w:lineRule="atLeast"/>
        <w:rPr>
          <w:szCs w:val="28"/>
        </w:rPr>
      </w:pPr>
      <w:r w:rsidRPr="00AA328E">
        <w:rPr>
          <w:szCs w:val="28"/>
        </w:rPr>
        <w:t>качество ресурсной базы зависит не только от наличия или</w:t>
      </w:r>
    </w:p>
    <w:p w:rsidR="00320FE1" w:rsidRPr="00AA328E" w:rsidRDefault="00320FE1" w:rsidP="00E45D70">
      <w:pPr>
        <w:numPr>
          <w:ilvl w:val="0"/>
          <w:numId w:val="42"/>
        </w:numPr>
        <w:spacing w:line="22" w:lineRule="atLeast"/>
        <w:rPr>
          <w:szCs w:val="28"/>
        </w:rPr>
      </w:pPr>
      <w:r w:rsidRPr="00AA328E">
        <w:rPr>
          <w:szCs w:val="28"/>
        </w:rPr>
        <w:t>недостатка тех или иных ресурсов, но и от их комбинации.</w:t>
      </w:r>
    </w:p>
    <w:p w:rsidR="00320FE1" w:rsidRPr="00AA328E" w:rsidRDefault="00320FE1" w:rsidP="00E45D70">
      <w:pPr>
        <w:spacing w:line="22" w:lineRule="atLeast"/>
        <w:ind w:firstLine="720"/>
        <w:rPr>
          <w:szCs w:val="28"/>
        </w:rPr>
      </w:pPr>
      <w:r w:rsidRPr="00AA328E">
        <w:rPr>
          <w:szCs w:val="28"/>
        </w:rPr>
        <w:t>В-третьих, экономическая активность в местном сообществе зависит от разности между притоком доходов извне и объемом местных доходов, реализуемых за пределами сообщества.</w:t>
      </w:r>
    </w:p>
    <w:p w:rsidR="00320FE1" w:rsidRPr="00AA328E" w:rsidRDefault="00320FE1" w:rsidP="00E45D70">
      <w:pPr>
        <w:spacing w:line="22" w:lineRule="atLeast"/>
        <w:ind w:firstLine="720"/>
        <w:rPr>
          <w:szCs w:val="28"/>
        </w:rPr>
      </w:pPr>
      <w:r w:rsidRPr="00AA328E">
        <w:rPr>
          <w:szCs w:val="28"/>
        </w:rPr>
        <w:t>Необеспеченность потребительского спроса товарами местного производства заставляет граждан расходовать свои деньги за пределами сообщества, в результате чего сокращаются доходы местного бюджета, упускаются возможности повышения деловой активности в розничной торговле.</w:t>
      </w:r>
      <w:r w:rsidRPr="00AA328E">
        <w:rPr>
          <w:b/>
          <w:szCs w:val="28"/>
        </w:rPr>
        <w:t xml:space="preserve"> Продажи местных товаров и услуг за пределами сообщества увеличивают его совокупные финансовые ресурсы, которые могут быть использованы в целях развития.</w:t>
      </w:r>
    </w:p>
    <w:p w:rsidR="00320FE1" w:rsidRPr="00AA328E" w:rsidRDefault="00320FE1" w:rsidP="00E45D70">
      <w:pPr>
        <w:spacing w:line="22" w:lineRule="atLeast"/>
        <w:ind w:firstLine="720"/>
        <w:rPr>
          <w:szCs w:val="28"/>
        </w:rPr>
      </w:pPr>
      <w:r w:rsidRPr="00AA328E">
        <w:rPr>
          <w:szCs w:val="28"/>
        </w:rPr>
        <w:t>В-четвертых, действия местных лидеров как в государственном, муниципальном, так и в частном секторах могут придать импульс развитию местного сообщества или затормозить его. В частности, при соответствующей организации взаимодействия субъектов местной экономики появляются возможности расширения экономических границ сообщества (ареала торговли, ареала трудовых ресурсов) и его местного хозяйства</w:t>
      </w:r>
      <w:r w:rsidRPr="00AA328E">
        <w:rPr>
          <w:rStyle w:val="a5"/>
          <w:szCs w:val="28"/>
        </w:rPr>
        <w:footnoteReference w:customMarkFollows="1" w:id="84"/>
        <w:t>1</w:t>
      </w:r>
      <w:r w:rsidRPr="00AA328E">
        <w:rPr>
          <w:szCs w:val="28"/>
        </w:rPr>
        <w:t>.</w:t>
      </w:r>
    </w:p>
    <w:p w:rsidR="00320FE1" w:rsidRPr="00AA328E" w:rsidRDefault="00320FE1" w:rsidP="00E45D70">
      <w:pPr>
        <w:spacing w:line="22" w:lineRule="atLeast"/>
        <w:ind w:firstLine="720"/>
        <w:rPr>
          <w:szCs w:val="28"/>
        </w:rPr>
      </w:pPr>
      <w:r w:rsidRPr="00AA328E">
        <w:rPr>
          <w:szCs w:val="28"/>
        </w:rPr>
        <w:lastRenderedPageBreak/>
        <w:t>Таким образом, смысл экономической деятельности местного сообщества заключается в эффективном использовании местных ресурсов и преимуществ в конкуренции с другими сообществами с целью более полного удовлетворения потребностей населения на основе всемерного развертывания местного хозяйства, его секторов, всех видов деятельности, преимущественно местной промышленности, сельского хозяйства.</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Муниципальная экономика, политика и местное хозяйство, местное сообщество. Их соотношение и взаимосвязь.</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Оценка эффективности местной экономики, критерии, показатели, их специфика.</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Ресурсы муниципальной экономики и местного хозяйства.</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Основные субъекты управления местным хозяйством: их интересы, проблемы гармонизации в целях достижения целостности местного сообщества.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Местное хозяйство</w:t>
      </w:r>
      <w:r w:rsidRPr="00AA328E">
        <w:rPr>
          <w:noProof/>
          <w:szCs w:val="28"/>
        </w:rPr>
        <w:t xml:space="preserve"> —</w:t>
      </w:r>
      <w:r w:rsidRPr="00AA328E">
        <w:rPr>
          <w:szCs w:val="28"/>
        </w:rPr>
        <w:t xml:space="preserve"> основа экономической жизни местного сообщества: структурные элементы местного хозяйства, их взаимосвязи. Есть ли проблемы в их налаживании, если есть, то какие?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Какова роль домашнего хозяйства, его характерные черты в рыночной экономике?</w:t>
      </w:r>
    </w:p>
    <w:p w:rsidR="00BF30C2" w:rsidRPr="00AA328E" w:rsidRDefault="00BF30C2" w:rsidP="00E45D70">
      <w:pPr>
        <w:pStyle w:val="FR2"/>
        <w:spacing w:line="22" w:lineRule="atLeast"/>
        <w:ind w:firstLine="0"/>
        <w:jc w:val="center"/>
        <w:rPr>
          <w:rFonts w:ascii="Times New Roman" w:hAnsi="Times New Roman"/>
          <w:b/>
          <w:sz w:val="24"/>
        </w:rPr>
      </w:pPr>
    </w:p>
    <w:p w:rsidR="00BF30C2" w:rsidRPr="00AA328E" w:rsidRDefault="00BF30C2" w:rsidP="00E45D70">
      <w:pPr>
        <w:pStyle w:val="FR2"/>
        <w:spacing w:line="22" w:lineRule="atLeast"/>
        <w:ind w:firstLine="0"/>
        <w:jc w:val="center"/>
        <w:rPr>
          <w:rFonts w:ascii="Times New Roman" w:hAnsi="Times New Roman"/>
          <w:b/>
          <w:sz w:val="24"/>
        </w:rPr>
      </w:pPr>
    </w:p>
    <w:p w:rsidR="00BF30C2" w:rsidRPr="00AA328E" w:rsidRDefault="00BF30C2" w:rsidP="00E45D70">
      <w:pPr>
        <w:pStyle w:val="FR2"/>
        <w:spacing w:line="22" w:lineRule="atLeast"/>
        <w:ind w:firstLine="0"/>
        <w:jc w:val="center"/>
        <w:rPr>
          <w:rFonts w:ascii="Times New Roman" w:hAnsi="Times New Roman"/>
          <w:b/>
          <w:sz w:val="24"/>
        </w:rPr>
      </w:pPr>
    </w:p>
    <w:p w:rsidR="00BF30C2" w:rsidRPr="00AA328E" w:rsidRDefault="00BF30C2" w:rsidP="00E45D70">
      <w:pPr>
        <w:pStyle w:val="FR2"/>
        <w:spacing w:line="22" w:lineRule="atLeast"/>
        <w:ind w:firstLine="0"/>
        <w:jc w:val="center"/>
        <w:rPr>
          <w:rFonts w:ascii="Times New Roman" w:hAnsi="Times New Roman"/>
          <w:b/>
          <w:sz w:val="24"/>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13.</w:t>
      </w:r>
      <w:r w:rsidRPr="00AA328E">
        <w:rPr>
          <w:rFonts w:ascii="Times New Roman" w:hAnsi="Times New Roman"/>
          <w:b/>
          <w:sz w:val="24"/>
        </w:rPr>
        <w:t xml:space="preserve"> Управление муниципальной</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собственностью</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Под муниципальной собственностью принято понимать все имущество, находящееся в собственности муниципального образования. Например, Бюджетный кодекс Российской Федерации в статье</w:t>
      </w:r>
      <w:r w:rsidRPr="00AA328E">
        <w:rPr>
          <w:noProof/>
          <w:szCs w:val="28"/>
        </w:rPr>
        <w:t xml:space="preserve"> 215,</w:t>
      </w:r>
      <w:r w:rsidRPr="00AA328E">
        <w:rPr>
          <w:szCs w:val="28"/>
        </w:rPr>
        <w:t xml:space="preserve"> пункт</w:t>
      </w:r>
      <w:r w:rsidRPr="00AA328E">
        <w:rPr>
          <w:noProof/>
          <w:szCs w:val="28"/>
        </w:rPr>
        <w:t xml:space="preserve"> 1</w:t>
      </w:r>
      <w:r w:rsidRPr="00AA328E">
        <w:rPr>
          <w:szCs w:val="28"/>
        </w:rPr>
        <w:t xml:space="preserve"> определяет, что «имущество, принадлежащее на праве собственности городским и сельским поселениям, а также другим муниципальным образованиям, является муниципальной собственностью».</w:t>
      </w:r>
    </w:p>
    <w:p w:rsidR="00320FE1" w:rsidRPr="00AA328E" w:rsidRDefault="00320FE1" w:rsidP="00E45D70">
      <w:pPr>
        <w:spacing w:line="22" w:lineRule="atLeast"/>
        <w:ind w:firstLine="720"/>
        <w:rPr>
          <w:szCs w:val="28"/>
        </w:rPr>
      </w:pPr>
      <w:r w:rsidRPr="00AA328E">
        <w:rPr>
          <w:szCs w:val="28"/>
        </w:rPr>
        <w:t>Важное значение имеет форма использования муниципальной собственности (имущества). Можно выделить</w:t>
      </w:r>
      <w:r w:rsidRPr="00AA328E">
        <w:rPr>
          <w:b/>
          <w:szCs w:val="28"/>
        </w:rPr>
        <w:t xml:space="preserve"> три основные формы</w:t>
      </w:r>
      <w:r w:rsidRPr="00AA328E">
        <w:rPr>
          <w:b/>
          <w:noProof/>
          <w:szCs w:val="28"/>
        </w:rPr>
        <w:t xml:space="preserve"> —</w:t>
      </w:r>
      <w:r w:rsidRPr="00AA328E">
        <w:rPr>
          <w:b/>
          <w:szCs w:val="28"/>
        </w:rPr>
        <w:t xml:space="preserve"> имущество, находящееся в муниципальной казне, переданное в аренду и переданное на правах хозяйственного ведения, оперативного управления и безвозмездного пользования.</w:t>
      </w:r>
      <w:r w:rsidRPr="00AA328E">
        <w:rPr>
          <w:szCs w:val="28"/>
        </w:rPr>
        <w:t xml:space="preserve"> Предлагаемая структура муниципальной собственности и формы ее использования приведены на рис.</w:t>
      </w:r>
      <w:r w:rsidRPr="00AA328E">
        <w:rPr>
          <w:noProof/>
          <w:szCs w:val="28"/>
        </w:rPr>
        <w:t xml:space="preserve"> 9.</w:t>
      </w:r>
    </w:p>
    <w:p w:rsidR="00ED1A81" w:rsidRPr="00AA328E" w:rsidRDefault="00320FE1" w:rsidP="00E45D70">
      <w:pPr>
        <w:spacing w:line="22" w:lineRule="atLeast"/>
        <w:ind w:firstLine="720"/>
        <w:rPr>
          <w:szCs w:val="28"/>
        </w:rPr>
      </w:pPr>
      <w:r w:rsidRPr="00AA328E">
        <w:rPr>
          <w:szCs w:val="28"/>
        </w:rPr>
        <w:t>Следует предположить, что в ходе реформ, проводимых в последнее десятилетие, наибольшим преобразованиям подвергся институт собственности. При этом реформированию муниципальной собственности придавалось второстепенное, по сравнению с федеральной и региональной собственностью, значение. Со стороны федерального центра не обеспечен в достаточной степени правовой механизм ее воспроизводства и формирования.</w:t>
      </w:r>
      <w:r w:rsidR="005343C9" w:rsidRPr="00AA328E">
        <w:rPr>
          <w:szCs w:val="28"/>
        </w:rPr>
        <w:t xml:space="preserve"> </w:t>
      </w:r>
      <w:r w:rsidRPr="00AA328E">
        <w:rPr>
          <w:szCs w:val="28"/>
        </w:rPr>
        <w:t>Несмотря на то, что в ходе правовой реформы понятие «муниципальная собственность» неоднократно уточнялось и конкретизировалось, целый ряд его жизненно важных для деятельности местного самоуправления институциональных понятий полностью не раскрыт. В первую очередь это касается конституционно определенной</w:t>
      </w:r>
      <w:r w:rsidRPr="00AA328E">
        <w:rPr>
          <w:b/>
          <w:szCs w:val="28"/>
        </w:rPr>
        <w:t xml:space="preserve"> негосударственной природы муниципальной собственности. Не</w:t>
      </w:r>
      <w:r w:rsidRPr="00AA328E">
        <w:rPr>
          <w:szCs w:val="28"/>
        </w:rPr>
        <w:t xml:space="preserve"> определены</w:t>
      </w:r>
      <w:r w:rsidRPr="00AA328E">
        <w:rPr>
          <w:b/>
          <w:szCs w:val="28"/>
        </w:rPr>
        <w:t xml:space="preserve"> формы ее государственной поддержки на федеральном и региональном уровнях.</w:t>
      </w:r>
      <w:r w:rsidRPr="00AA328E">
        <w:rPr>
          <w:szCs w:val="28"/>
        </w:rPr>
        <w:t xml:space="preserve"> Со стороны государства необходимо прямое целевое финансирование ее воспроизводства, установление льгот по налогообложению, определение минимально необходимых для </w:t>
      </w:r>
      <w:r w:rsidR="00ED1A81" w:rsidRPr="00AA328E">
        <w:rPr>
          <w:szCs w:val="28"/>
        </w:rPr>
        <w:t>жизнедеятельности местного самоуправления размеров собственности и ее оптимальной структуры.</w:t>
      </w:r>
    </w:p>
    <w:p w:rsidR="00ED1A81" w:rsidRPr="00AA328E" w:rsidRDefault="00ED1A81" w:rsidP="00E45D70">
      <w:pPr>
        <w:spacing w:line="22" w:lineRule="atLeast"/>
        <w:ind w:firstLine="720"/>
        <w:rPr>
          <w:b/>
          <w:szCs w:val="28"/>
        </w:rPr>
      </w:pPr>
      <w:r w:rsidRPr="00AA328E">
        <w:rPr>
          <w:szCs w:val="28"/>
        </w:rPr>
        <w:t>В своей основной массе муниципальное имущество представляет объекты жилищно-коммунального хозяйства, традиционно убыточные, а также морально и физически изношенные. Многие из приносящих доход муниципальных имущественных объектов к настоящему времени приватизированы. Дотационность муниципальной собственности определяет экономическую зависимость местных органов от региональных и федеральных уровней власти.</w:t>
      </w:r>
      <w:r w:rsidRPr="00AA328E">
        <w:rPr>
          <w:b/>
          <w:szCs w:val="28"/>
        </w:rPr>
        <w:t xml:space="preserve"> Муниципальная </w:t>
      </w:r>
      <w:r w:rsidRPr="00AA328E">
        <w:rPr>
          <w:b/>
          <w:szCs w:val="28"/>
        </w:rPr>
        <w:lastRenderedPageBreak/>
        <w:t>собственность как материальная основа местного самоуправления должна формироваться для удовлетворения комплекса интересов территориального сообщества в целом и всех его членов в отдельности.</w:t>
      </w:r>
    </w:p>
    <w:p w:rsidR="00320FE1" w:rsidRPr="00AA328E" w:rsidRDefault="00E15AE2" w:rsidP="00E45D70">
      <w:pPr>
        <w:spacing w:line="22" w:lineRule="atLeast"/>
        <w:ind w:firstLine="720"/>
        <w:rPr>
          <w:szCs w:val="28"/>
        </w:rPr>
      </w:pPr>
      <w:r w:rsidRPr="00AA328E">
        <w:rPr>
          <w:szCs w:val="28"/>
        </w:rPr>
        <w:t>Основными способами формирования муниципального имущества являются:</w:t>
      </w:r>
    </w:p>
    <w:p w:rsidR="00320FE1" w:rsidRPr="00AA328E" w:rsidRDefault="00352F01" w:rsidP="00E45D70">
      <w:pPr>
        <w:spacing w:line="22" w:lineRule="atLeast"/>
        <w:ind w:firstLine="720"/>
        <w:rPr>
          <w:i/>
        </w:rPr>
      </w:pPr>
      <w:r>
        <w:rPr>
          <w:noProof/>
          <w:snapToGrid/>
          <w:szCs w:val="28"/>
        </w:rPr>
        <w:drawing>
          <wp:inline distT="0" distB="0" distL="0" distR="0">
            <wp:extent cx="4937760" cy="67106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7760" cy="6710680"/>
                    </a:xfrm>
                    <a:prstGeom prst="rect">
                      <a:avLst/>
                    </a:prstGeom>
                    <a:noFill/>
                    <a:ln>
                      <a:noFill/>
                    </a:ln>
                  </pic:spPr>
                </pic:pic>
              </a:graphicData>
            </a:graphic>
          </wp:inline>
        </w:drawing>
      </w:r>
    </w:p>
    <w:p w:rsidR="00320FE1" w:rsidRPr="00AA328E" w:rsidRDefault="00320FE1" w:rsidP="00E45D70">
      <w:pPr>
        <w:spacing w:line="22" w:lineRule="atLeast"/>
        <w:ind w:firstLine="0"/>
        <w:jc w:val="center"/>
        <w:rPr>
          <w:i/>
        </w:rPr>
      </w:pPr>
    </w:p>
    <w:p w:rsidR="00320FE1" w:rsidRPr="00AA328E" w:rsidRDefault="00320FE1" w:rsidP="00E45D70">
      <w:pPr>
        <w:spacing w:line="22" w:lineRule="atLeast"/>
        <w:ind w:firstLine="0"/>
        <w:jc w:val="center"/>
      </w:pPr>
      <w:r w:rsidRPr="00AA328E">
        <w:rPr>
          <w:i/>
        </w:rPr>
        <w:t>Рис.</w:t>
      </w:r>
      <w:r w:rsidRPr="00AA328E">
        <w:rPr>
          <w:i/>
          <w:noProof/>
        </w:rPr>
        <w:t xml:space="preserve"> 9.</w:t>
      </w:r>
      <w:r w:rsidRPr="00AA328E">
        <w:rPr>
          <w:i/>
        </w:rPr>
        <w:t xml:space="preserve"> Структура муниципальной собственности</w:t>
      </w:r>
    </w:p>
    <w:p w:rsidR="00320FE1" w:rsidRPr="00AA328E" w:rsidRDefault="00320FE1" w:rsidP="00E45D70">
      <w:pPr>
        <w:spacing w:line="22" w:lineRule="atLeast"/>
        <w:ind w:firstLine="0"/>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Передача объектов государственной собственности в собственность муниципального образования в порядке разграничения государственной собственности в Российской Федерации на федеральную и субъектную государственную собственность, а также муниципальную собственность в соответствии с действующим законодательством.</w:t>
      </w:r>
    </w:p>
    <w:p w:rsidR="00320FE1" w:rsidRPr="00AA328E" w:rsidRDefault="00320FE1" w:rsidP="00E45D70">
      <w:pPr>
        <w:spacing w:line="22" w:lineRule="atLeast"/>
        <w:ind w:firstLine="720"/>
        <w:rPr>
          <w:szCs w:val="28"/>
        </w:rPr>
      </w:pPr>
      <w:r w:rsidRPr="00AA328E">
        <w:rPr>
          <w:szCs w:val="28"/>
        </w:rPr>
        <w:t>Передаче в собственность муниципального образования подлежат объекты, необходимые для решения вопросов местного значения.</w:t>
      </w:r>
    </w:p>
    <w:p w:rsidR="00320FE1" w:rsidRPr="00AA328E" w:rsidRDefault="00320FE1" w:rsidP="00E45D70">
      <w:pPr>
        <w:spacing w:line="22" w:lineRule="atLeast"/>
        <w:ind w:firstLine="720"/>
        <w:rPr>
          <w:szCs w:val="28"/>
        </w:rPr>
      </w:pPr>
      <w:r w:rsidRPr="00AA328E">
        <w:rPr>
          <w:szCs w:val="28"/>
        </w:rPr>
        <w:t xml:space="preserve">Механизм передачи и порядок внесения в реестр муниципальной собственности </w:t>
      </w:r>
      <w:r w:rsidRPr="00AA328E">
        <w:rPr>
          <w:szCs w:val="28"/>
        </w:rPr>
        <w:lastRenderedPageBreak/>
        <w:t>определяются представительным органом с учетом особенностей правового режима соответствующих объектов.</w:t>
      </w:r>
    </w:p>
    <w:p w:rsidR="00320FE1" w:rsidRPr="00AA328E" w:rsidRDefault="00320FE1" w:rsidP="00E45D70">
      <w:pPr>
        <w:spacing w:line="22" w:lineRule="atLeast"/>
        <w:ind w:firstLine="720"/>
        <w:rPr>
          <w:szCs w:val="28"/>
        </w:rPr>
      </w:pPr>
      <w:r w:rsidRPr="00AA328E">
        <w:rPr>
          <w:szCs w:val="28"/>
        </w:rPr>
        <w:t>При возникновении спора о принадлежности объектов, переданных ранее из государственной собственности, отмена акта местного самоуправления о включении соответствующих объектов в реестр муниципальной собственности возможна лишь в судебном порядке.</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Формирование имущества муниципальной собственности в результате коммерческой и некоммерческой деятельности муниципальных предприятий и учреждений.</w:t>
      </w:r>
    </w:p>
    <w:p w:rsidR="00320FE1" w:rsidRPr="00AA328E" w:rsidRDefault="00320FE1" w:rsidP="00E45D70">
      <w:pPr>
        <w:spacing w:line="22" w:lineRule="atLeast"/>
        <w:ind w:firstLine="720"/>
        <w:rPr>
          <w:szCs w:val="28"/>
        </w:rPr>
      </w:pPr>
      <w:r w:rsidRPr="00AA328E">
        <w:rPr>
          <w:szCs w:val="28"/>
        </w:rPr>
        <w:t>Коммерческая деятельность муниципальных предприятий осуществляется на праве хозяйственного ведения в пределах, установленных действующим законодательством и допускающих возможность более детального регулирования соответствующих полномочий представительного органа и главы администрации. Существующее, создаваемое и приобретенное имущество, полученная прибыль, иные объекты, находящиеся в хозяйственном ведении предприятий, являются одновременно объектами муниципальной собственности.</w:t>
      </w:r>
    </w:p>
    <w:p w:rsidR="00320FE1" w:rsidRPr="00AA328E" w:rsidRDefault="00320FE1" w:rsidP="00E45D70">
      <w:pPr>
        <w:spacing w:line="22" w:lineRule="atLeast"/>
        <w:ind w:firstLine="720"/>
        <w:rPr>
          <w:szCs w:val="28"/>
        </w:rPr>
      </w:pPr>
      <w:r w:rsidRPr="00AA328E">
        <w:rPr>
          <w:szCs w:val="28"/>
        </w:rPr>
        <w:t>Имущество унитарного предприятия является неделимым и не может быть распределено по вкладам (паям, долям), в том числе между работниками предприятия.</w:t>
      </w:r>
    </w:p>
    <w:p w:rsidR="00320FE1" w:rsidRPr="00AA328E" w:rsidRDefault="00320FE1" w:rsidP="00E45D70">
      <w:pPr>
        <w:pStyle w:val="9"/>
        <w:spacing w:line="22" w:lineRule="atLeast"/>
        <w:rPr>
          <w:sz w:val="22"/>
          <w:szCs w:val="28"/>
        </w:rPr>
      </w:pPr>
      <w:r w:rsidRPr="00AA328E">
        <w:rPr>
          <w:sz w:val="22"/>
          <w:szCs w:val="28"/>
        </w:rPr>
        <w:t>Имущество муниципальных учреждений, закрепленное за</w:t>
      </w:r>
      <w:r w:rsidR="00530C65" w:rsidRPr="00AA328E">
        <w:rPr>
          <w:sz w:val="22"/>
          <w:szCs w:val="28"/>
        </w:rPr>
        <w:t xml:space="preserve"> </w:t>
      </w:r>
      <w:r w:rsidRPr="00AA328E">
        <w:rPr>
          <w:sz w:val="22"/>
          <w:szCs w:val="28"/>
        </w:rPr>
        <w:t>ними на праве оперативного управления, вновь создаваемое имущество, возможные доходы от разрешенной им предпринимательской деятельности, иные объекты, поступающие в их оперативное управление, становятся одновременно объектами муниципальной собственности. Представительный орган или глава администрации могут устанавливать дополнительные правила, связанные с обеспечением большей самостоятельности учреждениям при осуществлении ими права оперативного управления отдельными объектами муниципальной собственности, в особенности вновь приобретенными самими учреждениями.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Приобретение имущества по сделкам и по иным основаниям, предусмотренным законодательством.</w:t>
      </w:r>
    </w:p>
    <w:p w:rsidR="00320FE1" w:rsidRPr="00AA328E" w:rsidRDefault="00320FE1" w:rsidP="00E45D70">
      <w:pPr>
        <w:spacing w:line="22" w:lineRule="atLeast"/>
        <w:ind w:firstLine="720"/>
        <w:rPr>
          <w:szCs w:val="28"/>
        </w:rPr>
      </w:pPr>
      <w:r w:rsidRPr="00AA328E">
        <w:rPr>
          <w:szCs w:val="28"/>
        </w:rPr>
        <w:t>Имущество муниципальной собственности может быть приобретено на основании договоров купли-продажи, дарения, иных сделок об отчуждении этого имущества.</w:t>
      </w:r>
    </w:p>
    <w:p w:rsidR="00320FE1" w:rsidRPr="00AA328E" w:rsidRDefault="00320FE1" w:rsidP="00E45D70">
      <w:pPr>
        <w:spacing w:line="22" w:lineRule="atLeast"/>
        <w:ind w:firstLine="720"/>
        <w:rPr>
          <w:szCs w:val="28"/>
        </w:rPr>
      </w:pPr>
      <w:r w:rsidRPr="00AA328E">
        <w:rPr>
          <w:szCs w:val="28"/>
        </w:rPr>
        <w:t>В соответствии с действующим законодательством право муниципальной собственности может возникнуть также на имущество при самовольной постройке в черте муниципального образования, существовании на территории МС бесхозных объектов, в силу приобретательской давности и по другим основаниям.</w:t>
      </w:r>
    </w:p>
    <w:p w:rsidR="00320FE1" w:rsidRPr="00AA328E" w:rsidRDefault="00320FE1" w:rsidP="00E45D70">
      <w:pPr>
        <w:spacing w:line="22" w:lineRule="atLeast"/>
        <w:ind w:firstLine="720"/>
        <w:rPr>
          <w:szCs w:val="28"/>
        </w:rPr>
      </w:pPr>
      <w:r w:rsidRPr="00AA328E">
        <w:rPr>
          <w:szCs w:val="28"/>
        </w:rPr>
        <w:t>Бесхозные недвижимые объекты принимаются на учет муниципальным учреждением технической инвентаризации на основании распоряжения главы администрации и вносятся комитетом по управлению имуществом в реестр муниципальной собственности. По истечении года со дня постановки бесхозного недвижимого объекта на учет администрация МО может обратиться в суд с требованием о признании права муниципальной собственности на него.</w:t>
      </w:r>
    </w:p>
    <w:p w:rsidR="00320FE1" w:rsidRPr="00AA328E" w:rsidRDefault="00320FE1" w:rsidP="00E45D70">
      <w:pPr>
        <w:spacing w:line="22" w:lineRule="atLeast"/>
        <w:ind w:firstLine="720"/>
        <w:rPr>
          <w:szCs w:val="28"/>
        </w:rPr>
      </w:pPr>
      <w:r w:rsidRPr="00AA328E">
        <w:rPr>
          <w:szCs w:val="28"/>
        </w:rPr>
        <w:t>При отказе в иске этот объект может быть приобретен в муниципальную собственность в силу приобретательской давности. На этом же основании в муниципальную собственность могут перейти и движимые бесхозные объекты.</w:t>
      </w:r>
    </w:p>
    <w:p w:rsidR="00320FE1" w:rsidRPr="00AA328E" w:rsidRDefault="00320FE1" w:rsidP="00E45D70">
      <w:pPr>
        <w:spacing w:line="22" w:lineRule="atLeast"/>
        <w:ind w:firstLine="720"/>
        <w:rPr>
          <w:szCs w:val="28"/>
        </w:rPr>
      </w:pPr>
      <w:r w:rsidRPr="00AA328E">
        <w:rPr>
          <w:szCs w:val="28"/>
        </w:rPr>
        <w:t>Следует отметить, что хозяйственные отношения органов местного самоуправления с предприятиями, учреждениями, организациями, не находящимися в составе муниципальной собственности, строятся на договорной основе.</w:t>
      </w:r>
    </w:p>
    <w:p w:rsidR="00320FE1" w:rsidRPr="00AA328E" w:rsidRDefault="00320FE1" w:rsidP="00E45D70">
      <w:pPr>
        <w:spacing w:line="22" w:lineRule="atLeast"/>
        <w:ind w:firstLine="720"/>
        <w:rPr>
          <w:szCs w:val="28"/>
        </w:rPr>
      </w:pPr>
      <w:r w:rsidRPr="00AA328E">
        <w:rPr>
          <w:szCs w:val="28"/>
        </w:rPr>
        <w:t>Органы местного самоуправления в пределах своих полномочий вправе:</w:t>
      </w:r>
    </w:p>
    <w:p w:rsidR="00320FE1" w:rsidRPr="00AA328E" w:rsidRDefault="00320FE1" w:rsidP="00E45D70">
      <w:pPr>
        <w:spacing w:line="22" w:lineRule="atLeast"/>
        <w:ind w:firstLine="720"/>
        <w:rPr>
          <w:szCs w:val="28"/>
        </w:rPr>
      </w:pPr>
      <w:r w:rsidRPr="00AA328E">
        <w:rPr>
          <w:szCs w:val="28"/>
        </w:rPr>
        <w:t>а) координировать участие предприятий и организаций в комплексном социально-экономическом развитии муниципального образования;</w:t>
      </w:r>
    </w:p>
    <w:p w:rsidR="00320FE1" w:rsidRPr="00AA328E" w:rsidRDefault="00320FE1" w:rsidP="00E45D70">
      <w:pPr>
        <w:spacing w:line="22" w:lineRule="atLeast"/>
        <w:ind w:firstLine="720"/>
        <w:rPr>
          <w:szCs w:val="28"/>
        </w:rPr>
      </w:pPr>
      <w:r w:rsidRPr="00AA328E">
        <w:rPr>
          <w:szCs w:val="28"/>
        </w:rPr>
        <w:t>б) объединять на добровольной основе средства предприятий, организаций, граждан и местного бюджета для финансирования строительства, ремонта и содержания объектов производственной и социальной инфраструктуры;</w:t>
      </w:r>
    </w:p>
    <w:p w:rsidR="00320FE1" w:rsidRPr="00AA328E" w:rsidRDefault="00320FE1" w:rsidP="00E45D70">
      <w:pPr>
        <w:spacing w:line="22" w:lineRule="atLeast"/>
        <w:ind w:firstLine="720"/>
        <w:rPr>
          <w:szCs w:val="28"/>
        </w:rPr>
      </w:pPr>
      <w:r w:rsidRPr="00AA328E">
        <w:rPr>
          <w:szCs w:val="28"/>
        </w:rPr>
        <w:t>в) привлекать в установленном законодательством порядке предприятия и организации к строительству и содержанию местных дорог, объектов природоохранного и другого назначения.</w:t>
      </w:r>
    </w:p>
    <w:p w:rsidR="00320FE1" w:rsidRPr="00AA328E" w:rsidRDefault="00320FE1" w:rsidP="00E45D70">
      <w:pPr>
        <w:spacing w:line="22" w:lineRule="atLeast"/>
        <w:ind w:firstLine="720"/>
        <w:rPr>
          <w:szCs w:val="28"/>
        </w:rPr>
      </w:pPr>
      <w:r w:rsidRPr="00AA328E">
        <w:rPr>
          <w:szCs w:val="28"/>
        </w:rPr>
        <w:t xml:space="preserve">Анализ показывает, что существенно выигрывают те муниципальные образования, где серьезное внимание уделяется выработке новых методических и организационных основ повышения эффективности управления собственностью. Это обусловлено тем, что в масштабах страны процесс определения политики в сфере управления государственной собственностью неоправданно затянулся. В этих условиях местные органы власти должны взять на себя инициативу пересмотра идеологии дальнейшего развития процесса преобразования отношений собственности, поиска новых </w:t>
      </w:r>
      <w:r w:rsidRPr="00AA328E">
        <w:rPr>
          <w:szCs w:val="28"/>
        </w:rPr>
        <w:lastRenderedPageBreak/>
        <w:t>управленческих решений в этой сфере.</w:t>
      </w:r>
    </w:p>
    <w:p w:rsidR="00320FE1" w:rsidRPr="00AA328E" w:rsidRDefault="00320FE1" w:rsidP="00E45D70">
      <w:pPr>
        <w:spacing w:line="22" w:lineRule="atLeast"/>
        <w:ind w:firstLine="720"/>
        <w:rPr>
          <w:szCs w:val="28"/>
        </w:rPr>
      </w:pPr>
      <w:r w:rsidRPr="00AA328E">
        <w:rPr>
          <w:szCs w:val="28"/>
        </w:rPr>
        <w:t>Развитие рыночных отношений, острая нехватка средств для развития муниципальных образований заставляет власти на местах заниматься поисками дополнительных источников пополнения бюджета, более эффективно использовать муниципальную собственность, и в первую очередь, земельные ресурсы</w:t>
      </w:r>
      <w:r w:rsidRPr="00AA328E">
        <w:rPr>
          <w:rStyle w:val="a5"/>
          <w:szCs w:val="28"/>
        </w:rPr>
        <w:footnoteReference w:customMarkFollows="1" w:id="85"/>
        <w:t>1</w:t>
      </w:r>
      <w:r w:rsidRPr="00AA328E">
        <w:rPr>
          <w:szCs w:val="28"/>
        </w:rPr>
        <w:t>.</w:t>
      </w:r>
    </w:p>
    <w:p w:rsidR="00320FE1" w:rsidRPr="00AA328E" w:rsidRDefault="00320FE1" w:rsidP="00E45D70">
      <w:pPr>
        <w:spacing w:line="22" w:lineRule="atLeast"/>
        <w:ind w:firstLine="720"/>
        <w:rPr>
          <w:szCs w:val="28"/>
        </w:rPr>
      </w:pPr>
      <w:r w:rsidRPr="00AA328E">
        <w:rPr>
          <w:szCs w:val="28"/>
        </w:rPr>
        <w:t>Рассматривая муниципальное имущество как комплекс, в нем можно выделить движимое и недвижимое имущество, связанные между собой финансовыми потоками. Представляется целесообразным</w:t>
      </w:r>
      <w:r w:rsidRPr="00AA328E">
        <w:rPr>
          <w:b/>
          <w:szCs w:val="28"/>
        </w:rPr>
        <w:t xml:space="preserve"> в структуре муниципальной собственности выделить следующие составляющие: муниципальное имущество, находящееся в муниципальной казне; муниципальное имущество, находящееся в муниципальной казне и передаваемое в аренду; муниципальное имущество, переданное на правах хозяйственного ведения, оперативного управления, безвозмездного пользования.</w:t>
      </w:r>
      <w:r w:rsidRPr="00AA328E">
        <w:rPr>
          <w:szCs w:val="28"/>
        </w:rPr>
        <w:t xml:space="preserve"> Подобное деление позволяет систематизировать затраты на воспроизводство,</w:t>
      </w:r>
      <w:r w:rsidR="002773EB" w:rsidRPr="00AA328E">
        <w:rPr>
          <w:szCs w:val="28"/>
        </w:rPr>
        <w:t xml:space="preserve"> </w:t>
      </w:r>
      <w:r w:rsidRPr="00AA328E">
        <w:rPr>
          <w:szCs w:val="28"/>
        </w:rPr>
        <w:t>дотации и т. п., а также имущественные доходы. Не на все муниципальное имущество могут быть распространены рыночные отношения. Если сдача в аренду нежилых помещений полностью подвержена конъюнктуре, то жилищный фонд до ликвидации своей убыточности мало подвержен рыночному воздействию как выполняющий социальные функции. Для установления рыночных отношений в жилищной сфере необходимо, чтобы аренда жилья приносила прибыль, а предложение жилья перекрывало платежеспособный спрос населения. Встраиванию муниципального жилья в рыночные отношения способствует создание кондоминиумов и товариществ собственников жилья.</w:t>
      </w:r>
    </w:p>
    <w:p w:rsidR="00320FE1" w:rsidRPr="00AA328E" w:rsidRDefault="00320FE1" w:rsidP="00E45D70">
      <w:pPr>
        <w:spacing w:line="22" w:lineRule="atLeast"/>
        <w:ind w:firstLine="720"/>
        <w:rPr>
          <w:szCs w:val="28"/>
        </w:rPr>
      </w:pPr>
      <w:r w:rsidRPr="00AA328E">
        <w:rPr>
          <w:szCs w:val="28"/>
        </w:rPr>
        <w:t>Важной составляющей имущественного комплекса муниципального образования, определяющей его функционирование, является инфраструктура, в первую очередь инженерная. Хроническое недофинансирование обусловило целый ряд проблем в сфере ее эксплуатации и воспроизводства. Изменения существующих имущественно-правовых отношений, проходящие в хозяйствах муниципальных образований, дают возможность привлечь для их решений дополнительные внебюджетные источники. При переходе прав собственности (приватизации) договор купли-продажи может обязать покупателя провести соответствующие работы. Аналогично могут обременяться и договоры аренды, например, целевыми отчислениями на развитие инженерной инфраструктуры. На арендаторов может быть возложена часть общих эксплуатационных расходов. Инвесторы, вкладывающие средства на территории муниципальных образований, могут привлекаться к строительству головных инженерных сооружений.</w:t>
      </w:r>
    </w:p>
    <w:p w:rsidR="00320FE1" w:rsidRPr="00AA328E" w:rsidRDefault="00320FE1" w:rsidP="00E45D70">
      <w:pPr>
        <w:spacing w:line="22" w:lineRule="atLeast"/>
        <w:ind w:firstLine="720"/>
        <w:rPr>
          <w:szCs w:val="28"/>
        </w:rPr>
      </w:pPr>
      <w:r w:rsidRPr="00AA328E">
        <w:rPr>
          <w:szCs w:val="28"/>
        </w:rPr>
        <w:t>Снижение бюджетных затрат на содержание недвижимости, используемой в социальной сфере, может быть достигнуто за счет увеличения объемов платных услуг, оказываемых в сфере здравоохранения, образования и культуры, что дает возможность перевести муниципальные учреждения на частичную самоокупаемость.</w:t>
      </w:r>
    </w:p>
    <w:p w:rsidR="00320FE1" w:rsidRPr="00AA328E" w:rsidRDefault="00320FE1" w:rsidP="00E45D70">
      <w:pPr>
        <w:pStyle w:val="20"/>
        <w:spacing w:line="22" w:lineRule="atLeast"/>
        <w:rPr>
          <w:sz w:val="22"/>
          <w:szCs w:val="28"/>
        </w:rPr>
      </w:pPr>
      <w:r w:rsidRPr="00AA328E">
        <w:rPr>
          <w:sz w:val="22"/>
          <w:szCs w:val="28"/>
        </w:rPr>
        <w:t>В настоящее время коллективная собственность в виде имущества, переданного муниципальным унитарным предприятиям на правах хозяйственного ведения, сохраняется в ограниченном количестве и имеет тенденцию к сокращению. В то же время более половины промышленного производства осуществляется на предприятиях смешанной формы собственности. Для муниципальных предприятий характерен низкий уровень использования переданного им имущества, незначительное обновление основных фондов. При комплексном подходе к таким предприятиям со стороны местной администрации возможно значительное повышение их эффективности, что дает за счет отчислений от прибыли дополнительные доходы в муниципальный бюджет.</w:t>
      </w:r>
      <w:r w:rsidRPr="00AA328E">
        <w:rPr>
          <w:b/>
          <w:sz w:val="22"/>
          <w:szCs w:val="28"/>
        </w:rPr>
        <w:t xml:space="preserve"> Действенным механизмом для этого является разработка и реализация краткосрочных организационно-хозяйственных программ реструктуризации унитарных предприятий, включающих формирование рациональной структуры их активов.</w:t>
      </w:r>
      <w:r w:rsidRPr="00AA328E">
        <w:rPr>
          <w:sz w:val="22"/>
          <w:szCs w:val="28"/>
        </w:rPr>
        <w:t xml:space="preserve"> Кроме бюджетных источников для этих целей могут быть привлечены средства от продажи выводимых активов и кредиты под залог муниципального имущества.</w:t>
      </w:r>
    </w:p>
    <w:p w:rsidR="00320FE1" w:rsidRPr="00AA328E" w:rsidRDefault="00320FE1" w:rsidP="00E45D70">
      <w:pPr>
        <w:spacing w:line="22" w:lineRule="atLeast"/>
        <w:ind w:firstLine="720"/>
        <w:rPr>
          <w:szCs w:val="28"/>
        </w:rPr>
      </w:pPr>
      <w:r w:rsidRPr="00AA328E">
        <w:rPr>
          <w:szCs w:val="28"/>
        </w:rPr>
        <w:t>Среди всех составляющих элементов муниципальной собственности (имущества), управление которыми одним органом нереально, необходимо выделить приоритетные. Например, средства местного бюджета, земля, жилищный фонд, являясь объектами муниципальной собственности, требуют в силу своей специфики совершенно различных субъектов управления</w:t>
      </w:r>
      <w:r w:rsidRPr="00AA328E">
        <w:rPr>
          <w:noProof/>
          <w:szCs w:val="28"/>
        </w:rPr>
        <w:t xml:space="preserve"> —</w:t>
      </w:r>
      <w:r w:rsidRPr="00AA328E">
        <w:rPr>
          <w:szCs w:val="28"/>
        </w:rPr>
        <w:t xml:space="preserve"> финансового, жилищного, земельного комитетов (управлений, отделов и т. д.).</w:t>
      </w:r>
    </w:p>
    <w:p w:rsidR="00320FE1" w:rsidRPr="00AA328E" w:rsidRDefault="00320FE1" w:rsidP="00E45D70">
      <w:pPr>
        <w:spacing w:line="22" w:lineRule="atLeast"/>
        <w:ind w:firstLine="720"/>
        <w:rPr>
          <w:szCs w:val="28"/>
        </w:rPr>
      </w:pPr>
      <w:r w:rsidRPr="00AA328E">
        <w:rPr>
          <w:szCs w:val="28"/>
        </w:rPr>
        <w:lastRenderedPageBreak/>
        <w:t>Аналогично можно рассматривать и муниципальную собственность, переданную учреждениям образования, здравоохранения, культуры и т. д. на правах оперативного управления. Все эти учреждения управляются различными специальными органами управления</w:t>
      </w:r>
      <w:r w:rsidRPr="00AA328E">
        <w:rPr>
          <w:noProof/>
          <w:szCs w:val="28"/>
        </w:rPr>
        <w:t xml:space="preserve"> —</w:t>
      </w:r>
      <w:r w:rsidRPr="00AA328E">
        <w:rPr>
          <w:szCs w:val="28"/>
        </w:rPr>
        <w:t xml:space="preserve"> отделами, комитетами и т. п.</w:t>
      </w:r>
    </w:p>
    <w:p w:rsidR="00320FE1" w:rsidRPr="00AA328E" w:rsidRDefault="00320FE1" w:rsidP="00E45D70">
      <w:pPr>
        <w:spacing w:line="22" w:lineRule="atLeast"/>
        <w:ind w:firstLine="720"/>
        <w:rPr>
          <w:szCs w:val="28"/>
        </w:rPr>
      </w:pPr>
      <w:r w:rsidRPr="00AA328E">
        <w:rPr>
          <w:szCs w:val="28"/>
        </w:rPr>
        <w:t>В сфере использования собственности муниципального образования должна сочетаться</w:t>
      </w:r>
      <w:r w:rsidRPr="00AA328E">
        <w:rPr>
          <w:b/>
          <w:szCs w:val="28"/>
        </w:rPr>
        <w:t xml:space="preserve"> максимально свободная конкуренция между ее пользователями с адекватной организацией, регламентацией и контролем со стороны местных органов власти.</w:t>
      </w:r>
    </w:p>
    <w:p w:rsidR="00320FE1" w:rsidRPr="00AA328E" w:rsidRDefault="00320FE1" w:rsidP="00E45D70">
      <w:pPr>
        <w:spacing w:line="22" w:lineRule="atLeast"/>
        <w:ind w:firstLine="720"/>
        <w:rPr>
          <w:szCs w:val="28"/>
        </w:rPr>
      </w:pPr>
      <w:r w:rsidRPr="00AA328E">
        <w:rPr>
          <w:szCs w:val="28"/>
        </w:rPr>
        <w:t>Управление муниципальной собственностью должно строиться в соответствии с сутью рыночных отношений и условиями рынка. В отношении ряда объектов своей собственности муниципальное образование может являться на рынке монополистом. Так, если местные органы самоуправления, действуя от лица своего муниципального образования, не приватизировали инженерные сети и коммуникации, монополизм в этой области обеспечен. То же самое можно сказать и о других системах жизнеобеспечения.</w:t>
      </w:r>
    </w:p>
    <w:p w:rsidR="00320FE1" w:rsidRPr="00AA328E" w:rsidRDefault="00320FE1" w:rsidP="00E45D70">
      <w:pPr>
        <w:pStyle w:val="20"/>
        <w:spacing w:line="22" w:lineRule="atLeast"/>
        <w:rPr>
          <w:sz w:val="22"/>
          <w:szCs w:val="28"/>
        </w:rPr>
      </w:pPr>
      <w:r w:rsidRPr="00AA328E">
        <w:rPr>
          <w:sz w:val="22"/>
          <w:szCs w:val="28"/>
        </w:rPr>
        <w:t>Вопрос с муниципальными землями является общей частью земельного вопроса и ждет своего решения на федеральном уровне. Тем не менее, приватизация (продажа) земли имеет место уже сейчас. Использование муниципальной земли как источника муниципального дохода подразумевает сдачу отдельных участков в аренду. В этом случае имеется полный комплекс рыночных отношений, конъюнктурной зависимости и т. д.</w:t>
      </w:r>
    </w:p>
    <w:p w:rsidR="00320FE1" w:rsidRPr="00AA328E" w:rsidRDefault="00320FE1" w:rsidP="00E45D70">
      <w:pPr>
        <w:spacing w:line="22" w:lineRule="atLeast"/>
        <w:ind w:firstLine="720"/>
        <w:rPr>
          <w:szCs w:val="28"/>
        </w:rPr>
      </w:pPr>
      <w:r w:rsidRPr="00AA328E">
        <w:rPr>
          <w:szCs w:val="28"/>
        </w:rPr>
        <w:t>То же самое можно сказать и о другом виде имущества, находящемся в муниципальной казне и передаваемом в аренду</w:t>
      </w:r>
      <w:r w:rsidRPr="00AA328E">
        <w:rPr>
          <w:noProof/>
          <w:szCs w:val="28"/>
        </w:rPr>
        <w:t xml:space="preserve"> —</w:t>
      </w:r>
      <w:r w:rsidRPr="00AA328E">
        <w:rPr>
          <w:szCs w:val="28"/>
        </w:rPr>
        <w:t xml:space="preserve"> нежилых помещениях офисного, производственного, торгового, складского и другого назначения.</w:t>
      </w:r>
    </w:p>
    <w:p w:rsidR="00320FE1" w:rsidRPr="00AA328E" w:rsidRDefault="00320FE1" w:rsidP="00E45D70">
      <w:pPr>
        <w:spacing w:line="22" w:lineRule="atLeast"/>
        <w:ind w:firstLine="720"/>
        <w:rPr>
          <w:szCs w:val="28"/>
        </w:rPr>
      </w:pPr>
      <w:r w:rsidRPr="00AA328E">
        <w:rPr>
          <w:szCs w:val="28"/>
        </w:rPr>
        <w:t>В то же время средства местного бюджета, по определению относящиеся к муниципальной собственности и являющиеся движимым имуществом, ни в коей мере не могут участвовать в рыночных отношениях. Их формирование, расходование определяется бюджетным законодательством, в частности Бюджетным кодексом Российской Федерации, являющимся законом первоочередного действия.</w:t>
      </w:r>
    </w:p>
    <w:p w:rsidR="00320FE1" w:rsidRPr="00AA328E" w:rsidRDefault="00320FE1" w:rsidP="00E45D70">
      <w:pPr>
        <w:spacing w:line="22" w:lineRule="atLeast"/>
        <w:ind w:firstLine="720"/>
        <w:rPr>
          <w:szCs w:val="28"/>
        </w:rPr>
      </w:pPr>
      <w:r w:rsidRPr="00AA328E">
        <w:rPr>
          <w:szCs w:val="28"/>
        </w:rPr>
        <w:t>Регламентация и организация рынка, на котором фигурируют отдельные сегменты муниципальной собственности, не должны нарушать тот потенциал, который содержится в самонастройке рыночного механизма.</w:t>
      </w:r>
    </w:p>
    <w:p w:rsidR="00320FE1" w:rsidRPr="00AA328E" w:rsidRDefault="00320FE1" w:rsidP="00E45D70">
      <w:pPr>
        <w:spacing w:line="22" w:lineRule="atLeast"/>
        <w:ind w:firstLine="720"/>
        <w:rPr>
          <w:szCs w:val="28"/>
        </w:rPr>
      </w:pPr>
      <w:r w:rsidRPr="00AA328E">
        <w:rPr>
          <w:szCs w:val="28"/>
        </w:rPr>
        <w:t>Одним из условий, определяющих управление муниципальной собственностью с применением административных методов, является обеспечение выполнения законов и других нормативно-правовых и методических документов, принятых на всех трех уровнях управления в Российской Федерации. Область применения административных методов управления муниципальной собственностью определяется степенью свободы объекта управления в связи с воздействием на него субъекта. Примером излишней свободы является формальная независимость муниципальных унитарных предприятий в своей хозяйственной деятельности от управленческих воздействий своих учредителей</w:t>
      </w:r>
      <w:r w:rsidRPr="00AA328E">
        <w:rPr>
          <w:noProof/>
          <w:szCs w:val="28"/>
        </w:rPr>
        <w:t xml:space="preserve"> —</w:t>
      </w:r>
      <w:r w:rsidRPr="00AA328E">
        <w:rPr>
          <w:szCs w:val="28"/>
        </w:rPr>
        <w:t xml:space="preserve"> собственников переданного им в хозяйственное ведение муниципального имущества.</w:t>
      </w:r>
    </w:p>
    <w:p w:rsidR="00320FE1" w:rsidRPr="00AA328E" w:rsidRDefault="00320FE1" w:rsidP="00E45D70">
      <w:pPr>
        <w:spacing w:line="22" w:lineRule="atLeast"/>
        <w:ind w:firstLine="720"/>
        <w:rPr>
          <w:szCs w:val="28"/>
        </w:rPr>
      </w:pPr>
      <w:r w:rsidRPr="00AA328E">
        <w:rPr>
          <w:szCs w:val="28"/>
        </w:rPr>
        <w:t>Для управления муниципальной собственностью наиболее</w:t>
      </w:r>
    </w:p>
    <w:p w:rsidR="00320FE1" w:rsidRPr="00AA328E" w:rsidRDefault="00320FE1" w:rsidP="00E45D70">
      <w:pPr>
        <w:spacing w:line="22" w:lineRule="atLeast"/>
        <w:ind w:firstLine="0"/>
        <w:rPr>
          <w:szCs w:val="28"/>
        </w:rPr>
      </w:pPr>
      <w:r w:rsidRPr="00AA328E">
        <w:rPr>
          <w:szCs w:val="28"/>
        </w:rPr>
        <w:t>приемлемыми являются линейные и функциональные организационные структуры, в которых управляющее воздействие направлено сверху вниз. Управление муниципальной собственностью входит в хозяйственные полномочия главы муниципального образования. Он может возложить эти функции на одного из своих заместителей.</w:t>
      </w:r>
    </w:p>
    <w:p w:rsidR="00320FE1" w:rsidRPr="00AA328E" w:rsidRDefault="00320FE1" w:rsidP="00E45D70">
      <w:pPr>
        <w:spacing w:line="22" w:lineRule="atLeast"/>
        <w:ind w:firstLine="720"/>
        <w:rPr>
          <w:szCs w:val="28"/>
        </w:rPr>
      </w:pPr>
      <w:r w:rsidRPr="00AA328E">
        <w:rPr>
          <w:szCs w:val="28"/>
        </w:rPr>
        <w:t>Непосредственную работу в этой области могут осуществлять как специальные органы управления местной администрации (управления, комитеты, отделы и т. д.), так и ее внутренние структурные подразделения. Участие последних в осуществлении полномочий по управлению муниципальной собственностью будет носить функциональный характер и заключаться в основном в юридическом, организационно-техническом и хозяйственном обслуживании деятельности руководящих должностных лиц местной администрации в этой области. Следует отметить, что в традиционной структуре аппарата местной администрации, включающей организационный, общий, юридический отделы и т. д., подразделения, занимающиеся вопросами муниципального имущества, как правило, не присутствуют.</w:t>
      </w:r>
    </w:p>
    <w:p w:rsidR="00320FE1" w:rsidRPr="00AA328E" w:rsidRDefault="00320FE1" w:rsidP="00E45D70">
      <w:pPr>
        <w:spacing w:line="22" w:lineRule="atLeast"/>
        <w:ind w:firstLine="720"/>
        <w:rPr>
          <w:szCs w:val="28"/>
        </w:rPr>
      </w:pPr>
      <w:r w:rsidRPr="00AA328E">
        <w:rPr>
          <w:szCs w:val="28"/>
        </w:rPr>
        <w:t>Движимая и недвижимая составляющие имущества муниципального образования функционируют в тесной взаимосвязи. На схеме представлены основные финансовые потоки между движимой и недвижимой составляющими муниципального имущества (рис.</w:t>
      </w:r>
      <w:r w:rsidRPr="00AA328E">
        <w:rPr>
          <w:noProof/>
          <w:szCs w:val="28"/>
        </w:rPr>
        <w:t xml:space="preserve"> 10).</w:t>
      </w:r>
      <w:r w:rsidRPr="00AA328E">
        <w:rPr>
          <w:szCs w:val="28"/>
        </w:rPr>
        <w:t xml:space="preserve"> Часть имущества требует постоянных затрат из муниципального бюджета на ее воспроизводство</w:t>
      </w:r>
      <w:r w:rsidRPr="00AA328E">
        <w:rPr>
          <w:noProof/>
          <w:szCs w:val="28"/>
        </w:rPr>
        <w:t xml:space="preserve"> — </w:t>
      </w:r>
      <w:r w:rsidRPr="00AA328E">
        <w:rPr>
          <w:szCs w:val="28"/>
        </w:rPr>
        <w:t xml:space="preserve">это здания, занятые учреждениями здравоохранения, образования и т. д. Дотаций на эксплуатацию требуют в </w:t>
      </w:r>
      <w:r w:rsidRPr="00AA328E">
        <w:rPr>
          <w:szCs w:val="28"/>
        </w:rPr>
        <w:lastRenderedPageBreak/>
        <w:t>настоящее время и инженерные сооружения. В то же время имущество, сданное в аренду, приносит постоянный доход.</w:t>
      </w:r>
    </w:p>
    <w:p w:rsidR="00530C65" w:rsidRPr="00AA328E" w:rsidRDefault="00320FE1" w:rsidP="00E45D70">
      <w:pPr>
        <w:spacing w:line="22" w:lineRule="atLeast"/>
        <w:ind w:firstLine="720"/>
        <w:rPr>
          <w:szCs w:val="28"/>
        </w:rPr>
      </w:pPr>
      <w:r w:rsidRPr="00AA328E">
        <w:rPr>
          <w:szCs w:val="28"/>
        </w:rPr>
        <w:t>Для обеспечения административных методов управления муниципальной собственностью необходима качественная детерминированная информация. Управление муниципальной собственностью характеризуется наличием системы ориентиров и целей, выражающих общемуниципальные интересы. При этом принцип централизации является одним из основных.</w:t>
      </w:r>
      <w:r w:rsidR="002773EB" w:rsidRPr="00AA328E">
        <w:rPr>
          <w:szCs w:val="28"/>
        </w:rPr>
        <w:t xml:space="preserve"> </w:t>
      </w:r>
      <w:r w:rsidRPr="00AA328E">
        <w:rPr>
          <w:szCs w:val="28"/>
        </w:rPr>
        <w:t>В то же время управление муниципальной собственностью осуществляется в условиях рынка. Его конъюнктура является различной в зависимости от конкретных компонентов</w:t>
      </w:r>
      <w:r w:rsidR="00530C65" w:rsidRPr="00AA328E">
        <w:rPr>
          <w:szCs w:val="28"/>
        </w:rPr>
        <w:t xml:space="preserve"> собственности. Органы местного самоуправления должны способствовать встраиванию рыночных отношений в сферу муниципальной собственности, приспосабливая рынок к своим экономическим и социальным интересам.</w:t>
      </w:r>
    </w:p>
    <w:p w:rsidR="00320FE1" w:rsidRPr="00AA328E" w:rsidRDefault="00530C65" w:rsidP="00E45D70">
      <w:pPr>
        <w:spacing w:line="22" w:lineRule="atLeast"/>
        <w:ind w:firstLine="720"/>
        <w:rPr>
          <w:szCs w:val="28"/>
        </w:rPr>
      </w:pPr>
      <w:r w:rsidRPr="00AA328E">
        <w:rPr>
          <w:szCs w:val="28"/>
        </w:rPr>
        <w:t xml:space="preserve">Зачисление платы за пользование муниципальным жилым фондом непосредственно в местный бюджет (изменение финансовых потоков) дает возможность снизить существующую в настоящее время убыточность </w:t>
      </w:r>
    </w:p>
    <w:p w:rsidR="00320FE1" w:rsidRPr="00AA328E" w:rsidRDefault="00352F01" w:rsidP="00E45D70">
      <w:pPr>
        <w:spacing w:line="22" w:lineRule="atLeast"/>
        <w:ind w:firstLine="720"/>
        <w:rPr>
          <w:i/>
        </w:rPr>
      </w:pPr>
      <w:r>
        <w:rPr>
          <w:noProof/>
          <w:snapToGrid/>
        </w:rPr>
        <w:drawing>
          <wp:inline distT="0" distB="0" distL="0" distR="0">
            <wp:extent cx="5017135" cy="53911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7135" cy="5391150"/>
                    </a:xfrm>
                    <a:prstGeom prst="rect">
                      <a:avLst/>
                    </a:prstGeom>
                    <a:noFill/>
                    <a:ln>
                      <a:noFill/>
                    </a:ln>
                  </pic:spPr>
                </pic:pic>
              </a:graphicData>
            </a:graphic>
          </wp:inline>
        </w:drawing>
      </w:r>
    </w:p>
    <w:p w:rsidR="00320FE1" w:rsidRPr="00AA328E" w:rsidRDefault="00320FE1" w:rsidP="00E45D70">
      <w:pPr>
        <w:spacing w:line="22" w:lineRule="atLeast"/>
        <w:ind w:firstLine="0"/>
        <w:jc w:val="center"/>
        <w:rPr>
          <w:i/>
        </w:rPr>
      </w:pPr>
      <w:r w:rsidRPr="00AA328E">
        <w:rPr>
          <w:i/>
        </w:rPr>
        <w:t>Рис.</w:t>
      </w:r>
      <w:r w:rsidRPr="00AA328E">
        <w:rPr>
          <w:i/>
          <w:noProof/>
        </w:rPr>
        <w:t xml:space="preserve"> 10.</w:t>
      </w:r>
      <w:r w:rsidRPr="00AA328E">
        <w:rPr>
          <w:i/>
        </w:rPr>
        <w:t xml:space="preserve"> Основные финансовые потоки между движимой</w:t>
      </w:r>
    </w:p>
    <w:p w:rsidR="00320FE1" w:rsidRPr="00AA328E" w:rsidRDefault="00320FE1" w:rsidP="00E45D70">
      <w:pPr>
        <w:spacing w:line="22" w:lineRule="atLeast"/>
        <w:ind w:firstLine="0"/>
        <w:jc w:val="center"/>
      </w:pPr>
      <w:r w:rsidRPr="00AA328E">
        <w:rPr>
          <w:i/>
        </w:rPr>
        <w:t>и недвижимой составляющими муниципального имущества</w:t>
      </w:r>
    </w:p>
    <w:p w:rsidR="00530C65" w:rsidRPr="00AA328E" w:rsidRDefault="00530C65" w:rsidP="00E45D70">
      <w:pPr>
        <w:spacing w:line="22" w:lineRule="atLeast"/>
        <w:ind w:firstLine="720"/>
      </w:pPr>
    </w:p>
    <w:p w:rsidR="00320FE1" w:rsidRPr="00AA328E" w:rsidRDefault="00530C65" w:rsidP="00E45D70">
      <w:pPr>
        <w:spacing w:line="22" w:lineRule="atLeast"/>
        <w:ind w:firstLine="0"/>
        <w:rPr>
          <w:szCs w:val="28"/>
        </w:rPr>
      </w:pPr>
      <w:r w:rsidRPr="00AA328E">
        <w:rPr>
          <w:szCs w:val="28"/>
        </w:rPr>
        <w:t xml:space="preserve">эксплуатации жилищного фонда. </w:t>
      </w:r>
      <w:r w:rsidR="00320FE1" w:rsidRPr="00AA328E">
        <w:rPr>
          <w:szCs w:val="28"/>
        </w:rPr>
        <w:t>Необходимо довести до конца разграничение бывшей государственной собственности по всем трем уровням власти с определением полномочий по ее эксплуатации и воспроизводству.</w:t>
      </w:r>
    </w:p>
    <w:p w:rsidR="00320FE1" w:rsidRPr="00AA328E" w:rsidRDefault="00320FE1" w:rsidP="00E45D70">
      <w:pPr>
        <w:spacing w:line="22" w:lineRule="atLeast"/>
        <w:ind w:firstLine="720"/>
        <w:rPr>
          <w:szCs w:val="28"/>
        </w:rPr>
      </w:pPr>
      <w:r w:rsidRPr="00AA328E">
        <w:rPr>
          <w:szCs w:val="28"/>
        </w:rPr>
        <w:t>Совершенствование управления муниципальной собственностью должно сопровождаться развитием существующих в настоящее время первичных и вторичных рынков недвижимости.</w:t>
      </w:r>
    </w:p>
    <w:p w:rsidR="00320FE1" w:rsidRPr="00AA328E" w:rsidRDefault="00320FE1" w:rsidP="00E45D70">
      <w:pPr>
        <w:spacing w:line="22" w:lineRule="atLeast"/>
        <w:ind w:firstLine="720"/>
        <w:rPr>
          <w:szCs w:val="28"/>
        </w:rPr>
      </w:pPr>
      <w:r w:rsidRPr="00AA328E">
        <w:rPr>
          <w:szCs w:val="28"/>
        </w:rPr>
        <w:t xml:space="preserve">Это создаст более благоприятные условия для развития малого и среднего </w:t>
      </w:r>
      <w:r w:rsidRPr="00AA328E">
        <w:rPr>
          <w:szCs w:val="28"/>
        </w:rPr>
        <w:lastRenderedPageBreak/>
        <w:t>предпринимательства по выполнению работ для населения, оказания ему различных услуг, обеспечения продуктами питания и товарами народного потребления. Новый уровень управления муниципальной собственностью может потребовать создания эффективной системы подготовки, переподготовки и повышения квалификации</w:t>
      </w:r>
      <w:r w:rsidRPr="00AA328E">
        <w:rPr>
          <w:b/>
          <w:szCs w:val="28"/>
        </w:rPr>
        <w:t xml:space="preserve"> кадров муниципального управления.</w:t>
      </w:r>
    </w:p>
    <w:p w:rsidR="00320FE1" w:rsidRPr="00AA328E" w:rsidRDefault="00320FE1" w:rsidP="00E45D70">
      <w:pPr>
        <w:spacing w:line="22" w:lineRule="atLeast"/>
        <w:ind w:firstLine="720"/>
        <w:rPr>
          <w:szCs w:val="28"/>
        </w:rPr>
      </w:pPr>
      <w:r w:rsidRPr="00AA328E">
        <w:rPr>
          <w:szCs w:val="28"/>
        </w:rPr>
        <w:t>Следует отметить, что до настоящего времени экономической наукой и практикой не найдено решения проблемы оптимального сочетания рыночной свободы и государственного регулирования. В настоящее время муниципальные учреждения здравоохранения, образования и, в некоторой части, культуры начали испытывать определенную конкуренцию со стороны негосударственных организаций того же профиля, оказывающих платные социальные услуги.</w:t>
      </w:r>
    </w:p>
    <w:p w:rsidR="00320FE1" w:rsidRPr="00AA328E" w:rsidRDefault="00320FE1" w:rsidP="00E45D70">
      <w:pPr>
        <w:spacing w:line="22" w:lineRule="atLeast"/>
        <w:ind w:firstLine="720"/>
        <w:rPr>
          <w:szCs w:val="28"/>
        </w:rPr>
      </w:pPr>
      <w:r w:rsidRPr="00AA328E">
        <w:rPr>
          <w:szCs w:val="28"/>
        </w:rPr>
        <w:t>Но на деятельности муниципальных учреждений это пока не сказывается. Существующие методы финансирования социальной сферы не дают стимулов к улучшению работы, а организация в них системы платных услуг фактически ухудшает качество предоставляемых бесплатных социальных услуг.</w:t>
      </w:r>
    </w:p>
    <w:p w:rsidR="00320FE1" w:rsidRPr="00AA328E" w:rsidRDefault="00320FE1" w:rsidP="00E45D70">
      <w:pPr>
        <w:spacing w:line="22" w:lineRule="atLeast"/>
        <w:ind w:firstLine="720"/>
        <w:rPr>
          <w:szCs w:val="28"/>
        </w:rPr>
      </w:pPr>
      <w:r w:rsidRPr="00AA328E">
        <w:rPr>
          <w:szCs w:val="28"/>
        </w:rPr>
        <w:t>На современном этапе социально-экономического развития</w:t>
      </w:r>
      <w:r w:rsidRPr="00AA328E">
        <w:rPr>
          <w:b/>
          <w:szCs w:val="28"/>
        </w:rPr>
        <w:t xml:space="preserve"> не может быть объектом рыночных отношений муниципальный жилищный фонд, являющийся убыточным и выполняющий социальные функции.</w:t>
      </w:r>
    </w:p>
    <w:p w:rsidR="00320FE1" w:rsidRPr="00AA328E" w:rsidRDefault="00320FE1" w:rsidP="00E45D70">
      <w:pPr>
        <w:pStyle w:val="20"/>
        <w:spacing w:line="22" w:lineRule="atLeast"/>
        <w:rPr>
          <w:sz w:val="22"/>
          <w:szCs w:val="28"/>
        </w:rPr>
      </w:pPr>
      <w:r w:rsidRPr="00AA328E">
        <w:rPr>
          <w:sz w:val="22"/>
        </w:rPr>
        <w:t>Собственность местного самоуправления для целей анализа, прогнозирования, планирования, управления целесообразно рассматривать как имущественный комплекс. Выделяя в нем недвижимое имущество, необходимо обратить внимание на такую важную составляющую, как инфраструктура хозяйства муниципального образования, определяющая во многом его нормальное функционирование. В первую очередь это относится к инженерной инфраструктуре муниципального образования. Она состоит из систем энергоснабжения, теплоснабжения, водоснабжения, канализации, дождевой канализации и газоснабжения.</w:t>
      </w:r>
    </w:p>
    <w:p w:rsidR="00320FE1" w:rsidRPr="00AA328E" w:rsidRDefault="00320FE1" w:rsidP="00E45D70">
      <w:pPr>
        <w:spacing w:line="22" w:lineRule="atLeast"/>
        <w:ind w:firstLine="720"/>
        <w:rPr>
          <w:szCs w:val="28"/>
        </w:rPr>
      </w:pPr>
      <w:r w:rsidRPr="00AA328E">
        <w:rPr>
          <w:szCs w:val="28"/>
        </w:rPr>
        <w:t>Инженерная инфраструктура муниципального образования представляет собой совокупность объектов, обеспечивающих функционирование различных производств, и считается поэтому производственной инфраструктурой. В то же время она может быть с полным правом отнесена и к социальной инфраструктуре, так как в большей своей части обеспечивает условия жизнедеятельности людей.</w:t>
      </w:r>
    </w:p>
    <w:p w:rsidR="00320FE1" w:rsidRPr="00AA328E" w:rsidRDefault="00320FE1" w:rsidP="00E45D70">
      <w:pPr>
        <w:spacing w:line="22" w:lineRule="atLeast"/>
        <w:ind w:firstLine="720"/>
        <w:rPr>
          <w:szCs w:val="28"/>
        </w:rPr>
      </w:pPr>
      <w:r w:rsidRPr="00AA328E">
        <w:rPr>
          <w:szCs w:val="28"/>
        </w:rPr>
        <w:t>Следовательно, являясь составной частью имущественного комплекса муниципального образования, инженерная инфраструктура выполняет как социальные функции, так и функции средств производства.</w:t>
      </w:r>
    </w:p>
    <w:p w:rsidR="00320FE1" w:rsidRPr="00AA328E" w:rsidRDefault="00320FE1" w:rsidP="00E45D70">
      <w:pPr>
        <w:spacing w:line="22" w:lineRule="atLeast"/>
        <w:ind w:firstLine="720"/>
        <w:rPr>
          <w:szCs w:val="28"/>
        </w:rPr>
      </w:pPr>
      <w:r w:rsidRPr="00AA328E">
        <w:rPr>
          <w:szCs w:val="28"/>
        </w:rPr>
        <w:t>Для муниципального образования, входящего в городскую агломерацию или представляющего собой крупный город, системы жизнеобеспечения представляют собой, как правило, единые сети, имеющие общую техническую базу и управление. В сельских муниципальных образованиях инженерная инфраструктура, за исключением электроснабжения и газоснабжения, носит, как правило, локальный характер, а такие ее элементы, как теплоснабжение, канализация и ряд других, могут в некоторой части жилищного фонда отсутствовать вообще.</w:t>
      </w:r>
    </w:p>
    <w:p w:rsidR="00320FE1" w:rsidRPr="00AA328E" w:rsidRDefault="00320FE1" w:rsidP="00E45D70">
      <w:pPr>
        <w:spacing w:line="22" w:lineRule="atLeast"/>
        <w:ind w:firstLine="720"/>
        <w:rPr>
          <w:szCs w:val="28"/>
        </w:rPr>
      </w:pPr>
      <w:r w:rsidRPr="00AA328E">
        <w:rPr>
          <w:szCs w:val="28"/>
        </w:rPr>
        <w:t>Функционирование инженерной инфраструктуры обеспечивается инженерным обслуживанием муниципального образования. К нему можно отнести также санитарную уборку и очистку территорий, строительство новых, эксплуатацию и ремонт уже существующих дорожных покрытий.</w:t>
      </w:r>
    </w:p>
    <w:p w:rsidR="00320FE1" w:rsidRPr="00AA328E" w:rsidRDefault="00320FE1" w:rsidP="00E45D70">
      <w:pPr>
        <w:pStyle w:val="20"/>
        <w:spacing w:line="22" w:lineRule="atLeast"/>
        <w:rPr>
          <w:sz w:val="22"/>
          <w:szCs w:val="28"/>
        </w:rPr>
      </w:pPr>
      <w:r w:rsidRPr="00AA328E">
        <w:rPr>
          <w:sz w:val="22"/>
          <w:szCs w:val="28"/>
        </w:rPr>
        <w:t>Традиционное хроническое недофинансирование (вследствие бюджетного дефицита) эксплуатации, капитального и текущего ремонта, технического развития систем жизнеобеспечения муниципальных образований привело к возникновению целого ряда острых проблем в сфере их инженерного обслуживания, а в зимний период иногда и к катастрофическим последствиям. Если поставки энергоносителей зависят, как правило, от предприятий федерального и регионального уровней, то содержание сетей практически целиком находится в ведении органов местного самоуправления.</w:t>
      </w:r>
    </w:p>
    <w:p w:rsidR="00320FE1" w:rsidRPr="00AA328E" w:rsidRDefault="00320FE1" w:rsidP="00E45D70">
      <w:pPr>
        <w:spacing w:line="22" w:lineRule="atLeast"/>
        <w:ind w:firstLine="720"/>
        <w:rPr>
          <w:szCs w:val="28"/>
        </w:rPr>
      </w:pPr>
      <w:r w:rsidRPr="00AA328E">
        <w:rPr>
          <w:szCs w:val="28"/>
        </w:rPr>
        <w:t xml:space="preserve">Увеличение инвестиций в содержание и развитие инженерной инфраструктуры, являющейся собственностью муниципального </w:t>
      </w:r>
    </w:p>
    <w:p w:rsidR="00320FE1" w:rsidRPr="00AA328E" w:rsidRDefault="00320FE1" w:rsidP="00E45D70">
      <w:pPr>
        <w:spacing w:line="22" w:lineRule="atLeast"/>
        <w:ind w:firstLine="0"/>
        <w:rPr>
          <w:szCs w:val="28"/>
        </w:rPr>
      </w:pPr>
      <w:r w:rsidRPr="00AA328E">
        <w:rPr>
          <w:szCs w:val="28"/>
        </w:rPr>
        <w:t>образования, должно стать основной задачей по соблюдению его интересов как собственника в этой сфере. Ее решение связано с определенными сложностями, среди которых кроме ограниченных возможностей местного бюджета следует назвать ведомственную разобщенность некоторых эксплуатирующих организаций.</w:t>
      </w:r>
    </w:p>
    <w:p w:rsidR="00320FE1" w:rsidRPr="00AA328E" w:rsidRDefault="00320FE1" w:rsidP="00E45D70">
      <w:pPr>
        <w:spacing w:line="22" w:lineRule="atLeast"/>
        <w:ind w:firstLine="720"/>
        <w:rPr>
          <w:szCs w:val="28"/>
        </w:rPr>
      </w:pPr>
      <w:r w:rsidRPr="00AA328E">
        <w:rPr>
          <w:szCs w:val="28"/>
        </w:rPr>
        <w:t xml:space="preserve">В соответствии с принятой в настоящее время классификацией, к социальной инфраструктуре муниципального образования следует отнести совокупность объектов, обеспечивающих </w:t>
      </w:r>
      <w:r w:rsidRPr="00AA328E">
        <w:rPr>
          <w:szCs w:val="28"/>
        </w:rPr>
        <w:lastRenderedPageBreak/>
        <w:t>жизнедеятельность населения данного территориального сообщества, городского или сельского поселения. В широком понимании в нее входят кроме инженерной инфраструктуры непроизводственные здания и сооружения, жилищные комплексы, средства связи, объекты здравоохранения, образования и культуры. Эти объекты в то же время частично выполняют и функции средств производства.</w:t>
      </w:r>
    </w:p>
    <w:p w:rsidR="00320FE1" w:rsidRPr="00AA328E" w:rsidRDefault="00320FE1" w:rsidP="00E45D70">
      <w:pPr>
        <w:spacing w:line="22" w:lineRule="atLeast"/>
        <w:ind w:firstLine="720"/>
        <w:rPr>
          <w:szCs w:val="28"/>
        </w:rPr>
      </w:pPr>
      <w:r w:rsidRPr="00AA328E">
        <w:rPr>
          <w:szCs w:val="28"/>
        </w:rPr>
        <w:t>Наряду с этим существует понятие</w:t>
      </w:r>
      <w:r w:rsidRPr="00AA328E">
        <w:rPr>
          <w:b/>
          <w:szCs w:val="28"/>
        </w:rPr>
        <w:t xml:space="preserve"> «социального комплекса или социально-культурной сферы города»</w:t>
      </w:r>
      <w:r w:rsidRPr="00AA328E">
        <w:rPr>
          <w:szCs w:val="28"/>
        </w:rPr>
        <w:t xml:space="preserve"> или иного муниципального образования. В нее включаются объекты таких отраслей, как народное образование, здравоохранение и культура. Имущество муниципального образования, переданное учреждениям этих отраслей на праве оперативного управления, представляет собой нежилые помещения, в которых располагаются школы, больницы, детские сады, поликлиники и т. д.</w:t>
      </w:r>
    </w:p>
    <w:p w:rsidR="00320FE1" w:rsidRPr="00AA328E" w:rsidRDefault="00320FE1" w:rsidP="00E45D70">
      <w:pPr>
        <w:spacing w:line="22" w:lineRule="atLeast"/>
        <w:ind w:firstLine="720"/>
        <w:rPr>
          <w:szCs w:val="28"/>
        </w:rPr>
      </w:pPr>
      <w:r w:rsidRPr="00AA328E">
        <w:rPr>
          <w:szCs w:val="28"/>
        </w:rPr>
        <w:t>Их доля в общем количестве муниципальных нежилых помещений достаточна велика. Как правило, эти помещения стоят на балансах соответствующих органов управления местных администраций. В связи с тем, что предоставляемые социальные услуги в подавляющем большинстве являются бесплатными, а сами учреждения финансируются из местных бюджетов, занятые ими нежилые помещения и используемое в работе оборудование</w:t>
      </w:r>
      <w:r w:rsidRPr="00AA328E">
        <w:rPr>
          <w:b/>
          <w:szCs w:val="28"/>
        </w:rPr>
        <w:t xml:space="preserve"> исключены из рыночных отношений и коммерческого использования.</w:t>
      </w:r>
    </w:p>
    <w:p w:rsidR="00320FE1" w:rsidRPr="00AA328E" w:rsidRDefault="00320FE1" w:rsidP="00E45D70">
      <w:pPr>
        <w:spacing w:line="22" w:lineRule="atLeast"/>
        <w:ind w:firstLine="720"/>
        <w:rPr>
          <w:szCs w:val="28"/>
        </w:rPr>
      </w:pPr>
      <w:r w:rsidRPr="00AA328E">
        <w:rPr>
          <w:szCs w:val="28"/>
        </w:rPr>
        <w:t>В то же время имущественные интересы муниципальных образований требуют снижения финансирования из местного бюджета содержания и воспроизводства такой недвижимости. Одним из основных направлений в этой области является перевод социальных учреждений на частичную самоокупаемость и соответственно самостоятельную оплату части затрат</w:t>
      </w:r>
    </w:p>
    <w:p w:rsidR="00320FE1" w:rsidRPr="00AA328E" w:rsidRDefault="00320FE1" w:rsidP="00E45D70">
      <w:pPr>
        <w:spacing w:line="22" w:lineRule="atLeast"/>
        <w:ind w:firstLine="0"/>
        <w:rPr>
          <w:szCs w:val="28"/>
        </w:rPr>
      </w:pPr>
      <w:r w:rsidRPr="00AA328E">
        <w:rPr>
          <w:szCs w:val="28"/>
        </w:rPr>
        <w:t>по эксплуатации и ремонту помещений. Для этого необходимо планомерное увеличение объемов платных социальных услуг, оказываемых муниципальными учреждениями в сфере здравоохранения, образования и культуры.</w:t>
      </w:r>
    </w:p>
    <w:p w:rsidR="00320FE1" w:rsidRPr="00AA328E" w:rsidRDefault="00320FE1" w:rsidP="00E45D70">
      <w:pPr>
        <w:spacing w:line="22" w:lineRule="atLeast"/>
        <w:ind w:firstLine="720"/>
        <w:rPr>
          <w:szCs w:val="28"/>
        </w:rPr>
      </w:pPr>
      <w:r w:rsidRPr="00AA328E">
        <w:rPr>
          <w:szCs w:val="28"/>
        </w:rPr>
        <w:t>К развитию и поддержанию социальной сферы необходимо привлекать также средства инвесторов-застройщиков.</w:t>
      </w:r>
    </w:p>
    <w:p w:rsidR="00320FE1" w:rsidRPr="00AA328E" w:rsidRDefault="00320FE1" w:rsidP="00E45D70">
      <w:pPr>
        <w:spacing w:line="22" w:lineRule="atLeast"/>
        <w:ind w:firstLine="720"/>
        <w:rPr>
          <w:szCs w:val="28"/>
        </w:rPr>
      </w:pPr>
      <w:r w:rsidRPr="00AA328E">
        <w:rPr>
          <w:szCs w:val="28"/>
        </w:rPr>
        <w:t>В настоящее время для многих муниципальных унитарных предприятий характерен низкий уровень использования переданного им на правах хозяйственного ведения муниципального имущества. На них ниже, чем в частном секторе, производительность труда, хуже качество выпускаемой продукции и оказываемых услуг. Из других недостатков можно отметить плохую управляемость и устаревшее оборудование. Не являясь собственниками имущества, муниципальные унитарные предприятия в то же время наделены значительными полномочиями в области его использования, что иногда ведет к злоупотреблениям со стороны руководства. Это связано с правовым статусом унитарных предприятий. Полномочия муниципальных структур, призванных осуществлять управление переданным имуществом, не включают в себя действенные механизмы контроля за его использованием.</w:t>
      </w:r>
    </w:p>
    <w:p w:rsidR="00320FE1" w:rsidRPr="00AA328E" w:rsidRDefault="00320FE1" w:rsidP="00E45D70">
      <w:pPr>
        <w:spacing w:line="22" w:lineRule="atLeast"/>
        <w:ind w:firstLine="720"/>
        <w:rPr>
          <w:szCs w:val="28"/>
        </w:rPr>
      </w:pPr>
      <w:r w:rsidRPr="00AA328E">
        <w:rPr>
          <w:szCs w:val="28"/>
        </w:rPr>
        <w:t xml:space="preserve">Юридические и правовые нормы, принятые на федеральном уровне и призванные определять деятельность унитарных предприятий и их взаимодействие с собственниками имущества, нельзя признать удовлетворительными. Договорные отношения между местной администрацией и муниципальными унитарными предприятиями должны определять эффективное и рациональное использование имущества, самоокупаемость и самофинансирование. Отчисления от прибыли таких предприятий должны пополнять местные бюджеты. В то же время собственник имущества в лице местной администрации обязан обеспечивать унитарные предприятия </w:t>
      </w:r>
      <w:r w:rsidRPr="00AA328E">
        <w:rPr>
          <w:spacing w:val="-4"/>
          <w:szCs w:val="28"/>
        </w:rPr>
        <w:t>муниципальными заказами, гарантиями под получаемые кредиты и т. д.</w:t>
      </w:r>
    </w:p>
    <w:p w:rsidR="00320FE1" w:rsidRPr="00AA328E" w:rsidRDefault="00320FE1" w:rsidP="00E45D70">
      <w:pPr>
        <w:pStyle w:val="20"/>
        <w:spacing w:line="22" w:lineRule="atLeast"/>
        <w:rPr>
          <w:sz w:val="22"/>
          <w:szCs w:val="28"/>
        </w:rPr>
      </w:pPr>
      <w:r w:rsidRPr="00AA328E">
        <w:rPr>
          <w:sz w:val="22"/>
          <w:szCs w:val="28"/>
        </w:rPr>
        <w:t>Со стороны местной администрации необходим комплексный к ним подход. В первую очередь, это совершенствование организационно-распорядительного управления, как не требующего инвестиций. Регулярные плановые аудиторские проверки предприятий дают возможность организовать контроль за их деятельностью. Необходим также постоянный контроль за использованием предприятиями нежилых помещений с целью пресечения незаконной сдачи в аренду муниципальной собственности. Зачастую такая аренда оформляется договорами о совместной деятельности.</w:t>
      </w:r>
    </w:p>
    <w:p w:rsidR="00320FE1" w:rsidRPr="00AA328E" w:rsidRDefault="00320FE1" w:rsidP="00E45D70">
      <w:pPr>
        <w:spacing w:line="22" w:lineRule="atLeast"/>
        <w:ind w:firstLine="720"/>
        <w:rPr>
          <w:szCs w:val="28"/>
        </w:rPr>
      </w:pPr>
      <w:r w:rsidRPr="00AA328E">
        <w:rPr>
          <w:b/>
          <w:szCs w:val="28"/>
        </w:rPr>
        <w:t>Наибольший эффект по улучшению деятельности муниципальных унитарных предприятий дает их реструктуризация.</w:t>
      </w:r>
      <w:r w:rsidRPr="00AA328E">
        <w:rPr>
          <w:szCs w:val="28"/>
        </w:rPr>
        <w:t xml:space="preserve"> Можно рекомендовать разработку для муниципальных образований краткосрочных организационно-хозяйственных программ реструктуризации унитарных предприятий. Она может включать в качестве объектов и государственные унитарные предприятия, использующие имущество, принадлежащее субъекту федерации</w:t>
      </w:r>
      <w:r w:rsidRPr="00AA328E">
        <w:rPr>
          <w:noProof/>
          <w:szCs w:val="28"/>
        </w:rPr>
        <w:t xml:space="preserve"> —</w:t>
      </w:r>
      <w:r w:rsidRPr="00AA328E">
        <w:rPr>
          <w:szCs w:val="28"/>
        </w:rPr>
        <w:t xml:space="preserve"> области, краю, в состав которого входит данное муниципальное образование. Это позволит применить по отношению к </w:t>
      </w:r>
      <w:r w:rsidRPr="00AA328E">
        <w:rPr>
          <w:szCs w:val="28"/>
        </w:rPr>
        <w:lastRenderedPageBreak/>
        <w:t>муниципальной собственности, переданной на правах хозяйственного ведения, системный подход и методы программно-целевого управления.</w:t>
      </w:r>
    </w:p>
    <w:p w:rsidR="00320FE1" w:rsidRPr="00AA328E" w:rsidRDefault="00320FE1" w:rsidP="00E45D70">
      <w:pPr>
        <w:spacing w:line="22" w:lineRule="atLeast"/>
        <w:ind w:firstLine="720"/>
        <w:rPr>
          <w:szCs w:val="28"/>
        </w:rPr>
      </w:pPr>
      <w:r w:rsidRPr="00AA328E">
        <w:rPr>
          <w:b/>
          <w:szCs w:val="28"/>
        </w:rPr>
        <w:t>Значительную роль в управлении муниципальной собственностью играет использование местных ресурсов.</w:t>
      </w:r>
      <w:r w:rsidRPr="00AA328E">
        <w:rPr>
          <w:szCs w:val="28"/>
        </w:rPr>
        <w:t xml:space="preserve"> Естественно, что добыча нефти, газа, других полезных ископаемых, как правило, производится не в рамках хозяйства муниципального образования. В то же время лесозаготовки и переработка древесины, добыча торфа, лов пресноводной рыбы могут осуществляться и осуществляются местными сообществами.</w:t>
      </w:r>
    </w:p>
    <w:p w:rsidR="00320FE1" w:rsidRPr="00AA328E" w:rsidRDefault="00320FE1" w:rsidP="00E45D70">
      <w:pPr>
        <w:spacing w:line="22" w:lineRule="atLeast"/>
        <w:ind w:firstLine="720"/>
        <w:rPr>
          <w:szCs w:val="28"/>
        </w:rPr>
      </w:pPr>
      <w:r w:rsidRPr="00AA328E">
        <w:rPr>
          <w:szCs w:val="28"/>
        </w:rPr>
        <w:t>Отдельного рассмотрения требует такая</w:t>
      </w:r>
      <w:r w:rsidRPr="00AA328E">
        <w:rPr>
          <w:b/>
          <w:szCs w:val="28"/>
        </w:rPr>
        <w:t xml:space="preserve"> составляющая муниципальной собственности, как земля.</w:t>
      </w:r>
      <w:r w:rsidRPr="00AA328E">
        <w:rPr>
          <w:szCs w:val="28"/>
        </w:rPr>
        <w:t xml:space="preserve"> Кроме того, с природопользованием напрямую связаны интересы всех жителей муниципальных сообществ. Если для горожан, особенно проживающих в крупных городах, они связаны с удовлетворением потребностей в отдыхе, то для большинства жителей России ведение домашних хозяйств является в нынешних условиях чуть ли основным средством существования.</w:t>
      </w:r>
    </w:p>
    <w:p w:rsidR="00320FE1" w:rsidRPr="00AA328E" w:rsidRDefault="00320FE1" w:rsidP="00E45D70">
      <w:pPr>
        <w:spacing w:line="22" w:lineRule="atLeast"/>
        <w:ind w:firstLine="720"/>
        <w:rPr>
          <w:szCs w:val="28"/>
        </w:rPr>
      </w:pPr>
      <w:r w:rsidRPr="00AA328E">
        <w:rPr>
          <w:szCs w:val="28"/>
        </w:rPr>
        <w:t xml:space="preserve">Муниципальные земли, являющиеся важнейшей и основной частью муниципальных ресурсов, имели наиболее разработанную правовую основу для рационального использования. Наиболее полно решен вопрос с налогообложением природопользования. Земля как налогооблагаемый объект наиболее легко контролируется и дает практически полную собираемость налогов, являясь источником поступления денежных средств в доходную часть местных бюджетов. </w:t>
      </w:r>
    </w:p>
    <w:p w:rsidR="00320FE1" w:rsidRPr="00AA328E" w:rsidRDefault="00320FE1" w:rsidP="00E45D70">
      <w:pPr>
        <w:spacing w:line="22" w:lineRule="atLeast"/>
        <w:ind w:firstLine="720"/>
        <w:rPr>
          <w:szCs w:val="28"/>
        </w:rPr>
      </w:pPr>
      <w:r w:rsidRPr="00AA328E">
        <w:rPr>
          <w:szCs w:val="28"/>
        </w:rPr>
        <w:t>Следует отметить, что на всех этапах развития и во всех странах проводилось регулирование земельных отношений. Существует целостная система представлений о его методах и технологиях. В то же время в России не вполне разработаны вопросы их экономической оценки и имущественного оборота.</w:t>
      </w:r>
    </w:p>
    <w:p w:rsidR="00320FE1" w:rsidRPr="00AA328E" w:rsidRDefault="00320FE1" w:rsidP="00E45D70">
      <w:pPr>
        <w:spacing w:line="22" w:lineRule="atLeast"/>
        <w:ind w:firstLine="720"/>
        <w:rPr>
          <w:szCs w:val="28"/>
        </w:rPr>
      </w:pPr>
      <w:r w:rsidRPr="00AA328E">
        <w:rPr>
          <w:szCs w:val="28"/>
        </w:rPr>
        <w:t>Попытки в первые годы реформ создать свободный земельный рынок без его государственного регулирования фактически провалились во многом из-за традиционного национального неприятия купли-продажи земли. Упования на фермерские хозяйства как на локомотив сельскохозяйственного производства, способный вытянуть его из затяжного по времени кризиса, также не оправдались.</w:t>
      </w:r>
    </w:p>
    <w:p w:rsidR="00320FE1" w:rsidRPr="00AA328E" w:rsidRDefault="00320FE1" w:rsidP="00E45D70">
      <w:pPr>
        <w:pStyle w:val="20"/>
        <w:spacing w:line="22" w:lineRule="atLeast"/>
        <w:rPr>
          <w:sz w:val="22"/>
          <w:szCs w:val="28"/>
        </w:rPr>
      </w:pPr>
      <w:r w:rsidRPr="00AA328E">
        <w:rPr>
          <w:sz w:val="22"/>
          <w:szCs w:val="28"/>
        </w:rPr>
        <w:t>Государство в настоящее время создает принципиально новую систему регулирования земельных отношений. В ней сделана попытка учесть как требования рынка, так и различные организационно-правовые формы собственности. Разрабатываемые правовые, экономические и социальные механизмы управления земельными ресурсами являются в первую очередь государственными и предназначены в основном для регионального и федерального уровня.</w:t>
      </w:r>
    </w:p>
    <w:p w:rsidR="00320FE1" w:rsidRPr="00AA328E" w:rsidRDefault="00320FE1" w:rsidP="00E45D70">
      <w:pPr>
        <w:spacing w:line="22" w:lineRule="atLeast"/>
        <w:ind w:firstLine="720"/>
        <w:rPr>
          <w:szCs w:val="28"/>
        </w:rPr>
      </w:pPr>
      <w:r w:rsidRPr="00AA328E">
        <w:rPr>
          <w:szCs w:val="28"/>
        </w:rPr>
        <w:t>Определяющим для местного самоуправления следует считать принятый в ходе земельной реформы в апреле</w:t>
      </w:r>
      <w:r w:rsidRPr="00AA328E">
        <w:rPr>
          <w:noProof/>
          <w:szCs w:val="28"/>
        </w:rPr>
        <w:t xml:space="preserve"> 1990</w:t>
      </w:r>
      <w:r w:rsidRPr="00AA328E">
        <w:rPr>
          <w:szCs w:val="28"/>
        </w:rPr>
        <w:t xml:space="preserve"> года Указ Президиума Верховного Совета</w:t>
      </w:r>
      <w:r w:rsidRPr="00AA328E">
        <w:rPr>
          <w:b/>
          <w:szCs w:val="28"/>
        </w:rPr>
        <w:t xml:space="preserve"> </w:t>
      </w:r>
      <w:r w:rsidRPr="00AA328E">
        <w:rPr>
          <w:szCs w:val="28"/>
        </w:rPr>
        <w:t>РСФСР, в котором был изменен порядок землепользования в сельских населенных пунктах. В соответствии с ним из земель, существующих в землепользовании, были выделены участки сельским и поселковым Советам для обеспечения сельских жителей землей под личное подсобное хозяйство, индивидуальное жилищное строительство, формирование крестьянских хозяйств, огородничества, сенокошения и пастьбы скота. Была разрешена аренда земельных участков. К органам местного самоуправления от сельскохозяйственных предприятий перешли полномочия по распоряжению этими землями.</w:t>
      </w:r>
    </w:p>
    <w:p w:rsidR="00320FE1" w:rsidRPr="00AA328E" w:rsidRDefault="00320FE1" w:rsidP="00E45D70">
      <w:pPr>
        <w:spacing w:line="22" w:lineRule="atLeast"/>
        <w:ind w:firstLine="720"/>
        <w:rPr>
          <w:szCs w:val="28"/>
        </w:rPr>
      </w:pPr>
      <w:r w:rsidRPr="00AA328E">
        <w:rPr>
          <w:szCs w:val="28"/>
        </w:rPr>
        <w:t>В организационной структуре управления земельными ресурсами страны к компетенции органов местного самоуправления в области земельных отношений относятся вопросы, связанные с совершенствованием ведения земельного кадастра, выделением ассигнований на его ведение, а также утверждением ежегодного отчета об использовании земель.</w:t>
      </w:r>
    </w:p>
    <w:p w:rsidR="00320FE1" w:rsidRPr="00AA328E" w:rsidRDefault="00320FE1" w:rsidP="00E45D70">
      <w:pPr>
        <w:spacing w:line="22" w:lineRule="atLeast"/>
        <w:ind w:firstLine="720"/>
        <w:rPr>
          <w:szCs w:val="28"/>
        </w:rPr>
      </w:pPr>
      <w:r w:rsidRPr="00AA328E">
        <w:rPr>
          <w:szCs w:val="28"/>
        </w:rPr>
        <w:t>Земельным законодательством установлен порядок перехода государственных земель в муниципальные и обратно. Первоначально все земли в границах Российской Федерации являлись государственной собственностью России. Их передача в муниципальную собственность оформлялась соответствующим правовым актом. Субъектами права муниципальной собственности на земельные участки являются район, город и входящие в них административные единицы. При этом объектами земельной собственности района являются земельные участки, находящиеся за пределами черты городов и других населенных пунктов, занятые объектами органов власти района и его имущественными объектами, за исключением участков, переданных в государственную собственность.</w:t>
      </w:r>
    </w:p>
    <w:p w:rsidR="00320FE1" w:rsidRPr="00AA328E" w:rsidRDefault="00320FE1" w:rsidP="00E45D70">
      <w:pPr>
        <w:spacing w:line="22" w:lineRule="atLeast"/>
        <w:ind w:firstLine="720"/>
        <w:rPr>
          <w:szCs w:val="28"/>
        </w:rPr>
      </w:pPr>
      <w:r w:rsidRPr="00AA328E">
        <w:rPr>
          <w:szCs w:val="28"/>
        </w:rPr>
        <w:t>Распоряжение земельными участками, находящимися в муниципальной собственности, производится органами местного самоуправления на общих основаниях (продажа, передача в аренду и т. д.). В настоящее время из общей площади земельного фонда Российской Федерации более</w:t>
      </w:r>
      <w:r w:rsidRPr="00AA328E">
        <w:rPr>
          <w:noProof/>
          <w:szCs w:val="28"/>
        </w:rPr>
        <w:t xml:space="preserve"> 1</w:t>
      </w:r>
      <w:r w:rsidRPr="00AA328E">
        <w:rPr>
          <w:szCs w:val="28"/>
        </w:rPr>
        <w:t xml:space="preserve"> млрд. га приходится на федеральные земли,</w:t>
      </w:r>
      <w:r w:rsidRPr="00AA328E">
        <w:rPr>
          <w:noProof/>
          <w:szCs w:val="28"/>
        </w:rPr>
        <w:t xml:space="preserve"> 60</w:t>
      </w:r>
      <w:r w:rsidRPr="00AA328E">
        <w:rPr>
          <w:szCs w:val="28"/>
        </w:rPr>
        <w:t xml:space="preserve"> млн. га</w:t>
      </w:r>
      <w:r w:rsidRPr="00AA328E">
        <w:rPr>
          <w:noProof/>
          <w:szCs w:val="28"/>
        </w:rPr>
        <w:t xml:space="preserve"> —</w:t>
      </w:r>
      <w:r w:rsidRPr="00AA328E">
        <w:rPr>
          <w:szCs w:val="28"/>
        </w:rPr>
        <w:t xml:space="preserve"> на земли субъектов Российской Федерации </w:t>
      </w:r>
      <w:r w:rsidRPr="00AA328E">
        <w:rPr>
          <w:szCs w:val="28"/>
        </w:rPr>
        <w:lastRenderedPageBreak/>
        <w:t>и около</w:t>
      </w:r>
      <w:r w:rsidRPr="00AA328E">
        <w:rPr>
          <w:noProof/>
          <w:szCs w:val="28"/>
        </w:rPr>
        <w:t xml:space="preserve"> 100</w:t>
      </w:r>
      <w:r w:rsidRPr="00AA328E">
        <w:rPr>
          <w:szCs w:val="28"/>
        </w:rPr>
        <w:t xml:space="preserve"> млн</w:t>
      </w:r>
      <w:r w:rsidR="00530C65" w:rsidRPr="00AA328E">
        <w:rPr>
          <w:szCs w:val="28"/>
        </w:rPr>
        <w:t>.</w:t>
      </w:r>
      <w:r w:rsidRPr="00AA328E">
        <w:rPr>
          <w:szCs w:val="28"/>
        </w:rPr>
        <w:t xml:space="preserve"> га</w:t>
      </w:r>
      <w:r w:rsidRPr="00AA328E">
        <w:rPr>
          <w:noProof/>
          <w:szCs w:val="28"/>
        </w:rPr>
        <w:t xml:space="preserve"> —</w:t>
      </w:r>
      <w:r w:rsidRPr="00AA328E">
        <w:rPr>
          <w:szCs w:val="28"/>
        </w:rPr>
        <w:t xml:space="preserve"> на муниципальные земли. Из последних</w:t>
      </w:r>
      <w:r w:rsidRPr="00AA328E">
        <w:rPr>
          <w:noProof/>
          <w:szCs w:val="28"/>
        </w:rPr>
        <w:t xml:space="preserve"> 24</w:t>
      </w:r>
      <w:r w:rsidRPr="00AA328E">
        <w:rPr>
          <w:szCs w:val="28"/>
        </w:rPr>
        <w:t xml:space="preserve"> млн</w:t>
      </w:r>
      <w:r w:rsidR="002773EB" w:rsidRPr="00AA328E">
        <w:rPr>
          <w:szCs w:val="28"/>
        </w:rPr>
        <w:t>.</w:t>
      </w:r>
      <w:r w:rsidRPr="00AA328E">
        <w:rPr>
          <w:szCs w:val="28"/>
        </w:rPr>
        <w:t xml:space="preserve"> га находится в пределах черты городов, поселков и сельских поселений. Земельные участки за их чертой переданы в ведение органов местного самоуправления для сенокошения, жилищного строительства и т. д. Следует отметить, что по лесному законодательству приватизация лесного фонда запрещена.</w:t>
      </w:r>
    </w:p>
    <w:p w:rsidR="00320FE1" w:rsidRPr="00AA328E" w:rsidRDefault="00320FE1" w:rsidP="00E45D70">
      <w:pPr>
        <w:spacing w:line="22" w:lineRule="atLeast"/>
        <w:ind w:firstLine="720"/>
        <w:rPr>
          <w:szCs w:val="28"/>
        </w:rPr>
      </w:pPr>
      <w:r w:rsidRPr="00AA328E">
        <w:rPr>
          <w:szCs w:val="28"/>
        </w:rPr>
        <w:t xml:space="preserve">При развитии системы управления муниципальной собственностью необходимо сделать все для того, чтобы избежать ошибок, которые были допущены в этой области в прошлом, использовав в то же время накопленный положительный опыт. Ряд вышеприведенных положений можно проиллюстрировать на примере Лотошинского района Московской области. Так, доходы от его собственности с </w:t>
      </w:r>
      <w:r w:rsidRPr="00AA328E">
        <w:rPr>
          <w:noProof/>
          <w:szCs w:val="28"/>
        </w:rPr>
        <w:t>1995</w:t>
      </w:r>
      <w:r w:rsidRPr="00AA328E">
        <w:rPr>
          <w:szCs w:val="28"/>
        </w:rPr>
        <w:t xml:space="preserve"> по</w:t>
      </w:r>
      <w:r w:rsidRPr="00AA328E">
        <w:rPr>
          <w:noProof/>
          <w:szCs w:val="28"/>
        </w:rPr>
        <w:t xml:space="preserve"> 1999</w:t>
      </w:r>
      <w:r w:rsidRPr="00AA328E">
        <w:rPr>
          <w:szCs w:val="28"/>
        </w:rPr>
        <w:t xml:space="preserve"> год увеличились более чем в</w:t>
      </w:r>
      <w:r w:rsidRPr="00AA328E">
        <w:rPr>
          <w:noProof/>
          <w:szCs w:val="28"/>
        </w:rPr>
        <w:t xml:space="preserve"> 4,8</w:t>
      </w:r>
      <w:r w:rsidRPr="00AA328E">
        <w:rPr>
          <w:szCs w:val="28"/>
        </w:rPr>
        <w:t xml:space="preserve"> раза. Среди них можно отметить доходы от сдачи в аренду имущества и земли. Большое значение для пополнения доходной части бюджета района имеют и налоги на имущество, возросшие за тот же период в</w:t>
      </w:r>
      <w:r w:rsidRPr="00AA328E">
        <w:rPr>
          <w:noProof/>
          <w:szCs w:val="28"/>
        </w:rPr>
        <w:t xml:space="preserve"> 4,2</w:t>
      </w:r>
      <w:r w:rsidRPr="00AA328E">
        <w:rPr>
          <w:szCs w:val="28"/>
        </w:rPr>
        <w:t xml:space="preserve"> раза, а также платежи за пользование природными ресурсами, увеличившиеся почти в</w:t>
      </w:r>
      <w:r w:rsidRPr="00AA328E">
        <w:rPr>
          <w:noProof/>
          <w:szCs w:val="28"/>
        </w:rPr>
        <w:t xml:space="preserve"> 10</w:t>
      </w:r>
      <w:r w:rsidRPr="00AA328E">
        <w:rPr>
          <w:szCs w:val="28"/>
        </w:rPr>
        <w:t xml:space="preserve"> раз. Из них</w:t>
      </w:r>
      <w:r w:rsidRPr="00AA328E">
        <w:rPr>
          <w:noProof/>
          <w:szCs w:val="28"/>
        </w:rPr>
        <w:t xml:space="preserve"> 97%</w:t>
      </w:r>
      <w:r w:rsidRPr="00AA328E">
        <w:rPr>
          <w:szCs w:val="28"/>
        </w:rPr>
        <w:t xml:space="preserve"> составляет земельный налог.</w:t>
      </w:r>
    </w:p>
    <w:p w:rsidR="00320FE1" w:rsidRPr="00AA328E" w:rsidRDefault="00320FE1" w:rsidP="00E45D70">
      <w:pPr>
        <w:spacing w:line="22" w:lineRule="atLeast"/>
        <w:ind w:firstLine="720"/>
        <w:rPr>
          <w:szCs w:val="28"/>
        </w:rPr>
      </w:pPr>
      <w:r w:rsidRPr="00AA328E">
        <w:rPr>
          <w:szCs w:val="28"/>
        </w:rPr>
        <w:t>Концепцией социально-экономического развития района предусматривается повышение эффективности управления муниципальной собственностью, формирование и развитие рынка недвижимости.</w:t>
      </w:r>
    </w:p>
    <w:p w:rsidR="00320FE1" w:rsidRPr="00AA328E" w:rsidRDefault="00320FE1" w:rsidP="00E45D70">
      <w:pPr>
        <w:spacing w:line="22" w:lineRule="atLeast"/>
        <w:ind w:firstLine="720"/>
        <w:rPr>
          <w:szCs w:val="28"/>
        </w:rPr>
      </w:pPr>
      <w:r w:rsidRPr="00AA328E">
        <w:rPr>
          <w:szCs w:val="28"/>
        </w:rPr>
        <w:t>Управление муниципальной собственностью как изменяющейся, сложной, динамичной многоуровневой системой должно постоянно эволюционировать в сторону совершенствования и оптимизации. При этом большое значение имеет определение оптимальных форм и методов управления, особенно в области эксплуатации, воспроизводства, повышения доходности, наиболее полного удовлетворения требований жителей муниципальных образований. В свою очередь, в системе управления муниципальной собственностью можно выделить управляемую, управляющую, целевую и обеспечивающую подсистемы.</w:t>
      </w:r>
    </w:p>
    <w:p w:rsidR="00320FE1" w:rsidRPr="00AA328E" w:rsidRDefault="00320FE1" w:rsidP="00E45D70">
      <w:pPr>
        <w:spacing w:line="22" w:lineRule="atLeast"/>
        <w:ind w:firstLine="720"/>
        <w:rPr>
          <w:szCs w:val="28"/>
        </w:rPr>
      </w:pPr>
      <w:r w:rsidRPr="00AA328E">
        <w:rPr>
          <w:szCs w:val="28"/>
        </w:rPr>
        <w:t>Формирование муниципальной собственности должно идти по пути ее реального превращения в известной степени в</w:t>
      </w:r>
      <w:r w:rsidRPr="00AA328E">
        <w:rPr>
          <w:b/>
          <w:szCs w:val="28"/>
        </w:rPr>
        <w:t xml:space="preserve"> коллективную и корпоративную собственность сообщества граждан муниципального образования.</w:t>
      </w:r>
      <w:r w:rsidRPr="00AA328E">
        <w:rPr>
          <w:szCs w:val="28"/>
        </w:rPr>
        <w:t xml:space="preserve"> В настоящее время она фактически не отделена от государства. Для этого необходимо в перспективе создать достаточные материальные ресурсы, в первую очередь финансовые, для ее воспроизводства на собственной основе. Решение этих задач возможно на принципах корпоратизма, использовании корпоративного метода хозяйствования, о чем пойдет речь далее.</w:t>
      </w:r>
    </w:p>
    <w:p w:rsidR="00320FE1" w:rsidRPr="00AA328E" w:rsidRDefault="00320FE1" w:rsidP="00E45D70">
      <w:pPr>
        <w:spacing w:line="22" w:lineRule="atLeast"/>
        <w:ind w:firstLine="720"/>
        <w:rPr>
          <w:szCs w:val="28"/>
        </w:rPr>
      </w:pPr>
      <w:r w:rsidRPr="00AA328E">
        <w:rPr>
          <w:szCs w:val="28"/>
        </w:rPr>
        <w:t>Активное формирование муниципальной собственности является важной составляющей укрепления финансово-экономической базы местного самоуправления. Инвестиционная политика местных органов управления в этом направлении должна быть направлена на привлечение доходов населения и развитие малого и среднего бизнеса за счет создания благоприятных условий для предпринимательства. При этом конечной целью должно быть обеспечение населения продуктами питания и товарами народного потребления, оказание ему различных услуг. В отраслевом разрезе необходимо увеличение инвестиций в жилищно-коммунальное хозяйство, социальную сферу. Местные власти должны создавать условия для вкладывания средств населения в индивидуальное жилищное строительство.</w:t>
      </w:r>
    </w:p>
    <w:p w:rsidR="00320FE1" w:rsidRPr="00AA328E" w:rsidRDefault="00320FE1" w:rsidP="00E45D70">
      <w:pPr>
        <w:spacing w:line="22" w:lineRule="atLeast"/>
        <w:ind w:firstLine="720"/>
        <w:rPr>
          <w:szCs w:val="28"/>
        </w:rPr>
      </w:pPr>
      <w:r w:rsidRPr="00AA328E">
        <w:rPr>
          <w:szCs w:val="28"/>
        </w:rPr>
        <w:t>Говоря о таких имущественных интересах муниципального образования, как повышение доходов от имущества, воспроизводство недвижимости, увеличение ее стоимости, можно выделить следующие</w:t>
      </w:r>
      <w:r w:rsidRPr="00AA328E">
        <w:rPr>
          <w:b/>
          <w:szCs w:val="28"/>
        </w:rPr>
        <w:t xml:space="preserve"> направления деятельности местных органов в этой области:</w:t>
      </w:r>
      <w:r w:rsidRPr="00AA328E">
        <w:rPr>
          <w:szCs w:val="28"/>
        </w:rPr>
        <w:t xml:space="preserve"> увеличение дивидендов от акций, долей и паев за счет повышения эффективности работы предприятий и хозяйственных обществ, повышение доходности и рост экономического оборота недвижимости, повышение эффективности использования бюджетных средств и привлечение внебюджетных источников (средств инвесторов, спонсоров и арендаторов) для ее простого и расширенного воспроизводства. Для спонсоров (благотворителей) необходима разработка поощрительных мер морального характера</w:t>
      </w:r>
      <w:r w:rsidRPr="00AA328E">
        <w:rPr>
          <w:noProof/>
          <w:szCs w:val="28"/>
        </w:rPr>
        <w:t xml:space="preserve"> —</w:t>
      </w:r>
      <w:r w:rsidRPr="00AA328E">
        <w:rPr>
          <w:szCs w:val="28"/>
        </w:rPr>
        <w:t xml:space="preserve"> учреждение почетных званий, памятных знаков и т. п., с использованием для этого обширной практики, имевшейся до</w:t>
      </w:r>
      <w:r w:rsidRPr="00AA328E">
        <w:rPr>
          <w:noProof/>
          <w:szCs w:val="28"/>
        </w:rPr>
        <w:t xml:space="preserve"> 1917</w:t>
      </w:r>
      <w:r w:rsidRPr="00AA328E">
        <w:rPr>
          <w:szCs w:val="28"/>
        </w:rPr>
        <w:t xml:space="preserve"> года.</w:t>
      </w:r>
    </w:p>
    <w:p w:rsidR="00320FE1" w:rsidRPr="00AA328E" w:rsidRDefault="00320FE1" w:rsidP="00E45D70">
      <w:pPr>
        <w:spacing w:line="22" w:lineRule="atLeast"/>
        <w:ind w:firstLine="720"/>
        <w:rPr>
          <w:szCs w:val="28"/>
        </w:rPr>
      </w:pPr>
      <w:r w:rsidRPr="00AA328E">
        <w:rPr>
          <w:b/>
          <w:szCs w:val="28"/>
        </w:rPr>
        <w:t>При планировании развития муниципального сектора экономики необходимо четко выделять имущество, находящееся в муниципальной собственности.</w:t>
      </w:r>
      <w:r w:rsidRPr="00AA328E">
        <w:rPr>
          <w:szCs w:val="28"/>
        </w:rPr>
        <w:t xml:space="preserve"> При этом основное внимание должно уделяться увеличению доходов от него, учитываемых в составе местного бюджета (дивиденды, арендные платежи, услуги, продажа (приватизация), отчисления от прибыли муниципальных унитарных предприятий). Аналогично необходимо выделять затраты на поддержание муниципальной собственности, находящейся в жилищно-коммунальной и социальной сфере (на балансе бюджетных учреждений и организаций). Технология подготовки местных </w:t>
      </w:r>
      <w:r w:rsidRPr="00AA328E">
        <w:rPr>
          <w:szCs w:val="28"/>
        </w:rPr>
        <w:lastRenderedPageBreak/>
        <w:t>бюджетов должна включать в себя прогнозы и планы развития муниципальной собственности в части роста доходов от нее, сокращения эксплуатационных расходов и т. д.</w:t>
      </w:r>
    </w:p>
    <w:p w:rsidR="00320FE1" w:rsidRPr="00AA328E" w:rsidRDefault="00320FE1" w:rsidP="00E45D70">
      <w:pPr>
        <w:pStyle w:val="20"/>
        <w:spacing w:line="22" w:lineRule="atLeast"/>
        <w:rPr>
          <w:sz w:val="22"/>
          <w:szCs w:val="28"/>
        </w:rPr>
      </w:pPr>
      <w:r w:rsidRPr="00AA328E">
        <w:rPr>
          <w:sz w:val="22"/>
          <w:szCs w:val="28"/>
        </w:rPr>
        <w:t>В настоящее время также существует объективная необходимость более широкого внедрения таких прогрессивных и выгодных для муниципальных образований форм имущественных отношений, как передача объектов собственности на праве доверительного и оперативного управления, сдача их в финансовую аренду и с правом выкупа, вложение муниципального имущества в уставные капиталы хозяйственных обществ, использование в качестве залога для обеспечения муниципальных обязательств, включая выпуск ценных бумаг.</w:t>
      </w:r>
    </w:p>
    <w:p w:rsidR="00320FE1" w:rsidRPr="00AA328E" w:rsidRDefault="00320FE1" w:rsidP="00E45D70">
      <w:pPr>
        <w:spacing w:line="22" w:lineRule="atLeast"/>
        <w:ind w:firstLine="720"/>
        <w:rPr>
          <w:szCs w:val="28"/>
        </w:rPr>
      </w:pPr>
      <w:r w:rsidRPr="00AA328E">
        <w:rPr>
          <w:szCs w:val="28"/>
        </w:rPr>
        <w:t>Для превращения муниципальной собственности в действительно эффективную основу местного управления необходимо развитие активности жителей территориальных сообществ, осознание ими своих полномочий в рамках муниципального образования, усиление роли общественных объединений и органов управления в области создания муниципальной собственности, распоряжения и пользования ею.</w:t>
      </w:r>
    </w:p>
    <w:p w:rsidR="00E84385" w:rsidRPr="00AA328E" w:rsidRDefault="00E84385" w:rsidP="00E45D70">
      <w:pPr>
        <w:spacing w:line="22" w:lineRule="atLeast"/>
        <w:ind w:firstLine="720"/>
        <w:rPr>
          <w:b/>
          <w:szCs w:val="28"/>
          <w:lang w:val="en-US"/>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Муниципальная собственность: сущность, структурные элементы.</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Основные факторы развития муниципальной собственности, организационно-правовые в том числе.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Состояние муниципальной собственности. Пути изменения положения в этой области к лучшему.</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Почему граждане сегодня плохо пользуются своим правом владения и распоряжения муниципальной собственностью?</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Каков опыт европейских стран в этом отношении?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Что, на Ваш взгляд, следует изменить в первую очередь, чтобы муниципальная собственность работала более эффективно на население местных сообществ?</w:t>
      </w:r>
    </w:p>
    <w:p w:rsidR="00320FE1" w:rsidRPr="00AA328E" w:rsidRDefault="00320FE1" w:rsidP="00E45D70">
      <w:pPr>
        <w:pStyle w:val="FR2"/>
        <w:spacing w:line="22" w:lineRule="atLeast"/>
        <w:ind w:firstLine="720"/>
        <w:rPr>
          <w:rFonts w:ascii="Times New Roman" w:hAnsi="Times New Roman"/>
          <w:noProof/>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lang w:val="en-US"/>
        </w:rPr>
      </w:pPr>
    </w:p>
    <w:p w:rsidR="00320FE1" w:rsidRPr="00AA328E" w:rsidRDefault="00320FE1" w:rsidP="00E45D70">
      <w:pPr>
        <w:pStyle w:val="FR2"/>
        <w:spacing w:line="22" w:lineRule="atLeast"/>
        <w:ind w:firstLine="720"/>
        <w:rPr>
          <w:rFonts w:ascii="Times New Roman" w:hAnsi="Times New Roman"/>
          <w:sz w:val="36"/>
        </w:rPr>
      </w:pPr>
      <w:r w:rsidRPr="00AA328E">
        <w:rPr>
          <w:rFonts w:ascii="Times New Roman" w:hAnsi="Times New Roman"/>
          <w:b/>
          <w:sz w:val="36"/>
        </w:rPr>
        <w:t>РАЗДЕЛ</w:t>
      </w:r>
      <w:r w:rsidRPr="00AA328E">
        <w:rPr>
          <w:rFonts w:ascii="Times New Roman" w:hAnsi="Times New Roman"/>
          <w:b/>
          <w:noProof/>
          <w:sz w:val="36"/>
        </w:rPr>
        <w:t xml:space="preserve"> IV.</w:t>
      </w:r>
    </w:p>
    <w:p w:rsidR="00320FE1" w:rsidRPr="00AA328E" w:rsidRDefault="00320FE1" w:rsidP="00E45D70">
      <w:pPr>
        <w:pStyle w:val="FR2"/>
        <w:spacing w:line="22" w:lineRule="atLeast"/>
        <w:ind w:firstLine="720"/>
        <w:rPr>
          <w:rFonts w:ascii="Times New Roman" w:hAnsi="Times New Roman"/>
          <w:sz w:val="36"/>
        </w:rPr>
      </w:pPr>
      <w:r w:rsidRPr="00AA328E">
        <w:rPr>
          <w:rFonts w:ascii="Times New Roman" w:hAnsi="Times New Roman"/>
          <w:b/>
          <w:sz w:val="36"/>
        </w:rPr>
        <w:t>НАУЧНОЕ ОБЕСПЕЧЕНИЕ</w:t>
      </w:r>
    </w:p>
    <w:p w:rsidR="00320FE1" w:rsidRPr="00AA328E" w:rsidRDefault="00320FE1" w:rsidP="00E45D70">
      <w:pPr>
        <w:pStyle w:val="FR2"/>
        <w:spacing w:line="22" w:lineRule="atLeast"/>
        <w:ind w:firstLine="720"/>
        <w:rPr>
          <w:rFonts w:ascii="Times New Roman" w:hAnsi="Times New Roman"/>
          <w:sz w:val="36"/>
        </w:rPr>
      </w:pPr>
      <w:r w:rsidRPr="00AA328E">
        <w:rPr>
          <w:rFonts w:ascii="Times New Roman" w:hAnsi="Times New Roman"/>
          <w:b/>
          <w:sz w:val="36"/>
        </w:rPr>
        <w:t>МУНИЦИПАЛЬНОГО</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b/>
          <w:sz w:val="36"/>
        </w:rPr>
        <w:t>УПРАВЛЕНИЯ</w:t>
      </w: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DB1F1F" w:rsidRPr="00AA328E" w:rsidRDefault="00DB1F1F" w:rsidP="00E45D70">
      <w:pPr>
        <w:pStyle w:val="FR2"/>
        <w:spacing w:line="22" w:lineRule="atLeast"/>
        <w:ind w:firstLine="0"/>
        <w:rPr>
          <w:rFonts w:ascii="Times New Roman" w:hAnsi="Times New Roman"/>
          <w:b/>
          <w:lang w:val="en-US"/>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14. </w:t>
      </w:r>
      <w:r w:rsidRPr="00AA328E">
        <w:rPr>
          <w:rFonts w:ascii="Times New Roman" w:hAnsi="Times New Roman"/>
          <w:b/>
          <w:sz w:val="24"/>
        </w:rPr>
        <w:t>Инноватика муниципального</w:t>
      </w:r>
    </w:p>
    <w:p w:rsidR="00320FE1" w:rsidRPr="00AA328E" w:rsidRDefault="00320FE1" w:rsidP="00E45D70">
      <w:pPr>
        <w:pStyle w:val="FR2"/>
        <w:spacing w:line="22" w:lineRule="atLeast"/>
        <w:ind w:firstLine="0"/>
        <w:jc w:val="center"/>
        <w:rPr>
          <w:rFonts w:ascii="Times New Roman" w:hAnsi="Times New Roman"/>
          <w:b/>
        </w:rPr>
      </w:pPr>
      <w:r w:rsidRPr="00AA328E">
        <w:rPr>
          <w:rFonts w:ascii="Times New Roman" w:hAnsi="Times New Roman"/>
          <w:b/>
          <w:sz w:val="24"/>
        </w:rPr>
        <w:t>управления</w:t>
      </w:r>
    </w:p>
    <w:p w:rsidR="00320FE1" w:rsidRPr="00AA328E" w:rsidRDefault="00320FE1" w:rsidP="00E45D70">
      <w:pPr>
        <w:pStyle w:val="FR2"/>
        <w:spacing w:line="22" w:lineRule="atLeast"/>
        <w:ind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 xml:space="preserve">В практике муниципального управления долгие годы наблюдается огромный разрыв между накопленным управленческим научным знанием и реально существующей и действующей системой муниципального управления. Последняя по своей сути, технология исполнения патриархальна, по-прежнему работает на командно-административных оборотах, на «коротких» программах, и отторгает то прогрессивное, что уже накоплено в муниципальной науке. Будучи невостребованной практикой управления, муниципальная наука, развивающаяся, к сожалению, пока медленными темпами, и сама отстает от тех вызовов времени, которые властно требуют более полного использования управленческого ресурса. Как разрешить, а не только засвидетельствовать, это </w:t>
      </w:r>
      <w:r w:rsidRPr="00AA328E">
        <w:rPr>
          <w:szCs w:val="28"/>
        </w:rPr>
        <w:lastRenderedPageBreak/>
        <w:t>реальное противоречие?</w:t>
      </w:r>
    </w:p>
    <w:p w:rsidR="00320FE1" w:rsidRPr="00AA328E" w:rsidRDefault="00320FE1" w:rsidP="00E45D70">
      <w:pPr>
        <w:spacing w:line="22" w:lineRule="atLeast"/>
        <w:ind w:firstLine="720"/>
        <w:rPr>
          <w:szCs w:val="28"/>
        </w:rPr>
      </w:pPr>
      <w:r w:rsidRPr="00AA328E">
        <w:rPr>
          <w:szCs w:val="28"/>
        </w:rPr>
        <w:t>Необходимо прежде всего соотнести две технологии:</w:t>
      </w:r>
      <w:r w:rsidRPr="00AA328E">
        <w:rPr>
          <w:b/>
          <w:szCs w:val="28"/>
        </w:rPr>
        <w:t xml:space="preserve"> методологию познания</w:t>
      </w:r>
      <w:r w:rsidRPr="00AA328E">
        <w:rPr>
          <w:szCs w:val="28"/>
        </w:rPr>
        <w:t xml:space="preserve"> муниципальных общественных отношений и соответствующих им процессов и</w:t>
      </w:r>
      <w:r w:rsidRPr="00AA328E">
        <w:rPr>
          <w:b/>
          <w:szCs w:val="28"/>
        </w:rPr>
        <w:t xml:space="preserve"> методологию преобразующего воздействия</w:t>
      </w:r>
      <w:r w:rsidRPr="00AA328E">
        <w:rPr>
          <w:szCs w:val="28"/>
        </w:rPr>
        <w:t xml:space="preserve"> на них, то есть методологию самой науки управления. Теоретически они неразрывно связаны, представляют единство, однако в практике управления разорваны, что порождает несоответствие целей и средств их достижения, неадекватность методов, технологий, управленческих прежде всего. Возникает странная коллизия: еще</w:t>
      </w:r>
      <w:r w:rsidRPr="00AA328E">
        <w:rPr>
          <w:b/>
          <w:szCs w:val="28"/>
        </w:rPr>
        <w:t xml:space="preserve"> нет концепции и соответствующих ей стратегий, что неразрывно связано с целеполаганием, а уже принимаются управленческие решения, которые в этом случае носят спонтанный характер, исключающий необходимый набор методов управления.</w:t>
      </w:r>
      <w:r w:rsidRPr="00AA328E">
        <w:rPr>
          <w:szCs w:val="28"/>
        </w:rPr>
        <w:t xml:space="preserve"> Следует подчеркнуть, что методов, технологий может быть столько, сколько возникло реальных ситуаций, их набор и приоритетность использования продиктованы предварительным анализом реального состояния дел, наличием имеющихся ресурсов развития. Без такой предварительной исследовательской аналитической работы выбор тех или иных методов и технологий представляется делом бессмысленным и даже вредным, обычно приводит к бюрократизации управления.</w:t>
      </w:r>
    </w:p>
    <w:p w:rsidR="00320FE1" w:rsidRPr="00AA328E" w:rsidRDefault="00320FE1" w:rsidP="00E45D70">
      <w:pPr>
        <w:spacing w:line="22" w:lineRule="atLeast"/>
        <w:ind w:firstLine="720"/>
        <w:rPr>
          <w:szCs w:val="28"/>
        </w:rPr>
      </w:pPr>
      <w:r w:rsidRPr="00AA328E">
        <w:rPr>
          <w:szCs w:val="28"/>
        </w:rPr>
        <w:t>Однако смешение двух методологий является распространенным явлением управленческой деятельности. Цели нередко подменяются средствами, набор методов и технологий осуществляется без предварительного решения концептуально-стратегических вопросов, их исследования на теоретическом, философско-мировоззренческом уровне.</w:t>
      </w:r>
    </w:p>
    <w:p w:rsidR="00320FE1" w:rsidRPr="00AA328E" w:rsidRDefault="00320FE1" w:rsidP="00E45D70">
      <w:pPr>
        <w:spacing w:line="22" w:lineRule="atLeast"/>
        <w:ind w:firstLine="720"/>
        <w:rPr>
          <w:szCs w:val="28"/>
        </w:rPr>
      </w:pPr>
      <w:r w:rsidRPr="00AA328E">
        <w:rPr>
          <w:szCs w:val="28"/>
        </w:rPr>
        <w:t>Поэтому инновационная методология познания муниципальных общественных отношений, изложенная выше, предлагает соответствующие ей принципы управленческого воздействия и самоорганизации. Выбор методов и технологий определяется выработанными концепциями и стратегиями развития местного сообщества. Во-первых, концептуально-стратегические разработки в каждом местном сообществе и соответствующие им методы, технологии, механизмы получения конечного результата обязательно должны быть соотнесены с выраженным коренным интересом населения, что открывает принципиально иную мотивацию людей к деятельности, устанавливает доверие между населением и местной властью, способствует укреплению социальных связей и достижению иного качества жизни и социального самочувствия людей.</w:t>
      </w:r>
    </w:p>
    <w:p w:rsidR="00320FE1" w:rsidRPr="00AA328E" w:rsidRDefault="00320FE1" w:rsidP="00E45D70">
      <w:pPr>
        <w:spacing w:line="22" w:lineRule="atLeast"/>
        <w:ind w:firstLine="720"/>
        <w:rPr>
          <w:szCs w:val="28"/>
        </w:rPr>
      </w:pPr>
      <w:r w:rsidRPr="00AA328E">
        <w:rPr>
          <w:szCs w:val="28"/>
        </w:rPr>
        <w:t>Во-вторых, корпоративные интересы реализуются последовательно через интересы каждой семьи, каждого домохозяйства и жителя.</w:t>
      </w:r>
    </w:p>
    <w:p w:rsidR="00320FE1" w:rsidRPr="00AA328E" w:rsidRDefault="00320FE1" w:rsidP="00E45D70">
      <w:pPr>
        <w:spacing w:line="22" w:lineRule="atLeast"/>
        <w:ind w:firstLine="720"/>
        <w:rPr>
          <w:szCs w:val="28"/>
        </w:rPr>
      </w:pPr>
      <w:r w:rsidRPr="00AA328E">
        <w:rPr>
          <w:szCs w:val="28"/>
        </w:rPr>
        <w:t>В-третьих, экономическая самостоятельность населения выступает как необходимое условие решения социально-экономических проблем местного сообщества.</w:t>
      </w:r>
    </w:p>
    <w:p w:rsidR="00320FE1" w:rsidRPr="00AA328E" w:rsidRDefault="00320FE1" w:rsidP="00E45D70">
      <w:pPr>
        <w:spacing w:line="22" w:lineRule="atLeast"/>
        <w:ind w:firstLine="720"/>
        <w:rPr>
          <w:szCs w:val="28"/>
        </w:rPr>
      </w:pPr>
      <w:r w:rsidRPr="00AA328E">
        <w:rPr>
          <w:szCs w:val="28"/>
        </w:rPr>
        <w:t>В-четвертых, связь муниципальных образований в единое региональное образование осуществляется на договорных началах, регулирующих экономические и социальные отношения между сообществами.</w:t>
      </w:r>
    </w:p>
    <w:p w:rsidR="00320FE1" w:rsidRPr="00AA328E" w:rsidRDefault="00320FE1" w:rsidP="00E45D70">
      <w:pPr>
        <w:spacing w:line="22" w:lineRule="atLeast"/>
        <w:ind w:firstLine="720"/>
        <w:rPr>
          <w:szCs w:val="28"/>
        </w:rPr>
      </w:pPr>
      <w:r w:rsidRPr="00AA328E">
        <w:rPr>
          <w:szCs w:val="28"/>
        </w:rPr>
        <w:t>Эти принципы определяются сущностью корпоратизма как особого типа организации всей общественной жизни территории. В этом случае неизбежно возникает вопрос</w:t>
      </w:r>
      <w:r w:rsidRPr="00AA328E">
        <w:rPr>
          <w:noProof/>
          <w:szCs w:val="28"/>
        </w:rPr>
        <w:t xml:space="preserve"> —</w:t>
      </w:r>
      <w:r w:rsidRPr="00AA328E">
        <w:rPr>
          <w:szCs w:val="28"/>
        </w:rPr>
        <w:t xml:space="preserve"> кто и как управляет таким развитием? Ответ на него один</w:t>
      </w:r>
      <w:r w:rsidRPr="00AA328E">
        <w:rPr>
          <w:noProof/>
          <w:szCs w:val="28"/>
        </w:rPr>
        <w:t xml:space="preserve"> —</w:t>
      </w:r>
      <w:r w:rsidRPr="00AA328E">
        <w:rPr>
          <w:szCs w:val="28"/>
        </w:rPr>
        <w:t xml:space="preserve"> местное</w:t>
      </w:r>
      <w:r w:rsidR="00C77E5F" w:rsidRPr="00AA328E">
        <w:rPr>
          <w:szCs w:val="28"/>
        </w:rPr>
        <w:t xml:space="preserve"> </w:t>
      </w:r>
      <w:r w:rsidRPr="00AA328E">
        <w:rPr>
          <w:szCs w:val="28"/>
        </w:rPr>
        <w:t>сообщество как главный субъект управления, органы местного самоуправления, хозяйствующие субъекты, гражданские институты местного сообщества, способные осуществлять его развитие, используя корпоративный метод хозяйствования.</w:t>
      </w:r>
    </w:p>
    <w:p w:rsidR="00320FE1" w:rsidRPr="00AA328E" w:rsidRDefault="00320FE1" w:rsidP="00E45D70">
      <w:pPr>
        <w:spacing w:line="22" w:lineRule="atLeast"/>
        <w:ind w:firstLine="720"/>
        <w:rPr>
          <w:szCs w:val="28"/>
        </w:rPr>
      </w:pPr>
      <w:r w:rsidRPr="00AA328E">
        <w:rPr>
          <w:szCs w:val="28"/>
        </w:rPr>
        <w:t>Развитие как рост означает такие структурные изменения, которые ведут к экономическому, техническому и технологическому прогрессу, повышению качества продукции и улучшению распределения товаров и услуг. Оно не происходит само по себе, а связано с определенной мировоззренческой направленностью, разработкой муниципальной политики, влечет за собой разноплановые структурные изменения. Наиболее типичными из них являются:</w:t>
      </w:r>
    </w:p>
    <w:p w:rsidR="00320FE1" w:rsidRPr="00AA328E" w:rsidRDefault="00320FE1" w:rsidP="00E45D70">
      <w:pPr>
        <w:numPr>
          <w:ilvl w:val="0"/>
          <w:numId w:val="43"/>
        </w:numPr>
        <w:spacing w:line="22" w:lineRule="atLeast"/>
        <w:rPr>
          <w:szCs w:val="28"/>
        </w:rPr>
      </w:pPr>
      <w:r w:rsidRPr="00AA328E">
        <w:rPr>
          <w:szCs w:val="28"/>
        </w:rPr>
        <w:t>модификация факторов производства и сдвиги в структуре экономики;</w:t>
      </w:r>
    </w:p>
    <w:p w:rsidR="00320FE1" w:rsidRPr="00AA328E" w:rsidRDefault="00320FE1" w:rsidP="00E45D70">
      <w:pPr>
        <w:numPr>
          <w:ilvl w:val="0"/>
          <w:numId w:val="43"/>
        </w:numPr>
        <w:spacing w:line="22" w:lineRule="atLeast"/>
        <w:rPr>
          <w:szCs w:val="28"/>
        </w:rPr>
      </w:pPr>
      <w:r w:rsidRPr="00AA328E">
        <w:rPr>
          <w:szCs w:val="28"/>
        </w:rPr>
        <w:t>лучшее использование ресурсов;</w:t>
      </w:r>
    </w:p>
    <w:p w:rsidR="00320FE1" w:rsidRPr="00AA328E" w:rsidRDefault="00320FE1" w:rsidP="00E45D70">
      <w:pPr>
        <w:numPr>
          <w:ilvl w:val="0"/>
          <w:numId w:val="43"/>
        </w:numPr>
        <w:spacing w:line="22" w:lineRule="atLeast"/>
        <w:rPr>
          <w:szCs w:val="28"/>
        </w:rPr>
      </w:pPr>
      <w:r w:rsidRPr="00AA328E">
        <w:rPr>
          <w:szCs w:val="28"/>
        </w:rPr>
        <w:t>изменение структуры и функций имеющихся институтов;</w:t>
      </w:r>
    </w:p>
    <w:p w:rsidR="00320FE1" w:rsidRPr="00AA328E" w:rsidRDefault="00320FE1" w:rsidP="00E45D70">
      <w:pPr>
        <w:numPr>
          <w:ilvl w:val="0"/>
          <w:numId w:val="43"/>
        </w:numPr>
        <w:spacing w:line="22" w:lineRule="atLeast"/>
        <w:rPr>
          <w:szCs w:val="28"/>
        </w:rPr>
      </w:pPr>
      <w:r w:rsidRPr="00AA328E">
        <w:rPr>
          <w:szCs w:val="28"/>
        </w:rPr>
        <w:t>изменение ценностных ориентации и отношений членов местного сообщества.</w:t>
      </w:r>
    </w:p>
    <w:p w:rsidR="00320FE1" w:rsidRPr="00AA328E" w:rsidRDefault="00320FE1" w:rsidP="00E45D70">
      <w:pPr>
        <w:pStyle w:val="20"/>
        <w:spacing w:line="22" w:lineRule="atLeast"/>
        <w:rPr>
          <w:sz w:val="22"/>
          <w:szCs w:val="28"/>
        </w:rPr>
      </w:pPr>
      <w:r w:rsidRPr="00AA328E">
        <w:rPr>
          <w:sz w:val="22"/>
          <w:szCs w:val="28"/>
        </w:rPr>
        <w:t>Эти и другие перемены фактически означают изменение образа жизни большей или меньшей части населения, поэтому и люди подходят к их оценке по-разному, в зависимости от своего места в социальной структуре, доступности для них ресурсов, своих способностей, общей культуры.</w:t>
      </w:r>
    </w:p>
    <w:p w:rsidR="00320FE1" w:rsidRPr="00AA328E" w:rsidRDefault="00320FE1" w:rsidP="00E45D70">
      <w:pPr>
        <w:spacing w:line="22" w:lineRule="atLeast"/>
        <w:ind w:firstLine="720"/>
        <w:rPr>
          <w:szCs w:val="28"/>
        </w:rPr>
      </w:pPr>
      <w:r w:rsidRPr="00AA328E">
        <w:rPr>
          <w:b/>
          <w:szCs w:val="28"/>
        </w:rPr>
        <w:t>Развитие местного сообщества означает такие социальные перемены, которые обеспечивают равные возможности более широкому кругу людей использовать общественные блага</w:t>
      </w:r>
      <w:r w:rsidRPr="00AA328E">
        <w:rPr>
          <w:b/>
          <w:noProof/>
          <w:szCs w:val="28"/>
        </w:rPr>
        <w:t xml:space="preserve"> —</w:t>
      </w:r>
      <w:r w:rsidRPr="00AA328E">
        <w:rPr>
          <w:b/>
          <w:szCs w:val="28"/>
        </w:rPr>
        <w:t xml:space="preserve"> имеющиеся ресурсы для повышения качества жизни населения территории и его участия в принятии управленческих и политических решений.</w:t>
      </w:r>
    </w:p>
    <w:p w:rsidR="00320FE1" w:rsidRPr="00AA328E" w:rsidRDefault="00320FE1" w:rsidP="00E45D70">
      <w:pPr>
        <w:spacing w:line="22" w:lineRule="atLeast"/>
        <w:ind w:firstLine="720"/>
        <w:rPr>
          <w:szCs w:val="28"/>
        </w:rPr>
      </w:pPr>
      <w:r w:rsidRPr="00AA328E">
        <w:rPr>
          <w:szCs w:val="28"/>
        </w:rPr>
        <w:lastRenderedPageBreak/>
        <w:t>Цель политики муниципального развития заключается в том, чтобы повысить способности населения адекватно реагировать на внешние изменения, а не в том, чтобы оградить местное сообщество от их воздействия, что в большинстве случаев оказывается практически невозможным.</w:t>
      </w:r>
    </w:p>
    <w:p w:rsidR="00320FE1" w:rsidRPr="00AA328E" w:rsidRDefault="00320FE1" w:rsidP="00E45D70">
      <w:pPr>
        <w:spacing w:line="22" w:lineRule="atLeast"/>
        <w:ind w:firstLine="720"/>
        <w:rPr>
          <w:szCs w:val="28"/>
        </w:rPr>
      </w:pPr>
      <w:r w:rsidRPr="00AA328E">
        <w:rPr>
          <w:szCs w:val="28"/>
        </w:rPr>
        <w:t>Поэтому управление развитием местного сообщества связывают с достижением такого уровня жизнеспособности, которое отвечает следующим критериям:</w:t>
      </w:r>
    </w:p>
    <w:p w:rsidR="00320FE1" w:rsidRPr="00AA328E" w:rsidRDefault="00320FE1" w:rsidP="00E45D70">
      <w:pPr>
        <w:spacing w:line="22" w:lineRule="atLeast"/>
        <w:ind w:firstLine="720"/>
        <w:rPr>
          <w:noProof/>
          <w:szCs w:val="28"/>
        </w:rPr>
      </w:pPr>
      <w:r w:rsidRPr="00AA328E">
        <w:rPr>
          <w:noProof/>
          <w:szCs w:val="28"/>
        </w:rPr>
        <w:t>1)</w:t>
      </w:r>
      <w:r w:rsidRPr="00AA328E">
        <w:rPr>
          <w:szCs w:val="28"/>
        </w:rPr>
        <w:t xml:space="preserve"> гибкость</w:t>
      </w:r>
      <w:r w:rsidRPr="00AA328E">
        <w:rPr>
          <w:noProof/>
          <w:szCs w:val="28"/>
        </w:rPr>
        <w:t xml:space="preserve"> -</w:t>
      </w:r>
      <w:r w:rsidRPr="00AA328E">
        <w:rPr>
          <w:szCs w:val="28"/>
        </w:rPr>
        <w:t xml:space="preserve"> способность эффективно реагировать на изменения в окружающей среде;</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изобретательность и новаторство</w:t>
      </w:r>
      <w:r w:rsidRPr="00AA328E">
        <w:rPr>
          <w:noProof/>
          <w:szCs w:val="28"/>
        </w:rPr>
        <w:t xml:space="preserve"> —</w:t>
      </w:r>
      <w:r w:rsidRPr="00AA328E">
        <w:rPr>
          <w:szCs w:val="28"/>
        </w:rPr>
        <w:t xml:space="preserve"> способность и стремление к экспериментированию и введению новшеств;</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инициативность и сбалансированность</w:t>
      </w:r>
      <w:r w:rsidRPr="00AA328E">
        <w:rPr>
          <w:noProof/>
          <w:szCs w:val="28"/>
        </w:rPr>
        <w:t xml:space="preserve"> —</w:t>
      </w:r>
      <w:r w:rsidRPr="00AA328E">
        <w:rPr>
          <w:szCs w:val="28"/>
        </w:rPr>
        <w:t xml:space="preserve"> способность всех органов муниципального управления принимать стратегические решения и добиваться их реализации.</w:t>
      </w:r>
    </w:p>
    <w:p w:rsidR="00320FE1" w:rsidRPr="00AA328E" w:rsidRDefault="00320FE1" w:rsidP="00E45D70">
      <w:pPr>
        <w:spacing w:line="22" w:lineRule="atLeast"/>
        <w:ind w:firstLine="720"/>
        <w:rPr>
          <w:szCs w:val="28"/>
        </w:rPr>
      </w:pPr>
      <w:r w:rsidRPr="00AA328E">
        <w:rPr>
          <w:szCs w:val="28"/>
        </w:rPr>
        <w:t>В целом под муниципальным развитием понимается такой тип организации и управления местным сообществом, который ориентирован на позитивную динамику перемен в государственном, муниципальном, коммерческом и некоммерческом секторах муниципального образования в целях устойчивого развития местного сообщества и повышения качества жизни населения.</w:t>
      </w:r>
    </w:p>
    <w:p w:rsidR="00320FE1" w:rsidRPr="00AA328E" w:rsidRDefault="00320FE1" w:rsidP="00E45D70">
      <w:pPr>
        <w:spacing w:line="22" w:lineRule="atLeast"/>
        <w:ind w:firstLine="720"/>
        <w:rPr>
          <w:szCs w:val="28"/>
        </w:rPr>
      </w:pPr>
      <w:r w:rsidRPr="00AA328E">
        <w:rPr>
          <w:szCs w:val="28"/>
        </w:rPr>
        <w:t>В целом</w:t>
      </w:r>
      <w:r w:rsidRPr="00AA328E">
        <w:rPr>
          <w:b/>
          <w:szCs w:val="28"/>
        </w:rPr>
        <w:t xml:space="preserve"> преодоление отчуждения населения от власти на местном уровне, реформирование ее оргструктур, включение населения в систему муниципального управления</w:t>
      </w:r>
      <w:r w:rsidRPr="00AA328E">
        <w:rPr>
          <w:b/>
          <w:noProof/>
          <w:szCs w:val="28"/>
        </w:rPr>
        <w:t xml:space="preserve"> —</w:t>
      </w:r>
      <w:r w:rsidRPr="00AA328E">
        <w:rPr>
          <w:b/>
          <w:szCs w:val="28"/>
        </w:rPr>
        <w:t xml:space="preserve"> главная стратегия антикризисного развития.</w:t>
      </w:r>
      <w:r w:rsidRPr="00AA328E">
        <w:rPr>
          <w:szCs w:val="28"/>
        </w:rPr>
        <w:t xml:space="preserve"> Основная концептуальная идея</w:t>
      </w:r>
      <w:r w:rsidRPr="00AA328E">
        <w:rPr>
          <w:noProof/>
          <w:szCs w:val="28"/>
        </w:rPr>
        <w:t xml:space="preserve"> —</w:t>
      </w:r>
      <w:r w:rsidRPr="00AA328E">
        <w:rPr>
          <w:szCs w:val="28"/>
        </w:rPr>
        <w:t xml:space="preserve"> эффективное муниципальное управление должно быть оснащено рядом инновационных технологий, которые включают в себя:</w:t>
      </w:r>
    </w:p>
    <w:p w:rsidR="00320FE1" w:rsidRPr="00AA328E" w:rsidRDefault="00320FE1" w:rsidP="00E45D70">
      <w:pPr>
        <w:spacing w:line="22" w:lineRule="atLeast"/>
        <w:ind w:firstLine="720"/>
        <w:rPr>
          <w:szCs w:val="28"/>
        </w:rPr>
      </w:pPr>
      <w:r w:rsidRPr="00AA328E">
        <w:rPr>
          <w:szCs w:val="28"/>
        </w:rPr>
        <w:t>укрепление организационных основ, законотворчество, создание материально-технической базы, формирование местного бюджета, развитие местного хозяйства, местных рынков, домашних хозяйств в органическом единстве.</w:t>
      </w:r>
    </w:p>
    <w:p w:rsidR="00320FE1" w:rsidRPr="00AA328E" w:rsidRDefault="00320FE1" w:rsidP="00E45D70">
      <w:pPr>
        <w:spacing w:line="22" w:lineRule="atLeast"/>
        <w:ind w:firstLine="720"/>
        <w:rPr>
          <w:i/>
          <w:szCs w:val="28"/>
          <w:u w:val="single"/>
        </w:rPr>
      </w:pPr>
      <w:r w:rsidRPr="00AA328E">
        <w:rPr>
          <w:szCs w:val="28"/>
        </w:rPr>
        <w:t>Технологии в области повышения эффективности муниципального управления на основе рационального использования местных ресурсов апробированы, работают в ряде регионов России и способствуют динамическому развитию местных сообществ. Специалистами Академии наук социальных технологий и местного самоуправления совместно с экспертами Фонда «СЭ-ПИН» проведены десятки инновационных семинаров, круглых столов, деловых внедренческих игр. Некоторые результирующие оценки по этому стратегическому направлению содержатся в работах ученых и практиков местного самоуправления.</w:t>
      </w:r>
      <w:r w:rsidRPr="00AA328E">
        <w:rPr>
          <w:rStyle w:val="a5"/>
          <w:szCs w:val="28"/>
        </w:rPr>
        <w:footnoteReference w:customMarkFollows="1" w:id="86"/>
        <w:t>1</w:t>
      </w:r>
    </w:p>
    <w:p w:rsidR="00320FE1" w:rsidRPr="00AA328E" w:rsidRDefault="00320FE1" w:rsidP="00E45D70">
      <w:pPr>
        <w:spacing w:line="22" w:lineRule="atLeast"/>
        <w:ind w:firstLine="720"/>
        <w:rPr>
          <w:szCs w:val="28"/>
        </w:rPr>
      </w:pPr>
      <w:r w:rsidRPr="00AA328E">
        <w:rPr>
          <w:szCs w:val="28"/>
        </w:rPr>
        <w:t>В целом исследования Академии наук социальных технологий и местного самоуправления, ее региональных отделений с очевидностью свидетельствуют, что никаких стратегий местного сообщества, тем более инновационных, не может быть без развития</w:t>
      </w:r>
      <w:r w:rsidRPr="00AA328E">
        <w:rPr>
          <w:b/>
          <w:szCs w:val="28"/>
        </w:rPr>
        <w:t xml:space="preserve"> муниципального знания, муниципальной науки и современной системы подготовки специалистов в области муниципального управления.</w:t>
      </w:r>
    </w:p>
    <w:p w:rsidR="00320FE1" w:rsidRPr="00AA328E" w:rsidRDefault="00320FE1" w:rsidP="00E45D70">
      <w:pPr>
        <w:spacing w:line="22" w:lineRule="atLeast"/>
        <w:ind w:firstLine="720"/>
        <w:rPr>
          <w:szCs w:val="28"/>
        </w:rPr>
      </w:pPr>
      <w:r w:rsidRPr="00AA328E">
        <w:rPr>
          <w:szCs w:val="28"/>
        </w:rPr>
        <w:t>При таком методологическом подходе к системе муниципального управления необходимо (становится возможным и востребованным) использование аналитических технологий местного сообщества, обеспечивающих разумное использование других ресурсов развития территорий, более справедливое владение муниципальной собственностью, прямое участие каждого жителя в формировании благоприятного социального пространства.</w:t>
      </w:r>
    </w:p>
    <w:p w:rsidR="00320FE1" w:rsidRPr="00AA328E" w:rsidRDefault="00320FE1" w:rsidP="00E45D70">
      <w:pPr>
        <w:spacing w:line="22" w:lineRule="atLeast"/>
        <w:ind w:firstLine="720"/>
        <w:rPr>
          <w:szCs w:val="28"/>
        </w:rPr>
      </w:pPr>
      <w:r w:rsidRPr="00AA328E">
        <w:rPr>
          <w:szCs w:val="28"/>
        </w:rPr>
        <w:t xml:space="preserve">Использование аналитических моделей местного сообщества </w:t>
      </w:r>
      <w:r w:rsidRPr="00AA328E">
        <w:rPr>
          <w:noProof/>
          <w:szCs w:val="28"/>
        </w:rPr>
        <w:t>—</w:t>
      </w:r>
      <w:r w:rsidRPr="00AA328E">
        <w:rPr>
          <w:szCs w:val="28"/>
        </w:rPr>
        <w:t xml:space="preserve"> функциональных, организационно-управленческих, материально-финансовых и правовых</w:t>
      </w:r>
      <w:r w:rsidRPr="00AA328E">
        <w:rPr>
          <w:noProof/>
          <w:szCs w:val="28"/>
        </w:rPr>
        <w:t xml:space="preserve"> —</w:t>
      </w:r>
      <w:r w:rsidRPr="00AA328E">
        <w:rPr>
          <w:szCs w:val="28"/>
        </w:rPr>
        <w:t xml:space="preserve"> позволяет более обстоятельно описать контуры, структуру и функции местного сообщества, всех субъектов управления, оценить их реальное состояние и качество исходной базы развития. Мониторинг качественного измерения различных переменных приближает нас к выявлению и оценке ресурсного обеспечения муниципального управления, определению стратегий и приоритетов, что, в свою очередь, дает основание для более обстоятельного анализа механизма правового регулирования местного самоуправления.</w:t>
      </w:r>
    </w:p>
    <w:p w:rsidR="00320FE1" w:rsidRPr="00AA328E" w:rsidRDefault="00320FE1" w:rsidP="00E45D70">
      <w:pPr>
        <w:spacing w:line="22" w:lineRule="atLeast"/>
        <w:ind w:firstLine="720"/>
        <w:rPr>
          <w:szCs w:val="28"/>
        </w:rPr>
      </w:pPr>
      <w:r w:rsidRPr="00AA328E">
        <w:rPr>
          <w:szCs w:val="28"/>
        </w:rPr>
        <w:t xml:space="preserve">Общей характеристикой всех функций управления с точки зрения системного подхода является то, что качество их выполнения сказывается непосредственно и сразу на состоянии местного населения, которое всецело зависит не только от его материально-финансовой базы, но и от качества </w:t>
      </w:r>
      <w:r w:rsidRPr="00AA328E">
        <w:rPr>
          <w:szCs w:val="28"/>
        </w:rPr>
        <w:lastRenderedPageBreak/>
        <w:t>управления.</w:t>
      </w:r>
    </w:p>
    <w:p w:rsidR="00320FE1" w:rsidRPr="00AA328E" w:rsidRDefault="00320FE1" w:rsidP="00E45D70">
      <w:pPr>
        <w:spacing w:line="22" w:lineRule="atLeast"/>
        <w:ind w:firstLine="720"/>
        <w:rPr>
          <w:szCs w:val="28"/>
        </w:rPr>
      </w:pPr>
      <w:r w:rsidRPr="00AA328E">
        <w:rPr>
          <w:szCs w:val="28"/>
        </w:rPr>
        <w:t>На этом пути имеются значительные трудности.</w:t>
      </w:r>
    </w:p>
    <w:p w:rsidR="00320FE1" w:rsidRPr="00AA328E" w:rsidRDefault="00320FE1" w:rsidP="00E45D70">
      <w:pPr>
        <w:spacing w:line="22" w:lineRule="atLeast"/>
        <w:ind w:firstLine="720"/>
        <w:rPr>
          <w:szCs w:val="28"/>
        </w:rPr>
      </w:pPr>
      <w:r w:rsidRPr="00AA328E">
        <w:rPr>
          <w:szCs w:val="28"/>
        </w:rPr>
        <w:t>Хотя «Государственное и муниципальное управление», наконец, включено в перечень специальностей высшего образования, однако предмет муниципального управления пока «размыт», либо сводится к государственному.</w:t>
      </w:r>
    </w:p>
    <w:p w:rsidR="00320FE1" w:rsidRPr="00AA328E" w:rsidRDefault="00320FE1" w:rsidP="00E45D70">
      <w:pPr>
        <w:spacing w:line="22" w:lineRule="atLeast"/>
        <w:ind w:firstLine="720"/>
        <w:rPr>
          <w:szCs w:val="28"/>
        </w:rPr>
      </w:pPr>
      <w:r w:rsidRPr="00AA328E">
        <w:rPr>
          <w:szCs w:val="28"/>
        </w:rPr>
        <w:t>Между тем, специфика муниципального управления как раз и состоит в том, что это народное управление и основано</w:t>
      </w:r>
    </w:p>
    <w:p w:rsidR="00320FE1" w:rsidRPr="00AA328E" w:rsidRDefault="00320FE1" w:rsidP="00E45D70">
      <w:pPr>
        <w:spacing w:line="22" w:lineRule="atLeast"/>
        <w:ind w:firstLine="0"/>
        <w:rPr>
          <w:szCs w:val="28"/>
        </w:rPr>
      </w:pPr>
      <w:r w:rsidRPr="00AA328E">
        <w:rPr>
          <w:szCs w:val="28"/>
        </w:rPr>
        <w:t>оно на самодеятельном участии людей в управлении общественными делами, на саморегулировании и саморазвитии. Поэтому властные политические отношения, опирающиеся на легитимное насилие и принуждение, принимают в муниципальном управлении иную форму</w:t>
      </w:r>
      <w:r w:rsidRPr="00AA328E">
        <w:rPr>
          <w:noProof/>
          <w:szCs w:val="28"/>
        </w:rPr>
        <w:t xml:space="preserve"> —</w:t>
      </w:r>
      <w:r w:rsidRPr="00AA328E">
        <w:rPr>
          <w:szCs w:val="28"/>
        </w:rPr>
        <w:t xml:space="preserve"> свободного волеизъявления граждан, творческой мотивации к участию в решении общественных вопросов, достижения договора между разными субъектами управления, приоритетной защиты коренных интересов граждан, повышения качества их жизни.</w:t>
      </w:r>
    </w:p>
    <w:p w:rsidR="00320FE1" w:rsidRPr="00AA328E" w:rsidRDefault="00320FE1" w:rsidP="00E45D70">
      <w:pPr>
        <w:spacing w:line="22" w:lineRule="atLeast"/>
        <w:ind w:firstLine="720"/>
        <w:rPr>
          <w:szCs w:val="28"/>
        </w:rPr>
      </w:pPr>
      <w:r w:rsidRPr="00AA328E">
        <w:rPr>
          <w:szCs w:val="28"/>
        </w:rPr>
        <w:t>Укрепление государственности, развитие его цивилизованных форм невозможно без утверждения муниципального управления, его совершенствования. Если этого не происходит, то</w:t>
      </w:r>
      <w:r w:rsidRPr="00AA328E">
        <w:rPr>
          <w:b/>
          <w:szCs w:val="28"/>
        </w:rPr>
        <w:t xml:space="preserve"> неизбежен отрыв государства от гражданского общества.</w:t>
      </w:r>
      <w:r w:rsidRPr="00AA328E">
        <w:rPr>
          <w:szCs w:val="28"/>
        </w:rPr>
        <w:t xml:space="preserve"> Оно перестает защищать его интересы и тогда бессмысленно говорить об укреплении вертикали власти, которая становится бюрократической, авторитарной.</w:t>
      </w:r>
    </w:p>
    <w:p w:rsidR="00320FE1" w:rsidRPr="00AA328E" w:rsidRDefault="00320FE1" w:rsidP="00E45D70">
      <w:pPr>
        <w:spacing w:line="22" w:lineRule="atLeast"/>
        <w:ind w:firstLine="720"/>
        <w:rPr>
          <w:szCs w:val="28"/>
        </w:rPr>
      </w:pPr>
      <w:r w:rsidRPr="00AA328E">
        <w:rPr>
          <w:szCs w:val="28"/>
        </w:rPr>
        <w:t>Поэтому при всей внешней схожести этих двух понятий, между ними существует весьма значительное различие и по форме, и по содержанию.</w:t>
      </w:r>
    </w:p>
    <w:p w:rsidR="00320FE1" w:rsidRPr="00AA328E" w:rsidRDefault="00320FE1" w:rsidP="00E45D70">
      <w:pPr>
        <w:spacing w:line="22" w:lineRule="atLeast"/>
        <w:ind w:firstLine="720"/>
        <w:rPr>
          <w:szCs w:val="28"/>
        </w:rPr>
      </w:pPr>
      <w:r w:rsidRPr="00AA328E">
        <w:rPr>
          <w:szCs w:val="28"/>
        </w:rPr>
        <w:t>Муниципальные образования, органы местного самоуправления берут на себя прежде всего заботы по обеспечению высокого качества жизни граждан, их физического и нравственного здоровья.</w:t>
      </w:r>
    </w:p>
    <w:p w:rsidR="00320FE1" w:rsidRPr="00AA328E" w:rsidRDefault="00320FE1" w:rsidP="00E45D70">
      <w:pPr>
        <w:spacing w:line="22" w:lineRule="atLeast"/>
        <w:ind w:firstLine="720"/>
        <w:rPr>
          <w:szCs w:val="28"/>
        </w:rPr>
      </w:pPr>
      <w:r w:rsidRPr="00AA328E">
        <w:rPr>
          <w:szCs w:val="28"/>
        </w:rPr>
        <w:t>Решение этих вопросов возможно только при условии, что население</w:t>
      </w:r>
      <w:r w:rsidRPr="00AA328E">
        <w:rPr>
          <w:noProof/>
          <w:szCs w:val="28"/>
        </w:rPr>
        <w:t xml:space="preserve"> —</w:t>
      </w:r>
      <w:r w:rsidRPr="00AA328E">
        <w:rPr>
          <w:szCs w:val="28"/>
        </w:rPr>
        <w:t xml:space="preserve"> хозяин и собственник территории, на которой оно проживает. Следовательно, муниципальная власть, располагая муниципальной собственностью, муниципальной экономикой, местными ресурсами, должна активно пользоваться и иными (отличными от государства) методами регулирования общественных дел</w:t>
      </w:r>
      <w:r w:rsidRPr="00AA328E">
        <w:rPr>
          <w:noProof/>
          <w:szCs w:val="28"/>
        </w:rPr>
        <w:t xml:space="preserve"> —</w:t>
      </w:r>
      <w:r w:rsidRPr="00AA328E">
        <w:rPr>
          <w:szCs w:val="28"/>
        </w:rPr>
        <w:t xml:space="preserve"> не только административными, правовыми, экономическими, но и нормативно-нравственными, включающими в процесс регулирования традиции, ценности, общественное мнение и т. п.</w:t>
      </w:r>
    </w:p>
    <w:p w:rsidR="00320FE1" w:rsidRPr="00AA328E" w:rsidRDefault="00320FE1" w:rsidP="00E45D70">
      <w:pPr>
        <w:spacing w:line="22" w:lineRule="atLeast"/>
        <w:ind w:firstLine="720"/>
        <w:rPr>
          <w:szCs w:val="28"/>
        </w:rPr>
      </w:pPr>
      <w:r w:rsidRPr="00AA328E">
        <w:rPr>
          <w:szCs w:val="28"/>
        </w:rPr>
        <w:t>В целом традиционный (тоже своего рода концептуальный) подход к развитию местного самоуправления только «сверху» сегодня исчерпал себя и не может быть признан достаточным. Стало очевидным, что само население местного сообщества должно быть включено в решение местных проблем, получить для этого необходимые властные полномочия, материально-финансовые ресурсы, что порождает у людей принципиально иную мотивацию к развитию местного хозяйства, рациональному использованию имеющихся ресурсов, не только природных, но и интеллектуальных, управленческих, кадровых и других, относящихся к числу нетрадиционных.</w:t>
      </w:r>
    </w:p>
    <w:p w:rsidR="00320FE1" w:rsidRPr="00AA328E" w:rsidRDefault="00320FE1" w:rsidP="00E45D70">
      <w:pPr>
        <w:spacing w:line="22" w:lineRule="atLeast"/>
        <w:ind w:firstLine="720"/>
        <w:rPr>
          <w:szCs w:val="28"/>
        </w:rPr>
      </w:pPr>
      <w:r w:rsidRPr="00AA328E">
        <w:rPr>
          <w:szCs w:val="28"/>
        </w:rPr>
        <w:t>Только в таких условиях активности, «самодержавия» самого населения может быть преодолен давно устаревший подход к социальной защите людей, проживающих в местном сообществе, путем оказания денежной и материальной помощи из Центра. Само население местного сообщества должно, наконец, включиться в активное зарабатывание средств на свои социальные нужды, в создание современной социальной инфраструктуры, достойной окружающей среды через развитие рыночных отношений. Возникающие в этом случае новые ценностные ориентации на развитие, возрождающийся коллективный интеллект, духовно-нравственные побудители, чувство сопричастности к «малой Родине» и социального оптимизма станут мощными источниками саморазвития и самодвижения населения по пути к разрешению возникших сегодня противоречий, сложившихся диспропорций и разрушений местной жизни. Эти</w:t>
      </w:r>
      <w:r w:rsidRPr="00AA328E">
        <w:rPr>
          <w:b/>
          <w:szCs w:val="28"/>
        </w:rPr>
        <w:t xml:space="preserve"> социальные и духовные резервы местного сообщества сегодня не реализованы, не могут быть «распечатаны» только через властные отношения, они не регулируются только муниципальным правом и могут быть приведены в движение через активное участие людей в решении собственных дел и под их ответственность.</w:t>
      </w:r>
    </w:p>
    <w:p w:rsidR="00320FE1" w:rsidRPr="00AA328E" w:rsidRDefault="00320FE1" w:rsidP="00E45D70">
      <w:pPr>
        <w:spacing w:line="22" w:lineRule="atLeast"/>
        <w:ind w:firstLine="720"/>
        <w:rPr>
          <w:szCs w:val="28"/>
        </w:rPr>
      </w:pPr>
      <w:r w:rsidRPr="00AA328E">
        <w:rPr>
          <w:szCs w:val="28"/>
        </w:rPr>
        <w:t>Пока нынешнее муниципальное управление плохо связано с решением принципиальных вопросов местной жизни: с развитием местной промышленности, распоряжением муниципальной собственностью, водными, земельными, лесными и другими природными ресурсами. Поэтому население, проживающее на территории местного сообщества, как и прежде, выступает в виде просителя, жалобщика перед администрацией города, района, поселка, другими органами власти.</w:t>
      </w:r>
    </w:p>
    <w:p w:rsidR="00320FE1" w:rsidRPr="00AA328E" w:rsidRDefault="00320FE1" w:rsidP="00E45D70">
      <w:pPr>
        <w:spacing w:line="22" w:lineRule="atLeast"/>
        <w:ind w:firstLine="720"/>
        <w:rPr>
          <w:szCs w:val="28"/>
        </w:rPr>
      </w:pPr>
      <w:r w:rsidRPr="00AA328E">
        <w:rPr>
          <w:szCs w:val="28"/>
        </w:rPr>
        <w:t xml:space="preserve">По существу опять насаждается бюрократическая модель </w:t>
      </w:r>
    </w:p>
    <w:p w:rsidR="00320FE1" w:rsidRPr="00AA328E" w:rsidRDefault="00320FE1" w:rsidP="00E45D70">
      <w:pPr>
        <w:spacing w:line="22" w:lineRule="atLeast"/>
        <w:ind w:firstLine="0"/>
        <w:rPr>
          <w:szCs w:val="28"/>
        </w:rPr>
      </w:pPr>
      <w:r w:rsidRPr="00AA328E">
        <w:rPr>
          <w:szCs w:val="28"/>
        </w:rPr>
        <w:lastRenderedPageBreak/>
        <w:t>управления, основанная на устаревших стратегиях и прежних стереотипах мышления, вследствие чего имеют место:</w:t>
      </w:r>
    </w:p>
    <w:p w:rsidR="00320FE1" w:rsidRPr="00AA328E" w:rsidRDefault="00320FE1" w:rsidP="00E45D70">
      <w:pPr>
        <w:spacing w:line="22" w:lineRule="atLeast"/>
        <w:ind w:firstLine="720"/>
        <w:rPr>
          <w:szCs w:val="28"/>
        </w:rPr>
      </w:pPr>
      <w:r w:rsidRPr="00AA328E">
        <w:rPr>
          <w:szCs w:val="28"/>
        </w:rPr>
        <w:t>а) ошибки формального отношения</w:t>
      </w:r>
      <w:r w:rsidRPr="00AA328E">
        <w:rPr>
          <w:noProof/>
          <w:szCs w:val="28"/>
        </w:rPr>
        <w:t xml:space="preserve"> —</w:t>
      </w:r>
      <w:r w:rsidRPr="00AA328E">
        <w:rPr>
          <w:szCs w:val="28"/>
        </w:rPr>
        <w:t xml:space="preserve"> когда местное самоуправление подменяется его организационно-правовой формой и местное население фактически выключено из практического участия в решении местных вопросов;</w:t>
      </w:r>
    </w:p>
    <w:p w:rsidR="00320FE1" w:rsidRPr="00AA328E" w:rsidRDefault="00320FE1" w:rsidP="00E45D70">
      <w:pPr>
        <w:spacing w:line="22" w:lineRule="atLeast"/>
        <w:ind w:firstLine="720"/>
        <w:rPr>
          <w:szCs w:val="28"/>
        </w:rPr>
      </w:pPr>
      <w:r w:rsidRPr="00AA328E">
        <w:rPr>
          <w:szCs w:val="28"/>
        </w:rPr>
        <w:t>б) подмена явления его предпосылками</w:t>
      </w:r>
      <w:r w:rsidRPr="00AA328E">
        <w:rPr>
          <w:noProof/>
          <w:szCs w:val="28"/>
        </w:rPr>
        <w:t xml:space="preserve"> —</w:t>
      </w:r>
      <w:r w:rsidRPr="00AA328E">
        <w:rPr>
          <w:szCs w:val="28"/>
        </w:rPr>
        <w:t xml:space="preserve"> можно иметь определенные нормативно-правовые, организационные условия, но без наличия материальной базы, финансовых средств, муниципальной собственности и низкой мотивации населения к участию в решении принципиальных вопросов территории никакого местного самоуправления быть не может;</w:t>
      </w:r>
    </w:p>
    <w:p w:rsidR="00320FE1" w:rsidRPr="00AA328E" w:rsidRDefault="00320FE1" w:rsidP="00E45D70">
      <w:pPr>
        <w:spacing w:line="22" w:lineRule="atLeast"/>
        <w:ind w:firstLine="720"/>
        <w:rPr>
          <w:szCs w:val="28"/>
        </w:rPr>
      </w:pPr>
      <w:r w:rsidRPr="00AA328E">
        <w:rPr>
          <w:szCs w:val="28"/>
        </w:rPr>
        <w:t>в) ошибки ускорения</w:t>
      </w:r>
      <w:r w:rsidRPr="00AA328E">
        <w:rPr>
          <w:noProof/>
          <w:szCs w:val="28"/>
        </w:rPr>
        <w:t xml:space="preserve"> —</w:t>
      </w:r>
      <w:r w:rsidRPr="00AA328E">
        <w:rPr>
          <w:szCs w:val="28"/>
        </w:rPr>
        <w:t xml:space="preserve"> нарушение естественного темпа формирования местного самоуправления, когда не учитывается степень готовности местного сообщества как субъекта муниципального управления;</w:t>
      </w:r>
    </w:p>
    <w:p w:rsidR="00320FE1" w:rsidRPr="00AA328E" w:rsidRDefault="00320FE1" w:rsidP="00E45D70">
      <w:pPr>
        <w:spacing w:line="22" w:lineRule="atLeast"/>
        <w:ind w:firstLine="720"/>
        <w:rPr>
          <w:szCs w:val="28"/>
        </w:rPr>
      </w:pPr>
      <w:r w:rsidRPr="00AA328E">
        <w:rPr>
          <w:szCs w:val="28"/>
        </w:rPr>
        <w:t>г) ошибки административного нажима состоят в навязывании местному сообществу определенных сверху форм, режима, правил игры. Организация местного самоуправления</w:t>
      </w:r>
      <w:r w:rsidRPr="00AA328E">
        <w:rPr>
          <w:noProof/>
          <w:szCs w:val="28"/>
        </w:rPr>
        <w:t xml:space="preserve"> — </w:t>
      </w:r>
      <w:r w:rsidRPr="00AA328E">
        <w:rPr>
          <w:szCs w:val="28"/>
        </w:rPr>
        <w:t>исключительная прерогатива местного сообщества. Компетенция органов федеральной и региональной власти</w:t>
      </w:r>
      <w:r w:rsidRPr="00AA328E">
        <w:rPr>
          <w:noProof/>
          <w:szCs w:val="28"/>
        </w:rPr>
        <w:t xml:space="preserve"> —</w:t>
      </w:r>
      <w:r w:rsidRPr="00AA328E">
        <w:rPr>
          <w:szCs w:val="28"/>
        </w:rPr>
        <w:t xml:space="preserve"> обеспечение условий и создание необходимых предпосылок для этого.</w:t>
      </w:r>
    </w:p>
    <w:p w:rsidR="00320FE1" w:rsidRPr="00AA328E" w:rsidRDefault="00320FE1" w:rsidP="00E45D70">
      <w:pPr>
        <w:spacing w:line="22" w:lineRule="atLeast"/>
        <w:ind w:firstLine="720"/>
        <w:rPr>
          <w:szCs w:val="28"/>
        </w:rPr>
      </w:pPr>
      <w:r w:rsidRPr="00AA328E">
        <w:rPr>
          <w:szCs w:val="28"/>
        </w:rPr>
        <w:t>Концептуальная идея организации местного самоуправления</w:t>
      </w:r>
      <w:r w:rsidRPr="00AA328E">
        <w:rPr>
          <w:noProof/>
          <w:szCs w:val="28"/>
        </w:rPr>
        <w:t xml:space="preserve"> —</w:t>
      </w:r>
      <w:r w:rsidRPr="00AA328E">
        <w:rPr>
          <w:szCs w:val="28"/>
        </w:rPr>
        <w:t xml:space="preserve"> сочетание инициативы «снизу» с финансово-правовым обеспечением «сверху»</w:t>
      </w:r>
      <w:r w:rsidRPr="00AA328E">
        <w:rPr>
          <w:noProof/>
          <w:szCs w:val="28"/>
        </w:rPr>
        <w:t xml:space="preserve"> —</w:t>
      </w:r>
      <w:r w:rsidRPr="00AA328E">
        <w:rPr>
          <w:szCs w:val="28"/>
        </w:rPr>
        <w:t xml:space="preserve"> дополняется новой концепцией корпоратизма местного сообщества. С помощью промышленно-финансовых групп коммерческого сектора, муниципального менеджмента, которые аккумулируют средства населения, формируется корпоративная собственность муниципальных образований. Последняя создает иную мотивацию участия людей в решении местных вопросов, порождает новые источники получения финансовых средств путем взаимного кредитования.</w:t>
      </w:r>
    </w:p>
    <w:p w:rsidR="00320FE1" w:rsidRPr="00AA328E" w:rsidRDefault="00320FE1" w:rsidP="00E45D70">
      <w:pPr>
        <w:spacing w:line="22" w:lineRule="atLeast"/>
        <w:ind w:firstLine="720"/>
        <w:rPr>
          <w:szCs w:val="28"/>
        </w:rPr>
      </w:pPr>
      <w:r w:rsidRPr="00AA328E">
        <w:rPr>
          <w:szCs w:val="28"/>
        </w:rPr>
        <w:t>В данной концепции развития горизонтальных связей местного сообщества и способов ее реализации предлагается иная технология антикризисного управления, которая позволяет сделать население территории субъектом управления, мотивирует его к разработке и поддержке местных, региональных и федеральных программ и к более эффективному использованию местных ресурсов.</w:t>
      </w:r>
    </w:p>
    <w:p w:rsidR="00320FE1" w:rsidRPr="00AA328E" w:rsidRDefault="00320FE1" w:rsidP="00E45D70">
      <w:pPr>
        <w:spacing w:line="22" w:lineRule="atLeast"/>
        <w:ind w:firstLine="720"/>
        <w:rPr>
          <w:szCs w:val="28"/>
        </w:rPr>
      </w:pPr>
      <w:r w:rsidRPr="00AA328E">
        <w:rPr>
          <w:szCs w:val="28"/>
        </w:rPr>
        <w:t>Она принципиально отличается от ныне действующей, которая углубляет кризисное развитие общества.</w:t>
      </w:r>
    </w:p>
    <w:p w:rsidR="00320FE1" w:rsidRPr="00AA328E" w:rsidRDefault="00320FE1" w:rsidP="00E45D70">
      <w:pPr>
        <w:spacing w:line="22" w:lineRule="atLeast"/>
        <w:ind w:firstLine="720"/>
        <w:rPr>
          <w:szCs w:val="28"/>
        </w:rPr>
      </w:pPr>
      <w:r w:rsidRPr="00AA328E">
        <w:rPr>
          <w:szCs w:val="28"/>
        </w:rPr>
        <w:t>Укрепление местного самоуправления в системе муниципального управления</w:t>
      </w:r>
      <w:r w:rsidRPr="00AA328E">
        <w:rPr>
          <w:noProof/>
          <w:szCs w:val="28"/>
        </w:rPr>
        <w:t xml:space="preserve"> —</w:t>
      </w:r>
      <w:r w:rsidRPr="00AA328E">
        <w:rPr>
          <w:szCs w:val="28"/>
        </w:rPr>
        <w:t xml:space="preserve"> принцип организации самой власти, подконтрольной населению местного сообщества, предполагающий построение самой федеральной власти «снизу», превращение государства в цивилизованный институт гражданского общества, а выборной демократии</w:t>
      </w:r>
      <w:r w:rsidRPr="00AA328E">
        <w:rPr>
          <w:noProof/>
          <w:szCs w:val="28"/>
        </w:rPr>
        <w:t xml:space="preserve"> —</w:t>
      </w:r>
      <w:r w:rsidRPr="00AA328E">
        <w:rPr>
          <w:szCs w:val="28"/>
        </w:rPr>
        <w:t xml:space="preserve"> в демократию соучастия.</w:t>
      </w:r>
    </w:p>
    <w:p w:rsidR="00320FE1" w:rsidRPr="00AA328E" w:rsidRDefault="00320FE1" w:rsidP="00E45D70">
      <w:pPr>
        <w:spacing w:line="22" w:lineRule="atLeast"/>
        <w:ind w:firstLine="720"/>
        <w:rPr>
          <w:szCs w:val="28"/>
        </w:rPr>
      </w:pPr>
      <w:r w:rsidRPr="00AA328E">
        <w:rPr>
          <w:szCs w:val="28"/>
        </w:rPr>
        <w:t>Такова социальная технология организации всей конструкции новой российской государственности: либо она будет принята на вооружение, либо неизбежен новый тоталитарный диктат власти чиновников.</w:t>
      </w:r>
    </w:p>
    <w:p w:rsidR="00320FE1" w:rsidRPr="00AA328E" w:rsidRDefault="00320FE1" w:rsidP="00E45D70">
      <w:pPr>
        <w:spacing w:line="22" w:lineRule="atLeast"/>
        <w:ind w:firstLine="720"/>
        <w:rPr>
          <w:szCs w:val="28"/>
        </w:rPr>
      </w:pPr>
      <w:r w:rsidRPr="00AA328E">
        <w:rPr>
          <w:szCs w:val="28"/>
        </w:rPr>
        <w:t>Развитие демократии снизу</w:t>
      </w:r>
      <w:r w:rsidRPr="00AA328E">
        <w:rPr>
          <w:noProof/>
          <w:szCs w:val="28"/>
        </w:rPr>
        <w:t xml:space="preserve"> —</w:t>
      </w:r>
      <w:r w:rsidRPr="00AA328E">
        <w:rPr>
          <w:szCs w:val="28"/>
        </w:rPr>
        <w:t xml:space="preserve"> от муниципальных образований, регионов на основе договорных отношений и закона, делегирования Центру необходимых властных полномочий</w:t>
      </w:r>
      <w:r w:rsidRPr="00AA328E">
        <w:rPr>
          <w:noProof/>
          <w:szCs w:val="28"/>
        </w:rPr>
        <w:t xml:space="preserve"> —</w:t>
      </w:r>
      <w:r w:rsidRPr="00AA328E">
        <w:rPr>
          <w:szCs w:val="28"/>
        </w:rPr>
        <w:t xml:space="preserve"> такова универсальная технология реформирования самой власти, которая в стратегии местного сообщества, ее концептуальной схеме подкреплена рядом специальных технологий, развертывающихся по этапам, по шагам, по мере готовности самого населения местного сообщества взять на себя ряд властных полномочий.</w:t>
      </w:r>
    </w:p>
    <w:p w:rsidR="00320FE1" w:rsidRPr="00AA328E" w:rsidRDefault="00320FE1" w:rsidP="00E45D70">
      <w:pPr>
        <w:spacing w:line="22" w:lineRule="atLeast"/>
        <w:ind w:firstLine="720"/>
        <w:rPr>
          <w:szCs w:val="28"/>
        </w:rPr>
      </w:pPr>
      <w:r w:rsidRPr="00AA328E">
        <w:rPr>
          <w:szCs w:val="28"/>
        </w:rPr>
        <w:t>Анализ мирового и отечественного опыта показывает, что в основу системной модели местного самоуправления должны быть положены прежде всего выборность и ответственность органов местного самоуправления перед населением.</w:t>
      </w:r>
    </w:p>
    <w:p w:rsidR="00320FE1" w:rsidRPr="00AA328E" w:rsidRDefault="00320FE1" w:rsidP="00E45D70">
      <w:pPr>
        <w:pStyle w:val="20"/>
        <w:spacing w:line="22" w:lineRule="atLeast"/>
        <w:rPr>
          <w:sz w:val="22"/>
          <w:szCs w:val="28"/>
        </w:rPr>
      </w:pPr>
      <w:r w:rsidRPr="00AA328E">
        <w:rPr>
          <w:sz w:val="22"/>
          <w:szCs w:val="28"/>
        </w:rPr>
        <w:t>Обязательное наличие представительного органа власти предполагает принцип разделения властей и на этом уровне. Право и способность местных органов власти регулировать и управлять частью общественных дел в интересах населения в рамках закона и под свою ответственность, территориальная целостность, многообразие организационных форм осуществления местного самоуправления, материально-финансовая достаточность в части гарантированности минимальных социальных стандартов, соразмерность полномочий местного самоуправления ресурсам составляют совокупность взаимосвязанных и взаимообусловленных принципов, интегрируют своеобразную системную российскую модель местного самоуправления. Сравнивая меру воплощения этой модели в жизнь с требованиями Европейской хартии о местном самоуправлении в том или ином муниципальном образовании, можно говорить о степени демократизации муниципального управления в целом, его влиянии на демократические процессы в стране.</w:t>
      </w:r>
    </w:p>
    <w:p w:rsidR="00320FE1" w:rsidRPr="00AA328E" w:rsidRDefault="00320FE1" w:rsidP="00E45D70">
      <w:pPr>
        <w:spacing w:line="22" w:lineRule="atLeast"/>
        <w:ind w:firstLine="720"/>
        <w:rPr>
          <w:szCs w:val="28"/>
        </w:rPr>
      </w:pPr>
      <w:r w:rsidRPr="00AA328E">
        <w:rPr>
          <w:szCs w:val="28"/>
        </w:rPr>
        <w:lastRenderedPageBreak/>
        <w:t>Органы местного самоуправления, осуществляющие различные функции, помогают эффективной деятельности государства.</w:t>
      </w:r>
    </w:p>
    <w:p w:rsidR="00320FE1" w:rsidRPr="00AA328E" w:rsidRDefault="00320FE1" w:rsidP="00E45D70">
      <w:pPr>
        <w:spacing w:line="22" w:lineRule="atLeast"/>
        <w:ind w:firstLine="720"/>
        <w:rPr>
          <w:szCs w:val="28"/>
        </w:rPr>
      </w:pPr>
      <w:r w:rsidRPr="00AA328E">
        <w:rPr>
          <w:szCs w:val="28"/>
        </w:rPr>
        <w:t>Новизна нашего подхода к развитию муниципального управления в том, что он основывается на</w:t>
      </w:r>
      <w:r w:rsidRPr="00AA328E">
        <w:rPr>
          <w:b/>
          <w:szCs w:val="28"/>
        </w:rPr>
        <w:t xml:space="preserve"> принципах корпоратизма, корпоративной экономике, углублении корпоративных связей через практическое осуществление следующих шагов:</w:t>
      </w:r>
    </w:p>
    <w:p w:rsidR="00320FE1" w:rsidRPr="00AA328E" w:rsidRDefault="00320FE1" w:rsidP="00E45D70">
      <w:pPr>
        <w:spacing w:line="22" w:lineRule="atLeast"/>
        <w:ind w:firstLine="720"/>
        <w:rPr>
          <w:szCs w:val="28"/>
        </w:rPr>
      </w:pPr>
      <w:r w:rsidRPr="00AA328E">
        <w:rPr>
          <w:szCs w:val="28"/>
        </w:rPr>
        <w:t>а) на федеральном уровне в законодательном порядке четко определяются вопросы децентрализации и деконцентрации власти;</w:t>
      </w:r>
    </w:p>
    <w:p w:rsidR="00320FE1" w:rsidRPr="00AA328E" w:rsidRDefault="00320FE1" w:rsidP="00E45D70">
      <w:pPr>
        <w:spacing w:line="22" w:lineRule="atLeast"/>
        <w:ind w:firstLine="720"/>
        <w:rPr>
          <w:szCs w:val="28"/>
        </w:rPr>
      </w:pPr>
      <w:r w:rsidRPr="00AA328E">
        <w:rPr>
          <w:szCs w:val="28"/>
        </w:rPr>
        <w:t>б) законодательно решаются вопросы собственности, земли, финансово-бюджетной политики, закрепляются специфические функции государства (разграничение полномочий между Российской Федерацией и субъектами Федерации) и функции местного самоуправления, определяется государственный и муниципальный сектор на территории и их хозяйственные связи;</w:t>
      </w:r>
    </w:p>
    <w:p w:rsidR="00320FE1" w:rsidRPr="00AA328E" w:rsidRDefault="00320FE1" w:rsidP="00E45D70">
      <w:pPr>
        <w:spacing w:line="22" w:lineRule="atLeast"/>
        <w:ind w:firstLine="720"/>
        <w:rPr>
          <w:szCs w:val="28"/>
        </w:rPr>
      </w:pPr>
      <w:r w:rsidRPr="00AA328E">
        <w:rPr>
          <w:szCs w:val="28"/>
        </w:rPr>
        <w:t>в) четко формулируются понятия муниципальной власти, муниципальных образований, муниципальной собственности, муниципальных земель, муниципальных лесов и других ресурсов, что определяет понятие «муниципальная политика России»;</w:t>
      </w:r>
    </w:p>
    <w:p w:rsidR="00320FE1" w:rsidRPr="00AA328E" w:rsidRDefault="00320FE1" w:rsidP="00E45D70">
      <w:pPr>
        <w:spacing w:line="22" w:lineRule="atLeast"/>
        <w:ind w:firstLine="720"/>
        <w:rPr>
          <w:szCs w:val="28"/>
        </w:rPr>
      </w:pPr>
      <w:r w:rsidRPr="00AA328E">
        <w:rPr>
          <w:szCs w:val="28"/>
        </w:rPr>
        <w:t>г) при делегировании государством отдельных функций органам местного самоуправления последние в обязательном порядке наделяются соответствующими материально-финансовыми и иными ресурсами;</w:t>
      </w:r>
    </w:p>
    <w:p w:rsidR="00320FE1" w:rsidRPr="00AA328E" w:rsidRDefault="00320FE1" w:rsidP="00E45D70">
      <w:pPr>
        <w:spacing w:line="22" w:lineRule="atLeast"/>
        <w:ind w:firstLine="720"/>
        <w:rPr>
          <w:szCs w:val="28"/>
        </w:rPr>
      </w:pPr>
      <w:r w:rsidRPr="00AA328E">
        <w:rPr>
          <w:szCs w:val="28"/>
        </w:rPr>
        <w:t>д) законодательные органы:</w:t>
      </w:r>
    </w:p>
    <w:p w:rsidR="00320FE1" w:rsidRPr="00AA328E" w:rsidRDefault="00320FE1" w:rsidP="00E45D70">
      <w:pPr>
        <w:numPr>
          <w:ilvl w:val="0"/>
          <w:numId w:val="45"/>
        </w:numPr>
        <w:spacing w:line="22" w:lineRule="atLeast"/>
        <w:rPr>
          <w:szCs w:val="28"/>
        </w:rPr>
      </w:pPr>
      <w:r w:rsidRPr="00AA328E">
        <w:rPr>
          <w:szCs w:val="28"/>
        </w:rPr>
        <w:t>создают правовое пространство для деятельности всех субъектов отношений, в том числе и местного сообщества, органов местного самоуправления;</w:t>
      </w:r>
    </w:p>
    <w:p w:rsidR="00320FE1" w:rsidRPr="00AA328E" w:rsidRDefault="00320FE1" w:rsidP="00E45D70">
      <w:pPr>
        <w:numPr>
          <w:ilvl w:val="0"/>
          <w:numId w:val="45"/>
        </w:numPr>
        <w:spacing w:line="22" w:lineRule="atLeast"/>
        <w:rPr>
          <w:szCs w:val="28"/>
        </w:rPr>
      </w:pPr>
      <w:r w:rsidRPr="00AA328E">
        <w:rPr>
          <w:szCs w:val="28"/>
        </w:rPr>
        <w:t>определяют прерогативы и гарантируют вопросы муниципальной политики (закрепление муниципальной собственности, финансовой базы и т. д.), принимая отдельные (адресные) законы и иные нормативно-правовые акты;</w:t>
      </w:r>
    </w:p>
    <w:p w:rsidR="00320FE1" w:rsidRPr="00AA328E" w:rsidRDefault="00320FE1" w:rsidP="00E45D70">
      <w:pPr>
        <w:numPr>
          <w:ilvl w:val="0"/>
          <w:numId w:val="44"/>
        </w:numPr>
        <w:spacing w:line="22" w:lineRule="atLeast"/>
        <w:rPr>
          <w:szCs w:val="28"/>
        </w:rPr>
      </w:pPr>
      <w:r w:rsidRPr="00AA328E">
        <w:rPr>
          <w:szCs w:val="28"/>
        </w:rPr>
        <w:t>принимают государственную программу муниципальной политики России, где на основании законодательной базы выдвигают цели и задачи проводимых реформ местного самоуправления, в том числе и на муниципальном уровне;</w:t>
      </w:r>
    </w:p>
    <w:p w:rsidR="00320FE1" w:rsidRPr="00AA328E" w:rsidRDefault="00320FE1" w:rsidP="00E45D70">
      <w:pPr>
        <w:numPr>
          <w:ilvl w:val="0"/>
          <w:numId w:val="44"/>
        </w:numPr>
        <w:spacing w:line="22" w:lineRule="atLeast"/>
        <w:rPr>
          <w:szCs w:val="28"/>
        </w:rPr>
      </w:pPr>
      <w:r w:rsidRPr="00AA328E">
        <w:rPr>
          <w:szCs w:val="28"/>
        </w:rPr>
        <w:t xml:space="preserve">гарантируют общегосударственные социальные стандарты, то есть тот минимум благ, которые граждане должны получать от государства. </w:t>
      </w:r>
    </w:p>
    <w:p w:rsidR="00320FE1" w:rsidRPr="00AA328E" w:rsidRDefault="00320FE1" w:rsidP="00E45D70">
      <w:pPr>
        <w:spacing w:line="22" w:lineRule="atLeast"/>
        <w:ind w:firstLine="700"/>
        <w:rPr>
          <w:szCs w:val="28"/>
        </w:rPr>
      </w:pPr>
      <w:r w:rsidRPr="00AA328E">
        <w:rPr>
          <w:szCs w:val="28"/>
        </w:rPr>
        <w:t>Такой подход обеспечит научность внутренней политики России, в русле которой разрабатывается и</w:t>
      </w:r>
      <w:r w:rsidRPr="00AA328E">
        <w:rPr>
          <w:b/>
          <w:szCs w:val="28"/>
        </w:rPr>
        <w:t xml:space="preserve"> осуществляется</w:t>
      </w:r>
      <w:r w:rsidRPr="00AA328E">
        <w:rPr>
          <w:szCs w:val="28"/>
        </w:rPr>
        <w:t xml:space="preserve"> </w:t>
      </w:r>
      <w:r w:rsidRPr="00AA328E">
        <w:rPr>
          <w:b/>
          <w:szCs w:val="28"/>
        </w:rPr>
        <w:t>муниципальная политика, позволяющая:</w:t>
      </w:r>
    </w:p>
    <w:p w:rsidR="00320FE1" w:rsidRPr="00AA328E" w:rsidRDefault="00320FE1" w:rsidP="00E45D70">
      <w:pPr>
        <w:spacing w:line="22" w:lineRule="atLeast"/>
        <w:ind w:firstLine="720"/>
        <w:rPr>
          <w:szCs w:val="28"/>
        </w:rPr>
      </w:pPr>
      <w:r w:rsidRPr="00AA328E">
        <w:rPr>
          <w:szCs w:val="28"/>
        </w:rPr>
        <w:t>а) эффективно регулировать в рамках закона социально-экономические процессы во благо граждан, обеспечивать доступность, всеобщность, адресность и гарантии как государственной власти, так и власти местного самоуправления;</w:t>
      </w:r>
    </w:p>
    <w:p w:rsidR="00320FE1" w:rsidRPr="00AA328E" w:rsidRDefault="00320FE1" w:rsidP="00E45D70">
      <w:pPr>
        <w:spacing w:line="22" w:lineRule="atLeast"/>
        <w:ind w:firstLine="720"/>
        <w:rPr>
          <w:szCs w:val="28"/>
        </w:rPr>
      </w:pPr>
      <w:r w:rsidRPr="00AA328E">
        <w:rPr>
          <w:szCs w:val="28"/>
        </w:rPr>
        <w:t>б) создавать условия социального развития муниципальных образований в соответствии с международными стандартами путем поддержки интересов населения.</w:t>
      </w:r>
    </w:p>
    <w:p w:rsidR="00530C65" w:rsidRPr="00AA328E" w:rsidRDefault="00320FE1" w:rsidP="00E45D70">
      <w:pPr>
        <w:spacing w:line="22" w:lineRule="atLeast"/>
        <w:ind w:firstLine="720"/>
        <w:rPr>
          <w:szCs w:val="28"/>
        </w:rPr>
      </w:pPr>
      <w:r w:rsidRPr="00AA328E">
        <w:rPr>
          <w:szCs w:val="28"/>
        </w:rPr>
        <w:t>Местному сообществу может быть предоставлена возможность самостоятельно:</w:t>
      </w:r>
    </w:p>
    <w:p w:rsidR="00320FE1" w:rsidRPr="00AA328E" w:rsidRDefault="00320FE1" w:rsidP="00E45D70">
      <w:pPr>
        <w:numPr>
          <w:ilvl w:val="0"/>
          <w:numId w:val="161"/>
        </w:numPr>
        <w:spacing w:line="22" w:lineRule="atLeast"/>
        <w:ind w:hanging="416"/>
        <w:rPr>
          <w:szCs w:val="28"/>
        </w:rPr>
      </w:pPr>
      <w:r w:rsidRPr="00AA328E">
        <w:rPr>
          <w:szCs w:val="28"/>
        </w:rPr>
        <w:t>определять пути, формы и стадии перехода к реальному самоуправлению с учетом специфики данного населенного пункта и города, а также степени готовности населения взять на себя ответственность за управление развитием территории, решение местных задач;</w:t>
      </w:r>
    </w:p>
    <w:p w:rsidR="00320FE1" w:rsidRPr="00AA328E" w:rsidRDefault="00320FE1" w:rsidP="00E45D70">
      <w:pPr>
        <w:numPr>
          <w:ilvl w:val="0"/>
          <w:numId w:val="161"/>
        </w:numPr>
        <w:spacing w:line="22" w:lineRule="atLeast"/>
        <w:ind w:hanging="416"/>
        <w:rPr>
          <w:szCs w:val="28"/>
        </w:rPr>
      </w:pPr>
      <w:r w:rsidRPr="00AA328E">
        <w:rPr>
          <w:szCs w:val="28"/>
        </w:rPr>
        <w:t>создавать структуру и организацию местного самоуправления с учетом исторических, национальных и местных традиций и обычаев;</w:t>
      </w:r>
    </w:p>
    <w:p w:rsidR="00320FE1" w:rsidRPr="00AA328E" w:rsidRDefault="00320FE1" w:rsidP="00E45D70">
      <w:pPr>
        <w:numPr>
          <w:ilvl w:val="0"/>
          <w:numId w:val="161"/>
        </w:numPr>
        <w:spacing w:line="22" w:lineRule="atLeast"/>
        <w:ind w:hanging="416"/>
        <w:rPr>
          <w:szCs w:val="28"/>
        </w:rPr>
      </w:pPr>
      <w:r w:rsidRPr="00AA328E">
        <w:rPr>
          <w:b/>
          <w:szCs w:val="28"/>
        </w:rPr>
        <w:t xml:space="preserve">находить способы осуществления собственных инициатив по вопросам, отнесенным к ведению местного самоуправления. </w:t>
      </w:r>
      <w:r w:rsidRPr="00AA328E">
        <w:rPr>
          <w:szCs w:val="28"/>
        </w:rPr>
        <w:t>Для этого необходимо правовое обеспечение муниципального менеджмента, участия населения в финансировании социально-экономических программ развития своего города (района).</w:t>
      </w:r>
    </w:p>
    <w:p w:rsidR="00320FE1" w:rsidRPr="00AA328E" w:rsidRDefault="00320FE1" w:rsidP="00E45D70">
      <w:pPr>
        <w:spacing w:line="22" w:lineRule="atLeast"/>
        <w:ind w:firstLine="720"/>
        <w:rPr>
          <w:b/>
          <w:szCs w:val="28"/>
        </w:rPr>
      </w:pPr>
      <w:r w:rsidRPr="00AA328E">
        <w:rPr>
          <w:b/>
          <w:szCs w:val="28"/>
        </w:rPr>
        <w:t>Использование аналитических моделей местного сообщества</w:t>
      </w:r>
      <w:r w:rsidRPr="00AA328E">
        <w:rPr>
          <w:b/>
          <w:noProof/>
          <w:szCs w:val="28"/>
        </w:rPr>
        <w:t xml:space="preserve"> — </w:t>
      </w:r>
      <w:r w:rsidRPr="00AA328E">
        <w:rPr>
          <w:b/>
          <w:szCs w:val="28"/>
        </w:rPr>
        <w:t>функциональных, организационно-управленческих, материально-финансовых и правовых механизмов и элементов</w:t>
      </w:r>
      <w:r w:rsidRPr="00AA328E">
        <w:rPr>
          <w:b/>
          <w:noProof/>
          <w:szCs w:val="28"/>
        </w:rPr>
        <w:t xml:space="preserve"> —</w:t>
      </w:r>
      <w:r w:rsidRPr="00AA328E">
        <w:rPr>
          <w:b/>
          <w:szCs w:val="28"/>
        </w:rPr>
        <w:t xml:space="preserve"> позволяет более обстоятельно описать местное сообщество, его институты, оценить реальное состояние и качество правовой базы. Мониторинг качественного измерения различных переменных приближает нас к выявлению и оценке ресурсного обеспечения местного самоуправления, определению стратегии и приоритетов, что, в свою очередь, дает основание для более обстоятельного анализа механизма правового регулирования местного самоуправления.</w:t>
      </w:r>
      <w:r w:rsidRPr="00AA328E">
        <w:rPr>
          <w:szCs w:val="28"/>
        </w:rPr>
        <w:t xml:space="preserve"> Не проделав предварительной аналитической работы, малопродуктивно изучать особенности правового регулирования местного самоуправления на территории, где имеет место не только специфика, но и, как в капле воды, отражаются и общие закономерности, тенденции развития муниципального управления в целом.</w:t>
      </w:r>
    </w:p>
    <w:p w:rsidR="00320FE1" w:rsidRPr="00AA328E" w:rsidRDefault="00320FE1" w:rsidP="00E45D70">
      <w:pPr>
        <w:spacing w:line="22" w:lineRule="atLeast"/>
        <w:ind w:firstLine="720"/>
        <w:rPr>
          <w:szCs w:val="28"/>
        </w:rPr>
      </w:pPr>
      <w:r w:rsidRPr="00AA328E">
        <w:rPr>
          <w:szCs w:val="28"/>
        </w:rPr>
        <w:lastRenderedPageBreak/>
        <w:t>Скажем, некоторые территории располагают избыточной налоговой базой, другим не хватает средств для обеспечения минимальных социальных стандартов.</w:t>
      </w:r>
    </w:p>
    <w:p w:rsidR="00320FE1" w:rsidRPr="00AA328E" w:rsidRDefault="00320FE1" w:rsidP="00E45D70">
      <w:pPr>
        <w:spacing w:line="22" w:lineRule="atLeast"/>
        <w:ind w:firstLine="720"/>
        <w:rPr>
          <w:szCs w:val="28"/>
        </w:rPr>
      </w:pPr>
      <w:r w:rsidRPr="00AA328E">
        <w:rPr>
          <w:szCs w:val="28"/>
        </w:rPr>
        <w:t>Базовый же принцип заключается в том, что какое-то минимальное количество жизненных благ и условий должно быть обеспечено усилиями всего государства. Государственное регулирование создает лишь возможность экономического успеха всем, кто захочет и сможет жить лучше, ибо финансовая сила общин даже в таких странах, как Австрия, Швеция, Финляндия, весьма различна. Для России такая неравномерность базовых условий особенно характерна. Выход из положения видится в создании системы муниципального управления, способного обеспечить наиболее благоприятные условия для выравнивания экономического и социального положения, в поддержке предпринимательства, мелкого и среднего бизнеса, в формировании корпоративной собственности местного сообщества, развитии некоммерческого сектора.</w:t>
      </w:r>
    </w:p>
    <w:p w:rsidR="00320FE1" w:rsidRPr="00AA328E" w:rsidRDefault="00320FE1" w:rsidP="00E45D70">
      <w:pPr>
        <w:spacing w:line="22" w:lineRule="atLeast"/>
        <w:ind w:firstLine="720"/>
        <w:rPr>
          <w:szCs w:val="28"/>
        </w:rPr>
      </w:pPr>
      <w:r w:rsidRPr="00AA328E">
        <w:rPr>
          <w:szCs w:val="28"/>
        </w:rPr>
        <w:t>Корпоративные модели организации жизнедеятельности местного сообщества, в чем убеждает отечественный и зарубежный опыт, могут быть различными.</w:t>
      </w:r>
    </w:p>
    <w:p w:rsidR="00320FE1" w:rsidRPr="00AA328E" w:rsidRDefault="00320FE1" w:rsidP="00E45D70">
      <w:pPr>
        <w:spacing w:line="22" w:lineRule="atLeast"/>
        <w:ind w:firstLine="720"/>
        <w:rPr>
          <w:szCs w:val="28"/>
        </w:rPr>
      </w:pPr>
      <w:r w:rsidRPr="00AA328E">
        <w:rPr>
          <w:szCs w:val="28"/>
        </w:rPr>
        <w:t>Однако универсальная технология их реализации и принципиально иная концепция развития местного сообщества заключается в том, чтобы не подменять средства (экономика, рыночное хозяйство, реформы) целями его развития</w:t>
      </w:r>
      <w:r w:rsidRPr="00AA328E">
        <w:rPr>
          <w:noProof/>
          <w:szCs w:val="28"/>
        </w:rPr>
        <w:t xml:space="preserve"> —</w:t>
      </w:r>
      <w:r w:rsidRPr="00AA328E">
        <w:rPr>
          <w:szCs w:val="28"/>
        </w:rPr>
        <w:t xml:space="preserve"> повышением качества жизни своих граждан. При корпоративной модели меняется цель общественного развития местного сообщества</w:t>
      </w:r>
      <w:r w:rsidRPr="00AA328E">
        <w:rPr>
          <w:noProof/>
          <w:szCs w:val="28"/>
        </w:rPr>
        <w:t xml:space="preserve"> —</w:t>
      </w:r>
      <w:r w:rsidRPr="00AA328E">
        <w:rPr>
          <w:szCs w:val="28"/>
        </w:rPr>
        <w:t xml:space="preserve"> не само по себе развитие местного хозяйства, наращивание или сокращение его объемов в соответствии с национальными требованиями, а развитие производства для оздоровления жизни населения. Использование социального ресурса местного сообщества выступает не только как средство развития, но и как его основной смысл, как главный рычаг подъема территории, ее «прорыва» и накопления потенциала развития.</w:t>
      </w:r>
    </w:p>
    <w:p w:rsidR="00320FE1" w:rsidRPr="00AA328E" w:rsidRDefault="00320FE1" w:rsidP="00E45D70">
      <w:pPr>
        <w:spacing w:line="22" w:lineRule="atLeast"/>
        <w:ind w:firstLine="720"/>
        <w:rPr>
          <w:szCs w:val="28"/>
        </w:rPr>
      </w:pPr>
      <w:r w:rsidRPr="00AA328E">
        <w:rPr>
          <w:szCs w:val="28"/>
        </w:rPr>
        <w:t>Такое положение дел соответствует требованиям мировой тенденции</w:t>
      </w:r>
      <w:r w:rsidRPr="00AA328E">
        <w:rPr>
          <w:noProof/>
          <w:szCs w:val="28"/>
        </w:rPr>
        <w:t xml:space="preserve"> —</w:t>
      </w:r>
      <w:r w:rsidRPr="00AA328E">
        <w:rPr>
          <w:szCs w:val="28"/>
        </w:rPr>
        <w:t xml:space="preserve"> не экономика определяет цель развития местного сообщества, а социальные параметры, улучшение которых является главным источником повышения качества самих экономических показателей эффективности, надежности, конкурентоспособности; меняет всю систему выдвижения и построения стратегических целей местного сообщества, в качестве которых выступают:</w:t>
      </w:r>
    </w:p>
    <w:p w:rsidR="00320FE1" w:rsidRPr="00AA328E" w:rsidRDefault="00320FE1" w:rsidP="00E45D70">
      <w:pPr>
        <w:numPr>
          <w:ilvl w:val="0"/>
          <w:numId w:val="46"/>
        </w:numPr>
        <w:spacing w:line="22" w:lineRule="atLeast"/>
        <w:rPr>
          <w:szCs w:val="28"/>
        </w:rPr>
      </w:pPr>
      <w:r w:rsidRPr="00AA328E">
        <w:rPr>
          <w:szCs w:val="28"/>
        </w:rPr>
        <w:t>во-первых, увеличение доходов местного сообщества, создание условий, когда нет нищих и бедных, а есть население с высоким уровнем достатка;</w:t>
      </w:r>
    </w:p>
    <w:p w:rsidR="00320FE1" w:rsidRPr="00AA328E" w:rsidRDefault="00320FE1" w:rsidP="00E45D70">
      <w:pPr>
        <w:numPr>
          <w:ilvl w:val="0"/>
          <w:numId w:val="46"/>
        </w:numPr>
        <w:spacing w:line="22" w:lineRule="atLeast"/>
        <w:rPr>
          <w:szCs w:val="28"/>
        </w:rPr>
      </w:pPr>
      <w:r w:rsidRPr="00AA328E">
        <w:rPr>
          <w:szCs w:val="28"/>
        </w:rPr>
        <w:t>во-вторых, укрепление социального здоровья населения местного сообщества, обеспечение условий, при которых средняя продолжительность жизни людей возрастает до мирового стандарта</w:t>
      </w:r>
      <w:r w:rsidRPr="00AA328E">
        <w:rPr>
          <w:noProof/>
          <w:szCs w:val="28"/>
        </w:rPr>
        <w:t xml:space="preserve"> — 85</w:t>
      </w:r>
      <w:r w:rsidRPr="00AA328E">
        <w:rPr>
          <w:szCs w:val="28"/>
        </w:rPr>
        <w:t xml:space="preserve"> лет, а заболеваемость снижается до </w:t>
      </w:r>
      <w:r w:rsidRPr="00AA328E">
        <w:rPr>
          <w:noProof/>
          <w:szCs w:val="28"/>
        </w:rPr>
        <w:t>1</w:t>
      </w:r>
      <w:r w:rsidRPr="00AA328E">
        <w:rPr>
          <w:szCs w:val="28"/>
        </w:rPr>
        <w:t xml:space="preserve"> дня в год в расчете на работающего;</w:t>
      </w:r>
    </w:p>
    <w:p w:rsidR="00320FE1" w:rsidRPr="00AA328E" w:rsidRDefault="00320FE1" w:rsidP="00E45D70">
      <w:pPr>
        <w:numPr>
          <w:ilvl w:val="0"/>
          <w:numId w:val="46"/>
        </w:numPr>
        <w:spacing w:line="22" w:lineRule="atLeast"/>
        <w:rPr>
          <w:szCs w:val="28"/>
        </w:rPr>
      </w:pPr>
      <w:r w:rsidRPr="00AA328E">
        <w:rPr>
          <w:szCs w:val="28"/>
        </w:rPr>
        <w:t>в-третьих, социальная и личная безопасность.</w:t>
      </w:r>
    </w:p>
    <w:p w:rsidR="00320FE1" w:rsidRPr="00AA328E" w:rsidRDefault="00320FE1" w:rsidP="00E45D70">
      <w:pPr>
        <w:spacing w:line="22" w:lineRule="atLeast"/>
        <w:ind w:firstLine="720"/>
        <w:rPr>
          <w:szCs w:val="28"/>
        </w:rPr>
      </w:pPr>
      <w:r w:rsidRPr="00AA328E">
        <w:rPr>
          <w:szCs w:val="28"/>
        </w:rPr>
        <w:t>Достижению этих целей и результатов служит корпоративный путь организации местной жизни. В результате решаются следующие задачи:</w:t>
      </w:r>
    </w:p>
    <w:p w:rsidR="00320FE1" w:rsidRPr="00AA328E" w:rsidRDefault="00320FE1" w:rsidP="00E45D70">
      <w:pPr>
        <w:numPr>
          <w:ilvl w:val="0"/>
          <w:numId w:val="149"/>
        </w:numPr>
        <w:spacing w:line="22" w:lineRule="atLeast"/>
        <w:rPr>
          <w:szCs w:val="28"/>
        </w:rPr>
      </w:pPr>
      <w:r w:rsidRPr="00AA328E">
        <w:rPr>
          <w:szCs w:val="28"/>
        </w:rPr>
        <w:t>высокая продолжительность жизни без заболеваний, творческая и социальная активность;</w:t>
      </w:r>
    </w:p>
    <w:p w:rsidR="00320FE1" w:rsidRPr="00AA328E" w:rsidRDefault="00320FE1" w:rsidP="00E45D70">
      <w:pPr>
        <w:numPr>
          <w:ilvl w:val="0"/>
          <w:numId w:val="149"/>
        </w:numPr>
        <w:spacing w:line="22" w:lineRule="atLeast"/>
        <w:rPr>
          <w:szCs w:val="28"/>
        </w:rPr>
      </w:pPr>
      <w:r w:rsidRPr="00AA328E">
        <w:rPr>
          <w:szCs w:val="28"/>
        </w:rPr>
        <w:t>высокие доходы населения, когда семья расходует из своего бюджета менее</w:t>
      </w:r>
      <w:r w:rsidRPr="00AA328E">
        <w:rPr>
          <w:noProof/>
          <w:szCs w:val="28"/>
        </w:rPr>
        <w:t xml:space="preserve"> 1%</w:t>
      </w:r>
      <w:r w:rsidRPr="00AA328E">
        <w:rPr>
          <w:szCs w:val="28"/>
        </w:rPr>
        <w:t xml:space="preserve"> на питание;</w:t>
      </w:r>
    </w:p>
    <w:p w:rsidR="00320FE1" w:rsidRPr="00AA328E" w:rsidRDefault="00320FE1" w:rsidP="00E45D70">
      <w:pPr>
        <w:numPr>
          <w:ilvl w:val="0"/>
          <w:numId w:val="149"/>
        </w:numPr>
        <w:spacing w:line="22" w:lineRule="atLeast"/>
        <w:rPr>
          <w:szCs w:val="28"/>
        </w:rPr>
      </w:pPr>
      <w:r w:rsidRPr="00AA328E">
        <w:rPr>
          <w:szCs w:val="28"/>
        </w:rPr>
        <w:t>сервис и комфортность жизни обеспечивают полноценные условия для самосовершенствования и творческого развития человека как личности;</w:t>
      </w:r>
    </w:p>
    <w:p w:rsidR="00320FE1" w:rsidRPr="00AA328E" w:rsidRDefault="00320FE1" w:rsidP="00E45D70">
      <w:pPr>
        <w:numPr>
          <w:ilvl w:val="0"/>
          <w:numId w:val="149"/>
        </w:numPr>
        <w:spacing w:line="22" w:lineRule="atLeast"/>
        <w:rPr>
          <w:szCs w:val="28"/>
        </w:rPr>
      </w:pPr>
      <w:r w:rsidRPr="00AA328E">
        <w:rPr>
          <w:szCs w:val="28"/>
        </w:rPr>
        <w:t xml:space="preserve">подрастающее поколение, согласно принятым муниципалитетами (городами и районами) правилам, становится </w:t>
      </w:r>
    </w:p>
    <w:p w:rsidR="00320FE1" w:rsidRPr="00AA328E" w:rsidRDefault="00320FE1" w:rsidP="00E45D70">
      <w:pPr>
        <w:spacing w:line="22" w:lineRule="atLeast"/>
        <w:ind w:left="360" w:firstLine="0"/>
        <w:rPr>
          <w:szCs w:val="28"/>
        </w:rPr>
      </w:pPr>
      <w:r w:rsidRPr="00AA328E">
        <w:rPr>
          <w:szCs w:val="28"/>
        </w:rPr>
        <w:t>полноправным собственником наряду с работающим населением и пенсионерами;</w:t>
      </w:r>
    </w:p>
    <w:p w:rsidR="00320FE1" w:rsidRPr="00AA328E" w:rsidRDefault="00320FE1" w:rsidP="00E45D70">
      <w:pPr>
        <w:numPr>
          <w:ilvl w:val="0"/>
          <w:numId w:val="149"/>
        </w:numPr>
        <w:spacing w:line="22" w:lineRule="atLeast"/>
        <w:rPr>
          <w:szCs w:val="28"/>
        </w:rPr>
      </w:pPr>
      <w:r w:rsidRPr="00AA328E">
        <w:rPr>
          <w:szCs w:val="28"/>
        </w:rPr>
        <w:t>население</w:t>
      </w:r>
      <w:r w:rsidRPr="00AA328E">
        <w:rPr>
          <w:noProof/>
          <w:szCs w:val="28"/>
        </w:rPr>
        <w:t xml:space="preserve"> —</w:t>
      </w:r>
      <w:r w:rsidRPr="00AA328E">
        <w:rPr>
          <w:szCs w:val="28"/>
        </w:rPr>
        <w:t xml:space="preserve"> хозяин и собственник территории, на которой оно проживает.</w:t>
      </w:r>
    </w:p>
    <w:p w:rsidR="00320FE1" w:rsidRPr="00AA328E" w:rsidRDefault="00320FE1" w:rsidP="00E45D70">
      <w:pPr>
        <w:spacing w:line="22" w:lineRule="atLeast"/>
        <w:ind w:firstLine="720"/>
        <w:rPr>
          <w:szCs w:val="28"/>
        </w:rPr>
      </w:pPr>
      <w:r w:rsidRPr="00AA328E">
        <w:rPr>
          <w:szCs w:val="28"/>
        </w:rPr>
        <w:t>В науке разработана универсальная технология реализации этих целей, которая меняет привычный механизм распределения и поступления финансовых средств на социальные нужды населения только «сверху». Появляются финансовые источники на местном уровне, доходы населения быстро растут и используются на нужды развития местной промышленности, сельского хозяйства, всех секторов хозяйственного комплекса. Последний перестраивается под социальное обустройство граждан, создание необходимых рабочих мест, использование муниципальной собственности для местного сообщества, которое определяет не только стратегии собственного развития, но и принципиальные технологии их реализации.</w:t>
      </w:r>
    </w:p>
    <w:p w:rsidR="00320FE1" w:rsidRPr="00AA328E" w:rsidRDefault="00320FE1" w:rsidP="00E45D70">
      <w:pPr>
        <w:spacing w:line="22" w:lineRule="atLeast"/>
        <w:ind w:firstLine="720"/>
        <w:rPr>
          <w:szCs w:val="28"/>
        </w:rPr>
      </w:pPr>
      <w:r w:rsidRPr="00AA328E">
        <w:rPr>
          <w:szCs w:val="28"/>
        </w:rPr>
        <w:t xml:space="preserve">Корпоратизм углубляет также и регулирует многообразные связи и отношения в системе муниципального управления. И здесь важно обратить внимание на сущность муниципального права. Эта новая отрасль права Российской Федерации регулирует отношения, возникающие в процессе реализации, во-первых, «собственных» полномочий местного самоуправления (то есть тех, которые необходимы для решения вопросов местной жизни) и, во-вторых, отдельных государственных </w:t>
      </w:r>
      <w:r w:rsidRPr="00AA328E">
        <w:rPr>
          <w:szCs w:val="28"/>
        </w:rPr>
        <w:lastRenderedPageBreak/>
        <w:t>полномочий, которыми законом могут наделяться органы местного самоуправления. Речь идет прежде всего о регулировании следующих отношений:</w:t>
      </w:r>
    </w:p>
    <w:p w:rsidR="00320FE1" w:rsidRPr="00AA328E" w:rsidRDefault="00320FE1" w:rsidP="00E45D70">
      <w:pPr>
        <w:numPr>
          <w:ilvl w:val="0"/>
          <w:numId w:val="150"/>
        </w:numPr>
        <w:spacing w:line="22" w:lineRule="atLeast"/>
        <w:rPr>
          <w:szCs w:val="28"/>
        </w:rPr>
      </w:pPr>
      <w:r w:rsidRPr="00AA328E">
        <w:rPr>
          <w:szCs w:val="28"/>
        </w:rPr>
        <w:t>управления муниципальной собственностью и местным хозяйством, формирования и исполнения местного бюджета;</w:t>
      </w:r>
    </w:p>
    <w:p w:rsidR="00320FE1" w:rsidRPr="00AA328E" w:rsidRDefault="00320FE1" w:rsidP="00E45D70">
      <w:pPr>
        <w:numPr>
          <w:ilvl w:val="0"/>
          <w:numId w:val="150"/>
        </w:numPr>
        <w:spacing w:line="22" w:lineRule="atLeast"/>
        <w:rPr>
          <w:szCs w:val="28"/>
        </w:rPr>
      </w:pPr>
      <w:r w:rsidRPr="00AA328E">
        <w:rPr>
          <w:szCs w:val="28"/>
        </w:rPr>
        <w:t>выбора населением организационных форм самоуправления, структуры и формирования его органов, реального воплощения народовластия на своей территории;</w:t>
      </w:r>
    </w:p>
    <w:p w:rsidR="00320FE1" w:rsidRPr="00AA328E" w:rsidRDefault="00320FE1" w:rsidP="00E45D70">
      <w:pPr>
        <w:numPr>
          <w:ilvl w:val="0"/>
          <w:numId w:val="150"/>
        </w:numPr>
        <w:spacing w:line="22" w:lineRule="atLeast"/>
        <w:rPr>
          <w:szCs w:val="28"/>
        </w:rPr>
      </w:pPr>
      <w:r w:rsidRPr="00AA328E">
        <w:rPr>
          <w:szCs w:val="28"/>
        </w:rPr>
        <w:t>осуществления органами местного самоуправления отдельных переданных им государственных функций;</w:t>
      </w:r>
    </w:p>
    <w:p w:rsidR="00320FE1" w:rsidRPr="00AA328E" w:rsidRDefault="00320FE1" w:rsidP="00E45D70">
      <w:pPr>
        <w:numPr>
          <w:ilvl w:val="0"/>
          <w:numId w:val="150"/>
        </w:numPr>
        <w:spacing w:line="22" w:lineRule="atLeast"/>
        <w:rPr>
          <w:szCs w:val="28"/>
        </w:rPr>
      </w:pPr>
      <w:r w:rsidRPr="00AA328E">
        <w:rPr>
          <w:szCs w:val="28"/>
        </w:rPr>
        <w:t xml:space="preserve">реализации органами местного самоуправления права на судебную защиту от неправомерных в отношении их действий </w:t>
      </w:r>
    </w:p>
    <w:p w:rsidR="00320FE1" w:rsidRPr="00AA328E" w:rsidRDefault="00320FE1" w:rsidP="00E45D70">
      <w:pPr>
        <w:spacing w:line="22" w:lineRule="atLeast"/>
        <w:ind w:firstLine="360"/>
        <w:rPr>
          <w:szCs w:val="28"/>
        </w:rPr>
      </w:pPr>
      <w:r w:rsidRPr="00AA328E">
        <w:rPr>
          <w:szCs w:val="28"/>
        </w:rPr>
        <w:t>и компенсации понесенных затрат по переданным государственным функциям.</w:t>
      </w:r>
    </w:p>
    <w:p w:rsidR="00320FE1" w:rsidRPr="00AA328E" w:rsidRDefault="00320FE1" w:rsidP="00E45D70">
      <w:pPr>
        <w:pStyle w:val="20"/>
        <w:spacing w:line="22" w:lineRule="atLeast"/>
        <w:rPr>
          <w:sz w:val="22"/>
          <w:szCs w:val="28"/>
        </w:rPr>
      </w:pPr>
      <w:r w:rsidRPr="00AA328E">
        <w:rPr>
          <w:sz w:val="22"/>
          <w:szCs w:val="28"/>
        </w:rPr>
        <w:t>Без решения этих вопросов, без разработки и реализации ведущих стратегий, как показывает опыт и данные исследований, у местных сообществ нет перспектив демократического цивилизованного развития.</w:t>
      </w:r>
    </w:p>
    <w:p w:rsidR="00320FE1" w:rsidRPr="00AA328E" w:rsidRDefault="00320FE1" w:rsidP="00E45D70">
      <w:pPr>
        <w:spacing w:line="22" w:lineRule="atLeast"/>
        <w:ind w:firstLine="720"/>
        <w:rPr>
          <w:szCs w:val="28"/>
        </w:rPr>
      </w:pPr>
      <w:r w:rsidRPr="00AA328E">
        <w:rPr>
          <w:szCs w:val="28"/>
        </w:rPr>
        <w:t>Ведущий и весьма распространенный стереотип в российской управленческой культуре, в общественном сознании</w:t>
      </w:r>
      <w:r w:rsidRPr="00AA328E">
        <w:rPr>
          <w:noProof/>
          <w:szCs w:val="28"/>
        </w:rPr>
        <w:t xml:space="preserve"> —</w:t>
      </w:r>
      <w:r w:rsidRPr="00AA328E">
        <w:rPr>
          <w:szCs w:val="28"/>
        </w:rPr>
        <w:t xml:space="preserve"> прагматизм, отторжение научных методов управления, в том числе и на муниципальном уровне. И сегодня национальное самосознание отторгает проектирование как цивилизованный способ обустройства муниципального дома, где постоянно меняются внешние и внутренние условия, возникают новые проблемы. Правильно выбранный вектор развития в таких условиях позволяет трезво оценить сложившуюся ситуацию, сконцентрировать средства и ресурсы на преодолении трудностей, дисбалансов на основе научного проектирования. И чем активнее в этот процесс вовлечены интеллектуальные силы местного сообщества, его гражданские институты, в том числе и муниципальная наука, тем демократичнее обсуждаются различные альтернативные проекты выхода из кризисных ситуаций, преодоления трудностей, тем эффективнее целостное развитие территории.</w:t>
      </w:r>
    </w:p>
    <w:p w:rsidR="00320FE1" w:rsidRPr="00AA328E" w:rsidRDefault="00320FE1" w:rsidP="00E45D70">
      <w:pPr>
        <w:spacing w:line="22" w:lineRule="atLeast"/>
        <w:ind w:firstLine="720"/>
        <w:rPr>
          <w:szCs w:val="28"/>
        </w:rPr>
      </w:pPr>
      <w:r w:rsidRPr="00AA328E">
        <w:rPr>
          <w:szCs w:val="28"/>
        </w:rPr>
        <w:t>Известно, что механизмы, представляющие суть инновационного прорыва,</w:t>
      </w:r>
      <w:r w:rsidRPr="00AA328E">
        <w:rPr>
          <w:noProof/>
          <w:szCs w:val="28"/>
        </w:rPr>
        <w:t xml:space="preserve"> —</w:t>
      </w:r>
      <w:r w:rsidRPr="00AA328E">
        <w:rPr>
          <w:szCs w:val="28"/>
        </w:rPr>
        <w:t xml:space="preserve"> системы взаимодействующих экономических, политических, социальных, духовных явлений</w:t>
      </w:r>
      <w:r w:rsidRPr="00AA328E">
        <w:rPr>
          <w:noProof/>
          <w:szCs w:val="28"/>
        </w:rPr>
        <w:t xml:space="preserve"> — </w:t>
      </w:r>
      <w:r w:rsidRPr="00AA328E">
        <w:rPr>
          <w:szCs w:val="28"/>
        </w:rPr>
        <w:t>возникают под воздействием начального импульса</w:t>
      </w:r>
      <w:r w:rsidRPr="00AA328E">
        <w:rPr>
          <w:noProof/>
          <w:szCs w:val="28"/>
        </w:rPr>
        <w:t xml:space="preserve"> —</w:t>
      </w:r>
      <w:r w:rsidRPr="00AA328E">
        <w:rPr>
          <w:szCs w:val="28"/>
        </w:rPr>
        <w:t xml:space="preserve"> управления, муниципального в том числе.</w:t>
      </w:r>
    </w:p>
    <w:p w:rsidR="00320FE1" w:rsidRPr="00AA328E" w:rsidRDefault="00320FE1" w:rsidP="00E45D70">
      <w:pPr>
        <w:spacing w:line="22" w:lineRule="atLeast"/>
        <w:ind w:firstLine="720"/>
        <w:rPr>
          <w:szCs w:val="28"/>
        </w:rPr>
      </w:pPr>
      <w:r w:rsidRPr="00AA328E">
        <w:rPr>
          <w:szCs w:val="28"/>
        </w:rPr>
        <w:t>Поэтому следующая стратегия развития местного сообщества</w:t>
      </w:r>
      <w:r w:rsidRPr="00AA328E">
        <w:rPr>
          <w:noProof/>
          <w:szCs w:val="28"/>
        </w:rPr>
        <w:t xml:space="preserve"> —</w:t>
      </w:r>
      <w:r w:rsidRPr="00AA328E">
        <w:rPr>
          <w:szCs w:val="28"/>
        </w:rPr>
        <w:t xml:space="preserve"> это стратегия инновирования муниципального управления на основе разработки и использования проектных, программно-целевых методов управления, создания в муниципальных образованиях современных информационно-анализирующих систем и подготовки соответствующих им профессионалов</w:t>
      </w:r>
      <w:r w:rsidRPr="00AA328E">
        <w:rPr>
          <w:noProof/>
          <w:szCs w:val="28"/>
        </w:rPr>
        <w:t xml:space="preserve"> —</w:t>
      </w:r>
      <w:r w:rsidRPr="00AA328E">
        <w:rPr>
          <w:szCs w:val="28"/>
        </w:rPr>
        <w:t xml:space="preserve"> кадров муниципального управления. Реализация ее начинается с аналитической деятельности, в основе которой лежит получение всесторонней информации о количественном и качественном состоянии процессов, происходящих на муниципальном уровне как в объекте, так субъекте управления.</w:t>
      </w:r>
    </w:p>
    <w:p w:rsidR="00320FE1" w:rsidRPr="00AA328E" w:rsidRDefault="00320FE1" w:rsidP="00E45D70">
      <w:pPr>
        <w:spacing w:line="22" w:lineRule="atLeast"/>
        <w:ind w:firstLine="720"/>
        <w:rPr>
          <w:szCs w:val="28"/>
        </w:rPr>
      </w:pPr>
      <w:r w:rsidRPr="00AA328E">
        <w:rPr>
          <w:szCs w:val="28"/>
        </w:rPr>
        <w:t>Однако пока информационно-аналитическая работа в муниципальных образованиях находится на низком уровне в силу целого ряда причин.</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Основные недостатки существующей и ранее существовавшей системы муниципального управления.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Две методологии управленческой деятельности. Сущность и технологии реализации.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Корпоративная модель организации жизнедеятельности местного сообщества.</w:t>
      </w:r>
    </w:p>
    <w:p w:rsidR="00320FE1" w:rsidRPr="00AA328E" w:rsidRDefault="00320FE1" w:rsidP="00E45D70">
      <w:pPr>
        <w:spacing w:line="22" w:lineRule="atLeast"/>
        <w:ind w:firstLine="720"/>
        <w:rPr>
          <w:b/>
          <w:szCs w:val="28"/>
        </w:rPr>
      </w:pPr>
    </w:p>
    <w:p w:rsidR="00826787" w:rsidRPr="00AA328E" w:rsidRDefault="00826787"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Источники инновационного управления местным сообществом. Почему они не используются в должной мере?</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Какова роль местного самоуправления в развитии местных сообществ?</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Инновационная методология муниципального управления. В какой мере она применяется на практике? Если недостаточно, то почему?</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Универсальные технологии эффективного развития местных сообществ.</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15.</w:t>
      </w:r>
      <w:r w:rsidRPr="00AA328E">
        <w:rPr>
          <w:rFonts w:ascii="Times New Roman" w:hAnsi="Times New Roman"/>
          <w:b/>
          <w:sz w:val="24"/>
        </w:rPr>
        <w:t xml:space="preserve"> Информационные технологии</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в муниципальном управлении</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Новая социальная и экономическая ситуация в России настоятельно требует решения</w:t>
      </w:r>
      <w:r w:rsidRPr="00AA328E">
        <w:rPr>
          <w:b/>
          <w:szCs w:val="28"/>
        </w:rPr>
        <w:t xml:space="preserve"> нового типа управленческих задач в практике муниципального управления.</w:t>
      </w:r>
    </w:p>
    <w:p w:rsidR="00320FE1" w:rsidRPr="00AA328E" w:rsidRDefault="00320FE1" w:rsidP="00E45D70">
      <w:pPr>
        <w:spacing w:line="22" w:lineRule="atLeast"/>
        <w:ind w:firstLine="720"/>
        <w:rPr>
          <w:szCs w:val="28"/>
        </w:rPr>
      </w:pPr>
      <w:r w:rsidRPr="00AA328E">
        <w:rPr>
          <w:szCs w:val="28"/>
        </w:rPr>
        <w:t>Для того чтобы провести анализ ресурсов местного сообщества, выявить его сильные и слабые стороны, нужна минимально необходимая и достаточно</w:t>
      </w:r>
      <w:r w:rsidRPr="00AA328E">
        <w:rPr>
          <w:b/>
          <w:szCs w:val="28"/>
        </w:rPr>
        <w:t xml:space="preserve"> объективная информация.</w:t>
      </w:r>
      <w:r w:rsidRPr="00AA328E">
        <w:rPr>
          <w:szCs w:val="28"/>
        </w:rPr>
        <w:t xml:space="preserve"> Важно иметь такую информацию на этапе</w:t>
      </w:r>
      <w:r w:rsidRPr="00AA328E">
        <w:rPr>
          <w:b/>
          <w:szCs w:val="28"/>
        </w:rPr>
        <w:t xml:space="preserve"> стратегического планирования.</w:t>
      </w:r>
    </w:p>
    <w:p w:rsidR="00320FE1" w:rsidRPr="00AA328E" w:rsidRDefault="00320FE1" w:rsidP="00E45D70">
      <w:pPr>
        <w:spacing w:line="22" w:lineRule="atLeast"/>
        <w:ind w:firstLine="720"/>
        <w:rPr>
          <w:szCs w:val="28"/>
        </w:rPr>
      </w:pPr>
      <w:r w:rsidRPr="00AA328E">
        <w:rPr>
          <w:szCs w:val="28"/>
        </w:rPr>
        <w:t>Для этого необходимо налаживание современной информационно-аналитической деятельности в местном сообществе. Отсутствие необходимой статистической информации, систематических социологических данных о происходящих экономических, социальных и культурных процессах в регионах, неэффективность экспертных оценок не позволяют местному сообществу рационально использовать имеющиеся ресурсы, грамотно формулировать текущие и стратегические цели развития, выделять приоритеты, осуществлять целостное воздействие на совокупность происходящих изменений, что приводит к дискредитации современных форм управления, прежде всего стратегических, программно-целевых, которые основываются на</w:t>
      </w:r>
      <w:r w:rsidRPr="00AA328E">
        <w:rPr>
          <w:b/>
          <w:szCs w:val="28"/>
        </w:rPr>
        <w:t xml:space="preserve"> принципиально иной информационно-аналитической базе.</w:t>
      </w:r>
    </w:p>
    <w:p w:rsidR="00320FE1" w:rsidRPr="00AA328E" w:rsidRDefault="00320FE1" w:rsidP="00E45D70">
      <w:pPr>
        <w:spacing w:line="22" w:lineRule="atLeast"/>
        <w:ind w:firstLine="720"/>
        <w:rPr>
          <w:szCs w:val="28"/>
        </w:rPr>
      </w:pPr>
      <w:r w:rsidRPr="00AA328E">
        <w:rPr>
          <w:szCs w:val="28"/>
        </w:rPr>
        <w:t>Основополагающим принципом управления является необходимое количество достоверной информации, переработанной и освоенной на современной технической основе, достаточной для принятия управленческих решений и осуществления разносторонних мер контроля за их реализацией.</w:t>
      </w:r>
    </w:p>
    <w:p w:rsidR="00320FE1" w:rsidRPr="00AA328E" w:rsidRDefault="00320FE1" w:rsidP="00E45D70">
      <w:pPr>
        <w:spacing w:line="22" w:lineRule="atLeast"/>
        <w:ind w:firstLine="720"/>
        <w:rPr>
          <w:szCs w:val="28"/>
        </w:rPr>
      </w:pPr>
      <w:r w:rsidRPr="00AA328E">
        <w:rPr>
          <w:szCs w:val="28"/>
        </w:rPr>
        <w:t>Достоверная информация нужна для всех этапов управления: постановки целей, оценки проблемной ситуации, принятия управленческих решений, для организации и регулирования управляющей системы. Субъекты муниципального управления также должны быть информированы о результатах выполнения принятых решений, на основе чего они корригируют прошлые решения и принимают новые, с учетом допущенных ранее просчетов и неоптимальных действий.</w:t>
      </w:r>
    </w:p>
    <w:p w:rsidR="00320FE1" w:rsidRPr="00AA328E" w:rsidRDefault="00320FE1" w:rsidP="00E45D70">
      <w:pPr>
        <w:spacing w:line="22" w:lineRule="atLeast"/>
        <w:ind w:firstLine="720"/>
        <w:rPr>
          <w:szCs w:val="28"/>
        </w:rPr>
      </w:pPr>
      <w:r w:rsidRPr="00AA328E">
        <w:rPr>
          <w:szCs w:val="28"/>
        </w:rPr>
        <w:t>Первоисточником социальной информации является местное сообщество, его разные сферы и стороны жизни, домохозяйства, жители.</w:t>
      </w:r>
    </w:p>
    <w:p w:rsidR="00320FE1" w:rsidRPr="00AA328E" w:rsidRDefault="00320FE1" w:rsidP="00E45D70">
      <w:pPr>
        <w:spacing w:line="22" w:lineRule="atLeast"/>
        <w:ind w:firstLine="720"/>
        <w:rPr>
          <w:szCs w:val="28"/>
        </w:rPr>
      </w:pPr>
      <w:r w:rsidRPr="00AA328E">
        <w:rPr>
          <w:szCs w:val="28"/>
        </w:rPr>
        <w:t>Информация классифицируется по различным основаниям:</w:t>
      </w:r>
    </w:p>
    <w:p w:rsidR="00320FE1" w:rsidRPr="00AA328E" w:rsidRDefault="00320FE1" w:rsidP="00E45D70">
      <w:pPr>
        <w:numPr>
          <w:ilvl w:val="0"/>
          <w:numId w:val="47"/>
        </w:numPr>
        <w:spacing w:line="22" w:lineRule="atLeast"/>
        <w:rPr>
          <w:szCs w:val="28"/>
        </w:rPr>
      </w:pPr>
      <w:r w:rsidRPr="00AA328E">
        <w:rPr>
          <w:szCs w:val="28"/>
        </w:rPr>
        <w:t>сферам общественной жизни (экономическая, социальная, политическая, духовно-культурная);</w:t>
      </w:r>
    </w:p>
    <w:p w:rsidR="00320FE1" w:rsidRPr="00AA328E" w:rsidRDefault="00320FE1" w:rsidP="00E45D70">
      <w:pPr>
        <w:numPr>
          <w:ilvl w:val="0"/>
          <w:numId w:val="47"/>
        </w:numPr>
        <w:spacing w:line="22" w:lineRule="atLeast"/>
        <w:rPr>
          <w:szCs w:val="28"/>
        </w:rPr>
      </w:pPr>
      <w:r w:rsidRPr="00AA328E">
        <w:rPr>
          <w:szCs w:val="28"/>
        </w:rPr>
        <w:t>источникам поступления (внутренняя и внешняя);</w:t>
      </w:r>
    </w:p>
    <w:p w:rsidR="00320FE1" w:rsidRPr="00AA328E" w:rsidRDefault="00320FE1" w:rsidP="00E45D70">
      <w:pPr>
        <w:numPr>
          <w:ilvl w:val="0"/>
          <w:numId w:val="47"/>
        </w:numPr>
        <w:spacing w:line="22" w:lineRule="atLeast"/>
        <w:rPr>
          <w:szCs w:val="28"/>
        </w:rPr>
      </w:pPr>
      <w:r w:rsidRPr="00AA328E">
        <w:rPr>
          <w:szCs w:val="28"/>
        </w:rPr>
        <w:t>материальным носителям (бумажная, электронная, электрическая);</w:t>
      </w:r>
    </w:p>
    <w:p w:rsidR="00320FE1" w:rsidRPr="00AA328E" w:rsidRDefault="00320FE1" w:rsidP="00E45D70">
      <w:pPr>
        <w:numPr>
          <w:ilvl w:val="0"/>
          <w:numId w:val="47"/>
        </w:numPr>
        <w:spacing w:line="22" w:lineRule="atLeast"/>
        <w:rPr>
          <w:szCs w:val="28"/>
        </w:rPr>
      </w:pPr>
      <w:r w:rsidRPr="00AA328E">
        <w:rPr>
          <w:szCs w:val="28"/>
        </w:rPr>
        <w:t>формам носителей (средства местной массовой информации</w:t>
      </w:r>
      <w:r w:rsidRPr="00AA328E">
        <w:rPr>
          <w:noProof/>
          <w:szCs w:val="28"/>
        </w:rPr>
        <w:t xml:space="preserve"> —</w:t>
      </w:r>
      <w:r w:rsidRPr="00AA328E">
        <w:rPr>
          <w:szCs w:val="28"/>
        </w:rPr>
        <w:t xml:space="preserve"> радио, телевидение, книги, газеты, журналы);</w:t>
      </w:r>
    </w:p>
    <w:p w:rsidR="00320FE1" w:rsidRPr="00AA328E" w:rsidRDefault="00320FE1" w:rsidP="00E45D70">
      <w:pPr>
        <w:numPr>
          <w:ilvl w:val="0"/>
          <w:numId w:val="47"/>
        </w:numPr>
        <w:spacing w:line="22" w:lineRule="atLeast"/>
        <w:rPr>
          <w:szCs w:val="28"/>
        </w:rPr>
      </w:pPr>
      <w:r w:rsidRPr="00AA328E">
        <w:rPr>
          <w:szCs w:val="28"/>
        </w:rPr>
        <w:t>периодам использования (условно-постоянная</w:t>
      </w:r>
      <w:r w:rsidRPr="00AA328E">
        <w:rPr>
          <w:noProof/>
          <w:szCs w:val="28"/>
        </w:rPr>
        <w:t xml:space="preserve"> -</w:t>
      </w:r>
      <w:r w:rsidRPr="00AA328E">
        <w:rPr>
          <w:szCs w:val="28"/>
        </w:rPr>
        <w:t xml:space="preserve"> справочная, нормативная и переменная</w:t>
      </w:r>
      <w:r w:rsidRPr="00AA328E">
        <w:rPr>
          <w:noProof/>
          <w:szCs w:val="28"/>
        </w:rPr>
        <w:t xml:space="preserve"> —</w:t>
      </w:r>
      <w:r w:rsidRPr="00AA328E">
        <w:rPr>
          <w:szCs w:val="28"/>
        </w:rPr>
        <w:t xml:space="preserve"> оперативные сведения);</w:t>
      </w:r>
    </w:p>
    <w:p w:rsidR="00320FE1" w:rsidRPr="00AA328E" w:rsidRDefault="00320FE1" w:rsidP="00E45D70">
      <w:pPr>
        <w:numPr>
          <w:ilvl w:val="0"/>
          <w:numId w:val="47"/>
        </w:numPr>
        <w:spacing w:line="22" w:lineRule="atLeast"/>
        <w:rPr>
          <w:szCs w:val="28"/>
        </w:rPr>
      </w:pPr>
      <w:r w:rsidRPr="00AA328E">
        <w:rPr>
          <w:szCs w:val="28"/>
        </w:rPr>
        <w:t>видам основных функций управления (прогнозная, организационная, контрольно-учебная, регулятивная);</w:t>
      </w:r>
    </w:p>
    <w:p w:rsidR="00320FE1" w:rsidRPr="00AA328E" w:rsidRDefault="00320FE1" w:rsidP="00E45D70">
      <w:pPr>
        <w:numPr>
          <w:ilvl w:val="0"/>
          <w:numId w:val="47"/>
        </w:numPr>
        <w:spacing w:line="22" w:lineRule="atLeast"/>
        <w:rPr>
          <w:szCs w:val="28"/>
        </w:rPr>
      </w:pPr>
      <w:r w:rsidRPr="00AA328E">
        <w:rPr>
          <w:szCs w:val="28"/>
        </w:rPr>
        <w:t>характеру представления (количественная и качественная).</w:t>
      </w:r>
    </w:p>
    <w:p w:rsidR="00320FE1" w:rsidRPr="00AA328E" w:rsidRDefault="00320FE1" w:rsidP="00E45D70">
      <w:pPr>
        <w:spacing w:line="22" w:lineRule="atLeast"/>
        <w:ind w:firstLine="720"/>
        <w:rPr>
          <w:szCs w:val="28"/>
        </w:rPr>
      </w:pPr>
      <w:r w:rsidRPr="00AA328E">
        <w:rPr>
          <w:szCs w:val="28"/>
        </w:rPr>
        <w:t>Не всякое знание о местном сообществе может рассматриваться как информация для понимания его сущности. Большое значение имеет ее смысловое содержание. К информации на местном уровне обычно предъявляются определенные требования:</w:t>
      </w:r>
    </w:p>
    <w:p w:rsidR="00320FE1" w:rsidRPr="00AA328E" w:rsidRDefault="00320FE1" w:rsidP="00E45D70">
      <w:pPr>
        <w:numPr>
          <w:ilvl w:val="0"/>
          <w:numId w:val="48"/>
        </w:numPr>
        <w:spacing w:line="22" w:lineRule="atLeast"/>
        <w:rPr>
          <w:szCs w:val="28"/>
        </w:rPr>
      </w:pPr>
      <w:r w:rsidRPr="00AA328E">
        <w:rPr>
          <w:szCs w:val="28"/>
        </w:rPr>
        <w:t>полнота</w:t>
      </w:r>
      <w:r w:rsidRPr="00AA328E">
        <w:rPr>
          <w:noProof/>
          <w:szCs w:val="28"/>
        </w:rPr>
        <w:t xml:space="preserve"> —</w:t>
      </w:r>
      <w:r w:rsidRPr="00AA328E">
        <w:rPr>
          <w:szCs w:val="28"/>
        </w:rPr>
        <w:t xml:space="preserve"> отражение в полной мере управляемых процессов;</w:t>
      </w:r>
    </w:p>
    <w:p w:rsidR="00320FE1" w:rsidRPr="00AA328E" w:rsidRDefault="00320FE1" w:rsidP="00E45D70">
      <w:pPr>
        <w:numPr>
          <w:ilvl w:val="0"/>
          <w:numId w:val="48"/>
        </w:numPr>
        <w:spacing w:line="22" w:lineRule="atLeast"/>
        <w:rPr>
          <w:szCs w:val="28"/>
        </w:rPr>
      </w:pPr>
      <w:r w:rsidRPr="00AA328E">
        <w:rPr>
          <w:szCs w:val="28"/>
        </w:rPr>
        <w:t>достоверность</w:t>
      </w:r>
      <w:r w:rsidRPr="00AA328E">
        <w:rPr>
          <w:noProof/>
          <w:szCs w:val="28"/>
        </w:rPr>
        <w:t xml:space="preserve"> —</w:t>
      </w:r>
      <w:r w:rsidRPr="00AA328E">
        <w:rPr>
          <w:szCs w:val="28"/>
        </w:rPr>
        <w:t xml:space="preserve"> формирование на основе объективных данных;</w:t>
      </w:r>
    </w:p>
    <w:p w:rsidR="00320FE1" w:rsidRPr="00AA328E" w:rsidRDefault="00320FE1" w:rsidP="00E45D70">
      <w:pPr>
        <w:numPr>
          <w:ilvl w:val="0"/>
          <w:numId w:val="48"/>
        </w:numPr>
        <w:spacing w:line="22" w:lineRule="atLeast"/>
        <w:rPr>
          <w:szCs w:val="28"/>
        </w:rPr>
      </w:pPr>
      <w:r w:rsidRPr="00AA328E">
        <w:rPr>
          <w:szCs w:val="28"/>
        </w:rPr>
        <w:t>оперативность</w:t>
      </w:r>
      <w:r w:rsidRPr="00AA328E">
        <w:rPr>
          <w:noProof/>
          <w:szCs w:val="28"/>
        </w:rPr>
        <w:t xml:space="preserve"> —</w:t>
      </w:r>
      <w:r w:rsidRPr="00AA328E">
        <w:rPr>
          <w:szCs w:val="28"/>
        </w:rPr>
        <w:t xml:space="preserve"> поступление в сроки, достаточные для принятия своевременного решения;</w:t>
      </w:r>
    </w:p>
    <w:p w:rsidR="00320FE1" w:rsidRPr="00AA328E" w:rsidRDefault="00320FE1" w:rsidP="00E45D70">
      <w:pPr>
        <w:numPr>
          <w:ilvl w:val="0"/>
          <w:numId w:val="48"/>
        </w:numPr>
        <w:spacing w:line="22" w:lineRule="atLeast"/>
        <w:rPr>
          <w:szCs w:val="28"/>
        </w:rPr>
      </w:pPr>
      <w:r w:rsidRPr="00AA328E">
        <w:rPr>
          <w:szCs w:val="28"/>
        </w:rPr>
        <w:t>недопустимость неиспользуемых сведений («шума»), осложняющих принятие решений;</w:t>
      </w:r>
    </w:p>
    <w:p w:rsidR="00320FE1" w:rsidRPr="00AA328E" w:rsidRDefault="00320FE1" w:rsidP="00E45D70">
      <w:pPr>
        <w:numPr>
          <w:ilvl w:val="0"/>
          <w:numId w:val="48"/>
        </w:numPr>
        <w:spacing w:line="22" w:lineRule="atLeast"/>
        <w:rPr>
          <w:szCs w:val="28"/>
        </w:rPr>
      </w:pPr>
      <w:r w:rsidRPr="00AA328E">
        <w:rPr>
          <w:szCs w:val="28"/>
        </w:rPr>
        <w:t>прозрачность</w:t>
      </w:r>
      <w:r w:rsidRPr="00AA328E">
        <w:rPr>
          <w:noProof/>
          <w:szCs w:val="28"/>
        </w:rPr>
        <w:t xml:space="preserve"> —</w:t>
      </w:r>
      <w:r w:rsidRPr="00AA328E">
        <w:rPr>
          <w:szCs w:val="28"/>
        </w:rPr>
        <w:t xml:space="preserve"> невозможность различных толкований;</w:t>
      </w:r>
    </w:p>
    <w:p w:rsidR="00320FE1" w:rsidRPr="00AA328E" w:rsidRDefault="00320FE1" w:rsidP="00E45D70">
      <w:pPr>
        <w:numPr>
          <w:ilvl w:val="0"/>
          <w:numId w:val="48"/>
        </w:numPr>
        <w:spacing w:line="22" w:lineRule="atLeast"/>
        <w:rPr>
          <w:szCs w:val="28"/>
        </w:rPr>
      </w:pPr>
      <w:r w:rsidRPr="00AA328E">
        <w:rPr>
          <w:szCs w:val="28"/>
        </w:rPr>
        <w:t xml:space="preserve">экономичность затрат при сборе информации, максимально возможная сохранность, наибольшее агрегирование (сжатие) при передаче на более высокий уровень управления. </w:t>
      </w:r>
    </w:p>
    <w:p w:rsidR="00320FE1" w:rsidRPr="00AA328E" w:rsidRDefault="00320FE1" w:rsidP="00E45D70">
      <w:pPr>
        <w:spacing w:line="22" w:lineRule="atLeast"/>
        <w:ind w:firstLine="720"/>
        <w:rPr>
          <w:szCs w:val="28"/>
        </w:rPr>
      </w:pPr>
      <w:r w:rsidRPr="00AA328E">
        <w:rPr>
          <w:szCs w:val="28"/>
        </w:rPr>
        <w:t xml:space="preserve">Важно подчеркнуть, что информация, которой располагает человек, может быть обыденной, эмпирической, позволяющей человеку ориентироваться в своей повседневной жизни, и систематизированной, научной. Для осуществления управленческих функций на местном уровне </w:t>
      </w:r>
      <w:r w:rsidRPr="00AA328E">
        <w:rPr>
          <w:szCs w:val="28"/>
        </w:rPr>
        <w:lastRenderedPageBreak/>
        <w:t>сегодня, как никогда раньше, необходима научная информация, причем ее характер зависит прежде всего от специфики объекта управления, от задач, которые перед ним поставлены, а также от компетенции субъектов муниципального управления.</w:t>
      </w:r>
      <w:r w:rsidRPr="00AA328E">
        <w:rPr>
          <w:b/>
          <w:szCs w:val="28"/>
        </w:rPr>
        <w:t xml:space="preserve"> Необходима комплексная информация о состоянии всех сфер общественной жизни: экономической, социально-политической,</w:t>
      </w:r>
      <w:r w:rsidRPr="00AA328E">
        <w:rPr>
          <w:szCs w:val="28"/>
        </w:rPr>
        <w:t xml:space="preserve"> духовной,</w:t>
      </w:r>
      <w:r w:rsidRPr="00AA328E">
        <w:rPr>
          <w:b/>
          <w:szCs w:val="28"/>
        </w:rPr>
        <w:t xml:space="preserve"> семейно-бытовой.</w:t>
      </w:r>
      <w:r w:rsidRPr="00AA328E">
        <w:rPr>
          <w:szCs w:val="28"/>
        </w:rPr>
        <w:t xml:space="preserve"> Если речь идет об управлении какой-то отдельной сферой жизни, то информация должна отражать прежде всего состояние этой сферы. Скажем, для управления экономикой преимущественно необходима производственно-экономическая информация.</w:t>
      </w:r>
    </w:p>
    <w:p w:rsidR="00320FE1" w:rsidRPr="00AA328E" w:rsidRDefault="00320FE1" w:rsidP="00E45D70">
      <w:pPr>
        <w:spacing w:line="22" w:lineRule="atLeast"/>
        <w:ind w:firstLine="720"/>
        <w:rPr>
          <w:szCs w:val="28"/>
        </w:rPr>
      </w:pPr>
      <w:r w:rsidRPr="00AA328E">
        <w:rPr>
          <w:szCs w:val="28"/>
        </w:rPr>
        <w:t>Поскольку управление любой сферой общественной жизни, любым объектом есть и организация труда людей</w:t>
      </w:r>
      <w:r w:rsidRPr="00AA328E">
        <w:rPr>
          <w:noProof/>
          <w:szCs w:val="28"/>
        </w:rPr>
        <w:t xml:space="preserve"> —</w:t>
      </w:r>
      <w:r w:rsidRPr="00AA328E">
        <w:rPr>
          <w:szCs w:val="28"/>
        </w:rPr>
        <w:t xml:space="preserve"> непременных компонентов любой общественной системы,</w:t>
      </w:r>
      <w:r w:rsidRPr="00AA328E">
        <w:rPr>
          <w:noProof/>
          <w:szCs w:val="28"/>
        </w:rPr>
        <w:t xml:space="preserve"> —</w:t>
      </w:r>
      <w:r w:rsidRPr="00AA328E">
        <w:rPr>
          <w:szCs w:val="28"/>
        </w:rPr>
        <w:t xml:space="preserve"> управление обязательно предполагает сбор, переработку и духовно-культурной социальной информации, касающейся состояния отношений групп людей</w:t>
      </w:r>
      <w:r w:rsidRPr="00AA328E">
        <w:rPr>
          <w:noProof/>
          <w:szCs w:val="28"/>
        </w:rPr>
        <w:t xml:space="preserve"> —</w:t>
      </w:r>
      <w:r w:rsidRPr="00AA328E">
        <w:rPr>
          <w:szCs w:val="28"/>
        </w:rPr>
        <w:t xml:space="preserve"> социальных организаций, производственных и иных коллективов, а также отдельных личностей. Например, управляя производственно-технической деятельностью какого-либо предприятия, важно располагать данными о состоянии присущего ему «социального микроклимата», то есть о людях, которые работают на данном предприятии, о сложившихся между ними отношениях, состоянии общественного сознания, местном менталитете, ценностных ориентациях.</w:t>
      </w:r>
    </w:p>
    <w:p w:rsidR="00320FE1" w:rsidRPr="00AA328E" w:rsidRDefault="00320FE1" w:rsidP="00E45D70">
      <w:pPr>
        <w:spacing w:line="22" w:lineRule="atLeast"/>
        <w:ind w:firstLine="720"/>
        <w:rPr>
          <w:szCs w:val="28"/>
        </w:rPr>
      </w:pPr>
      <w:r w:rsidRPr="00AA328E">
        <w:rPr>
          <w:szCs w:val="28"/>
        </w:rPr>
        <w:t>Необходима специфическая, причем зачастую весьма сложная и разносторонняя информация о состоянии местного управления, призванного регулировать местные организационные отношения, поднимать ответственность распорядительных и исполнительных органов и отдельных должностных лиц, определять права и обязанности граждан и организаций в различных областях исполнительно-распорядительной деятельности.</w:t>
      </w:r>
    </w:p>
    <w:p w:rsidR="00320FE1" w:rsidRPr="00AA328E" w:rsidRDefault="00320FE1" w:rsidP="00E45D70">
      <w:pPr>
        <w:spacing w:line="22" w:lineRule="atLeast"/>
        <w:ind w:firstLine="720"/>
        <w:rPr>
          <w:szCs w:val="28"/>
        </w:rPr>
      </w:pPr>
      <w:r w:rsidRPr="00AA328E">
        <w:rPr>
          <w:szCs w:val="28"/>
        </w:rPr>
        <w:t>Информация, используемая в управлении общественными системами, представляет собой сложную совокупность, взаимодействие различных информационных потоков: исходная информация, необходимая для выработки и принятия управленческих решений; сами решения или управленческие команды, предопределяющие организацию управляющих и</w:t>
      </w:r>
      <w:r w:rsidR="00F721B7" w:rsidRPr="00AA328E">
        <w:rPr>
          <w:szCs w:val="28"/>
        </w:rPr>
        <w:t xml:space="preserve"> </w:t>
      </w:r>
      <w:r w:rsidRPr="00AA328E">
        <w:rPr>
          <w:szCs w:val="28"/>
        </w:rPr>
        <w:t xml:space="preserve">управляемых систем; регулирующая информация, представленная различного рода параметрами, нормативами, законами, инструкциями, технологическими картами и т. д.; оперативная информация, поступающая в процессе функционирования системы и характеризующая ее состояние; внешняя информация, поступающая от других систем, коммуникационно (функционально или структурно) связанных с данной системой; контрольно-учетная информация, характеризующая течение и результаты работы системы. Отобрать из многообразия информации данные, имеющие для управления существенное значение, </w:t>
      </w:r>
      <w:r w:rsidRPr="00AA328E">
        <w:rPr>
          <w:noProof/>
          <w:szCs w:val="28"/>
        </w:rPr>
        <w:t>—</w:t>
      </w:r>
      <w:r w:rsidRPr="00AA328E">
        <w:rPr>
          <w:szCs w:val="28"/>
        </w:rPr>
        <w:t xml:space="preserve"> важная и трудная задача муниципального управления.</w:t>
      </w:r>
    </w:p>
    <w:p w:rsidR="00320FE1" w:rsidRPr="00AA328E" w:rsidRDefault="00320FE1" w:rsidP="00E45D70">
      <w:pPr>
        <w:spacing w:line="22" w:lineRule="atLeast"/>
        <w:ind w:firstLine="720"/>
        <w:rPr>
          <w:szCs w:val="28"/>
        </w:rPr>
      </w:pPr>
      <w:r w:rsidRPr="00AA328E">
        <w:rPr>
          <w:szCs w:val="28"/>
        </w:rPr>
        <w:t>Всю информацию можно подразделить на внутреннюю</w:t>
      </w:r>
      <w:r w:rsidRPr="00AA328E">
        <w:rPr>
          <w:noProof/>
          <w:szCs w:val="28"/>
        </w:rPr>
        <w:t xml:space="preserve"> — </w:t>
      </w:r>
      <w:r w:rsidRPr="00AA328E">
        <w:rPr>
          <w:szCs w:val="28"/>
        </w:rPr>
        <w:t>потоки внутри местного сообщества, между его секторами, органами муниципального управления, и внешнюю</w:t>
      </w:r>
      <w:r w:rsidRPr="00AA328E">
        <w:rPr>
          <w:noProof/>
          <w:szCs w:val="28"/>
        </w:rPr>
        <w:t xml:space="preserve"> —</w:t>
      </w:r>
      <w:r w:rsidRPr="00AA328E">
        <w:rPr>
          <w:szCs w:val="28"/>
        </w:rPr>
        <w:t xml:space="preserve"> потоки, циркулирующие между местным сообществом и внешней средой, с которой они состоят в функциональных связях.</w:t>
      </w:r>
    </w:p>
    <w:p w:rsidR="00320FE1" w:rsidRPr="00AA328E" w:rsidRDefault="00320FE1" w:rsidP="00E45D70">
      <w:pPr>
        <w:spacing w:line="22" w:lineRule="atLeast"/>
        <w:ind w:firstLine="720"/>
        <w:rPr>
          <w:szCs w:val="28"/>
        </w:rPr>
      </w:pPr>
      <w:r w:rsidRPr="00AA328E">
        <w:rPr>
          <w:szCs w:val="28"/>
        </w:rPr>
        <w:t>Информация внутреннего порядка обеспечивает взаимодействие между звеньями системы, цементирует их в единое целое, обеспечивает движение к стоящей перед системой общей цели. Информация внешнего порядка устанавливает коммуникации данной системы с другими, оказывающими на нее различного рода воздействие.</w:t>
      </w:r>
    </w:p>
    <w:p w:rsidR="00320FE1" w:rsidRPr="00AA328E" w:rsidRDefault="00320FE1" w:rsidP="00E45D70">
      <w:pPr>
        <w:spacing w:line="22" w:lineRule="atLeast"/>
        <w:ind w:firstLine="720"/>
        <w:rPr>
          <w:szCs w:val="28"/>
        </w:rPr>
      </w:pPr>
      <w:r w:rsidRPr="00AA328E">
        <w:rPr>
          <w:szCs w:val="28"/>
        </w:rPr>
        <w:t>Особенно важное значение имеет</w:t>
      </w:r>
      <w:r w:rsidRPr="00AA328E">
        <w:rPr>
          <w:b/>
          <w:szCs w:val="28"/>
        </w:rPr>
        <w:t xml:space="preserve"> циркуляция информации между объектом и субъектом управления, включающая в себя два типа потоков:</w:t>
      </w:r>
      <w:r w:rsidRPr="00AA328E">
        <w:rPr>
          <w:szCs w:val="28"/>
        </w:rPr>
        <w:t xml:space="preserve"> циркулирующие по каналам прямой связи от субъекта к объекту (прямая информация) и циркулирующие по каналам обратной связи от объекта к субъекту (обратная информация). Надлежащая организация прямой информации обеспечивает своевременное и качественное поступление к объекту различного рода (исходных, корригирующих, контролирующих и т. д.) команд со стороны субъекта, а обратной информации</w:t>
      </w:r>
      <w:r w:rsidRPr="00AA328E">
        <w:rPr>
          <w:noProof/>
          <w:szCs w:val="28"/>
        </w:rPr>
        <w:t xml:space="preserve"> —</w:t>
      </w:r>
      <w:r w:rsidRPr="00AA328E">
        <w:rPr>
          <w:szCs w:val="28"/>
        </w:rPr>
        <w:t xml:space="preserve"> поступление к субъекту данных о состоянии объекта и достижении (или недостижении) поставленной перед ним цели.</w:t>
      </w:r>
    </w:p>
    <w:p w:rsidR="00320FE1" w:rsidRPr="00AA328E" w:rsidRDefault="00320FE1" w:rsidP="00E45D70">
      <w:pPr>
        <w:spacing w:line="22" w:lineRule="atLeast"/>
        <w:ind w:firstLine="720"/>
        <w:rPr>
          <w:szCs w:val="28"/>
        </w:rPr>
      </w:pPr>
      <w:r w:rsidRPr="00AA328E">
        <w:rPr>
          <w:szCs w:val="28"/>
        </w:rPr>
        <w:t>Оптимальным течение информационных потоков является в том случае, когда при минимуме первичной объективной информации достигается максимум полезной для управления информации, в результате чего обеспечивается эффективное функционирование системы</w:t>
      </w:r>
      <w:r w:rsidRPr="00AA328E">
        <w:rPr>
          <w:rStyle w:val="a5"/>
          <w:szCs w:val="28"/>
        </w:rPr>
        <w:footnoteReference w:customMarkFollows="1" w:id="87"/>
        <w:t>1</w:t>
      </w:r>
      <w:r w:rsidRPr="00AA328E">
        <w:rPr>
          <w:szCs w:val="28"/>
        </w:rPr>
        <w:t>.</w:t>
      </w:r>
    </w:p>
    <w:p w:rsidR="00320FE1" w:rsidRPr="00AA328E" w:rsidRDefault="00320FE1" w:rsidP="00E45D70">
      <w:pPr>
        <w:spacing w:line="22" w:lineRule="atLeast"/>
        <w:ind w:firstLine="720"/>
        <w:rPr>
          <w:szCs w:val="28"/>
        </w:rPr>
      </w:pPr>
      <w:r w:rsidRPr="00AA328E">
        <w:rPr>
          <w:szCs w:val="28"/>
        </w:rPr>
        <w:t>Разработка системы мер, расширяющих возможности наиболее эффективного использования информации,</w:t>
      </w:r>
      <w:r w:rsidRPr="00AA328E">
        <w:rPr>
          <w:noProof/>
          <w:szCs w:val="28"/>
        </w:rPr>
        <w:t xml:space="preserve"> —</w:t>
      </w:r>
      <w:r w:rsidRPr="00AA328E">
        <w:rPr>
          <w:szCs w:val="28"/>
        </w:rPr>
        <w:t xml:space="preserve"> важное условие успеха в муниципальном управлении. Среди этих мер первостепенное значение имеют тщательная подготовка субъекта управления к восприятию, оценке </w:t>
      </w:r>
      <w:r w:rsidRPr="00AA328E">
        <w:rPr>
          <w:szCs w:val="28"/>
        </w:rPr>
        <w:lastRenderedPageBreak/>
        <w:t>информации, выработка умения оценить ее социальную значимость, выбрать из потока информации наиболее значимую, социальную, поскольку информация этого типа неоценима в управлении, ее сбор и обработка немыслимы без применения современных технических средств.</w:t>
      </w:r>
    </w:p>
    <w:p w:rsidR="00320FE1" w:rsidRPr="00AA328E" w:rsidRDefault="00320FE1" w:rsidP="00E45D70">
      <w:pPr>
        <w:spacing w:line="22" w:lineRule="atLeast"/>
        <w:ind w:firstLine="720"/>
        <w:rPr>
          <w:szCs w:val="28"/>
        </w:rPr>
      </w:pPr>
      <w:r w:rsidRPr="00AA328E">
        <w:rPr>
          <w:szCs w:val="28"/>
        </w:rPr>
        <w:t>Благодаря тому, что компьютерная техника действует автоматически, по заранее составленным человеком программам, всю фактическую работу по переработке и анализу информации она выполняет без непосредственного участия человека. В результате скорость работы этих машин не ограничивается физиологическими возможностями человека, а определяется быстродействием физических элементов, из которых они состоят.</w:t>
      </w:r>
    </w:p>
    <w:p w:rsidR="00320FE1" w:rsidRPr="00AA328E" w:rsidRDefault="00320FE1" w:rsidP="00E45D70">
      <w:pPr>
        <w:spacing w:line="22" w:lineRule="atLeast"/>
        <w:ind w:firstLine="720"/>
        <w:rPr>
          <w:szCs w:val="28"/>
        </w:rPr>
      </w:pPr>
      <w:r w:rsidRPr="00AA328E">
        <w:rPr>
          <w:b/>
          <w:szCs w:val="28"/>
        </w:rPr>
        <w:t>Таким образом, компьютерная техника как орудие переработки и анализа информации открывает принципиально новые возможности для оперативной обработки больших объемов информации, позволяющих достаточно глубоко и полно вскрывать тенденции и закономерности развития местного сообщества и тем самым успешно решать управленческие задачи на этом уровне управления.</w:t>
      </w:r>
    </w:p>
    <w:p w:rsidR="00320FE1" w:rsidRPr="00AA328E" w:rsidRDefault="00320FE1" w:rsidP="00E45D70">
      <w:pPr>
        <w:spacing w:line="22" w:lineRule="atLeast"/>
        <w:ind w:firstLine="720"/>
        <w:rPr>
          <w:szCs w:val="28"/>
        </w:rPr>
      </w:pPr>
      <w:r w:rsidRPr="00AA328E">
        <w:rPr>
          <w:szCs w:val="28"/>
        </w:rPr>
        <w:t>Развивающееся техническое оснащение деятельности аппарата управления на местном уровне может включать в себя:</w:t>
      </w:r>
    </w:p>
    <w:p w:rsidR="00320FE1" w:rsidRPr="00AA328E" w:rsidRDefault="00320FE1" w:rsidP="00E45D70">
      <w:pPr>
        <w:numPr>
          <w:ilvl w:val="0"/>
          <w:numId w:val="50"/>
        </w:numPr>
        <w:spacing w:line="22" w:lineRule="atLeast"/>
        <w:rPr>
          <w:szCs w:val="28"/>
        </w:rPr>
      </w:pPr>
      <w:r w:rsidRPr="00AA328E">
        <w:rPr>
          <w:szCs w:val="28"/>
        </w:rPr>
        <w:t>оргтехнические блоки, оснащенные микрокомпьютерами, расположенными на рабочих местах практически каждого управляющего</w:t>
      </w:r>
      <w:r w:rsidRPr="00AA328E">
        <w:rPr>
          <w:noProof/>
          <w:szCs w:val="28"/>
        </w:rPr>
        <w:t>;</w:t>
      </w:r>
    </w:p>
    <w:p w:rsidR="00320FE1" w:rsidRPr="00AA328E" w:rsidRDefault="00320FE1" w:rsidP="00E45D70">
      <w:pPr>
        <w:numPr>
          <w:ilvl w:val="0"/>
          <w:numId w:val="50"/>
        </w:numPr>
        <w:spacing w:line="22" w:lineRule="atLeast"/>
        <w:rPr>
          <w:szCs w:val="28"/>
        </w:rPr>
      </w:pPr>
      <w:r w:rsidRPr="00AA328E">
        <w:rPr>
          <w:szCs w:val="28"/>
        </w:rPr>
        <w:t>программы, обеспечивающие взаимодействие человека и машины, включающие необходимые средства для обработки информации и отражающие накопленный опыт аппарата управления;</w:t>
      </w:r>
    </w:p>
    <w:p w:rsidR="00320FE1" w:rsidRPr="00AA328E" w:rsidRDefault="00320FE1" w:rsidP="00E45D70">
      <w:pPr>
        <w:numPr>
          <w:ilvl w:val="0"/>
          <w:numId w:val="49"/>
        </w:numPr>
        <w:spacing w:line="22" w:lineRule="atLeast"/>
        <w:rPr>
          <w:szCs w:val="28"/>
        </w:rPr>
      </w:pPr>
      <w:r w:rsidRPr="00AA328E">
        <w:rPr>
          <w:szCs w:val="28"/>
        </w:rPr>
        <w:t>коммуникационные сети, связывающие оргтехнические блоки между собой и с центральными процессорами, а также с внешними источниками информации;</w:t>
      </w:r>
    </w:p>
    <w:p w:rsidR="00320FE1" w:rsidRPr="00AA328E" w:rsidRDefault="00320FE1" w:rsidP="00E45D70">
      <w:pPr>
        <w:numPr>
          <w:ilvl w:val="0"/>
          <w:numId w:val="49"/>
        </w:numPr>
        <w:spacing w:line="22" w:lineRule="atLeast"/>
        <w:rPr>
          <w:szCs w:val="28"/>
        </w:rPr>
      </w:pPr>
      <w:r w:rsidRPr="00AA328E">
        <w:rPr>
          <w:szCs w:val="28"/>
        </w:rPr>
        <w:t xml:space="preserve">устройства совместного пользования, такие, как электронные файлы, принтеры и сканеры, доступные всем оргтехническим блокам через линии связи. </w:t>
      </w:r>
    </w:p>
    <w:p w:rsidR="00320FE1" w:rsidRPr="00AA328E" w:rsidRDefault="00320FE1" w:rsidP="00E45D70">
      <w:pPr>
        <w:spacing w:line="22" w:lineRule="atLeast"/>
        <w:ind w:firstLine="700"/>
        <w:rPr>
          <w:szCs w:val="28"/>
        </w:rPr>
      </w:pPr>
      <w:r w:rsidRPr="00AA328E">
        <w:rPr>
          <w:szCs w:val="28"/>
        </w:rPr>
        <w:t>Изменения в содержании, организации и технике управления под влиянием информационных технологий и автоматизированных систем происходят по следующим направлениям.</w:t>
      </w:r>
    </w:p>
    <w:p w:rsidR="00320FE1" w:rsidRPr="00AA328E" w:rsidRDefault="00320FE1" w:rsidP="00E45D70">
      <w:pPr>
        <w:spacing w:line="22" w:lineRule="atLeast"/>
        <w:ind w:firstLine="720"/>
        <w:rPr>
          <w:szCs w:val="28"/>
        </w:rPr>
      </w:pPr>
      <w:r w:rsidRPr="00AA328E">
        <w:rPr>
          <w:szCs w:val="28"/>
        </w:rPr>
        <w:t>Во-первых, в корне меняются организация и техника информационного обеспечения руководителя. Особое значение приобретает массовое внедрение персональных компьютеров как составных частей информационных систем, связанных с сетью банков данных. Работа по сбору, обработке, распространению информации осуществляется интерфейсами пользователя, не требующими специальной подготовки.</w:t>
      </w:r>
    </w:p>
    <w:p w:rsidR="00320FE1" w:rsidRPr="00AA328E" w:rsidRDefault="00320FE1" w:rsidP="00E45D70">
      <w:pPr>
        <w:spacing w:line="22" w:lineRule="atLeast"/>
        <w:ind w:firstLine="720"/>
        <w:rPr>
          <w:szCs w:val="28"/>
        </w:rPr>
      </w:pPr>
      <w:r w:rsidRPr="00AA328E">
        <w:rPr>
          <w:szCs w:val="28"/>
        </w:rPr>
        <w:t>Существенно меняется также техника хранения и обработки информации, не допускаются неполная информация, дублирование, информация, рассчитанная на другие уровни управления.</w:t>
      </w:r>
    </w:p>
    <w:p w:rsidR="00320FE1" w:rsidRPr="00AA328E" w:rsidRDefault="00320FE1" w:rsidP="00E45D70">
      <w:pPr>
        <w:spacing w:line="22" w:lineRule="atLeast"/>
        <w:ind w:firstLine="720"/>
        <w:rPr>
          <w:szCs w:val="28"/>
        </w:rPr>
      </w:pPr>
      <w:r w:rsidRPr="00AA328E">
        <w:rPr>
          <w:szCs w:val="28"/>
        </w:rPr>
        <w:t>Во-вторых, осуществляется определенная автоматизация функций руководителя. Выросло количество эффективно функционирующих автоматизированных систем, охватывающих производство, хозяйственную деятельность, организационно-технологические процессы. Все большая часть работы при составлении планов передается компьютеру. При этом существенно повышается качество планов, разработанных с использованием персональных компьютеров на более низком уровне управления. Кроме того, четко согласуются планы для отдельных подсистем управления. Усовершенствовались системы контроля, в том числе такие, которые дают возможность обнаружить отклонения от запланированного уровня и обеспечивают нахождение вероятных причин возникновения таких отклонений.</w:t>
      </w:r>
    </w:p>
    <w:p w:rsidR="00320FE1" w:rsidRPr="00AA328E" w:rsidRDefault="00320FE1" w:rsidP="00E45D70">
      <w:pPr>
        <w:spacing w:line="22" w:lineRule="atLeast"/>
        <w:ind w:firstLine="720"/>
        <w:rPr>
          <w:szCs w:val="28"/>
        </w:rPr>
      </w:pPr>
      <w:r w:rsidRPr="00AA328E">
        <w:rPr>
          <w:szCs w:val="28"/>
        </w:rPr>
        <w:t>В-третьих, существенно изменились и средства коммуникации, не считая обмена сообщениями через сеть микропроцессоров. Особое значение приобретает система телекоммуникаций, которая дает возможность проведения заочных совещаний, конференций между отдаленными пунктами, быстрого получения информации исполнителями. Соответственно меняются методы и техника коммуникационных отношений руководителей с подчиненными и вышестоящими органами.</w:t>
      </w:r>
    </w:p>
    <w:p w:rsidR="00320FE1" w:rsidRPr="00AA328E" w:rsidRDefault="00320FE1" w:rsidP="00E45D70">
      <w:pPr>
        <w:spacing w:line="22" w:lineRule="atLeast"/>
        <w:ind w:firstLine="720"/>
        <w:rPr>
          <w:szCs w:val="28"/>
        </w:rPr>
      </w:pPr>
      <w:r w:rsidRPr="00AA328E">
        <w:rPr>
          <w:szCs w:val="28"/>
        </w:rPr>
        <w:t>Информационная революция предъявляет новые требования к деловым качествам руководителя. Среди них можно назвать умение и навыки пользоваться сложной техникой управления, определять стратегию развития информационных систем, разрабатывать программные продукты для машинных носителей информации, что позволяет в управлении своевременно обнаруживать и разрешать конфликты, быстро ориентироваться при возникновении проблемных ситуаций, четко обосновывать принятые решения, своевременно доводить их до исполнителей.</w:t>
      </w:r>
    </w:p>
    <w:p w:rsidR="00320FE1" w:rsidRPr="00AA328E" w:rsidRDefault="00320FE1" w:rsidP="00E45D70">
      <w:pPr>
        <w:spacing w:line="22" w:lineRule="atLeast"/>
        <w:ind w:firstLine="720"/>
        <w:rPr>
          <w:szCs w:val="28"/>
        </w:rPr>
      </w:pPr>
      <w:r w:rsidRPr="00AA328E">
        <w:rPr>
          <w:szCs w:val="28"/>
        </w:rPr>
        <w:t xml:space="preserve">Творческий подход к решению задач, развитие стратегического мышления в процессе подготовки и переподготовки руководителей все более тесно связывают теперь с использованием новой информационной технологии, с широкими возможностями автоматизированных систем, </w:t>
      </w:r>
      <w:r w:rsidRPr="00AA328E">
        <w:rPr>
          <w:szCs w:val="28"/>
        </w:rPr>
        <w:lastRenderedPageBreak/>
        <w:t>используемых в муниципальном управлении.</w:t>
      </w:r>
    </w:p>
    <w:p w:rsidR="00320FE1" w:rsidRPr="00AA328E" w:rsidRDefault="00320FE1" w:rsidP="00E45D70">
      <w:pPr>
        <w:spacing w:line="22" w:lineRule="atLeast"/>
        <w:ind w:firstLine="720"/>
        <w:rPr>
          <w:szCs w:val="28"/>
        </w:rPr>
      </w:pPr>
      <w:r w:rsidRPr="00AA328E">
        <w:rPr>
          <w:szCs w:val="28"/>
        </w:rPr>
        <w:t xml:space="preserve">В целом информационные технологии коренным образом </w:t>
      </w:r>
      <w:r w:rsidRPr="00AA328E">
        <w:rPr>
          <w:b/>
          <w:szCs w:val="28"/>
        </w:rPr>
        <w:t>преобразуют интеллектуальный потенциал муниципального управления.</w:t>
      </w:r>
    </w:p>
    <w:p w:rsidR="00320FE1" w:rsidRPr="00AA328E" w:rsidRDefault="00320FE1" w:rsidP="00E45D70">
      <w:pPr>
        <w:spacing w:line="22" w:lineRule="atLeast"/>
        <w:ind w:firstLine="720"/>
        <w:rPr>
          <w:szCs w:val="28"/>
        </w:rPr>
      </w:pPr>
      <w:r w:rsidRPr="00AA328E">
        <w:rPr>
          <w:szCs w:val="28"/>
        </w:rPr>
        <w:t>Именно информационные технологии позволяют активизировать и эффективно использовать мировые, национальные и региональные информационные ресурсы общества, которые сегодня становятся таким же стратегически важным фактором развития местного сообщества, как полезные ископаемые, энергия, материальные и людские ресурсы.</w:t>
      </w:r>
    </w:p>
    <w:p w:rsidR="00320FE1" w:rsidRPr="00AA328E" w:rsidRDefault="00320FE1" w:rsidP="00E45D70">
      <w:pPr>
        <w:spacing w:line="22" w:lineRule="atLeast"/>
        <w:ind w:firstLine="720"/>
        <w:rPr>
          <w:szCs w:val="28"/>
        </w:rPr>
      </w:pPr>
      <w:r w:rsidRPr="00AA328E">
        <w:rPr>
          <w:szCs w:val="28"/>
        </w:rPr>
        <w:t>Они помогают оптимизировать (а во многих случаях и автоматизировать) разнообразные информационные процессы, которые в последние годы занимают все большее место в различных сферах социальной активности местного сообщества. Развитие последних происходит в направлении становления информационного общества, в котором объектами и результатами труда большинства занятого населения будут не материальные ценности, а главным образом информация и научные знания. Уже сегодня в развитых странах значительная</w:t>
      </w:r>
    </w:p>
    <w:p w:rsidR="00320FE1" w:rsidRPr="00AA328E" w:rsidRDefault="00320FE1" w:rsidP="00E45D70">
      <w:pPr>
        <w:spacing w:line="22" w:lineRule="atLeast"/>
        <w:ind w:firstLine="0"/>
        <w:rPr>
          <w:szCs w:val="28"/>
        </w:rPr>
      </w:pPr>
      <w:r w:rsidRPr="00AA328E">
        <w:rPr>
          <w:szCs w:val="28"/>
        </w:rPr>
        <w:t>часть занятого населения в своей деятельности тесно связана с процессами обработки и передачи различного рода информации и поэтому вынуждена осваивать и использовать соответствующие информационные технологии, повышающие производительность труда.</w:t>
      </w:r>
    </w:p>
    <w:p w:rsidR="00320FE1" w:rsidRPr="00AA328E" w:rsidRDefault="00320FE1" w:rsidP="00E45D70">
      <w:pPr>
        <w:spacing w:line="22" w:lineRule="atLeast"/>
        <w:ind w:firstLine="720"/>
        <w:rPr>
          <w:szCs w:val="28"/>
        </w:rPr>
      </w:pPr>
      <w:r w:rsidRPr="00AA328E">
        <w:rPr>
          <w:szCs w:val="28"/>
        </w:rPr>
        <w:t>Эти технологии играют сегодня исключительно важную роль в обеспечении взаимодействия между людьми, а также в системах подготовки и распространения массовой информации.</w:t>
      </w:r>
    </w:p>
    <w:p w:rsidR="00320FE1" w:rsidRPr="00AA328E" w:rsidRDefault="00320FE1" w:rsidP="00E45D70">
      <w:pPr>
        <w:spacing w:line="22" w:lineRule="atLeast"/>
        <w:ind w:firstLine="720"/>
        <w:rPr>
          <w:szCs w:val="28"/>
        </w:rPr>
      </w:pPr>
      <w:r w:rsidRPr="00AA328E">
        <w:rPr>
          <w:szCs w:val="28"/>
        </w:rPr>
        <w:t>Сегодня в дополнение к традиционным для индустриального общества средствам информационной коммуникации (таким, как телефон, телеграф, радио и телевидение) в различных сферах социальной активности все более широко используются системы электронных телекоммуникаций: электронная почта, факсимильная передача информации, кабельное телевидение и т. п.</w:t>
      </w:r>
    </w:p>
    <w:p w:rsidR="00320FE1" w:rsidRPr="00AA328E" w:rsidRDefault="00320FE1" w:rsidP="00E45D70">
      <w:pPr>
        <w:spacing w:line="22" w:lineRule="atLeast"/>
        <w:ind w:firstLine="720"/>
        <w:rPr>
          <w:szCs w:val="28"/>
        </w:rPr>
      </w:pPr>
      <w:r w:rsidRPr="00AA328E">
        <w:rPr>
          <w:szCs w:val="28"/>
        </w:rPr>
        <w:t>Важно отметить, что уровень развития и распространения современных информационных технологий определяет сегодня возможности вхождения той или иной территории в информационное пространство, в частности посредством международной компьютерной сети Интернет. А это является важнейшим условием эффективного развития не только экономики, но и науки, образования и культуры</w:t>
      </w:r>
      <w:r w:rsidRPr="00AA328E">
        <w:rPr>
          <w:rStyle w:val="a5"/>
          <w:szCs w:val="28"/>
        </w:rPr>
        <w:footnoteReference w:customMarkFollows="1" w:id="88"/>
        <w:t>1</w:t>
      </w:r>
      <w:r w:rsidRPr="00AA328E">
        <w:rPr>
          <w:szCs w:val="28"/>
        </w:rPr>
        <w:t>.</w:t>
      </w:r>
    </w:p>
    <w:p w:rsidR="00320FE1" w:rsidRPr="00AA328E" w:rsidRDefault="00320FE1" w:rsidP="00E45D70">
      <w:pPr>
        <w:spacing w:line="22" w:lineRule="atLeast"/>
        <w:ind w:firstLine="720"/>
        <w:rPr>
          <w:szCs w:val="28"/>
        </w:rPr>
      </w:pPr>
      <w:r w:rsidRPr="00AA328E">
        <w:rPr>
          <w:szCs w:val="28"/>
        </w:rPr>
        <w:t>Словом, информатизация оказывает столь сильное влияние на экономическую, социальную, научно-техническую и культурную сферы жизни местного сообщества, что ученые справедливо квалифицируют ее как социотехнологическую революцию, возможные последствия которой еще недостаточно изучены и осознаны. Несомненно одно</w:t>
      </w:r>
      <w:r w:rsidRPr="00AA328E">
        <w:rPr>
          <w:noProof/>
          <w:szCs w:val="28"/>
        </w:rPr>
        <w:t xml:space="preserve"> —</w:t>
      </w:r>
      <w:r w:rsidRPr="00AA328E">
        <w:rPr>
          <w:szCs w:val="28"/>
        </w:rPr>
        <w:t xml:space="preserve"> становление информационного общества повлечет за собой радикальные изменения не только в сфере производства и деловой активности людей, но и во всей деятельности по управлению делами общества, в том числе и местного сообщества.</w:t>
      </w:r>
    </w:p>
    <w:p w:rsidR="00320FE1" w:rsidRPr="00AA328E" w:rsidRDefault="00320FE1" w:rsidP="00E45D70">
      <w:pPr>
        <w:spacing w:line="22" w:lineRule="atLeast"/>
        <w:ind w:firstLine="720"/>
        <w:rPr>
          <w:szCs w:val="28"/>
        </w:rPr>
      </w:pPr>
      <w:r w:rsidRPr="00AA328E">
        <w:rPr>
          <w:szCs w:val="28"/>
        </w:rPr>
        <w:t>В настоящем и будущем всем предстоит решать проблему адаптации к новым условиям жизни в информационном обществе, где решающую роль будут играть не вещество и энергия, а информация и научные знания. Уже сегодня они рассматриваются специалистами в качестве приоритетных факторов, которые будут определять не только общий стратегический потенциал местного сообщества, но и перспективы его дальнейшего развития</w:t>
      </w:r>
      <w:r w:rsidR="00FB2273" w:rsidRPr="00AA328E">
        <w:rPr>
          <w:rStyle w:val="a5"/>
          <w:szCs w:val="28"/>
        </w:rPr>
        <w:footnoteReference w:customMarkFollows="1" w:id="89"/>
        <w:t>2</w:t>
      </w:r>
      <w:r w:rsidRPr="00AA328E">
        <w:rPr>
          <w:szCs w:val="28"/>
        </w:rPr>
        <w:t>.</w:t>
      </w:r>
    </w:p>
    <w:p w:rsidR="00320FE1" w:rsidRPr="00AA328E" w:rsidRDefault="00320FE1" w:rsidP="00E45D70">
      <w:pPr>
        <w:spacing w:line="22" w:lineRule="atLeast"/>
        <w:ind w:firstLine="720"/>
        <w:rPr>
          <w:szCs w:val="28"/>
        </w:rPr>
      </w:pPr>
      <w:r w:rsidRPr="00AA328E">
        <w:rPr>
          <w:szCs w:val="28"/>
        </w:rPr>
        <w:t>Информационно-аналитическая служба органа местной власти</w:t>
      </w:r>
      <w:r w:rsidRPr="00AA328E">
        <w:rPr>
          <w:noProof/>
          <w:szCs w:val="28"/>
        </w:rPr>
        <w:t xml:space="preserve"> —</w:t>
      </w:r>
      <w:r w:rsidRPr="00AA328E">
        <w:rPr>
          <w:szCs w:val="28"/>
        </w:rPr>
        <w:t xml:space="preserve"> достаточно новое явление, которое в какой-то степени отражает тенденции становления всей системы местного самоуправления.</w:t>
      </w:r>
    </w:p>
    <w:p w:rsidR="00320FE1" w:rsidRPr="00AA328E" w:rsidRDefault="00320FE1" w:rsidP="00E45D70">
      <w:pPr>
        <w:spacing w:line="22" w:lineRule="atLeast"/>
        <w:ind w:firstLine="720"/>
        <w:rPr>
          <w:szCs w:val="28"/>
        </w:rPr>
      </w:pPr>
      <w:r w:rsidRPr="00AA328E">
        <w:rPr>
          <w:szCs w:val="28"/>
        </w:rPr>
        <w:t>Системы государственного управления и местного самоуправления за последнее время кардинально изменились. Сегодня государственное устройство таково, что директивного управления из единого центра нет. Органы местного самоуправления обладают большой степенью самостоятельности и в принятии решений. При этом высок уровень новизны решаемых задач. Цена управленческой ошибки</w:t>
      </w:r>
      <w:r w:rsidRPr="00AA328E">
        <w:rPr>
          <w:noProof/>
          <w:szCs w:val="28"/>
        </w:rPr>
        <w:t xml:space="preserve"> —</w:t>
      </w:r>
      <w:r w:rsidRPr="00AA328E">
        <w:rPr>
          <w:szCs w:val="28"/>
        </w:rPr>
        <w:t xml:space="preserve"> и экономическая, и социальная</w:t>
      </w:r>
      <w:r w:rsidRPr="00AA328E">
        <w:rPr>
          <w:noProof/>
          <w:szCs w:val="28"/>
        </w:rPr>
        <w:t xml:space="preserve"> —</w:t>
      </w:r>
      <w:r w:rsidRPr="00AA328E">
        <w:rPr>
          <w:szCs w:val="28"/>
        </w:rPr>
        <w:t xml:space="preserve"> велика. Велика и ответственность. Поэтому само решение должно быть всесторонне взвешенным. Сделать это возможно только при условии комплексного анализа больших массивов информации на основе современных информационных технологий.</w:t>
      </w:r>
    </w:p>
    <w:p w:rsidR="00320FE1" w:rsidRPr="00AA328E" w:rsidRDefault="00320FE1" w:rsidP="00E45D70">
      <w:pPr>
        <w:spacing w:line="22" w:lineRule="atLeast"/>
        <w:ind w:firstLine="720"/>
        <w:rPr>
          <w:szCs w:val="28"/>
        </w:rPr>
      </w:pPr>
      <w:r w:rsidRPr="00AA328E">
        <w:rPr>
          <w:szCs w:val="28"/>
        </w:rPr>
        <w:t>Наконец, при определенных масштабах управления появляется объективная необходимость</w:t>
      </w:r>
      <w:r w:rsidRPr="00AA328E">
        <w:rPr>
          <w:b/>
          <w:szCs w:val="28"/>
        </w:rPr>
        <w:t xml:space="preserve"> организационного разделения оперативных и аналитических функций.</w:t>
      </w:r>
    </w:p>
    <w:p w:rsidR="00320FE1" w:rsidRPr="00AA328E" w:rsidRDefault="00320FE1" w:rsidP="00E45D70">
      <w:pPr>
        <w:spacing w:line="22" w:lineRule="atLeast"/>
        <w:ind w:firstLine="720"/>
        <w:rPr>
          <w:szCs w:val="28"/>
        </w:rPr>
      </w:pPr>
      <w:r w:rsidRPr="00AA328E">
        <w:rPr>
          <w:szCs w:val="28"/>
        </w:rPr>
        <w:lastRenderedPageBreak/>
        <w:t>Если брать подтверждающие аналогии, то во всех структурах, где высоки уровень новизны решаемых задач и индекс ответственности за принимаемые решения, оперативные и аналитические подразделения жестко разделены и доля ресурсов, выделяемых на информационно-аналитические цели, достаточно велика.</w:t>
      </w:r>
    </w:p>
    <w:p w:rsidR="00320FE1" w:rsidRPr="00AA328E" w:rsidRDefault="00320FE1" w:rsidP="00E45D70">
      <w:pPr>
        <w:spacing w:line="22" w:lineRule="atLeast"/>
        <w:ind w:firstLine="720"/>
        <w:rPr>
          <w:szCs w:val="28"/>
        </w:rPr>
      </w:pPr>
      <w:r w:rsidRPr="00AA328E">
        <w:rPr>
          <w:szCs w:val="28"/>
        </w:rPr>
        <w:t>Примером могут служить разведывательные и силовые структуры, банки, крупные корпорации. Органы местного управления</w:t>
      </w:r>
      <w:r w:rsidRPr="00AA328E">
        <w:rPr>
          <w:noProof/>
          <w:szCs w:val="28"/>
        </w:rPr>
        <w:t xml:space="preserve"> —</w:t>
      </w:r>
      <w:r w:rsidRPr="00AA328E">
        <w:rPr>
          <w:szCs w:val="28"/>
        </w:rPr>
        <w:t xml:space="preserve"> это по сути дела крупные публичные корпорации, управление которыми подчиняется тем же объективным законам. Таким образом, создание в них информационно-аналитических служб</w:t>
      </w:r>
      <w:r w:rsidRPr="00AA328E">
        <w:rPr>
          <w:noProof/>
          <w:szCs w:val="28"/>
        </w:rPr>
        <w:t xml:space="preserve"> —</w:t>
      </w:r>
      <w:r w:rsidRPr="00AA328E">
        <w:rPr>
          <w:szCs w:val="28"/>
        </w:rPr>
        <w:t xml:space="preserve"> объективное требование времени, необходимое условие квалифицированного муниципального управления.</w:t>
      </w:r>
    </w:p>
    <w:p w:rsidR="00320FE1" w:rsidRPr="00AA328E" w:rsidRDefault="00320FE1" w:rsidP="00E45D70">
      <w:pPr>
        <w:spacing w:line="22" w:lineRule="atLeast"/>
        <w:ind w:firstLine="720"/>
        <w:rPr>
          <w:szCs w:val="28"/>
        </w:rPr>
      </w:pPr>
      <w:r w:rsidRPr="00AA328E">
        <w:rPr>
          <w:szCs w:val="28"/>
        </w:rPr>
        <w:t>Теперь более конкретно о работе информационно-аналитического управления (ИАУ). К компетенции ИАУ отнесено:</w:t>
      </w:r>
    </w:p>
    <w:p w:rsidR="00320FE1" w:rsidRPr="00AA328E" w:rsidRDefault="00320FE1" w:rsidP="00E45D70">
      <w:pPr>
        <w:numPr>
          <w:ilvl w:val="0"/>
          <w:numId w:val="51"/>
        </w:numPr>
        <w:spacing w:line="22" w:lineRule="atLeast"/>
        <w:rPr>
          <w:szCs w:val="28"/>
        </w:rPr>
      </w:pPr>
      <w:r w:rsidRPr="00AA328E">
        <w:rPr>
          <w:szCs w:val="28"/>
        </w:rPr>
        <w:t>сбор и комплексный анализ информации, касающейся социальной, экономической и политической ситуации как в России, так и в муниципальном образовании. Ведение и организация ведения в других структурных подразделениях муниципальной администрации тематических информационных баз данных по вопросам, отнесенным к компетенции местного сообщества;</w:t>
      </w:r>
    </w:p>
    <w:p w:rsidR="00320FE1" w:rsidRPr="00AA328E" w:rsidRDefault="00320FE1" w:rsidP="00E45D70">
      <w:pPr>
        <w:numPr>
          <w:ilvl w:val="0"/>
          <w:numId w:val="51"/>
        </w:numPr>
        <w:spacing w:line="22" w:lineRule="atLeast"/>
        <w:rPr>
          <w:szCs w:val="28"/>
        </w:rPr>
      </w:pPr>
      <w:r w:rsidRPr="00AA328E">
        <w:rPr>
          <w:szCs w:val="28"/>
        </w:rPr>
        <w:t>разработка целевых программ, касающихся разных сфер общественной жизни, контроль за их реализацией;</w:t>
      </w:r>
    </w:p>
    <w:p w:rsidR="00320FE1" w:rsidRPr="00AA328E" w:rsidRDefault="00320FE1" w:rsidP="00E45D70">
      <w:pPr>
        <w:numPr>
          <w:ilvl w:val="0"/>
          <w:numId w:val="51"/>
        </w:numPr>
        <w:spacing w:line="22" w:lineRule="atLeast"/>
        <w:rPr>
          <w:szCs w:val="28"/>
        </w:rPr>
      </w:pPr>
      <w:r w:rsidRPr="00AA328E">
        <w:rPr>
          <w:szCs w:val="28"/>
        </w:rPr>
        <w:t>организация работ по созданию, ведению и развитию муниципальных баз данных, обеспечение эффективного доступа к ним санкционированных пользователей, создание или организация проектирования специализированных программных продуктов для структурных подразделений администрации;</w:t>
      </w:r>
    </w:p>
    <w:p w:rsidR="00320FE1" w:rsidRPr="00AA328E" w:rsidRDefault="00320FE1" w:rsidP="00E45D70">
      <w:pPr>
        <w:numPr>
          <w:ilvl w:val="0"/>
          <w:numId w:val="51"/>
        </w:numPr>
        <w:spacing w:line="22" w:lineRule="atLeast"/>
        <w:rPr>
          <w:szCs w:val="28"/>
        </w:rPr>
      </w:pPr>
      <w:r w:rsidRPr="00AA328E">
        <w:rPr>
          <w:szCs w:val="28"/>
        </w:rPr>
        <w:t>ведение реестра муниципальных информационных ресурсов, хранение эталонных рабочих копий баз данных и программных средств;</w:t>
      </w:r>
    </w:p>
    <w:p w:rsidR="00320FE1" w:rsidRPr="00AA328E" w:rsidRDefault="00320FE1" w:rsidP="00E45D70">
      <w:pPr>
        <w:numPr>
          <w:ilvl w:val="0"/>
          <w:numId w:val="51"/>
        </w:numPr>
        <w:spacing w:line="22" w:lineRule="atLeast"/>
        <w:rPr>
          <w:szCs w:val="28"/>
        </w:rPr>
      </w:pPr>
      <w:r w:rsidRPr="00AA328E">
        <w:rPr>
          <w:szCs w:val="28"/>
        </w:rPr>
        <w:t>координация работ по созданию и обеспечению функционирования единой информационной системы (ЕИС) администрации;</w:t>
      </w:r>
    </w:p>
    <w:p w:rsidR="00320FE1" w:rsidRPr="00AA328E" w:rsidRDefault="00320FE1" w:rsidP="00E45D70">
      <w:pPr>
        <w:numPr>
          <w:ilvl w:val="0"/>
          <w:numId w:val="51"/>
        </w:numPr>
        <w:spacing w:line="22" w:lineRule="atLeast"/>
        <w:rPr>
          <w:szCs w:val="28"/>
        </w:rPr>
      </w:pPr>
      <w:r w:rsidRPr="00AA328E">
        <w:rPr>
          <w:szCs w:val="28"/>
        </w:rPr>
        <w:t>обеспечение информационной безопасности в ЕИС администрации;</w:t>
      </w:r>
    </w:p>
    <w:p w:rsidR="00320FE1" w:rsidRPr="00AA328E" w:rsidRDefault="00320FE1" w:rsidP="00E45D70">
      <w:pPr>
        <w:numPr>
          <w:ilvl w:val="0"/>
          <w:numId w:val="51"/>
        </w:numPr>
        <w:spacing w:line="22" w:lineRule="atLeast"/>
        <w:rPr>
          <w:szCs w:val="28"/>
        </w:rPr>
      </w:pPr>
      <w:r w:rsidRPr="00AA328E">
        <w:rPr>
          <w:szCs w:val="28"/>
        </w:rPr>
        <w:t>обеспечение доступа к системе региональной компьютерной связи (РКС), глобальной сети Интернет, к иным системам телекоммуникаций, прием и передача информации по ним;</w:t>
      </w:r>
    </w:p>
    <w:p w:rsidR="00320FE1" w:rsidRPr="00AA328E" w:rsidRDefault="00320FE1" w:rsidP="00E45D70">
      <w:pPr>
        <w:numPr>
          <w:ilvl w:val="0"/>
          <w:numId w:val="52"/>
        </w:numPr>
        <w:spacing w:line="22" w:lineRule="atLeast"/>
        <w:rPr>
          <w:szCs w:val="28"/>
        </w:rPr>
      </w:pPr>
      <w:r w:rsidRPr="00AA328E">
        <w:rPr>
          <w:szCs w:val="28"/>
        </w:rPr>
        <w:t>обеспечение функционирования аппаратно-программного комплекса государственной автоматизированной системы «Выборы»;</w:t>
      </w:r>
    </w:p>
    <w:p w:rsidR="00320FE1" w:rsidRPr="00AA328E" w:rsidRDefault="00320FE1" w:rsidP="00E45D70">
      <w:pPr>
        <w:numPr>
          <w:ilvl w:val="0"/>
          <w:numId w:val="52"/>
        </w:numPr>
        <w:spacing w:line="22" w:lineRule="atLeast"/>
        <w:rPr>
          <w:szCs w:val="28"/>
        </w:rPr>
      </w:pPr>
      <w:r w:rsidRPr="00AA328E">
        <w:rPr>
          <w:szCs w:val="28"/>
        </w:rPr>
        <w:t>организация и непосредственное участие в обучении работников муниципального управления в режиме автоматизированных рабочих мест (АРМ), входящих в состав ЕИС администрации, на основе единой базы данных. Теперь более подробно об информационных технологиях, используемых и внедряемых в органах муниципального управления.</w:t>
      </w:r>
    </w:p>
    <w:p w:rsidR="00320FE1" w:rsidRPr="00AA328E" w:rsidRDefault="00320FE1" w:rsidP="00E45D70">
      <w:pPr>
        <w:spacing w:line="22" w:lineRule="atLeast"/>
        <w:ind w:firstLine="720"/>
        <w:rPr>
          <w:szCs w:val="28"/>
        </w:rPr>
      </w:pPr>
      <w:r w:rsidRPr="00AA328E">
        <w:rPr>
          <w:szCs w:val="28"/>
        </w:rPr>
        <w:t>Специалистам известно: компьютер</w:t>
      </w:r>
      <w:r w:rsidRPr="00AA328E">
        <w:rPr>
          <w:noProof/>
          <w:szCs w:val="28"/>
        </w:rPr>
        <w:t xml:space="preserve"> —</w:t>
      </w:r>
      <w:r w:rsidRPr="00AA328E">
        <w:rPr>
          <w:szCs w:val="28"/>
        </w:rPr>
        <w:t xml:space="preserve"> не самоцель, и количество компьютеров в муниципальном органе</w:t>
      </w:r>
      <w:r w:rsidRPr="00AA328E">
        <w:rPr>
          <w:noProof/>
          <w:szCs w:val="28"/>
        </w:rPr>
        <w:t xml:space="preserve"> —</w:t>
      </w:r>
      <w:r w:rsidRPr="00AA328E">
        <w:rPr>
          <w:szCs w:val="28"/>
        </w:rPr>
        <w:t xml:space="preserve"> еще не показатель эффективного управления.</w:t>
      </w:r>
    </w:p>
    <w:p w:rsidR="00320FE1" w:rsidRPr="00AA328E" w:rsidRDefault="00320FE1" w:rsidP="00E45D70">
      <w:pPr>
        <w:spacing w:line="22" w:lineRule="atLeast"/>
        <w:ind w:firstLine="720"/>
        <w:rPr>
          <w:szCs w:val="28"/>
        </w:rPr>
      </w:pPr>
      <w:r w:rsidRPr="00AA328E">
        <w:rPr>
          <w:szCs w:val="28"/>
        </w:rPr>
        <w:t>Реальная отдача от компьютерной техники будет лишь тогда, когда она интегрирована в общую информационную сеть, когда компьютер используется не только как печатающая машинка, средство отдыха или показатель престижа, а как комплексная информационная система, позволяющая принимать оптимальные управленческие решения.</w:t>
      </w:r>
    </w:p>
    <w:p w:rsidR="00320FE1" w:rsidRPr="00AA328E" w:rsidRDefault="00320FE1" w:rsidP="00E45D70">
      <w:pPr>
        <w:spacing w:line="22" w:lineRule="atLeast"/>
        <w:ind w:firstLine="720"/>
        <w:rPr>
          <w:szCs w:val="28"/>
        </w:rPr>
      </w:pPr>
      <w:r w:rsidRPr="00AA328E">
        <w:rPr>
          <w:szCs w:val="28"/>
        </w:rPr>
        <w:t>Поэтому обычно постановлением главы местного сообщества принимается программа по созданию единой информационной системы местного сообщества. Ее главная цель</w:t>
      </w:r>
      <w:r w:rsidRPr="00AA328E">
        <w:rPr>
          <w:noProof/>
          <w:szCs w:val="28"/>
        </w:rPr>
        <w:t xml:space="preserve"> — </w:t>
      </w:r>
      <w:r w:rsidRPr="00AA328E">
        <w:rPr>
          <w:szCs w:val="28"/>
        </w:rPr>
        <w:t>интегрировать информационные ресурсы всех подразделений администрации, внешние информационные ресурсы и обеспечить к ним доступ сотрудников, осуществить переход к электронному документообороту.</w:t>
      </w:r>
    </w:p>
    <w:p w:rsidR="00320FE1" w:rsidRPr="00AA328E" w:rsidRDefault="00320FE1" w:rsidP="00E45D70">
      <w:pPr>
        <w:spacing w:line="22" w:lineRule="atLeast"/>
        <w:ind w:firstLine="720"/>
        <w:rPr>
          <w:szCs w:val="28"/>
        </w:rPr>
      </w:pPr>
      <w:r w:rsidRPr="00AA328E">
        <w:rPr>
          <w:szCs w:val="28"/>
        </w:rPr>
        <w:t>Обычно создаются такие базы данных: «Население», «Предприятия». «Предприниматели», «Аренда нежилых помещений», «Аренда земли», «Жилищный фонд», статистические базы данных по финансово-экономическим и социальным показателям развития города, справочно-юридическая система «Консультант-плюс» и многое другое. Администрация становится также абонентом глобальной сети Интернет. Какие задачи сегодня стоят перед ИАУ? Создание муниципальной геоинформационной системы (МГИС), которая обеспечивает совмещение в единой информационно-аналитической системе электронной карты муниципального образования и описательных баз данных. Ее основой является создание электронной карты местного сообщества. Иными словами, к картографической информации,представляемой на мониторе в разных масштабах: Район</w:t>
      </w:r>
      <w:r w:rsidRPr="00AA328E">
        <w:rPr>
          <w:noProof/>
          <w:szCs w:val="28"/>
        </w:rPr>
        <w:t xml:space="preserve"> — </w:t>
      </w:r>
      <w:r w:rsidRPr="00AA328E">
        <w:rPr>
          <w:szCs w:val="28"/>
        </w:rPr>
        <w:t>Город или другой населенный пункт</w:t>
      </w:r>
      <w:r w:rsidRPr="00AA328E">
        <w:rPr>
          <w:noProof/>
          <w:szCs w:val="28"/>
        </w:rPr>
        <w:t xml:space="preserve"> —</w:t>
      </w:r>
      <w:r w:rsidRPr="00AA328E">
        <w:rPr>
          <w:szCs w:val="28"/>
        </w:rPr>
        <w:t xml:space="preserve"> Микрорайон</w:t>
      </w:r>
      <w:r w:rsidRPr="00AA328E">
        <w:rPr>
          <w:noProof/>
          <w:szCs w:val="28"/>
        </w:rPr>
        <w:t xml:space="preserve"> —</w:t>
      </w:r>
      <w:r w:rsidRPr="00AA328E">
        <w:rPr>
          <w:szCs w:val="28"/>
        </w:rPr>
        <w:t xml:space="preserve"> Группа домов (квартал)</w:t>
      </w:r>
      <w:r w:rsidRPr="00AA328E">
        <w:rPr>
          <w:noProof/>
          <w:szCs w:val="28"/>
        </w:rPr>
        <w:t xml:space="preserve"> —</w:t>
      </w:r>
      <w:r w:rsidRPr="00AA328E">
        <w:rPr>
          <w:szCs w:val="28"/>
        </w:rPr>
        <w:t xml:space="preserve"> Отдельный дом, можно добавить, по желанию пользователя по соответствующему запросу, схему коммуникаций, </w:t>
      </w:r>
      <w:r w:rsidRPr="00AA328E">
        <w:rPr>
          <w:szCs w:val="28"/>
        </w:rPr>
        <w:lastRenderedPageBreak/>
        <w:t>расположение предприятий и организаций, размер земельного налога и многое другое.</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Важным преимуществом МГИС является оперативный прямой доступ руководителей (главы муниципального образования и его заместителей), других должностных лиц через собственные интерфейсы к информации, хранящейся в различных подразделениях и службах администрации.</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Переход к электронному документообороту, который предполагает организацию создания, перемещения и хранения документов, работу с ними в электронной форме, во многом сократит бумажный поток, ускорит прохождение документов и упростит контроль за их исполнением.</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Защита информации и ответственность пользователей, которая обеспечивает информационную безопасность, требует создания целостной организационно-нормативной среды, функционирующей в целях:</w:t>
      </w:r>
    </w:p>
    <w:p w:rsidR="00320FE1" w:rsidRPr="00AA328E" w:rsidRDefault="00320FE1" w:rsidP="00E45D70">
      <w:pPr>
        <w:pStyle w:val="FR2"/>
        <w:numPr>
          <w:ilvl w:val="0"/>
          <w:numId w:val="53"/>
        </w:numPr>
        <w:spacing w:line="22" w:lineRule="atLeast"/>
        <w:rPr>
          <w:rFonts w:ascii="Times New Roman" w:hAnsi="Times New Roman"/>
          <w:szCs w:val="28"/>
        </w:rPr>
      </w:pPr>
      <w:r w:rsidRPr="00AA328E">
        <w:rPr>
          <w:rFonts w:ascii="Times New Roman" w:hAnsi="Times New Roman"/>
          <w:szCs w:val="28"/>
        </w:rPr>
        <w:t>предотвращения утечки, утраты и подделки информации путем несанкционированных действий по уничтожению, модификации, искажению, копированию, блокированию информации, предотвращению других форм незаконного вмешательства в информационные ресурсы и системы;</w:t>
      </w:r>
    </w:p>
    <w:p w:rsidR="00320FE1" w:rsidRPr="00AA328E" w:rsidRDefault="00320FE1" w:rsidP="00E45D70">
      <w:pPr>
        <w:pStyle w:val="FR2"/>
        <w:numPr>
          <w:ilvl w:val="0"/>
          <w:numId w:val="53"/>
        </w:numPr>
        <w:spacing w:line="22" w:lineRule="atLeast"/>
        <w:rPr>
          <w:rFonts w:ascii="Times New Roman" w:hAnsi="Times New Roman"/>
          <w:szCs w:val="28"/>
        </w:rPr>
      </w:pPr>
      <w:r w:rsidRPr="00AA328E">
        <w:rPr>
          <w:rFonts w:ascii="Times New Roman" w:hAnsi="Times New Roman"/>
          <w:szCs w:val="28"/>
        </w:rPr>
        <w:t>защиты конституционных прав граждан на сохранение личной тайны и конфиденциальности персональных данных, имеющихся в информационной системе;</w:t>
      </w:r>
    </w:p>
    <w:p w:rsidR="00320FE1" w:rsidRPr="00AA328E" w:rsidRDefault="00320FE1" w:rsidP="00E45D70">
      <w:pPr>
        <w:pStyle w:val="FR2"/>
        <w:numPr>
          <w:ilvl w:val="0"/>
          <w:numId w:val="53"/>
        </w:numPr>
        <w:spacing w:line="22" w:lineRule="atLeast"/>
        <w:rPr>
          <w:rFonts w:ascii="Times New Roman" w:hAnsi="Times New Roman"/>
          <w:szCs w:val="28"/>
        </w:rPr>
      </w:pPr>
      <w:r w:rsidRPr="00AA328E">
        <w:rPr>
          <w:rFonts w:ascii="Times New Roman" w:hAnsi="Times New Roman"/>
          <w:szCs w:val="28"/>
        </w:rPr>
        <w:t>сохранения секретности, конфиденциальности документированной информации;</w:t>
      </w:r>
    </w:p>
    <w:p w:rsidR="00320FE1" w:rsidRPr="00AA328E" w:rsidRDefault="00320FE1" w:rsidP="00E45D70">
      <w:pPr>
        <w:pStyle w:val="FR2"/>
        <w:numPr>
          <w:ilvl w:val="0"/>
          <w:numId w:val="53"/>
        </w:numPr>
        <w:spacing w:line="22" w:lineRule="atLeast"/>
        <w:rPr>
          <w:rFonts w:ascii="Times New Roman" w:hAnsi="Times New Roman"/>
          <w:szCs w:val="28"/>
        </w:rPr>
      </w:pPr>
      <w:r w:rsidRPr="00AA328E">
        <w:rPr>
          <w:rFonts w:ascii="Times New Roman" w:hAnsi="Times New Roman"/>
          <w:szCs w:val="28"/>
        </w:rPr>
        <w:t>защиты</w:t>
      </w:r>
      <w:r w:rsidRPr="00AA328E">
        <w:rPr>
          <w:rFonts w:ascii="Times New Roman" w:hAnsi="Times New Roman"/>
          <w:b/>
          <w:szCs w:val="28"/>
        </w:rPr>
        <w:t xml:space="preserve"> </w:t>
      </w:r>
      <w:r w:rsidRPr="00AA328E">
        <w:rPr>
          <w:rFonts w:ascii="Times New Roman" w:hAnsi="Times New Roman"/>
          <w:szCs w:val="28"/>
        </w:rPr>
        <w:t>ЕИС от вирусного воздействия.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Первоочередные меры по обеспечению информационной безопасности:</w:t>
      </w:r>
    </w:p>
    <w:p w:rsidR="00320FE1" w:rsidRPr="00AA328E" w:rsidRDefault="00320FE1" w:rsidP="00E45D70">
      <w:pPr>
        <w:pStyle w:val="FR2"/>
        <w:numPr>
          <w:ilvl w:val="0"/>
          <w:numId w:val="54"/>
        </w:numPr>
        <w:spacing w:line="22" w:lineRule="atLeast"/>
        <w:rPr>
          <w:rFonts w:ascii="Times New Roman" w:hAnsi="Times New Roman"/>
          <w:szCs w:val="28"/>
        </w:rPr>
      </w:pPr>
      <w:r w:rsidRPr="00AA328E">
        <w:rPr>
          <w:rFonts w:ascii="Times New Roman" w:hAnsi="Times New Roman"/>
          <w:szCs w:val="28"/>
        </w:rPr>
        <w:t>инвентаризация программных ресурсов и баз данных в подразделениях администрации, которые являются или станут пользователями ЕИС;</w:t>
      </w:r>
    </w:p>
    <w:p w:rsidR="00320FE1" w:rsidRPr="00AA328E" w:rsidRDefault="00320FE1" w:rsidP="00E45D70">
      <w:pPr>
        <w:pStyle w:val="FR2"/>
        <w:numPr>
          <w:ilvl w:val="0"/>
          <w:numId w:val="54"/>
        </w:numPr>
        <w:spacing w:line="22" w:lineRule="atLeast"/>
        <w:rPr>
          <w:rFonts w:ascii="Times New Roman" w:hAnsi="Times New Roman"/>
          <w:szCs w:val="28"/>
        </w:rPr>
      </w:pPr>
      <w:r w:rsidRPr="00AA328E">
        <w:rPr>
          <w:rFonts w:ascii="Times New Roman" w:hAnsi="Times New Roman"/>
          <w:szCs w:val="28"/>
        </w:rPr>
        <w:t>формирование эталонных баз данных и программных продуктов и хранение их в ИАУ;</w:t>
      </w:r>
    </w:p>
    <w:p w:rsidR="00320FE1" w:rsidRPr="00AA328E" w:rsidRDefault="00320FE1" w:rsidP="00E45D70">
      <w:pPr>
        <w:pStyle w:val="FR2"/>
        <w:numPr>
          <w:ilvl w:val="0"/>
          <w:numId w:val="54"/>
        </w:numPr>
        <w:spacing w:line="22" w:lineRule="atLeast"/>
        <w:rPr>
          <w:rFonts w:ascii="Times New Roman" w:hAnsi="Times New Roman"/>
          <w:szCs w:val="28"/>
        </w:rPr>
      </w:pPr>
      <w:r w:rsidRPr="00AA328E">
        <w:rPr>
          <w:rFonts w:ascii="Times New Roman" w:hAnsi="Times New Roman"/>
          <w:szCs w:val="28"/>
        </w:rPr>
        <w:t>реализация организационно-технических мер по ограничению физического доступа посторонних лиц к интерфейсам ЕИС;</w:t>
      </w:r>
    </w:p>
    <w:p w:rsidR="00320FE1" w:rsidRPr="00AA328E" w:rsidRDefault="00320FE1" w:rsidP="00E45D70">
      <w:pPr>
        <w:pStyle w:val="FR2"/>
        <w:numPr>
          <w:ilvl w:val="0"/>
          <w:numId w:val="54"/>
        </w:numPr>
        <w:spacing w:line="22" w:lineRule="atLeast"/>
        <w:rPr>
          <w:rFonts w:ascii="Times New Roman" w:hAnsi="Times New Roman"/>
          <w:szCs w:val="28"/>
        </w:rPr>
      </w:pPr>
      <w:r w:rsidRPr="00AA328E">
        <w:rPr>
          <w:rFonts w:ascii="Times New Roman" w:hAnsi="Times New Roman"/>
          <w:szCs w:val="28"/>
        </w:rPr>
        <w:t>разработка мер защиты от несанкционированного доступа в ЕИС администрации через модемную связь.</w:t>
      </w:r>
    </w:p>
    <w:p w:rsidR="00320FE1" w:rsidRPr="00AA328E" w:rsidRDefault="00320FE1" w:rsidP="00E45D70">
      <w:pPr>
        <w:spacing w:line="22" w:lineRule="atLeast"/>
        <w:ind w:firstLine="720"/>
        <w:rPr>
          <w:szCs w:val="28"/>
        </w:rPr>
      </w:pPr>
      <w:r w:rsidRPr="00AA328E">
        <w:rPr>
          <w:szCs w:val="28"/>
        </w:rPr>
        <w:t>Внедрение компьютерных технологий в работу с кадрами дает значительное снижение трудоемкости как при внесении информации, так и при формировании необходимых документов и проведении многофакторного анализа.</w:t>
      </w:r>
    </w:p>
    <w:p w:rsidR="00320FE1" w:rsidRPr="00AA328E" w:rsidRDefault="00320FE1" w:rsidP="00E45D70">
      <w:pPr>
        <w:spacing w:line="22" w:lineRule="atLeast"/>
        <w:ind w:firstLine="720"/>
        <w:rPr>
          <w:szCs w:val="28"/>
        </w:rPr>
      </w:pPr>
      <w:r w:rsidRPr="00AA328E">
        <w:rPr>
          <w:szCs w:val="28"/>
        </w:rPr>
        <w:t>Современные методы с применением электронно-вычислительной техники позволяют также упростить и объективизировать</w:t>
      </w:r>
      <w:r w:rsidRPr="00AA328E">
        <w:rPr>
          <w:b/>
          <w:szCs w:val="28"/>
        </w:rPr>
        <w:t xml:space="preserve"> процесс подбора и оценки кадров.</w:t>
      </w:r>
    </w:p>
    <w:p w:rsidR="00320FE1" w:rsidRPr="00AA328E" w:rsidRDefault="00320FE1" w:rsidP="00E45D70">
      <w:pPr>
        <w:spacing w:line="22" w:lineRule="atLeast"/>
        <w:ind w:firstLine="720"/>
        <w:rPr>
          <w:szCs w:val="28"/>
        </w:rPr>
      </w:pPr>
      <w:r w:rsidRPr="00AA328E">
        <w:rPr>
          <w:szCs w:val="28"/>
        </w:rPr>
        <w:t>Сегодня работа ведется по двум направлениям:</w:t>
      </w:r>
    </w:p>
    <w:p w:rsidR="00320FE1" w:rsidRPr="00AA328E" w:rsidRDefault="00320FE1" w:rsidP="00E45D70">
      <w:pPr>
        <w:numPr>
          <w:ilvl w:val="0"/>
          <w:numId w:val="55"/>
        </w:numPr>
        <w:spacing w:line="22" w:lineRule="atLeast"/>
        <w:rPr>
          <w:szCs w:val="28"/>
        </w:rPr>
      </w:pPr>
      <w:r w:rsidRPr="00AA328E">
        <w:rPr>
          <w:szCs w:val="28"/>
        </w:rPr>
        <w:t>автоматизация учета кадров;</w:t>
      </w:r>
    </w:p>
    <w:p w:rsidR="00320FE1" w:rsidRPr="00AA328E" w:rsidRDefault="00320FE1" w:rsidP="00E45D70">
      <w:pPr>
        <w:numPr>
          <w:ilvl w:val="0"/>
          <w:numId w:val="55"/>
        </w:numPr>
        <w:spacing w:line="22" w:lineRule="atLeast"/>
        <w:rPr>
          <w:szCs w:val="28"/>
        </w:rPr>
      </w:pPr>
      <w:r w:rsidRPr="00AA328E">
        <w:rPr>
          <w:szCs w:val="28"/>
        </w:rPr>
        <w:t>внедрение информационных технологий в процесс подбора и оценки работы кадров.</w:t>
      </w:r>
    </w:p>
    <w:p w:rsidR="00320FE1" w:rsidRPr="00AA328E" w:rsidRDefault="00320FE1" w:rsidP="00E45D70">
      <w:pPr>
        <w:pStyle w:val="20"/>
        <w:spacing w:line="22" w:lineRule="atLeast"/>
        <w:rPr>
          <w:sz w:val="22"/>
          <w:szCs w:val="28"/>
        </w:rPr>
      </w:pPr>
      <w:r w:rsidRPr="00AA328E">
        <w:rPr>
          <w:sz w:val="22"/>
          <w:szCs w:val="28"/>
        </w:rPr>
        <w:t>На основе утвержденных нормативных документов разрабатывается программное обеспечение АРМ «Кадры», основой которого являются базы данных, сформированные в соответствии с Положением об учете муниципальных служащих, утвержденным муниципальным советом, и другими нормативными документами: базы данных «Должностная картотека», «Муниципальные служащие», «Руководители муниципальных предприятий и учреждений», «Резерв кадров». Они формируются работниками кадровой службы.</w:t>
      </w:r>
    </w:p>
    <w:p w:rsidR="00320FE1" w:rsidRPr="00AA328E" w:rsidRDefault="00320FE1" w:rsidP="00E45D70">
      <w:pPr>
        <w:spacing w:line="22" w:lineRule="atLeast"/>
        <w:ind w:firstLine="720"/>
        <w:rPr>
          <w:szCs w:val="28"/>
        </w:rPr>
      </w:pPr>
      <w:r w:rsidRPr="00AA328E">
        <w:rPr>
          <w:szCs w:val="28"/>
        </w:rPr>
        <w:t>На основе этих баз данных по соответствующему запросу формируются и такие документы, как:</w:t>
      </w:r>
    </w:p>
    <w:p w:rsidR="00320FE1" w:rsidRPr="00AA328E" w:rsidRDefault="00320FE1" w:rsidP="00E45D70">
      <w:pPr>
        <w:numPr>
          <w:ilvl w:val="0"/>
          <w:numId w:val="56"/>
        </w:numPr>
        <w:spacing w:line="22" w:lineRule="atLeast"/>
        <w:rPr>
          <w:szCs w:val="28"/>
        </w:rPr>
      </w:pPr>
      <w:r w:rsidRPr="00AA328E">
        <w:rPr>
          <w:szCs w:val="28"/>
        </w:rPr>
        <w:t>перечень муниципальных служащих,</w:t>
      </w:r>
    </w:p>
    <w:p w:rsidR="00320FE1" w:rsidRPr="00AA328E" w:rsidRDefault="00320FE1" w:rsidP="00E45D70">
      <w:pPr>
        <w:numPr>
          <w:ilvl w:val="0"/>
          <w:numId w:val="56"/>
        </w:numPr>
        <w:spacing w:line="22" w:lineRule="atLeast"/>
        <w:rPr>
          <w:szCs w:val="28"/>
        </w:rPr>
      </w:pPr>
      <w:r w:rsidRPr="00AA328E">
        <w:rPr>
          <w:szCs w:val="28"/>
        </w:rPr>
        <w:t>штатное расписание,</w:t>
      </w:r>
    </w:p>
    <w:p w:rsidR="00320FE1" w:rsidRPr="00AA328E" w:rsidRDefault="00320FE1" w:rsidP="00E45D70">
      <w:pPr>
        <w:numPr>
          <w:ilvl w:val="0"/>
          <w:numId w:val="56"/>
        </w:numPr>
        <w:spacing w:line="22" w:lineRule="atLeast"/>
        <w:rPr>
          <w:szCs w:val="28"/>
        </w:rPr>
      </w:pPr>
      <w:r w:rsidRPr="00AA328E">
        <w:rPr>
          <w:szCs w:val="28"/>
        </w:rPr>
        <w:t>списки кадрового резерва и т. п.</w:t>
      </w:r>
    </w:p>
    <w:p w:rsidR="00320FE1" w:rsidRPr="00AA328E" w:rsidRDefault="00320FE1" w:rsidP="00E45D70">
      <w:pPr>
        <w:spacing w:line="22" w:lineRule="atLeast"/>
        <w:ind w:firstLine="720"/>
        <w:rPr>
          <w:szCs w:val="28"/>
        </w:rPr>
      </w:pPr>
      <w:r w:rsidRPr="00AA328E">
        <w:rPr>
          <w:szCs w:val="28"/>
        </w:rPr>
        <w:t>Неэффективность использования средств вычислительной техники во многом обусловлена тем, что сегодня их эксплуатируют люди, компьютерная грамотность которых оставляет желать лучшего.</w:t>
      </w:r>
    </w:p>
    <w:p w:rsidR="00320FE1" w:rsidRPr="00AA328E" w:rsidRDefault="00320FE1" w:rsidP="00E45D70">
      <w:pPr>
        <w:spacing w:line="22" w:lineRule="atLeast"/>
        <w:ind w:firstLine="720"/>
        <w:rPr>
          <w:szCs w:val="28"/>
        </w:rPr>
      </w:pPr>
      <w:r w:rsidRPr="00AA328E">
        <w:rPr>
          <w:szCs w:val="28"/>
        </w:rPr>
        <w:t>При функционировании ИС это положение становится абсолютно неприемлемым. Поэтому необходимо организовать обучение и сдачу экзаменов сотрудниками местных органов управления, которые получат допуск к работе в ЕИС. В дальнейшем умение работать на компьютере, а также в ЕИС</w:t>
      </w:r>
    </w:p>
    <w:p w:rsidR="00320FE1" w:rsidRPr="00AA328E" w:rsidRDefault="00320FE1" w:rsidP="00E45D70">
      <w:pPr>
        <w:spacing w:line="22" w:lineRule="atLeast"/>
        <w:ind w:firstLine="0"/>
        <w:rPr>
          <w:szCs w:val="28"/>
        </w:rPr>
      </w:pPr>
      <w:r w:rsidRPr="00AA328E">
        <w:rPr>
          <w:szCs w:val="28"/>
        </w:rPr>
        <w:t>должно стать необходимым квалификационным требованием к муниципальному служащему.</w:t>
      </w:r>
    </w:p>
    <w:p w:rsidR="00320FE1" w:rsidRPr="00AA328E" w:rsidRDefault="00320FE1" w:rsidP="00E45D70">
      <w:pPr>
        <w:spacing w:line="22" w:lineRule="atLeast"/>
        <w:ind w:firstLine="720"/>
        <w:rPr>
          <w:szCs w:val="28"/>
        </w:rPr>
      </w:pPr>
      <w:r w:rsidRPr="00AA328E">
        <w:rPr>
          <w:szCs w:val="28"/>
        </w:rPr>
        <w:t xml:space="preserve">Обычно для организации работы в области информационно-аналитической деятельности разрабатывается целевая программа «Информационно-аналитическая система местного </w:t>
      </w:r>
      <w:r w:rsidRPr="00AA328E">
        <w:rPr>
          <w:szCs w:val="28"/>
        </w:rPr>
        <w:lastRenderedPageBreak/>
        <w:t>сообщества»</w:t>
      </w:r>
      <w:r w:rsidRPr="00AA328E">
        <w:rPr>
          <w:rStyle w:val="a5"/>
          <w:szCs w:val="28"/>
        </w:rPr>
        <w:footnoteReference w:customMarkFollows="1" w:id="90"/>
        <w:t>1</w:t>
      </w:r>
      <w:r w:rsidRPr="00AA328E">
        <w:rPr>
          <w:szCs w:val="28"/>
        </w:rPr>
        <w:t>, в которой обосновывается самостоятельная стратегия ее развертывания, оценивается состояние имеющейся базы, определяются цели и задачи информационной системы и совокупность программных мероприятий. Опыт показывает, что создание и работа информационно-аналитических служб в системе муниципального управления позволяет более эффективно использовать имеющиеся ресурсы местного сообщества.</w:t>
      </w:r>
    </w:p>
    <w:p w:rsidR="00320FE1" w:rsidRPr="00AA328E" w:rsidRDefault="00320FE1" w:rsidP="00E45D70">
      <w:pPr>
        <w:spacing w:line="22" w:lineRule="atLeast"/>
        <w:ind w:firstLine="720"/>
        <w:rPr>
          <w:szCs w:val="28"/>
        </w:rPr>
      </w:pPr>
      <w:r w:rsidRPr="00AA328E">
        <w:rPr>
          <w:szCs w:val="28"/>
        </w:rPr>
        <w:t>Подчеркнем, что технические средства, даже самые современные, не решают всех проблем сбора, анализа и хранения информации на местном уровне, подготовки ее к аналитической работе.</w:t>
      </w:r>
    </w:p>
    <w:p w:rsidR="00320FE1" w:rsidRPr="00AA328E" w:rsidRDefault="00320FE1" w:rsidP="00E45D70">
      <w:pPr>
        <w:spacing w:line="22" w:lineRule="atLeast"/>
        <w:ind w:firstLine="720"/>
        <w:rPr>
          <w:szCs w:val="28"/>
        </w:rPr>
      </w:pPr>
      <w:r w:rsidRPr="00AA328E">
        <w:rPr>
          <w:szCs w:val="28"/>
        </w:rPr>
        <w:t>Практический опыт показывает, что</w:t>
      </w:r>
      <w:r w:rsidRPr="00AA328E">
        <w:rPr>
          <w:b/>
          <w:szCs w:val="28"/>
        </w:rPr>
        <w:t xml:space="preserve"> качество и состав информации, которой обычно располагают местные органы управления, далеко не отвечают современным требованиям.</w:t>
      </w:r>
      <w:r w:rsidRPr="00AA328E">
        <w:rPr>
          <w:szCs w:val="28"/>
        </w:rPr>
        <w:t xml:space="preserve"> Информация разрабатывается по отраслевому принципу, порой не содержит сводных показателей по району, городу, краю. Отсутствует муниципальная статистика в разрезе сельских и поселковых администраций, отдельных населенных пунктов, домохозяйств. Не разработаны единая методология расчета совокупных доходов населения, особенно с учетом доходов от личного подсобного хозяйства (что особенно важно для сельских местностей), а также методика расчета ВВП в разрезе муниципальных образований; не ведется статистический учет движения товаров и услуг и др.</w:t>
      </w:r>
    </w:p>
    <w:p w:rsidR="00320FE1" w:rsidRPr="00AA328E" w:rsidRDefault="00320FE1" w:rsidP="00E45D70">
      <w:pPr>
        <w:spacing w:line="22" w:lineRule="atLeast"/>
        <w:ind w:firstLine="720"/>
        <w:rPr>
          <w:szCs w:val="28"/>
        </w:rPr>
      </w:pPr>
      <w:r w:rsidRPr="00AA328E">
        <w:rPr>
          <w:szCs w:val="28"/>
        </w:rPr>
        <w:t>Существует необходимость не только расширения источников информации, но и разработки адекватных способов представления информации в зависимости от того, кто в ней нуждается. Этому могут способствовать самые разнообразные варианты:</w:t>
      </w:r>
    </w:p>
    <w:p w:rsidR="00320FE1" w:rsidRPr="00AA328E" w:rsidRDefault="00320FE1" w:rsidP="00E45D70">
      <w:pPr>
        <w:numPr>
          <w:ilvl w:val="0"/>
          <w:numId w:val="57"/>
        </w:numPr>
        <w:spacing w:line="22" w:lineRule="atLeast"/>
        <w:rPr>
          <w:szCs w:val="28"/>
        </w:rPr>
      </w:pPr>
      <w:r w:rsidRPr="00AA328E">
        <w:rPr>
          <w:szCs w:val="28"/>
        </w:rPr>
        <w:t>инвентаризация ресурсов местного сообщества («Инвентарная книга»);</w:t>
      </w:r>
    </w:p>
    <w:p w:rsidR="00320FE1" w:rsidRPr="00AA328E" w:rsidRDefault="00320FE1" w:rsidP="00E45D70">
      <w:pPr>
        <w:numPr>
          <w:ilvl w:val="0"/>
          <w:numId w:val="57"/>
        </w:numPr>
        <w:spacing w:line="22" w:lineRule="atLeast"/>
        <w:rPr>
          <w:szCs w:val="28"/>
        </w:rPr>
      </w:pPr>
      <w:r w:rsidRPr="00AA328E">
        <w:rPr>
          <w:szCs w:val="28"/>
        </w:rPr>
        <w:t>демографическая карта и шкалограммы социальной и экономической активности населения (для органов местного самоуправления, предпринимателей и многих индивидуальных пользователей);</w:t>
      </w:r>
    </w:p>
    <w:p w:rsidR="00320FE1" w:rsidRPr="00AA328E" w:rsidRDefault="00320FE1" w:rsidP="00E45D70">
      <w:pPr>
        <w:numPr>
          <w:ilvl w:val="0"/>
          <w:numId w:val="57"/>
        </w:numPr>
        <w:spacing w:line="22" w:lineRule="atLeast"/>
        <w:rPr>
          <w:szCs w:val="28"/>
        </w:rPr>
      </w:pPr>
      <w:r w:rsidRPr="00AA328E">
        <w:rPr>
          <w:szCs w:val="28"/>
        </w:rPr>
        <w:t>социально-экономический паспорт территории (для разных групп пользователей);</w:t>
      </w:r>
    </w:p>
    <w:p w:rsidR="00320FE1" w:rsidRPr="00AA328E" w:rsidRDefault="00320FE1" w:rsidP="00E45D70">
      <w:pPr>
        <w:numPr>
          <w:ilvl w:val="0"/>
          <w:numId w:val="57"/>
        </w:numPr>
        <w:spacing w:line="22" w:lineRule="atLeast"/>
        <w:rPr>
          <w:szCs w:val="28"/>
        </w:rPr>
      </w:pPr>
      <w:r w:rsidRPr="00AA328E">
        <w:rPr>
          <w:szCs w:val="28"/>
        </w:rPr>
        <w:t>атлас территории;</w:t>
      </w:r>
    </w:p>
    <w:p w:rsidR="00320FE1" w:rsidRPr="00AA328E" w:rsidRDefault="00320FE1" w:rsidP="00E45D70">
      <w:pPr>
        <w:numPr>
          <w:ilvl w:val="0"/>
          <w:numId w:val="57"/>
        </w:numPr>
        <w:spacing w:line="22" w:lineRule="atLeast"/>
        <w:rPr>
          <w:szCs w:val="28"/>
        </w:rPr>
      </w:pPr>
      <w:r w:rsidRPr="00AA328E">
        <w:rPr>
          <w:szCs w:val="28"/>
        </w:rPr>
        <w:t>рекламные проспекты (для туристов, отдыхающих и потенциальных инвесторов);</w:t>
      </w:r>
    </w:p>
    <w:p w:rsidR="00320FE1" w:rsidRPr="00AA328E" w:rsidRDefault="00320FE1" w:rsidP="00E45D70">
      <w:pPr>
        <w:numPr>
          <w:ilvl w:val="0"/>
          <w:numId w:val="57"/>
        </w:numPr>
        <w:spacing w:line="22" w:lineRule="atLeast"/>
        <w:rPr>
          <w:szCs w:val="28"/>
        </w:rPr>
      </w:pPr>
      <w:r w:rsidRPr="00AA328E">
        <w:rPr>
          <w:szCs w:val="28"/>
        </w:rPr>
        <w:t>информационно-статистические справочники</w:t>
      </w:r>
      <w:r w:rsidRPr="00AA328E">
        <w:rPr>
          <w:rStyle w:val="a5"/>
          <w:szCs w:val="28"/>
        </w:rPr>
        <w:footnoteReference w:customMarkFollows="1" w:id="91"/>
        <w:t>1</w:t>
      </w:r>
      <w:r w:rsidRPr="00AA328E">
        <w:rPr>
          <w:szCs w:val="28"/>
        </w:rPr>
        <w:t>.</w:t>
      </w:r>
    </w:p>
    <w:p w:rsidR="00320FE1" w:rsidRPr="00AA328E" w:rsidRDefault="00320FE1" w:rsidP="00E45D70">
      <w:pPr>
        <w:spacing w:line="22" w:lineRule="atLeast"/>
        <w:ind w:firstLine="720"/>
        <w:rPr>
          <w:szCs w:val="28"/>
        </w:rPr>
      </w:pPr>
      <w:r w:rsidRPr="00AA328E">
        <w:rPr>
          <w:b/>
          <w:szCs w:val="28"/>
        </w:rPr>
        <w:t>«Инвентарная книга»</w:t>
      </w:r>
      <w:r w:rsidRPr="00AA328E">
        <w:rPr>
          <w:b/>
          <w:noProof/>
          <w:szCs w:val="28"/>
        </w:rPr>
        <w:t xml:space="preserve"> —</w:t>
      </w:r>
      <w:r w:rsidRPr="00AA328E">
        <w:rPr>
          <w:b/>
          <w:szCs w:val="28"/>
        </w:rPr>
        <w:t xml:space="preserve"> это наиболее полная форма представления системы показателей, описывающих местное сообщество и его ресурсы.</w:t>
      </w:r>
      <w:r w:rsidRPr="00AA328E">
        <w:rPr>
          <w:szCs w:val="28"/>
        </w:rPr>
        <w:t xml:space="preserve"> Книга дает не только общие сведения о территории, но и позволяет выявить ее специфические особенности. Качественная информация служит основой анализа ресурсного потенциала и выбора стратегии развития местного сообщества.</w:t>
      </w:r>
    </w:p>
    <w:p w:rsidR="00320FE1" w:rsidRPr="00AA328E" w:rsidRDefault="00320FE1" w:rsidP="00E45D70">
      <w:pPr>
        <w:spacing w:line="22" w:lineRule="atLeast"/>
        <w:ind w:firstLine="720"/>
        <w:rPr>
          <w:szCs w:val="28"/>
        </w:rPr>
      </w:pPr>
      <w:r w:rsidRPr="00AA328E">
        <w:rPr>
          <w:szCs w:val="28"/>
        </w:rPr>
        <w:t>Демографическая характеристика населения может быть выделена в качестве целевой группы, на которую целесообразно «здесь и сейчас» делать ставку при планировании экономического развития.</w:t>
      </w:r>
    </w:p>
    <w:p w:rsidR="00320FE1" w:rsidRPr="00AA328E" w:rsidRDefault="00320FE1" w:rsidP="00E45D70">
      <w:pPr>
        <w:spacing w:line="22" w:lineRule="atLeast"/>
        <w:ind w:firstLine="720"/>
        <w:rPr>
          <w:szCs w:val="28"/>
          <w:vertAlign w:val="superscript"/>
        </w:rPr>
      </w:pPr>
      <w:r w:rsidRPr="00AA328E">
        <w:rPr>
          <w:szCs w:val="28"/>
        </w:rPr>
        <w:t>Основные демографические и другие показатели, характеризующие развитие местного сообщества, могут быть представлены в виде</w:t>
      </w:r>
      <w:r w:rsidRPr="00AA328E">
        <w:rPr>
          <w:b/>
          <w:szCs w:val="28"/>
        </w:rPr>
        <w:t xml:space="preserve"> демографической таблицы.</w:t>
      </w:r>
      <w:r w:rsidRPr="00AA328E">
        <w:rPr>
          <w:szCs w:val="28"/>
        </w:rPr>
        <w:t xml:space="preserve"> Смысл демографической таблицы</w:t>
      </w:r>
      <w:r w:rsidRPr="00AA328E">
        <w:rPr>
          <w:noProof/>
          <w:szCs w:val="28"/>
        </w:rPr>
        <w:t xml:space="preserve"> —</w:t>
      </w:r>
      <w:r w:rsidRPr="00AA328E">
        <w:rPr>
          <w:szCs w:val="28"/>
        </w:rPr>
        <w:t xml:space="preserve"> показать вариацию демографического потенциала и частично условий жизни в различных местностях. Это позволит дифференцировать их по количеству и качеству рабочей силы, степени развитости потенциала местного сообщества, дать его сравнительную характеристику. При этом таблица составляется в границах муниципального образования в целом, а также в разрезе отдельных населенных пунктов</w:t>
      </w:r>
      <w:r w:rsidRPr="00AA328E">
        <w:rPr>
          <w:rStyle w:val="a5"/>
          <w:szCs w:val="28"/>
        </w:rPr>
        <w:footnoteReference w:customMarkFollows="1" w:id="92"/>
        <w:t>2</w:t>
      </w:r>
      <w:r w:rsidRPr="00AA328E">
        <w:rPr>
          <w:szCs w:val="28"/>
        </w:rPr>
        <w:t>.</w:t>
      </w:r>
    </w:p>
    <w:p w:rsidR="00320FE1" w:rsidRPr="00AA328E" w:rsidRDefault="00320FE1" w:rsidP="00E45D70">
      <w:pPr>
        <w:spacing w:line="22" w:lineRule="atLeast"/>
        <w:ind w:firstLine="720"/>
        <w:rPr>
          <w:szCs w:val="28"/>
        </w:rPr>
      </w:pPr>
      <w:r w:rsidRPr="00AA328E">
        <w:rPr>
          <w:szCs w:val="28"/>
        </w:rPr>
        <w:t>Демографическая таблица включает абсолютные и относительные (расчетные) показатели, отражающие:</w:t>
      </w:r>
    </w:p>
    <w:p w:rsidR="00320FE1" w:rsidRPr="00AA328E" w:rsidRDefault="00320FE1" w:rsidP="00E45D70">
      <w:pPr>
        <w:numPr>
          <w:ilvl w:val="0"/>
          <w:numId w:val="151"/>
        </w:numPr>
        <w:spacing w:line="22" w:lineRule="atLeast"/>
        <w:rPr>
          <w:szCs w:val="28"/>
        </w:rPr>
      </w:pPr>
      <w:r w:rsidRPr="00AA328E">
        <w:rPr>
          <w:szCs w:val="28"/>
        </w:rPr>
        <w:t>демографические характеристики населения: численность по населенным пунктам, половозрастную структуру, средний возраст и другие прогнозные данные;</w:t>
      </w:r>
    </w:p>
    <w:p w:rsidR="00320FE1" w:rsidRPr="00AA328E" w:rsidRDefault="00320FE1" w:rsidP="00E45D70">
      <w:pPr>
        <w:numPr>
          <w:ilvl w:val="0"/>
          <w:numId w:val="151"/>
        </w:numPr>
        <w:spacing w:line="22" w:lineRule="atLeast"/>
        <w:rPr>
          <w:szCs w:val="28"/>
        </w:rPr>
      </w:pPr>
      <w:r w:rsidRPr="00AA328E">
        <w:rPr>
          <w:szCs w:val="28"/>
        </w:rPr>
        <w:t>некоторые характеристики окружающей среды: водные бассейны, залесенность территории, наличие мест отдыха;</w:t>
      </w:r>
    </w:p>
    <w:p w:rsidR="00320FE1" w:rsidRPr="00AA328E" w:rsidRDefault="00320FE1" w:rsidP="00E45D70">
      <w:pPr>
        <w:numPr>
          <w:ilvl w:val="0"/>
          <w:numId w:val="151"/>
        </w:numPr>
        <w:spacing w:line="22" w:lineRule="atLeast"/>
        <w:rPr>
          <w:szCs w:val="28"/>
        </w:rPr>
      </w:pPr>
      <w:r w:rsidRPr="00AA328E">
        <w:rPr>
          <w:szCs w:val="28"/>
        </w:rPr>
        <w:lastRenderedPageBreak/>
        <w:t>характеристики занятости населения: количество рабочих мест по секторам экономики, уровень безработицы и т.д.;</w:t>
      </w:r>
    </w:p>
    <w:p w:rsidR="00320FE1" w:rsidRPr="00AA328E" w:rsidRDefault="00320FE1" w:rsidP="00E45D70">
      <w:pPr>
        <w:numPr>
          <w:ilvl w:val="0"/>
          <w:numId w:val="151"/>
        </w:numPr>
        <w:spacing w:line="22" w:lineRule="atLeast"/>
        <w:rPr>
          <w:szCs w:val="28"/>
        </w:rPr>
      </w:pPr>
      <w:r w:rsidRPr="00AA328E">
        <w:rPr>
          <w:szCs w:val="28"/>
        </w:rPr>
        <w:t>некоторые характеристики качества рабочей силы.</w:t>
      </w:r>
    </w:p>
    <w:p w:rsidR="00320FE1" w:rsidRPr="00AA328E" w:rsidRDefault="00320FE1" w:rsidP="00E45D70">
      <w:pPr>
        <w:spacing w:line="22" w:lineRule="atLeast"/>
        <w:ind w:firstLine="720"/>
        <w:rPr>
          <w:szCs w:val="28"/>
        </w:rPr>
      </w:pPr>
      <w:r w:rsidRPr="00AA328E">
        <w:rPr>
          <w:szCs w:val="28"/>
        </w:rPr>
        <w:t>Демографическая таблица может быть расширена за счет показателей, характеризующих условия и уровень жизни населения. Она может стать</w:t>
      </w:r>
      <w:r w:rsidRPr="00AA328E">
        <w:rPr>
          <w:b/>
          <w:szCs w:val="28"/>
        </w:rPr>
        <w:t xml:space="preserve"> основным информационно-справочным документом местных органов власти, поскольку местное сообщество в ней описывается под углом зрения целевых функций, выполняемых местной властью: занятость, доходы, условия жизни людей.</w:t>
      </w:r>
    </w:p>
    <w:p w:rsidR="00320FE1" w:rsidRPr="00AA328E" w:rsidRDefault="00320FE1" w:rsidP="00E45D70">
      <w:pPr>
        <w:spacing w:line="22" w:lineRule="atLeast"/>
        <w:ind w:firstLine="720"/>
        <w:rPr>
          <w:szCs w:val="28"/>
        </w:rPr>
      </w:pPr>
      <w:r w:rsidRPr="00AA328E">
        <w:rPr>
          <w:szCs w:val="28"/>
        </w:rPr>
        <w:t>С точки зрения управления демографический анализ является основой планирования развития, так как он позволяет определить целевую группу населения в деятельности по развитию. И это важно сделать именно в тех конкретных условиях, конкретной обстановке, где формируется готовность к изменениям.</w:t>
      </w:r>
    </w:p>
    <w:p w:rsidR="00320FE1" w:rsidRPr="00AA328E" w:rsidRDefault="00320FE1" w:rsidP="00E45D70">
      <w:pPr>
        <w:spacing w:line="22" w:lineRule="atLeast"/>
        <w:ind w:firstLine="720"/>
        <w:rPr>
          <w:szCs w:val="28"/>
        </w:rPr>
      </w:pPr>
      <w:r w:rsidRPr="00AA328E">
        <w:rPr>
          <w:szCs w:val="28"/>
        </w:rPr>
        <w:t>В экономическом анализе местного сообщества следует исходить из того, что сложившаяся структура местной экономики не обязательно самая удачная в настоящем и не предопределяет направления дальнейшего развития. Исследование структуры местной экономики</w:t>
      </w:r>
      <w:r w:rsidRPr="00AA328E">
        <w:rPr>
          <w:noProof/>
          <w:szCs w:val="28"/>
        </w:rPr>
        <w:t xml:space="preserve"> —</w:t>
      </w:r>
      <w:r w:rsidRPr="00AA328E">
        <w:rPr>
          <w:szCs w:val="28"/>
        </w:rPr>
        <w:t xml:space="preserve"> первый шаг в разработке</w:t>
      </w:r>
      <w:r w:rsidRPr="00AA328E">
        <w:rPr>
          <w:b/>
          <w:szCs w:val="28"/>
        </w:rPr>
        <w:t xml:space="preserve"> программы долгосрочного экономического развития,</w:t>
      </w:r>
      <w:r w:rsidRPr="00AA328E">
        <w:rPr>
          <w:szCs w:val="28"/>
        </w:rPr>
        <w:t xml:space="preserve"> основанной на использовании возможностей местного сообщества, его ресурсов и направленной на обеспечение населения рабочими местами, улучшение возможностей получения доходов.</w:t>
      </w:r>
    </w:p>
    <w:p w:rsidR="00320FE1" w:rsidRPr="00AA328E" w:rsidRDefault="00320FE1" w:rsidP="00E45D70">
      <w:pPr>
        <w:spacing w:line="22" w:lineRule="atLeast"/>
        <w:ind w:firstLine="720"/>
        <w:rPr>
          <w:szCs w:val="28"/>
        </w:rPr>
      </w:pPr>
      <w:r w:rsidRPr="00AA328E">
        <w:rPr>
          <w:szCs w:val="28"/>
        </w:rPr>
        <w:t>Для характеристики экономического развития местного сообщества определяется структура занятости по секторам экономики.</w:t>
      </w:r>
    </w:p>
    <w:p w:rsidR="00320FE1" w:rsidRPr="00AA328E" w:rsidRDefault="00320FE1" w:rsidP="00E45D70">
      <w:pPr>
        <w:spacing w:line="22" w:lineRule="atLeast"/>
        <w:ind w:firstLine="720"/>
        <w:rPr>
          <w:b/>
          <w:szCs w:val="28"/>
        </w:rPr>
      </w:pPr>
      <w:r w:rsidRPr="00AA328E">
        <w:rPr>
          <w:b/>
          <w:szCs w:val="28"/>
        </w:rPr>
        <w:t>Первичный сектор</w:t>
      </w:r>
      <w:r w:rsidRPr="00AA328E">
        <w:rPr>
          <w:noProof/>
          <w:szCs w:val="28"/>
        </w:rPr>
        <w:t xml:space="preserve"> —</w:t>
      </w:r>
      <w:r w:rsidRPr="00AA328E">
        <w:rPr>
          <w:szCs w:val="28"/>
        </w:rPr>
        <w:t xml:space="preserve"> занятость в добывающих отраслях, сельском и лесном хозяйстве. </w:t>
      </w:r>
    </w:p>
    <w:p w:rsidR="00320FE1" w:rsidRPr="00AA328E" w:rsidRDefault="00320FE1" w:rsidP="00E45D70">
      <w:pPr>
        <w:spacing w:line="22" w:lineRule="atLeast"/>
        <w:ind w:firstLine="720"/>
        <w:rPr>
          <w:szCs w:val="28"/>
        </w:rPr>
      </w:pPr>
      <w:r w:rsidRPr="00AA328E">
        <w:rPr>
          <w:b/>
          <w:szCs w:val="28"/>
        </w:rPr>
        <w:t>Вторичный сектор</w:t>
      </w:r>
      <w:r w:rsidRPr="00AA328E">
        <w:rPr>
          <w:noProof/>
          <w:szCs w:val="28"/>
        </w:rPr>
        <w:t xml:space="preserve"> —</w:t>
      </w:r>
      <w:r w:rsidRPr="00AA328E">
        <w:rPr>
          <w:szCs w:val="28"/>
        </w:rPr>
        <w:t xml:space="preserve"> занятость в перерабатывающих отраслях промышленности.</w:t>
      </w:r>
    </w:p>
    <w:p w:rsidR="00320FE1" w:rsidRPr="00AA328E" w:rsidRDefault="00320FE1" w:rsidP="00E45D70">
      <w:pPr>
        <w:spacing w:line="22" w:lineRule="atLeast"/>
        <w:ind w:firstLine="720"/>
        <w:rPr>
          <w:szCs w:val="28"/>
        </w:rPr>
      </w:pPr>
      <w:r w:rsidRPr="00AA328E">
        <w:rPr>
          <w:b/>
          <w:szCs w:val="28"/>
        </w:rPr>
        <w:t>Третичный сектор</w:t>
      </w:r>
      <w:r w:rsidRPr="00AA328E">
        <w:rPr>
          <w:noProof/>
          <w:szCs w:val="28"/>
        </w:rPr>
        <w:t xml:space="preserve"> —</w:t>
      </w:r>
      <w:r w:rsidRPr="00AA328E">
        <w:rPr>
          <w:szCs w:val="28"/>
        </w:rPr>
        <w:t xml:space="preserve"> занятость в сфере услуг.</w:t>
      </w:r>
    </w:p>
    <w:p w:rsidR="00320FE1" w:rsidRPr="00AA328E" w:rsidRDefault="00320FE1" w:rsidP="00E45D70">
      <w:pPr>
        <w:spacing w:line="22" w:lineRule="atLeast"/>
        <w:ind w:firstLine="720"/>
        <w:rPr>
          <w:szCs w:val="28"/>
        </w:rPr>
      </w:pPr>
      <w:r w:rsidRPr="00AA328E">
        <w:rPr>
          <w:szCs w:val="28"/>
        </w:rPr>
        <w:t>Современные критерии оценки экономики учитывают изменения в соотношении этих трех секторов с учетом роста доли третичного сектора: чем выше численность и доля занятых в третичном секторе, тем выше уровень экономического развития местного сообщества. Соответственно, преобладание занятости в первичном секторе свидетельствует о низком уровне развития экономики. Таким образом, структура занятости по трем секторам экономики наиболее показательна в плане характеристики уровня развития экономики местного сообщества.</w:t>
      </w:r>
    </w:p>
    <w:p w:rsidR="00320FE1" w:rsidRPr="00AA328E" w:rsidRDefault="00320FE1" w:rsidP="00E45D70">
      <w:pPr>
        <w:spacing w:line="22" w:lineRule="atLeast"/>
        <w:ind w:firstLine="720"/>
        <w:rPr>
          <w:szCs w:val="28"/>
        </w:rPr>
      </w:pPr>
      <w:r w:rsidRPr="00AA328E">
        <w:rPr>
          <w:b/>
          <w:szCs w:val="28"/>
        </w:rPr>
        <w:t>Второй этап анализа экономики</w:t>
      </w:r>
      <w:r w:rsidRPr="00AA328E">
        <w:rPr>
          <w:b/>
          <w:noProof/>
          <w:szCs w:val="28"/>
        </w:rPr>
        <w:t xml:space="preserve"> —</w:t>
      </w:r>
      <w:r w:rsidRPr="00AA328E">
        <w:rPr>
          <w:b/>
          <w:szCs w:val="28"/>
        </w:rPr>
        <w:t xml:space="preserve"> характеристика структуры экономики местного сообщества по отраслям занятости в сравнении с базисным местным сообществом.</w:t>
      </w:r>
      <w:r w:rsidRPr="00AA328E">
        <w:rPr>
          <w:szCs w:val="28"/>
        </w:rPr>
        <w:t xml:space="preserve"> В качестве базисной определяется экономика региона, если сравнивается город или район. Чаще всего такой территорией является более крупное местное сообщество, например, район края в сравнении с регионом в целом.</w:t>
      </w:r>
    </w:p>
    <w:p w:rsidR="00320FE1" w:rsidRPr="00AA328E" w:rsidRDefault="00320FE1" w:rsidP="00E45D70">
      <w:pPr>
        <w:pStyle w:val="20"/>
        <w:spacing w:line="22" w:lineRule="atLeast"/>
        <w:rPr>
          <w:sz w:val="22"/>
          <w:szCs w:val="28"/>
        </w:rPr>
      </w:pPr>
      <w:r w:rsidRPr="00AA328E">
        <w:rPr>
          <w:sz w:val="22"/>
          <w:szCs w:val="28"/>
        </w:rPr>
        <w:t>Анализируя местоположение местного сообщества, необходимо рассмотреть размещение местного сообщества по отношению к транспортным путям (железнодорожным, автомобильным магистралям, морским, речным, в том числе портам), дать оценку его практического использования. Такая информация нужна предпринимателям, внешним и внутренним инвесторам, туристам, любому жителю местного сообщества. Требуется также экономическая оценка соседних территорий, пограничных с изучаемым сообществом. Это важно для выяснения вопроса, могут ли эти территории дать дополнительные рабочие места, возможен ли обмен товарами и услугами и в каком объеме, есть ли перспективы выхода на внешние (включая международные) рынки через соседние территории и т. д.? Другими словами, как могут «работать» пограничные сообщества на экономику анализируемого местного сообщества?</w:t>
      </w:r>
    </w:p>
    <w:p w:rsidR="00320FE1" w:rsidRPr="00AA328E" w:rsidRDefault="00320FE1" w:rsidP="00E45D70">
      <w:pPr>
        <w:spacing w:line="22" w:lineRule="atLeast"/>
        <w:ind w:firstLine="720"/>
        <w:rPr>
          <w:szCs w:val="28"/>
        </w:rPr>
      </w:pPr>
      <w:r w:rsidRPr="00AA328E">
        <w:rPr>
          <w:szCs w:val="28"/>
        </w:rPr>
        <w:t>Анализ природных условий включает изучение рельефа, климата, минерально-сырьевых ресурсов, почв, гидросети, земельных ресурсов, фауны и флоры.</w:t>
      </w:r>
    </w:p>
    <w:p w:rsidR="00320FE1" w:rsidRPr="00AA328E" w:rsidRDefault="00320FE1" w:rsidP="00E45D70">
      <w:pPr>
        <w:spacing w:line="22" w:lineRule="atLeast"/>
        <w:ind w:firstLine="720"/>
        <w:rPr>
          <w:szCs w:val="28"/>
        </w:rPr>
      </w:pPr>
      <w:r w:rsidRPr="00AA328E">
        <w:rPr>
          <w:szCs w:val="28"/>
        </w:rPr>
        <w:t>Анализ рельефа позволяет оценить его возможности с точки зрения промышленного, жилищного строительства и развития сельского хозяйства и дать ответ на вопрос, есть ли удобные площадки, доступны ли они для проведения строительных или сельскохозяйственных работ. Другим аспектом анализа является определение возможностей рельефа для развития туризма (наличие живописных горных массивов, возвышенностей, редких географических форм рельефа: морей, гряд, карстовых образований, пещер и т. д.).</w:t>
      </w:r>
    </w:p>
    <w:p w:rsidR="00320FE1" w:rsidRPr="00AA328E" w:rsidRDefault="00320FE1" w:rsidP="00E45D70">
      <w:pPr>
        <w:spacing w:line="22" w:lineRule="atLeast"/>
        <w:ind w:firstLine="720"/>
        <w:rPr>
          <w:szCs w:val="28"/>
        </w:rPr>
      </w:pPr>
      <w:r w:rsidRPr="00AA328E">
        <w:rPr>
          <w:szCs w:val="28"/>
        </w:rPr>
        <w:t xml:space="preserve">К важным характеристикам климатических условий территории относятся: максимальная и минимальная температура воздуха, ее показатели в среднем за год; количество осадков по месяцам года и среднегодовое; преимущественное направление ветров и сезонный характер погоды. Это важно для внешних предпринимателей и инвесторов, а также для оценки возможностей создания зон </w:t>
      </w:r>
      <w:r w:rsidRPr="00AA328E">
        <w:rPr>
          <w:szCs w:val="28"/>
        </w:rPr>
        <w:lastRenderedPageBreak/>
        <w:t>отдыха.</w:t>
      </w:r>
    </w:p>
    <w:p w:rsidR="00320FE1" w:rsidRPr="00AA328E" w:rsidRDefault="00320FE1" w:rsidP="00E45D70">
      <w:pPr>
        <w:spacing w:line="22" w:lineRule="atLeast"/>
        <w:ind w:firstLine="720"/>
        <w:rPr>
          <w:szCs w:val="28"/>
        </w:rPr>
      </w:pPr>
      <w:r w:rsidRPr="00AA328E">
        <w:rPr>
          <w:b/>
          <w:szCs w:val="28"/>
        </w:rPr>
        <w:t>Группировка земель по категориям пользователей позволяет судить о хозяйственной специализации территории и особенностях расселения (по среднему размеру населенного пункта</w:t>
      </w:r>
      <w:r w:rsidRPr="00AA328E">
        <w:rPr>
          <w:b/>
          <w:noProof/>
          <w:szCs w:val="28"/>
        </w:rPr>
        <w:t xml:space="preserve"> —</w:t>
      </w:r>
      <w:r w:rsidRPr="00AA328E">
        <w:rPr>
          <w:b/>
          <w:szCs w:val="28"/>
        </w:rPr>
        <w:t xml:space="preserve"> компактно или дискретно проживает население), о свободных земельных ресурсах для развития (наличие или отсутствие «земель запаса»).</w:t>
      </w:r>
      <w:r w:rsidRPr="00AA328E">
        <w:rPr>
          <w:szCs w:val="28"/>
        </w:rPr>
        <w:t xml:space="preserve"> Тип расселения следует учитывать при разработке стратегии развития района. Компактность проживания влияет, например, на формирование производственной и социальной инфраструктуры (дороги, коммуникации, школы, больницы, связь), на различия во взаимоотношениях людей, психологическую готовность к переменам (или стойкий консерватизм), заинтересованность в участии в развитии района и др.</w:t>
      </w:r>
    </w:p>
    <w:p w:rsidR="00320FE1" w:rsidRPr="00AA328E" w:rsidRDefault="00320FE1" w:rsidP="00E45D70">
      <w:pPr>
        <w:spacing w:line="22" w:lineRule="atLeast"/>
        <w:ind w:firstLine="720"/>
        <w:rPr>
          <w:szCs w:val="28"/>
        </w:rPr>
      </w:pPr>
      <w:r w:rsidRPr="00AA328E">
        <w:rPr>
          <w:szCs w:val="28"/>
        </w:rPr>
        <w:t>В структуре земельного фонда по категориям земель выделяются следующие типы: сельхозугодья, сады, огороды, личные подсобные хозяйства, леса, древесно-кустарниковая растительность, болота, земли под водой, земли под строениями, земли под общественными дворами и улицами, земли под дорогами, нарушенные, прочие.</w:t>
      </w:r>
    </w:p>
    <w:p w:rsidR="00320FE1" w:rsidRPr="00AA328E" w:rsidRDefault="00320FE1" w:rsidP="00E45D70">
      <w:pPr>
        <w:spacing w:line="22" w:lineRule="atLeast"/>
        <w:ind w:firstLine="720"/>
        <w:rPr>
          <w:szCs w:val="28"/>
        </w:rPr>
      </w:pPr>
      <w:r w:rsidRPr="00AA328E">
        <w:rPr>
          <w:szCs w:val="28"/>
        </w:rPr>
        <w:t>На основе этой группировки проводится оценка земель с точки зрения:</w:t>
      </w:r>
    </w:p>
    <w:p w:rsidR="00320FE1" w:rsidRPr="00AA328E" w:rsidRDefault="00320FE1" w:rsidP="00E45D70">
      <w:pPr>
        <w:numPr>
          <w:ilvl w:val="0"/>
          <w:numId w:val="58"/>
        </w:numPr>
        <w:spacing w:line="22" w:lineRule="atLeast"/>
        <w:rPr>
          <w:szCs w:val="28"/>
          <w:lang w:val="en-US"/>
        </w:rPr>
      </w:pPr>
      <w:r w:rsidRPr="00AA328E">
        <w:rPr>
          <w:szCs w:val="28"/>
        </w:rPr>
        <w:t>перспектив развития экономики;</w:t>
      </w:r>
    </w:p>
    <w:p w:rsidR="00320FE1" w:rsidRPr="00AA328E" w:rsidRDefault="00320FE1" w:rsidP="00E45D70">
      <w:pPr>
        <w:numPr>
          <w:ilvl w:val="0"/>
          <w:numId w:val="59"/>
        </w:numPr>
        <w:spacing w:line="22" w:lineRule="atLeast"/>
        <w:rPr>
          <w:szCs w:val="28"/>
        </w:rPr>
      </w:pPr>
      <w:r w:rsidRPr="00AA328E">
        <w:rPr>
          <w:szCs w:val="28"/>
        </w:rPr>
        <w:t>сложившейся системы землепользования (как в правовом аспекте, так и в структурно-экономическом), развития туризма.</w:t>
      </w:r>
    </w:p>
    <w:p w:rsidR="00320FE1" w:rsidRPr="00AA328E" w:rsidRDefault="00320FE1" w:rsidP="00E45D70">
      <w:pPr>
        <w:spacing w:line="22" w:lineRule="atLeast"/>
        <w:ind w:firstLine="720"/>
        <w:rPr>
          <w:szCs w:val="28"/>
        </w:rPr>
      </w:pPr>
      <w:r w:rsidRPr="00AA328E">
        <w:rPr>
          <w:b/>
          <w:szCs w:val="28"/>
        </w:rPr>
        <w:t>Анализ услуг позволяет оценить степень привлекательности территории как места проживания и работы.</w:t>
      </w:r>
      <w:r w:rsidRPr="00AA328E">
        <w:rPr>
          <w:szCs w:val="28"/>
        </w:rPr>
        <w:t xml:space="preserve"> В процессе анализа следует выявить круг социальных, образовательных, развлекательных и культурных услуг, предоставляемых в местном сообществе.</w:t>
      </w:r>
    </w:p>
    <w:p w:rsidR="00320FE1" w:rsidRPr="00AA328E" w:rsidRDefault="00320FE1" w:rsidP="00E45D70">
      <w:pPr>
        <w:spacing w:line="22" w:lineRule="atLeast"/>
        <w:ind w:firstLine="720"/>
        <w:rPr>
          <w:szCs w:val="28"/>
        </w:rPr>
      </w:pPr>
      <w:r w:rsidRPr="00AA328E">
        <w:rPr>
          <w:szCs w:val="28"/>
        </w:rPr>
        <w:t>Объектом анализа здесь являются</w:t>
      </w:r>
      <w:r w:rsidRPr="00AA328E">
        <w:rPr>
          <w:b/>
          <w:szCs w:val="28"/>
        </w:rPr>
        <w:t xml:space="preserve"> социальные институты местного сообщества.</w:t>
      </w:r>
      <w:r w:rsidRPr="00AA328E">
        <w:rPr>
          <w:szCs w:val="28"/>
        </w:rPr>
        <w:t xml:space="preserve"> Суть в том, что размах и разнообразие видов социальной деятельности добровольных общественных и бесприбыльных организаций, а также институтов, образованных самим сообществом, отражают степень сплоченности членов сообщества. Можно сказать, что этот показатель позволяет опосредованно (через развитость социальных институтов) оценить потребности и возможности общения в местном сообществе, степень проявления заботы о своих земляках.</w:t>
      </w:r>
      <w:r w:rsidRPr="00AA328E">
        <w:rPr>
          <w:b/>
          <w:szCs w:val="28"/>
        </w:rPr>
        <w:t xml:space="preserve"> Чем шире спектр социальных услуг, тем больше способность (потенциал) членов сообщества совместно решать свои проблемы.</w:t>
      </w:r>
    </w:p>
    <w:p w:rsidR="00320FE1" w:rsidRPr="00AA328E" w:rsidRDefault="00320FE1" w:rsidP="00E45D70">
      <w:pPr>
        <w:spacing w:line="22" w:lineRule="atLeast"/>
        <w:ind w:firstLine="720"/>
        <w:rPr>
          <w:szCs w:val="28"/>
        </w:rPr>
      </w:pPr>
      <w:r w:rsidRPr="00AA328E">
        <w:rPr>
          <w:szCs w:val="28"/>
        </w:rPr>
        <w:t>Анализ затрат при производстве общественных услуг традиционно был довольно слабым и в Западной Европе из-за неэффективной финансовой отчетности. То же самое можно сказать и о России. Если неизвестны расходы на муниципальные услуги, то нельзя рационально определить стоимость услуг. Муниципалитет должен иметь возможность сравнить расходы на услуги, которые он предоставляет сам, с возможностью приобретения этих услуг на частном рынке. Без эффективного финансового учета невозможно принять решение об оптимальных способах их предоставления. Только перечисление некоторых методов статистического анализа показывает, какая огромная работа предстоит местному сообществу в этом отношении</w:t>
      </w:r>
      <w:r w:rsidRPr="00AA328E">
        <w:rPr>
          <w:noProof/>
          <w:szCs w:val="28"/>
        </w:rPr>
        <w:t xml:space="preserve"> — </w:t>
      </w:r>
      <w:r w:rsidRPr="00AA328E">
        <w:rPr>
          <w:szCs w:val="28"/>
        </w:rPr>
        <w:t>собрать необходимую информацию об имеющихся ресурсах, переработать ее и тем самым подготовить базу для аналитической работы по оценке ресурсного потенциала. Для создания ее важно выявить методологическую базу статистического анализа, обнаружить связи не только между составляющими в местной экономике, но в других сферах жизни, найти интегральные критерии и показатели, изменяющие «стыковые зоны».</w:t>
      </w:r>
    </w:p>
    <w:p w:rsidR="00320FE1" w:rsidRPr="00AA328E" w:rsidRDefault="00320FE1" w:rsidP="00E45D70">
      <w:pPr>
        <w:spacing w:line="22" w:lineRule="atLeast"/>
        <w:ind w:firstLine="720"/>
        <w:rPr>
          <w:szCs w:val="28"/>
        </w:rPr>
      </w:pPr>
      <w:r w:rsidRPr="00AA328E">
        <w:rPr>
          <w:szCs w:val="28"/>
        </w:rPr>
        <w:t>Явно недостаточную роль в анализе протекающих процессов на местном уровне пока играют</w:t>
      </w:r>
      <w:r w:rsidRPr="00AA328E">
        <w:rPr>
          <w:b/>
          <w:szCs w:val="28"/>
        </w:rPr>
        <w:t xml:space="preserve"> социологические и социально-психологические исследования, которые в состоянии предоставить данные в области социального климата в местном сообществе, общения между людьми, о состоянии активности населения, его отношении к местной власти, готовности к переменам и т. п.</w:t>
      </w:r>
      <w:r w:rsidRPr="00AA328E">
        <w:rPr>
          <w:szCs w:val="28"/>
        </w:rPr>
        <w:t xml:space="preserve"> Без мониторинговых исследований в этой области трудно говорить об эффективной аналитической работе, которая пока только начинается в практике муниципального управления и носит эпизодический характер.</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Сущность и виды информационных технологий.</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Информационно-аналитическое управление: его сущность и содержание.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Содержательные и качественные характеристики информации, необходимой для эффективного муниципального управления.</w:t>
      </w:r>
    </w:p>
    <w:p w:rsidR="00F721B7" w:rsidRPr="00AA328E" w:rsidRDefault="00F721B7" w:rsidP="00E45D70">
      <w:pPr>
        <w:spacing w:line="22" w:lineRule="atLeast"/>
        <w:ind w:firstLine="720"/>
        <w:rPr>
          <w:b/>
          <w:szCs w:val="28"/>
        </w:rPr>
      </w:pPr>
    </w:p>
    <w:p w:rsidR="00F721B7" w:rsidRPr="00AA328E" w:rsidRDefault="00F721B7" w:rsidP="00E45D70">
      <w:pPr>
        <w:spacing w:line="22" w:lineRule="atLeast"/>
        <w:ind w:firstLine="720"/>
        <w:rPr>
          <w:b/>
          <w:szCs w:val="28"/>
        </w:rPr>
      </w:pPr>
    </w:p>
    <w:p w:rsidR="00F721B7" w:rsidRPr="00AA328E" w:rsidRDefault="00F721B7" w:rsidP="00E45D70">
      <w:pPr>
        <w:spacing w:line="22" w:lineRule="atLeast"/>
        <w:ind w:firstLine="720"/>
        <w:rPr>
          <w:b/>
          <w:szCs w:val="28"/>
        </w:rPr>
      </w:pPr>
    </w:p>
    <w:p w:rsidR="00F721B7" w:rsidRPr="00AA328E" w:rsidRDefault="00F721B7" w:rsidP="00E45D70">
      <w:pPr>
        <w:spacing w:line="22" w:lineRule="atLeast"/>
        <w:ind w:firstLine="720"/>
        <w:rPr>
          <w:b/>
          <w:szCs w:val="28"/>
        </w:rPr>
      </w:pPr>
    </w:p>
    <w:p w:rsidR="00F721B7" w:rsidRPr="00AA328E" w:rsidRDefault="00F721B7"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Источники информации: классификация, требование к информации. Насколько теоретические представления об информационном процессе соотносятся с реальностями практики? Что необходимо изменить в первую очередь?</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Информационно-аналитическая служба муниципального управления. Ее оптимальная модель, имеющийся практический опыт создания и функционирования.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Проблемы статистического анализа в местных сообществах. Пути их решения. Назовите некоторые из них. Приведите примеры из имеющейся передовой практики.</w:t>
      </w:r>
    </w:p>
    <w:p w:rsidR="00320FE1" w:rsidRPr="00AA328E" w:rsidRDefault="00320FE1" w:rsidP="00E45D70">
      <w:pPr>
        <w:pStyle w:val="FR2"/>
        <w:spacing w:line="22" w:lineRule="atLeast"/>
        <w:ind w:firstLine="720"/>
        <w:rPr>
          <w:rFonts w:ascii="Times New Roman" w:hAnsi="Times New Roman"/>
          <w:noProof/>
        </w:rPr>
      </w:pPr>
    </w:p>
    <w:p w:rsidR="00320FE1" w:rsidRPr="00AA328E" w:rsidRDefault="00320FE1" w:rsidP="00E45D70">
      <w:pPr>
        <w:pStyle w:val="FR2"/>
        <w:spacing w:line="22" w:lineRule="atLeast"/>
        <w:ind w:firstLine="720"/>
        <w:rPr>
          <w:rFonts w:ascii="Times New Roman" w:hAnsi="Times New Roman"/>
          <w:noProof/>
        </w:rPr>
      </w:pPr>
    </w:p>
    <w:p w:rsidR="00320FE1" w:rsidRPr="00AA328E" w:rsidRDefault="00320FE1" w:rsidP="00E45D70">
      <w:pPr>
        <w:pStyle w:val="FR2"/>
        <w:spacing w:line="22" w:lineRule="atLeast"/>
        <w:ind w:firstLine="720"/>
        <w:rPr>
          <w:rFonts w:ascii="Times New Roman" w:hAnsi="Times New Roman"/>
          <w:noProof/>
        </w:rPr>
      </w:pPr>
    </w:p>
    <w:p w:rsidR="00DB1F1F" w:rsidRPr="00AA328E" w:rsidRDefault="00DB1F1F" w:rsidP="00E45D70">
      <w:pPr>
        <w:pStyle w:val="FR2"/>
        <w:spacing w:line="22" w:lineRule="atLeast"/>
        <w:ind w:firstLine="0"/>
        <w:rPr>
          <w:rFonts w:ascii="Times New Roman" w:hAnsi="Times New Roman"/>
          <w:lang w:val="en-US"/>
        </w:rPr>
      </w:pPr>
    </w:p>
    <w:p w:rsidR="00DB1F1F" w:rsidRPr="00AA328E" w:rsidRDefault="00DB1F1F" w:rsidP="00E45D70">
      <w:pPr>
        <w:pStyle w:val="FR2"/>
        <w:spacing w:line="22" w:lineRule="atLeast"/>
        <w:ind w:firstLine="0"/>
        <w:rPr>
          <w:rFonts w:ascii="Times New Roman" w:hAnsi="Times New Roman"/>
          <w:lang w:val="en-US"/>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16.</w:t>
      </w:r>
      <w:r w:rsidRPr="00AA328E">
        <w:rPr>
          <w:rFonts w:ascii="Times New Roman" w:hAnsi="Times New Roman"/>
          <w:b/>
          <w:sz w:val="24"/>
        </w:rPr>
        <w:t xml:space="preserve"> Современные методы</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управления развитием местного</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сообщества</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pStyle w:val="20"/>
        <w:spacing w:line="22" w:lineRule="atLeast"/>
        <w:rPr>
          <w:sz w:val="22"/>
          <w:szCs w:val="28"/>
        </w:rPr>
      </w:pPr>
      <w:r w:rsidRPr="00AA328E">
        <w:rPr>
          <w:sz w:val="22"/>
          <w:szCs w:val="28"/>
        </w:rPr>
        <w:t>Ранее было показано, что выработанная методология развития местного сообщества, основанная на концепции и соответствующих ей стратегиях, определяет совокупность тех методов, которые способны обеспечить необходимый управленческий результат. Их набор определяется после получения необходимой информации, ее осмысления, обнаружения проблемной ситуации. Первоначальный этап информационно-аналитической работы осуществляется с помощью совокупности методов, относящихся к области диагностической работы (статистический анализ, анкетирование населения, опрос экспертов, обработка данных и др.).</w:t>
      </w:r>
    </w:p>
    <w:p w:rsidR="00320FE1" w:rsidRPr="00AA328E" w:rsidRDefault="00320FE1" w:rsidP="00E45D70">
      <w:pPr>
        <w:spacing w:line="22" w:lineRule="atLeast"/>
        <w:ind w:firstLine="720"/>
        <w:rPr>
          <w:szCs w:val="28"/>
        </w:rPr>
      </w:pPr>
      <w:r w:rsidRPr="00AA328E">
        <w:rPr>
          <w:szCs w:val="28"/>
        </w:rPr>
        <w:t>Однако к числу особо значимых, которые, конечно, частично используются на первой стадии информационно-аналитической деятельности (сбора и анализа полученной информации, оценки ресурсной базы и др.), все же относятся управленческие, которые непосредственно принадлежат к области принятия управленческих решений, организации их исполнения и коррекции.</w:t>
      </w:r>
    </w:p>
    <w:p w:rsidR="00320FE1" w:rsidRPr="00AA328E" w:rsidRDefault="00320FE1" w:rsidP="00E45D70">
      <w:pPr>
        <w:spacing w:line="22" w:lineRule="atLeast"/>
        <w:ind w:firstLine="720"/>
        <w:rPr>
          <w:szCs w:val="28"/>
        </w:rPr>
      </w:pPr>
      <w:r w:rsidRPr="00AA328E">
        <w:rPr>
          <w:szCs w:val="28"/>
        </w:rPr>
        <w:t>В их числе особое место занимает</w:t>
      </w:r>
      <w:r w:rsidRPr="00AA328E">
        <w:rPr>
          <w:b/>
          <w:szCs w:val="28"/>
        </w:rPr>
        <w:t xml:space="preserve"> метод системного анализа,</w:t>
      </w:r>
      <w:r w:rsidRPr="00AA328E">
        <w:rPr>
          <w:szCs w:val="28"/>
        </w:rPr>
        <w:t xml:space="preserve"> который является во многом основополагающим для построения и организации муниципального управления.</w:t>
      </w:r>
    </w:p>
    <w:p w:rsidR="00320FE1" w:rsidRPr="00AA328E" w:rsidRDefault="00320FE1" w:rsidP="00E45D70">
      <w:pPr>
        <w:spacing w:line="22" w:lineRule="atLeast"/>
        <w:ind w:firstLine="720"/>
        <w:rPr>
          <w:szCs w:val="28"/>
        </w:rPr>
      </w:pPr>
      <w:r w:rsidRPr="00AA328E">
        <w:rPr>
          <w:szCs w:val="28"/>
        </w:rPr>
        <w:t>Напомним, что</w:t>
      </w:r>
      <w:r w:rsidRPr="00AA328E">
        <w:rPr>
          <w:b/>
          <w:szCs w:val="28"/>
        </w:rPr>
        <w:t xml:space="preserve"> управление</w:t>
      </w:r>
      <w:r w:rsidRPr="00AA328E">
        <w:rPr>
          <w:b/>
          <w:noProof/>
          <w:szCs w:val="28"/>
        </w:rPr>
        <w:t xml:space="preserve"> —</w:t>
      </w:r>
      <w:r w:rsidRPr="00AA328E">
        <w:rPr>
          <w:b/>
          <w:szCs w:val="28"/>
        </w:rPr>
        <w:t xml:space="preserve"> это целенаправленное воздействие на систему в целях ее рационального функционирования.</w:t>
      </w:r>
      <w:r w:rsidRPr="00AA328E">
        <w:rPr>
          <w:szCs w:val="28"/>
        </w:rPr>
        <w:t xml:space="preserve"> В каждой системе принято выделять состав, структуру и функционирование. Состав</w:t>
      </w:r>
      <w:r w:rsidRPr="00AA328E">
        <w:rPr>
          <w:noProof/>
          <w:szCs w:val="28"/>
        </w:rPr>
        <w:t xml:space="preserve"> —</w:t>
      </w:r>
      <w:r w:rsidRPr="00AA328E">
        <w:rPr>
          <w:szCs w:val="28"/>
        </w:rPr>
        <w:t xml:space="preserve"> перечень элементов, структура </w:t>
      </w:r>
      <w:r w:rsidRPr="00AA328E">
        <w:rPr>
          <w:noProof/>
          <w:szCs w:val="28"/>
        </w:rPr>
        <w:t>—</w:t>
      </w:r>
      <w:r w:rsidRPr="00AA328E">
        <w:rPr>
          <w:szCs w:val="28"/>
        </w:rPr>
        <w:t xml:space="preserve"> вариант отношений между элементами состава, функционирование</w:t>
      </w:r>
      <w:r w:rsidRPr="00AA328E">
        <w:rPr>
          <w:noProof/>
          <w:szCs w:val="28"/>
        </w:rPr>
        <w:t xml:space="preserve"> —</w:t>
      </w:r>
      <w:r w:rsidRPr="00AA328E">
        <w:rPr>
          <w:szCs w:val="28"/>
        </w:rPr>
        <w:t xml:space="preserve"> динамичное состояние системы. Любую социальную систему можно считать действующей, если в ней определены структуры и технологии. Чаще всего в качестве структуры выступают цели. Исходя из этих позиций, муниципальное управление можно считать тоже системой, которая присутствует во всех сферах местного сообщества и секторах муниципальной экономики.</w:t>
      </w:r>
    </w:p>
    <w:p w:rsidR="00320FE1" w:rsidRPr="00AA328E" w:rsidRDefault="00320FE1" w:rsidP="00E45D70">
      <w:pPr>
        <w:spacing w:line="22" w:lineRule="atLeast"/>
        <w:ind w:firstLine="720"/>
        <w:rPr>
          <w:szCs w:val="28"/>
        </w:rPr>
      </w:pPr>
      <w:r w:rsidRPr="00AA328E">
        <w:rPr>
          <w:szCs w:val="28"/>
        </w:rPr>
        <w:t>Рассматривая на основе этой концепции муниципальную экономику, выделим в ней состав, структуру и функционирование. Составным элементом экономической системы являются природные ресурсы и производительные силы. В качестве структуры выступает цель</w:t>
      </w:r>
      <w:r w:rsidRPr="00AA328E">
        <w:rPr>
          <w:noProof/>
          <w:szCs w:val="28"/>
        </w:rPr>
        <w:t xml:space="preserve"> —</w:t>
      </w:r>
      <w:r w:rsidRPr="00AA328E">
        <w:rPr>
          <w:szCs w:val="28"/>
        </w:rPr>
        <w:t xml:space="preserve"> зачем это делать? и для кого? В основу структуры экономики положены мировоззренческие идеи: гуманизм; долг</w:t>
      </w:r>
      <w:r w:rsidRPr="00AA328E">
        <w:rPr>
          <w:noProof/>
          <w:szCs w:val="28"/>
        </w:rPr>
        <w:t xml:space="preserve"> —</w:t>
      </w:r>
      <w:r w:rsidRPr="00AA328E">
        <w:rPr>
          <w:szCs w:val="28"/>
        </w:rPr>
        <w:t xml:space="preserve"> осознание требований общества и адекватности им личных обязанностей, самосознание; забота о сохранении и умножении общественного достояния; предупреждение расточительности, корыстолюбия, бесхозяйственности, стяжательства; патриотизм</w:t>
      </w:r>
      <w:r w:rsidRPr="00AA328E">
        <w:rPr>
          <w:noProof/>
          <w:szCs w:val="28"/>
        </w:rPr>
        <w:t xml:space="preserve"> —</w:t>
      </w:r>
      <w:r w:rsidRPr="00AA328E">
        <w:rPr>
          <w:szCs w:val="28"/>
        </w:rPr>
        <w:t xml:space="preserve"> забота об интересах страны, об исторической судьбе Родины, гордость за социальные достижения, сочувствие страданиям народа; добросовестный труд на благо общества, уважение к людям и результатам труда, ответственность за общее дело; общественная сознательность</w:t>
      </w:r>
      <w:r w:rsidRPr="00AA328E">
        <w:rPr>
          <w:noProof/>
          <w:szCs w:val="28"/>
        </w:rPr>
        <w:t xml:space="preserve"> — </w:t>
      </w:r>
      <w:r w:rsidRPr="00AA328E">
        <w:rPr>
          <w:szCs w:val="28"/>
        </w:rPr>
        <w:t xml:space="preserve">выбор цели в соответствии с требованиями общества; свобода </w:t>
      </w:r>
      <w:r w:rsidRPr="00AA328E">
        <w:rPr>
          <w:noProof/>
          <w:szCs w:val="28"/>
        </w:rPr>
        <w:t>—</w:t>
      </w:r>
      <w:r w:rsidRPr="00AA328E">
        <w:rPr>
          <w:szCs w:val="28"/>
        </w:rPr>
        <w:t xml:space="preserve"> целеустремленность, жизнетворчество, самореализация личности, предупреждение произвола, индивидуализма, волюнтаризма, фатализма. Следовательно, элементы системы в каждом конкретном случае не должны входить в противоречие с целями, иначе она заведомо обречена на </w:t>
      </w:r>
      <w:r w:rsidRPr="00AA328E">
        <w:rPr>
          <w:szCs w:val="28"/>
        </w:rPr>
        <w:lastRenderedPageBreak/>
        <w:t>поражение.</w:t>
      </w:r>
    </w:p>
    <w:p w:rsidR="00320FE1" w:rsidRPr="00AA328E" w:rsidRDefault="00320FE1" w:rsidP="00E45D70">
      <w:pPr>
        <w:spacing w:line="22" w:lineRule="atLeast"/>
        <w:ind w:firstLine="720"/>
        <w:rPr>
          <w:szCs w:val="28"/>
        </w:rPr>
      </w:pPr>
      <w:r w:rsidRPr="00AA328E">
        <w:rPr>
          <w:szCs w:val="28"/>
        </w:rPr>
        <w:t>Данная последовательность является циклом управления, что позволяет нам говорить о взаимодействии системы управления и системы экономики.</w:t>
      </w:r>
    </w:p>
    <w:p w:rsidR="00320FE1" w:rsidRPr="00AA328E" w:rsidRDefault="00320FE1" w:rsidP="00E45D70">
      <w:pPr>
        <w:spacing w:line="22" w:lineRule="atLeast"/>
        <w:ind w:firstLine="720"/>
        <w:rPr>
          <w:szCs w:val="28"/>
        </w:rPr>
      </w:pPr>
      <w:r w:rsidRPr="00AA328E">
        <w:rPr>
          <w:szCs w:val="28"/>
        </w:rPr>
        <w:t>Особенно важно более подробно рассмотреть</w:t>
      </w:r>
      <w:r w:rsidRPr="00AA328E">
        <w:rPr>
          <w:b/>
          <w:szCs w:val="28"/>
        </w:rPr>
        <w:t xml:space="preserve"> цели как основы систем управления.</w:t>
      </w:r>
      <w:r w:rsidRPr="00AA328E">
        <w:rPr>
          <w:szCs w:val="28"/>
        </w:rPr>
        <w:t xml:space="preserve"> Цели рассматриваются на трех уровнях:</w:t>
      </w:r>
      <w:r w:rsidRPr="00AA328E">
        <w:rPr>
          <w:b/>
          <w:szCs w:val="28"/>
        </w:rPr>
        <w:t xml:space="preserve"> стратегическом, оперативном и тактическом.</w:t>
      </w:r>
      <w:r w:rsidRPr="00AA328E">
        <w:rPr>
          <w:szCs w:val="28"/>
        </w:rPr>
        <w:t xml:space="preserve"> На стратегическом уровне цель определяется в виде идеала, то есть она формируется, но пока не может быть реализована.</w:t>
      </w:r>
    </w:p>
    <w:p w:rsidR="00320FE1" w:rsidRPr="00AA328E" w:rsidRDefault="00320FE1" w:rsidP="00E45D70">
      <w:pPr>
        <w:spacing w:line="22" w:lineRule="atLeast"/>
        <w:ind w:firstLine="720"/>
        <w:rPr>
          <w:szCs w:val="28"/>
        </w:rPr>
      </w:pPr>
      <w:r w:rsidRPr="00AA328E">
        <w:rPr>
          <w:szCs w:val="28"/>
        </w:rPr>
        <w:t xml:space="preserve">Для того чтобы реализовать эти цели, необходимо выйти на оперативный уровень, т. е. рекомендуется прорабатывать иерархическую структуру целей, чтобы построить «дерево целей». При создании системы определяется цель стратегического уровня. Она декомпозируется на составляющие оперативные и тактические цели, между которыми существует взаимосвязь части и целого. </w:t>
      </w:r>
    </w:p>
    <w:p w:rsidR="00320FE1" w:rsidRPr="00AA328E" w:rsidRDefault="00320FE1" w:rsidP="00E45D70">
      <w:pPr>
        <w:spacing w:line="22" w:lineRule="atLeast"/>
        <w:ind w:firstLine="720"/>
        <w:rPr>
          <w:szCs w:val="28"/>
        </w:rPr>
      </w:pPr>
      <w:r w:rsidRPr="00AA328E">
        <w:rPr>
          <w:szCs w:val="28"/>
        </w:rPr>
        <w:t>Тактические (рабочие) цели являются частью оперативной цели, которая в свою очередь является частью стратегической цели. Расчленение цели на взаимосвязанные части требует соблюдения правил единства основания и полноты деления. При составлении целевого раздела на оперативном и тактическом уровнях необходимо обратить внимание на сопряженные цели других систем, взаимодействующих с данной, без решения которых не может быть достигнута в должной мере данная цель. Расчленение целей на составляющие проводится до уровня, когда в соответствии с тактическими целями можно определить конкретные технологии их реализации. При этом совокупность целей строится сверху вниз по правилам развертывания и снизу вверх по принципу свертывания. На нижнем уровне «дерева целей» должна происходить стыковка целей с технологиями их реализации. Чем более дробными являются цели нижнего уровня, чем больше учтены в них возможности взаимодействия с другими системами, тем точнее могут быть определены технологии их достижения. Знание этих характеристик необходимо для эффективного функционирования системы. Определяются подсистемы путем выделения из целей стратегического уровня промежуточных (оперативных) целей и технологий, необходимых для достижения указанных целей. Определив цели на входе в систему, подобрав адекватные технологии для реализации этих целей, осуществляют организацию процесса функционирования системы, в результате которого на выходе должны быть реализованы эти цели. Решение этих стратегических вопросов невозможно без определенных методов управления, к числу которых прежде всего относятся методы социального моделирования.</w:t>
      </w:r>
    </w:p>
    <w:p w:rsidR="00320FE1" w:rsidRPr="00AA328E" w:rsidRDefault="00320FE1" w:rsidP="00E45D70">
      <w:pPr>
        <w:spacing w:line="22" w:lineRule="atLeast"/>
        <w:ind w:firstLine="720"/>
        <w:rPr>
          <w:szCs w:val="28"/>
        </w:rPr>
      </w:pPr>
      <w:r w:rsidRPr="00AA328E">
        <w:rPr>
          <w:b/>
          <w:szCs w:val="28"/>
        </w:rPr>
        <w:t>Моделирование системы</w:t>
      </w:r>
      <w:r w:rsidRPr="00AA328E">
        <w:rPr>
          <w:szCs w:val="28"/>
        </w:rPr>
        <w:t xml:space="preserve"> осуществляется по разработанным целям. Основой моделирования является система взаимосвязанных социально-экономических, производственных, организационно-хозяйственных и других согласованных по структуре системы элементов состава, обеспечивающих достижение поставленных целей.</w:t>
      </w:r>
    </w:p>
    <w:p w:rsidR="00320FE1" w:rsidRPr="00AA328E" w:rsidRDefault="00320FE1" w:rsidP="00E45D70">
      <w:pPr>
        <w:spacing w:line="22" w:lineRule="atLeast"/>
        <w:ind w:firstLine="720"/>
        <w:rPr>
          <w:szCs w:val="28"/>
        </w:rPr>
      </w:pPr>
      <w:r w:rsidRPr="00AA328E">
        <w:rPr>
          <w:szCs w:val="28"/>
        </w:rPr>
        <w:t>Метод системного анализа служит также основой для определения</w:t>
      </w:r>
      <w:r w:rsidRPr="00AA328E">
        <w:rPr>
          <w:noProof/>
          <w:szCs w:val="28"/>
        </w:rPr>
        <w:t xml:space="preserve"> —</w:t>
      </w:r>
      <w:r w:rsidRPr="00AA328E">
        <w:rPr>
          <w:szCs w:val="28"/>
        </w:rPr>
        <w:t xml:space="preserve"> совокупности методов, используемых для подготовки и обоснования решений по сложным проблемам местного самоуправления. Здесь, как и в любом общественном явлении, есть некоторое звено, исходная «клеточка», найти и выделить которую необходимо, чтобы осмыслить его сущность и эффективно действовать с учетом этой сущности. Такой «клеточкой», по В. В. Павлову, является «практическая проблема». «Практическая проблема есть противоречие между знаниями о состоянии дел в настоящем или прогнозируемом будущем и о том, каким это состояние может и должно быть с точки зрения потребностей, данных науки, передового опыта, директивных или нормативных положений»</w:t>
      </w:r>
      <w:r w:rsidRPr="00AA328E">
        <w:rPr>
          <w:rStyle w:val="a5"/>
          <w:szCs w:val="28"/>
        </w:rPr>
        <w:footnoteReference w:customMarkFollows="1" w:id="93"/>
        <w:t>1</w:t>
      </w:r>
      <w:r w:rsidRPr="00AA328E">
        <w:rPr>
          <w:szCs w:val="28"/>
        </w:rPr>
        <w:t>. Если поисковая проблема ориентирует на изменение и прирост знаний, то практическая проблема нацеливает на изменение самой действительности. Последняя имеет следующую внутреннюю структуру:</w:t>
      </w:r>
    </w:p>
    <w:p w:rsidR="00320FE1" w:rsidRPr="00AA328E" w:rsidRDefault="00320FE1" w:rsidP="00E45D70">
      <w:pPr>
        <w:numPr>
          <w:ilvl w:val="0"/>
          <w:numId w:val="60"/>
        </w:numPr>
        <w:spacing w:line="22" w:lineRule="atLeast"/>
        <w:rPr>
          <w:szCs w:val="28"/>
        </w:rPr>
      </w:pPr>
      <w:r w:rsidRPr="00AA328E">
        <w:rPr>
          <w:szCs w:val="28"/>
        </w:rPr>
        <w:t>знание наличного или будущего состояния в сфере данной практики, которое не удовлетворяет;</w:t>
      </w:r>
    </w:p>
    <w:p w:rsidR="00320FE1" w:rsidRPr="00AA328E" w:rsidRDefault="00320FE1" w:rsidP="00E45D70">
      <w:pPr>
        <w:numPr>
          <w:ilvl w:val="0"/>
          <w:numId w:val="60"/>
        </w:numPr>
        <w:spacing w:line="22" w:lineRule="atLeast"/>
        <w:rPr>
          <w:szCs w:val="28"/>
        </w:rPr>
      </w:pPr>
      <w:r w:rsidRPr="00AA328E">
        <w:rPr>
          <w:szCs w:val="28"/>
        </w:rPr>
        <w:t>знание того, что нужно, возможно, должно быть в данной сфере;</w:t>
      </w:r>
    </w:p>
    <w:p w:rsidR="00320FE1" w:rsidRPr="00AA328E" w:rsidRDefault="00320FE1" w:rsidP="00E45D70">
      <w:pPr>
        <w:numPr>
          <w:ilvl w:val="0"/>
          <w:numId w:val="60"/>
        </w:numPr>
        <w:spacing w:line="22" w:lineRule="atLeast"/>
        <w:rPr>
          <w:szCs w:val="28"/>
        </w:rPr>
      </w:pPr>
      <w:r w:rsidRPr="00AA328E">
        <w:rPr>
          <w:szCs w:val="28"/>
        </w:rPr>
        <w:t>знание способов, путей и средств превращения возможного и должного в удовлетворяющую субъекта действительность.</w:t>
      </w:r>
    </w:p>
    <w:p w:rsidR="00320FE1" w:rsidRPr="00AA328E" w:rsidRDefault="00320FE1" w:rsidP="00E45D70">
      <w:pPr>
        <w:spacing w:line="22" w:lineRule="atLeast"/>
        <w:ind w:firstLine="720"/>
        <w:rPr>
          <w:szCs w:val="28"/>
        </w:rPr>
      </w:pPr>
      <w:r w:rsidRPr="00AA328E">
        <w:rPr>
          <w:szCs w:val="28"/>
        </w:rPr>
        <w:t>Категория практической проблемы позволяет сформулировать общую «подсказку» для решения любой практической задачи</w:t>
      </w:r>
      <w:r w:rsidRPr="00AA328E">
        <w:rPr>
          <w:noProof/>
          <w:szCs w:val="28"/>
        </w:rPr>
        <w:t xml:space="preserve"> —</w:t>
      </w:r>
      <w:r w:rsidRPr="00AA328E">
        <w:rPr>
          <w:szCs w:val="28"/>
        </w:rPr>
        <w:t xml:space="preserve"> через формулирование и решение поисковых проблем необходимо дойти до конечного управленческого результата. Всякая попытка «перескочить» через эти звенья при решении практических задач бессмысленна и не может увенчаться успехом.</w:t>
      </w:r>
    </w:p>
    <w:p w:rsidR="00320FE1" w:rsidRPr="00AA328E" w:rsidRDefault="00320FE1" w:rsidP="00E45D70">
      <w:pPr>
        <w:pStyle w:val="20"/>
        <w:spacing w:line="22" w:lineRule="atLeast"/>
        <w:rPr>
          <w:sz w:val="22"/>
          <w:szCs w:val="28"/>
        </w:rPr>
      </w:pPr>
      <w:r w:rsidRPr="00AA328E">
        <w:rPr>
          <w:sz w:val="22"/>
          <w:szCs w:val="28"/>
        </w:rPr>
        <w:lastRenderedPageBreak/>
        <w:t>Почему? Да прежде всего потому, что не определены в достаточной степени поисковые проблемы и для решения декларируемых практических задач, скажем, построения правового государства, формирования гражданского общества. Эти задачи пытаются решать так, как будто все перечисленные понятия изначально ясны и нужно просто суметь скопировать в России характеризуемые ими порядки, существующие в других странах. И главная причина состоит в низкой управленческой культуре государственной и м</w:t>
      </w:r>
      <w:r w:rsidR="0014190A" w:rsidRPr="00AA328E">
        <w:rPr>
          <w:sz w:val="22"/>
          <w:szCs w:val="28"/>
        </w:rPr>
        <w:t>униципальной служб, выключенности</w:t>
      </w:r>
      <w:r w:rsidRPr="00AA328E">
        <w:rPr>
          <w:sz w:val="22"/>
          <w:szCs w:val="28"/>
        </w:rPr>
        <w:t xml:space="preserve"> науки из реального процесса государственного управления, которое предполагает не только методологическое, концептуально-философское осмысление проблемы, но и набор соответствующих методов их решения, доведения проектного задания до практического результата. Пока управленческая практика (построение коммунизма, создание рыночной экономики или социального государства и т. п.) всегда страдала и страдает от разрыва между декларируемыми целями и неадекватными им методами достижения.</w:t>
      </w:r>
    </w:p>
    <w:p w:rsidR="00320FE1" w:rsidRPr="00AA328E" w:rsidRDefault="00320FE1" w:rsidP="00E45D70">
      <w:pPr>
        <w:spacing w:line="22" w:lineRule="atLeast"/>
        <w:ind w:firstLine="720"/>
        <w:rPr>
          <w:szCs w:val="28"/>
        </w:rPr>
      </w:pPr>
      <w:r w:rsidRPr="00AA328E">
        <w:rPr>
          <w:szCs w:val="28"/>
        </w:rPr>
        <w:t>Следует подчеркнуть в этой связи, что важное место в муниципальном управлении занимает</w:t>
      </w:r>
      <w:r w:rsidRPr="00AA328E">
        <w:rPr>
          <w:b/>
          <w:szCs w:val="28"/>
        </w:rPr>
        <w:t xml:space="preserve"> структурно-функциональный анализ.</w:t>
      </w:r>
      <w:r w:rsidRPr="00AA328E">
        <w:rPr>
          <w:szCs w:val="28"/>
        </w:rPr>
        <w:t xml:space="preserve"> Его сущность состоит в выделении элементов социального взаимодействия, подлежащих изучению, и определении их места и значения (функции) в социальной системе. Этот метод может быть, например, успешно применен для решения целого ряда управленческих задач: установления связи между внутренней структурой администрации и выполняемыми функциями как всем органом в целом, так и отдельными подразделениями; разработки структуры органа управления в зависимости от выполняемых функций; определения численности управленческого персонала в зависимости от ряда конкретных факторов и т. п. Выявлению статистических закономерностей и функциональных зависимостей, основных причин управленческих и самоуправленческих процессов способствует построение факторной модели. Появляется реальная возможность раскрыть характер механизмов местного самоуправления: торможение, которое следует блокировать; развитие самодеятельности населения, которое важно всячески стимулировать.</w:t>
      </w:r>
    </w:p>
    <w:p w:rsidR="00320FE1" w:rsidRPr="00AA328E" w:rsidRDefault="00320FE1" w:rsidP="00E45D70">
      <w:pPr>
        <w:spacing w:line="22" w:lineRule="atLeast"/>
        <w:ind w:firstLine="720"/>
        <w:rPr>
          <w:szCs w:val="28"/>
        </w:rPr>
      </w:pPr>
      <w:r w:rsidRPr="00AA328E">
        <w:rPr>
          <w:szCs w:val="28"/>
        </w:rPr>
        <w:t>Логическим продолжением структурно-функционального анализа является</w:t>
      </w:r>
      <w:r w:rsidRPr="00AA328E">
        <w:rPr>
          <w:b/>
          <w:szCs w:val="28"/>
        </w:rPr>
        <w:t xml:space="preserve"> ситуационный анализ.</w:t>
      </w:r>
      <w:r w:rsidRPr="00AA328E">
        <w:rPr>
          <w:szCs w:val="28"/>
        </w:rPr>
        <w:t xml:space="preserve"> В муниципальном управлении ситуационный анализ</w:t>
      </w:r>
      <w:r w:rsidRPr="00AA328E">
        <w:rPr>
          <w:noProof/>
          <w:szCs w:val="28"/>
        </w:rPr>
        <w:t xml:space="preserve"> —</w:t>
      </w:r>
      <w:r w:rsidRPr="00AA328E">
        <w:rPr>
          <w:szCs w:val="28"/>
        </w:rPr>
        <w:t xml:space="preserve"> это не просто набор предписываемых правил действия, поведения в той или иной ситуации, а скорее способ мышления об организационных проблемах и их решении. В рамках ситуационного анализа руководители местных органов власти перманентно должны определять, какая структура или прием управления наиболее подходит для данной конкретной ситуации.</w:t>
      </w:r>
      <w:r w:rsidRPr="00AA328E">
        <w:rPr>
          <w:noProof/>
          <w:szCs w:val="28"/>
        </w:rPr>
        <w:t xml:space="preserve"> </w:t>
      </w:r>
      <w:r w:rsidRPr="00AA328E">
        <w:rPr>
          <w:szCs w:val="28"/>
        </w:rPr>
        <w:t>Более того, поскольку ситуация может меняться, руководство должно планировать, какие структурные инновации можно провести, чтобы не только сохранить, но и повысить эффективность и рациональность местного самоуправления. При этом позитивного результата можно достичь при условии</w:t>
      </w:r>
      <w:r w:rsidRPr="00AA328E">
        <w:rPr>
          <w:b/>
          <w:szCs w:val="28"/>
        </w:rPr>
        <w:t xml:space="preserve"> правильного выбора ситуационных переменных, определяющих развитие местного самоуправления в конкретный отрезок времени.</w:t>
      </w:r>
      <w:r w:rsidRPr="00AA328E">
        <w:rPr>
          <w:szCs w:val="28"/>
        </w:rPr>
        <w:t xml:space="preserve"> К таким переменным в самой системе местного самоуправления следует отнести цели, задачи, структуры, технологию, сотрудников, их квалификацию и мотивацию.</w:t>
      </w:r>
    </w:p>
    <w:p w:rsidR="00320FE1" w:rsidRPr="00AA328E" w:rsidRDefault="00320FE1" w:rsidP="00E45D70">
      <w:pPr>
        <w:spacing w:line="22" w:lineRule="atLeast"/>
        <w:ind w:firstLine="720"/>
        <w:rPr>
          <w:szCs w:val="28"/>
        </w:rPr>
      </w:pPr>
      <w:r w:rsidRPr="00AA328E">
        <w:rPr>
          <w:b/>
          <w:szCs w:val="28"/>
        </w:rPr>
        <w:t>К ситуационным переменным внешней среды</w:t>
      </w:r>
      <w:r w:rsidRPr="00AA328E">
        <w:rPr>
          <w:szCs w:val="28"/>
        </w:rPr>
        <w:t xml:space="preserve"> относят: политический процесс, состояние экономики, коммуникаций, социальной защиты населения, научно-технический прогресс, социокультурные изменения, влияние групповых интересов</w:t>
      </w:r>
      <w:r w:rsidRPr="00AA328E">
        <w:rPr>
          <w:rStyle w:val="a5"/>
          <w:szCs w:val="28"/>
        </w:rPr>
        <w:footnoteReference w:customMarkFollows="1" w:id="94"/>
        <w:t>1</w:t>
      </w:r>
      <w:r w:rsidRPr="00AA328E">
        <w:rPr>
          <w:szCs w:val="28"/>
        </w:rPr>
        <w:t>. Конечно, перечислены только наиболее значимые факторы, которые скорее всего, могут повлиять на успех местного самоуправления. Но этот перечень переменных может быть значительно расширен и изменен в зависимости от экономического и материально-финансового состояния того или иного муниципального образования, чем и определяется набор тех методов управления, которые необходимо использовать.</w:t>
      </w:r>
    </w:p>
    <w:p w:rsidR="00320FE1" w:rsidRPr="00AA328E" w:rsidRDefault="00320FE1" w:rsidP="00E45D70">
      <w:pPr>
        <w:spacing w:line="22" w:lineRule="atLeast"/>
        <w:ind w:firstLine="720"/>
        <w:rPr>
          <w:szCs w:val="28"/>
        </w:rPr>
      </w:pPr>
      <w:r w:rsidRPr="00AA328E">
        <w:rPr>
          <w:szCs w:val="28"/>
        </w:rPr>
        <w:t>Можно сказать, что метод ситуационного анализа существенно расширяет практическое применение теории систем, определив основные внутренние и внешние переменные, которые влияют на динамику местного самоуправления. Овладение этим методом расширяет реальную возможность формирования ситуационного мышления у персонала муниципального управления, что является ныне первостепенной задачей.</w:t>
      </w:r>
    </w:p>
    <w:p w:rsidR="00320FE1" w:rsidRPr="00AA328E" w:rsidRDefault="00320FE1" w:rsidP="00E45D70">
      <w:pPr>
        <w:spacing w:line="22" w:lineRule="atLeast"/>
        <w:ind w:firstLine="720"/>
        <w:rPr>
          <w:szCs w:val="28"/>
        </w:rPr>
      </w:pPr>
      <w:r w:rsidRPr="00AA328E">
        <w:rPr>
          <w:szCs w:val="28"/>
        </w:rPr>
        <w:t>В реализации инновационной методологии муниципального управления, изложенной ранее, важное место занимают</w:t>
      </w:r>
      <w:r w:rsidRPr="00AA328E">
        <w:rPr>
          <w:b/>
          <w:szCs w:val="28"/>
        </w:rPr>
        <w:t xml:space="preserve"> программно-целевые методы.</w:t>
      </w:r>
    </w:p>
    <w:p w:rsidR="00320FE1" w:rsidRPr="00AA328E" w:rsidRDefault="00320FE1" w:rsidP="00E45D70">
      <w:pPr>
        <w:spacing w:line="22" w:lineRule="atLeast"/>
        <w:ind w:firstLine="720"/>
        <w:rPr>
          <w:szCs w:val="28"/>
        </w:rPr>
      </w:pPr>
      <w:r w:rsidRPr="00AA328E">
        <w:rPr>
          <w:szCs w:val="28"/>
        </w:rPr>
        <w:t xml:space="preserve">Применение на практике местного самоуправления программно-целевых </w:t>
      </w:r>
    </w:p>
    <w:p w:rsidR="00320FE1" w:rsidRPr="00AA328E" w:rsidRDefault="00320FE1" w:rsidP="00E45D70">
      <w:pPr>
        <w:pStyle w:val="31"/>
        <w:spacing w:line="22" w:lineRule="atLeast"/>
        <w:rPr>
          <w:sz w:val="22"/>
          <w:szCs w:val="28"/>
        </w:rPr>
      </w:pPr>
      <w:r w:rsidRPr="00AA328E">
        <w:rPr>
          <w:sz w:val="22"/>
          <w:szCs w:val="28"/>
        </w:rPr>
        <w:t xml:space="preserve">методов означает перевод всей управляющей системы в новое качественное состояние, </w:t>
      </w:r>
      <w:r w:rsidRPr="00AA328E">
        <w:rPr>
          <w:sz w:val="22"/>
          <w:szCs w:val="28"/>
        </w:rPr>
        <w:lastRenderedPageBreak/>
        <w:t>формирование команды инновационного типа, активно использующей в работе моделирование и прогнозирование социально-экономических процессов, математические, статистические и иные методы целеполагания.</w:t>
      </w:r>
    </w:p>
    <w:p w:rsidR="00320FE1" w:rsidRPr="00AA328E" w:rsidRDefault="00320FE1" w:rsidP="00E45D70">
      <w:pPr>
        <w:spacing w:line="22" w:lineRule="atLeast"/>
        <w:ind w:firstLine="720"/>
        <w:rPr>
          <w:szCs w:val="28"/>
        </w:rPr>
      </w:pPr>
      <w:r w:rsidRPr="00AA328E">
        <w:rPr>
          <w:szCs w:val="28"/>
        </w:rPr>
        <w:t>Главная задача программно-целевого подхода</w:t>
      </w:r>
      <w:r w:rsidRPr="00AA328E">
        <w:rPr>
          <w:noProof/>
          <w:szCs w:val="28"/>
        </w:rPr>
        <w:t xml:space="preserve"> —</w:t>
      </w:r>
      <w:r w:rsidRPr="00AA328E">
        <w:rPr>
          <w:szCs w:val="28"/>
        </w:rPr>
        <w:t xml:space="preserve"> обеспечение формирования новейших механизмов самоуправления муниципального образования, адаптированных к рынку, создание рыночной инфраструктуры, поддержка предпринимательства, решение социальных проблем, особенно повышения уровня и качества жизни населения.</w:t>
      </w:r>
    </w:p>
    <w:p w:rsidR="00320FE1" w:rsidRPr="00AA328E" w:rsidRDefault="00320FE1" w:rsidP="00E45D70">
      <w:pPr>
        <w:spacing w:line="22" w:lineRule="atLeast"/>
        <w:ind w:firstLine="720"/>
        <w:rPr>
          <w:szCs w:val="28"/>
        </w:rPr>
      </w:pPr>
      <w:r w:rsidRPr="00AA328E">
        <w:rPr>
          <w:szCs w:val="28"/>
        </w:rPr>
        <w:t>После всесторонней оценки социально-экономической ситуации, выявления приоритетных ресурсов и определения «профиля» муниципального образования творческий коллектив приступает к формированию программы развития муниципального образования.</w:t>
      </w:r>
    </w:p>
    <w:p w:rsidR="00320FE1" w:rsidRPr="00AA328E" w:rsidRDefault="00320FE1" w:rsidP="00E45D70">
      <w:pPr>
        <w:spacing w:line="22" w:lineRule="atLeast"/>
        <w:ind w:firstLine="720"/>
        <w:rPr>
          <w:szCs w:val="28"/>
        </w:rPr>
      </w:pPr>
      <w:r w:rsidRPr="00AA328E">
        <w:rPr>
          <w:szCs w:val="28"/>
        </w:rPr>
        <w:t>Основные цели программы таковы:</w:t>
      </w:r>
    </w:p>
    <w:p w:rsidR="00320FE1" w:rsidRPr="00AA328E" w:rsidRDefault="00320FE1" w:rsidP="00E45D70">
      <w:pPr>
        <w:numPr>
          <w:ilvl w:val="0"/>
          <w:numId w:val="61"/>
        </w:numPr>
        <w:spacing w:line="22" w:lineRule="atLeast"/>
        <w:rPr>
          <w:szCs w:val="28"/>
        </w:rPr>
      </w:pPr>
      <w:r w:rsidRPr="00AA328E">
        <w:rPr>
          <w:szCs w:val="28"/>
        </w:rPr>
        <w:t>социальное развитие местного сообщества на основе эффективного поддержания на высоком уровне социально-экономического потенциала и улучшения качества жизни населения;</w:t>
      </w:r>
    </w:p>
    <w:p w:rsidR="00320FE1" w:rsidRPr="00AA328E" w:rsidRDefault="00320FE1" w:rsidP="00E45D70">
      <w:pPr>
        <w:numPr>
          <w:ilvl w:val="0"/>
          <w:numId w:val="61"/>
        </w:numPr>
        <w:spacing w:line="22" w:lineRule="atLeast"/>
        <w:rPr>
          <w:szCs w:val="28"/>
        </w:rPr>
      </w:pPr>
      <w:r w:rsidRPr="00AA328E">
        <w:rPr>
          <w:szCs w:val="28"/>
        </w:rPr>
        <w:t>улучшение экономической деятельности на основе поддержки разных форм собственности путем стимулирования деловой активности населения;</w:t>
      </w:r>
    </w:p>
    <w:p w:rsidR="00320FE1" w:rsidRPr="00AA328E" w:rsidRDefault="00320FE1" w:rsidP="00E45D70">
      <w:pPr>
        <w:numPr>
          <w:ilvl w:val="0"/>
          <w:numId w:val="61"/>
        </w:numPr>
        <w:spacing w:line="22" w:lineRule="atLeast"/>
        <w:rPr>
          <w:szCs w:val="28"/>
        </w:rPr>
      </w:pPr>
      <w:r w:rsidRPr="00AA328E">
        <w:rPr>
          <w:szCs w:val="28"/>
        </w:rPr>
        <w:t xml:space="preserve">создание благоприятной социокультурной и духовной среды для всестороннего развития личности. </w:t>
      </w:r>
    </w:p>
    <w:p w:rsidR="00320FE1" w:rsidRPr="00AA328E" w:rsidRDefault="00320FE1" w:rsidP="00E45D70">
      <w:pPr>
        <w:spacing w:line="22" w:lineRule="atLeast"/>
        <w:ind w:firstLine="700"/>
        <w:rPr>
          <w:szCs w:val="28"/>
        </w:rPr>
      </w:pPr>
      <w:r w:rsidRPr="00AA328E">
        <w:rPr>
          <w:b/>
          <w:szCs w:val="28"/>
        </w:rPr>
        <w:t>Программа развития носит комплексный характер и строится на приоритетных направлениях социально-экономического развития местного сообщества.</w:t>
      </w:r>
      <w:r w:rsidRPr="00AA328E">
        <w:rPr>
          <w:szCs w:val="28"/>
        </w:rPr>
        <w:t xml:space="preserve"> К числу основных задач относятся:</w:t>
      </w:r>
    </w:p>
    <w:p w:rsidR="00320FE1" w:rsidRPr="00AA328E" w:rsidRDefault="00320FE1" w:rsidP="00E45D70">
      <w:pPr>
        <w:numPr>
          <w:ilvl w:val="0"/>
          <w:numId w:val="62"/>
        </w:numPr>
        <w:spacing w:line="22" w:lineRule="atLeast"/>
        <w:rPr>
          <w:szCs w:val="28"/>
        </w:rPr>
      </w:pPr>
      <w:r w:rsidRPr="00AA328E">
        <w:rPr>
          <w:szCs w:val="28"/>
        </w:rPr>
        <w:t>формирование нового экономического механизма;</w:t>
      </w:r>
    </w:p>
    <w:p w:rsidR="00320FE1" w:rsidRPr="00AA328E" w:rsidRDefault="00320FE1" w:rsidP="00E45D70">
      <w:pPr>
        <w:numPr>
          <w:ilvl w:val="0"/>
          <w:numId w:val="62"/>
        </w:numPr>
        <w:spacing w:line="22" w:lineRule="atLeast"/>
        <w:rPr>
          <w:szCs w:val="28"/>
        </w:rPr>
      </w:pPr>
      <w:r w:rsidRPr="00AA328E">
        <w:rPr>
          <w:szCs w:val="28"/>
        </w:rPr>
        <w:t>развитие рыночной инфраструктуры и поддержка предпринимательства;</w:t>
      </w:r>
    </w:p>
    <w:p w:rsidR="00320FE1" w:rsidRPr="00AA328E" w:rsidRDefault="00320FE1" w:rsidP="00E45D70">
      <w:pPr>
        <w:numPr>
          <w:ilvl w:val="0"/>
          <w:numId w:val="62"/>
        </w:numPr>
        <w:spacing w:line="22" w:lineRule="atLeast"/>
        <w:rPr>
          <w:szCs w:val="28"/>
        </w:rPr>
      </w:pPr>
      <w:r w:rsidRPr="00AA328E">
        <w:rPr>
          <w:szCs w:val="28"/>
        </w:rPr>
        <w:t>развитие жилищного строительства;</w:t>
      </w:r>
    </w:p>
    <w:p w:rsidR="00320FE1" w:rsidRPr="00AA328E" w:rsidRDefault="00320FE1" w:rsidP="00E45D70">
      <w:pPr>
        <w:numPr>
          <w:ilvl w:val="0"/>
          <w:numId w:val="62"/>
        </w:numPr>
        <w:spacing w:line="22" w:lineRule="atLeast"/>
        <w:rPr>
          <w:szCs w:val="28"/>
        </w:rPr>
      </w:pPr>
      <w:r w:rsidRPr="00AA328E">
        <w:rPr>
          <w:szCs w:val="28"/>
        </w:rPr>
        <w:t>развитие системы транспорта, связи и телекоммуникаций;</w:t>
      </w:r>
    </w:p>
    <w:p w:rsidR="00320FE1" w:rsidRPr="00AA328E" w:rsidRDefault="00320FE1" w:rsidP="00E45D70">
      <w:pPr>
        <w:numPr>
          <w:ilvl w:val="0"/>
          <w:numId w:val="62"/>
        </w:numPr>
        <w:spacing w:line="22" w:lineRule="atLeast"/>
        <w:rPr>
          <w:szCs w:val="28"/>
        </w:rPr>
      </w:pPr>
      <w:r w:rsidRPr="00AA328E">
        <w:rPr>
          <w:szCs w:val="28"/>
        </w:rPr>
        <w:t>развитие системы торговли и бытового обслуживания;</w:t>
      </w:r>
    </w:p>
    <w:p w:rsidR="00320FE1" w:rsidRPr="00AA328E" w:rsidRDefault="00320FE1" w:rsidP="00E45D70">
      <w:pPr>
        <w:numPr>
          <w:ilvl w:val="0"/>
          <w:numId w:val="62"/>
        </w:numPr>
        <w:spacing w:line="22" w:lineRule="atLeast"/>
        <w:rPr>
          <w:szCs w:val="28"/>
          <w:lang w:val="en-US"/>
        </w:rPr>
      </w:pPr>
      <w:r w:rsidRPr="00AA328E">
        <w:rPr>
          <w:szCs w:val="28"/>
        </w:rPr>
        <w:t>реконструкция медицинских объектов;</w:t>
      </w:r>
    </w:p>
    <w:p w:rsidR="00320FE1" w:rsidRPr="00AA328E" w:rsidRDefault="00320FE1" w:rsidP="00E45D70">
      <w:pPr>
        <w:numPr>
          <w:ilvl w:val="0"/>
          <w:numId w:val="63"/>
        </w:numPr>
        <w:spacing w:line="22" w:lineRule="atLeast"/>
        <w:rPr>
          <w:szCs w:val="28"/>
        </w:rPr>
      </w:pPr>
      <w:r w:rsidRPr="00AA328E">
        <w:rPr>
          <w:szCs w:val="28"/>
        </w:rPr>
        <w:t>развитие существующих объектов образования, культуры и спорта;</w:t>
      </w:r>
    </w:p>
    <w:p w:rsidR="00320FE1" w:rsidRPr="00AA328E" w:rsidRDefault="00320FE1" w:rsidP="00E45D70">
      <w:pPr>
        <w:numPr>
          <w:ilvl w:val="0"/>
          <w:numId w:val="63"/>
        </w:numPr>
        <w:spacing w:line="22" w:lineRule="atLeast"/>
        <w:rPr>
          <w:szCs w:val="28"/>
        </w:rPr>
      </w:pPr>
      <w:r w:rsidRPr="00AA328E">
        <w:rPr>
          <w:szCs w:val="28"/>
        </w:rPr>
        <w:t>решение проблем занятости населения, включая военнослужащих;</w:t>
      </w:r>
    </w:p>
    <w:p w:rsidR="00320FE1" w:rsidRPr="00AA328E" w:rsidRDefault="00320FE1" w:rsidP="00E45D70">
      <w:pPr>
        <w:numPr>
          <w:ilvl w:val="0"/>
          <w:numId w:val="63"/>
        </w:numPr>
        <w:spacing w:line="22" w:lineRule="atLeast"/>
        <w:rPr>
          <w:szCs w:val="28"/>
        </w:rPr>
      </w:pPr>
      <w:r w:rsidRPr="00AA328E">
        <w:rPr>
          <w:szCs w:val="28"/>
        </w:rPr>
        <w:t>подготовка и переподготовка кадров;</w:t>
      </w:r>
    </w:p>
    <w:p w:rsidR="00320FE1" w:rsidRPr="00AA328E" w:rsidRDefault="00320FE1" w:rsidP="00E45D70">
      <w:pPr>
        <w:numPr>
          <w:ilvl w:val="0"/>
          <w:numId w:val="63"/>
        </w:numPr>
        <w:spacing w:line="22" w:lineRule="atLeast"/>
        <w:rPr>
          <w:szCs w:val="28"/>
        </w:rPr>
      </w:pPr>
      <w:r w:rsidRPr="00AA328E">
        <w:rPr>
          <w:szCs w:val="28"/>
        </w:rPr>
        <w:t>обеспечение экологической безопасности;</w:t>
      </w:r>
    </w:p>
    <w:p w:rsidR="00320FE1" w:rsidRPr="00AA328E" w:rsidRDefault="00320FE1" w:rsidP="00E45D70">
      <w:pPr>
        <w:numPr>
          <w:ilvl w:val="0"/>
          <w:numId w:val="63"/>
        </w:numPr>
        <w:spacing w:line="22" w:lineRule="atLeast"/>
        <w:rPr>
          <w:szCs w:val="28"/>
        </w:rPr>
      </w:pPr>
      <w:r w:rsidRPr="00AA328E">
        <w:rPr>
          <w:szCs w:val="28"/>
        </w:rPr>
        <w:t>определение долгосрочной стратегии развития агропромышленного комплекса в условиях рынка;</w:t>
      </w:r>
    </w:p>
    <w:p w:rsidR="00320FE1" w:rsidRPr="00AA328E" w:rsidRDefault="00320FE1" w:rsidP="00E45D70">
      <w:pPr>
        <w:numPr>
          <w:ilvl w:val="0"/>
          <w:numId w:val="63"/>
        </w:numPr>
        <w:spacing w:line="22" w:lineRule="atLeast"/>
        <w:rPr>
          <w:szCs w:val="28"/>
        </w:rPr>
      </w:pPr>
      <w:r w:rsidRPr="00AA328E">
        <w:rPr>
          <w:szCs w:val="28"/>
        </w:rPr>
        <w:t>развитие выгодной для региона специализации коллективных и фермерских хозяйств, повышение их технической оснащенности;</w:t>
      </w:r>
    </w:p>
    <w:p w:rsidR="00320FE1" w:rsidRPr="00AA328E" w:rsidRDefault="00320FE1" w:rsidP="00E45D70">
      <w:pPr>
        <w:numPr>
          <w:ilvl w:val="0"/>
          <w:numId w:val="63"/>
        </w:numPr>
        <w:spacing w:line="22" w:lineRule="atLeast"/>
        <w:rPr>
          <w:szCs w:val="28"/>
        </w:rPr>
      </w:pPr>
      <w:r w:rsidRPr="00AA328E">
        <w:rPr>
          <w:szCs w:val="28"/>
        </w:rPr>
        <w:t>содействие внедрению научно обоснованных систем земледелия и животноводства на основе интенсивных технологий, обеспечивающих коммерческий эффект;</w:t>
      </w:r>
    </w:p>
    <w:p w:rsidR="00320FE1" w:rsidRPr="00AA328E" w:rsidRDefault="00320FE1" w:rsidP="00E45D70">
      <w:pPr>
        <w:numPr>
          <w:ilvl w:val="0"/>
          <w:numId w:val="63"/>
        </w:numPr>
        <w:spacing w:line="22" w:lineRule="atLeast"/>
        <w:rPr>
          <w:szCs w:val="28"/>
        </w:rPr>
      </w:pPr>
      <w:r w:rsidRPr="00AA328E">
        <w:rPr>
          <w:szCs w:val="28"/>
        </w:rPr>
        <w:t>формирование инфраструктуры, обеспечивающей сокращение потерь сырья и продукции на всех стадиях производства, переработки и реализации продукции;</w:t>
      </w:r>
    </w:p>
    <w:p w:rsidR="00320FE1" w:rsidRPr="00AA328E" w:rsidRDefault="00320FE1" w:rsidP="00E45D70">
      <w:pPr>
        <w:numPr>
          <w:ilvl w:val="0"/>
          <w:numId w:val="63"/>
        </w:numPr>
        <w:spacing w:line="22" w:lineRule="atLeast"/>
        <w:rPr>
          <w:szCs w:val="28"/>
        </w:rPr>
      </w:pPr>
      <w:r w:rsidRPr="00AA328E">
        <w:rPr>
          <w:szCs w:val="28"/>
        </w:rPr>
        <w:t>полное использование биоклиматического потенциала.</w:t>
      </w:r>
    </w:p>
    <w:p w:rsidR="00320FE1" w:rsidRPr="00AA328E" w:rsidRDefault="00320FE1" w:rsidP="00E45D70">
      <w:pPr>
        <w:pStyle w:val="20"/>
        <w:spacing w:line="22" w:lineRule="atLeast"/>
        <w:rPr>
          <w:sz w:val="22"/>
          <w:szCs w:val="28"/>
        </w:rPr>
      </w:pPr>
      <w:r w:rsidRPr="00AA328E">
        <w:rPr>
          <w:sz w:val="22"/>
          <w:szCs w:val="28"/>
        </w:rPr>
        <w:t>По каждому из основных направлений программы разрабатываются подпроекты с детальной проработкой практических проблем: организационное и финансовое обеспечение, сроки реализации, оценка эффективности.</w:t>
      </w:r>
    </w:p>
    <w:p w:rsidR="00320FE1" w:rsidRPr="00AA328E" w:rsidRDefault="00320FE1" w:rsidP="00E45D70">
      <w:pPr>
        <w:spacing w:line="22" w:lineRule="atLeast"/>
        <w:ind w:firstLine="720"/>
        <w:rPr>
          <w:szCs w:val="28"/>
        </w:rPr>
      </w:pPr>
      <w:r w:rsidRPr="00AA328E">
        <w:rPr>
          <w:b/>
          <w:szCs w:val="28"/>
        </w:rPr>
        <w:t>Программа разбивается на ряд проектов, перечень их подлежит уточнению в связи с изменением социально-экономической ситуации, которая оценивается в мониторинговом режиме творческим коллективом на основе статистического и социологического анализа, сбора и переработки информации. На начальном этапе возможны следующие проекты:</w:t>
      </w:r>
    </w:p>
    <w:p w:rsidR="00320FE1" w:rsidRPr="00AA328E" w:rsidRDefault="00320FE1" w:rsidP="00E45D70">
      <w:pPr>
        <w:numPr>
          <w:ilvl w:val="0"/>
          <w:numId w:val="64"/>
        </w:numPr>
        <w:spacing w:line="22" w:lineRule="atLeast"/>
        <w:rPr>
          <w:szCs w:val="28"/>
        </w:rPr>
      </w:pPr>
      <w:r w:rsidRPr="00AA328E">
        <w:rPr>
          <w:szCs w:val="28"/>
        </w:rPr>
        <w:t>корпоративное управление муниципальным образованием;</w:t>
      </w:r>
    </w:p>
    <w:p w:rsidR="00320FE1" w:rsidRPr="00AA328E" w:rsidRDefault="00320FE1" w:rsidP="00E45D70">
      <w:pPr>
        <w:numPr>
          <w:ilvl w:val="0"/>
          <w:numId w:val="64"/>
        </w:numPr>
        <w:spacing w:line="22" w:lineRule="atLeast"/>
        <w:rPr>
          <w:szCs w:val="28"/>
        </w:rPr>
      </w:pPr>
      <w:r w:rsidRPr="00AA328E">
        <w:rPr>
          <w:szCs w:val="28"/>
        </w:rPr>
        <w:t>производство</w:t>
      </w:r>
      <w:r w:rsidRPr="00AA328E">
        <w:rPr>
          <w:noProof/>
          <w:szCs w:val="28"/>
        </w:rPr>
        <w:t xml:space="preserve"> —</w:t>
      </w:r>
      <w:r w:rsidRPr="00AA328E">
        <w:rPr>
          <w:szCs w:val="28"/>
        </w:rPr>
        <w:t xml:space="preserve"> промышленность и сельское хозяйство;</w:t>
      </w:r>
    </w:p>
    <w:p w:rsidR="00320FE1" w:rsidRPr="00AA328E" w:rsidRDefault="00320FE1" w:rsidP="00E45D70">
      <w:pPr>
        <w:numPr>
          <w:ilvl w:val="0"/>
          <w:numId w:val="64"/>
        </w:numPr>
        <w:spacing w:line="22" w:lineRule="atLeast"/>
        <w:rPr>
          <w:szCs w:val="28"/>
        </w:rPr>
      </w:pPr>
      <w:r w:rsidRPr="00AA328E">
        <w:rPr>
          <w:szCs w:val="28"/>
        </w:rPr>
        <w:t>рыночная инфраструктура и поддержка предпринимательства;</w:t>
      </w:r>
    </w:p>
    <w:p w:rsidR="00320FE1" w:rsidRPr="00AA328E" w:rsidRDefault="00320FE1" w:rsidP="00E45D70">
      <w:pPr>
        <w:numPr>
          <w:ilvl w:val="0"/>
          <w:numId w:val="64"/>
        </w:numPr>
        <w:spacing w:line="22" w:lineRule="atLeast"/>
        <w:rPr>
          <w:szCs w:val="28"/>
        </w:rPr>
      </w:pPr>
      <w:r w:rsidRPr="00AA328E">
        <w:rPr>
          <w:szCs w:val="28"/>
        </w:rPr>
        <w:t>развитие жилищно-коммунального хозяйства;</w:t>
      </w:r>
    </w:p>
    <w:p w:rsidR="00320FE1" w:rsidRPr="00AA328E" w:rsidRDefault="00320FE1" w:rsidP="00E45D70">
      <w:pPr>
        <w:numPr>
          <w:ilvl w:val="0"/>
          <w:numId w:val="64"/>
        </w:numPr>
        <w:spacing w:line="22" w:lineRule="atLeast"/>
        <w:rPr>
          <w:szCs w:val="28"/>
        </w:rPr>
      </w:pPr>
      <w:r w:rsidRPr="00AA328E">
        <w:rPr>
          <w:szCs w:val="28"/>
        </w:rPr>
        <w:t>труд, занятость, подготовка и переподготовка кадров;</w:t>
      </w:r>
    </w:p>
    <w:p w:rsidR="00320FE1" w:rsidRPr="00AA328E" w:rsidRDefault="00320FE1" w:rsidP="00E45D70">
      <w:pPr>
        <w:numPr>
          <w:ilvl w:val="0"/>
          <w:numId w:val="64"/>
        </w:numPr>
        <w:spacing w:line="22" w:lineRule="atLeast"/>
        <w:rPr>
          <w:szCs w:val="28"/>
        </w:rPr>
      </w:pPr>
      <w:r w:rsidRPr="00AA328E">
        <w:rPr>
          <w:szCs w:val="28"/>
        </w:rPr>
        <w:t>социально-экономическое обустройство военнослужащих;</w:t>
      </w:r>
    </w:p>
    <w:p w:rsidR="00320FE1" w:rsidRPr="00AA328E" w:rsidRDefault="00320FE1" w:rsidP="00E45D70">
      <w:pPr>
        <w:numPr>
          <w:ilvl w:val="0"/>
          <w:numId w:val="64"/>
        </w:numPr>
        <w:spacing w:line="22" w:lineRule="atLeast"/>
        <w:rPr>
          <w:szCs w:val="28"/>
        </w:rPr>
      </w:pPr>
      <w:r w:rsidRPr="00AA328E">
        <w:rPr>
          <w:szCs w:val="28"/>
        </w:rPr>
        <w:t>развитие торговли и бытового обслуживания;</w:t>
      </w:r>
    </w:p>
    <w:p w:rsidR="00320FE1" w:rsidRPr="00AA328E" w:rsidRDefault="00320FE1" w:rsidP="00E45D70">
      <w:pPr>
        <w:numPr>
          <w:ilvl w:val="0"/>
          <w:numId w:val="64"/>
        </w:numPr>
        <w:spacing w:line="22" w:lineRule="atLeast"/>
        <w:rPr>
          <w:szCs w:val="28"/>
        </w:rPr>
      </w:pPr>
      <w:r w:rsidRPr="00AA328E">
        <w:rPr>
          <w:szCs w:val="28"/>
        </w:rPr>
        <w:t>образование, культура, медицина, отдых;</w:t>
      </w:r>
    </w:p>
    <w:p w:rsidR="00320FE1" w:rsidRPr="00AA328E" w:rsidRDefault="00320FE1" w:rsidP="00E45D70">
      <w:pPr>
        <w:numPr>
          <w:ilvl w:val="0"/>
          <w:numId w:val="64"/>
        </w:numPr>
        <w:spacing w:line="22" w:lineRule="atLeast"/>
        <w:rPr>
          <w:szCs w:val="28"/>
          <w:lang w:val="en-US"/>
        </w:rPr>
      </w:pPr>
      <w:r w:rsidRPr="00AA328E">
        <w:rPr>
          <w:szCs w:val="28"/>
        </w:rPr>
        <w:t>социальная защита населения;</w:t>
      </w:r>
    </w:p>
    <w:p w:rsidR="00320FE1" w:rsidRPr="00AA328E" w:rsidRDefault="00320FE1" w:rsidP="00E45D70">
      <w:pPr>
        <w:numPr>
          <w:ilvl w:val="0"/>
          <w:numId w:val="64"/>
        </w:numPr>
        <w:spacing w:line="22" w:lineRule="atLeast"/>
        <w:rPr>
          <w:szCs w:val="28"/>
        </w:rPr>
      </w:pPr>
      <w:r w:rsidRPr="00AA328E">
        <w:rPr>
          <w:szCs w:val="28"/>
        </w:rPr>
        <w:t>социальное развитие сельских, поселковых и городских территорий;</w:t>
      </w:r>
    </w:p>
    <w:p w:rsidR="00320FE1" w:rsidRPr="00AA328E" w:rsidRDefault="00320FE1" w:rsidP="00E45D70">
      <w:pPr>
        <w:numPr>
          <w:ilvl w:val="0"/>
          <w:numId w:val="64"/>
        </w:numPr>
        <w:spacing w:line="22" w:lineRule="atLeast"/>
        <w:rPr>
          <w:szCs w:val="28"/>
        </w:rPr>
      </w:pPr>
      <w:r w:rsidRPr="00AA328E">
        <w:rPr>
          <w:szCs w:val="28"/>
        </w:rPr>
        <w:lastRenderedPageBreak/>
        <w:t>развитие санаторно-курортной сферы и охрана окружающей среды.</w:t>
      </w:r>
    </w:p>
    <w:p w:rsidR="00320FE1" w:rsidRPr="00AA328E" w:rsidRDefault="00320FE1" w:rsidP="00E45D70">
      <w:pPr>
        <w:spacing w:line="22" w:lineRule="atLeast"/>
        <w:ind w:firstLine="720"/>
        <w:rPr>
          <w:szCs w:val="28"/>
        </w:rPr>
      </w:pPr>
      <w:r w:rsidRPr="00AA328E">
        <w:rPr>
          <w:szCs w:val="28"/>
        </w:rPr>
        <w:t xml:space="preserve">Программа содержит согласованную и увязанную по ресурсам, исполнителям и срокам реализации систему экономических, научно-технических, организационных и других </w:t>
      </w:r>
      <w:r w:rsidRPr="00AA328E">
        <w:rPr>
          <w:b/>
          <w:szCs w:val="28"/>
        </w:rPr>
        <w:t>целевых мероприятий, выраженных в сбалансированной системе экономических и других показателей.</w:t>
      </w:r>
    </w:p>
    <w:p w:rsidR="00320FE1" w:rsidRPr="00AA328E" w:rsidRDefault="00320FE1" w:rsidP="00E45D70">
      <w:pPr>
        <w:spacing w:line="22" w:lineRule="atLeast"/>
        <w:ind w:firstLine="720"/>
        <w:rPr>
          <w:szCs w:val="28"/>
        </w:rPr>
      </w:pPr>
      <w:r w:rsidRPr="00AA328E">
        <w:rPr>
          <w:szCs w:val="28"/>
        </w:rPr>
        <w:t>При выборе и обосновании организационных структур и экономического механизма реализации программы предусматривается, что создаваемая структура должна обеспечивать эффективное решение следующих вопросов:</w:t>
      </w:r>
    </w:p>
    <w:p w:rsidR="00320FE1" w:rsidRPr="00AA328E" w:rsidRDefault="00320FE1" w:rsidP="00E45D70">
      <w:pPr>
        <w:numPr>
          <w:ilvl w:val="0"/>
          <w:numId w:val="65"/>
        </w:numPr>
        <w:spacing w:line="22" w:lineRule="atLeast"/>
        <w:rPr>
          <w:szCs w:val="28"/>
        </w:rPr>
      </w:pPr>
      <w:r w:rsidRPr="00AA328E">
        <w:rPr>
          <w:szCs w:val="28"/>
        </w:rPr>
        <w:t>четкое определение отношений собственности в сфере как участия заинтересованных сторон в прибыли, так и интегрированного имущества (если оно будет предусматриваться особыми проектами);</w:t>
      </w:r>
    </w:p>
    <w:p w:rsidR="00320FE1" w:rsidRPr="00AA328E" w:rsidRDefault="00320FE1" w:rsidP="00E45D70">
      <w:pPr>
        <w:numPr>
          <w:ilvl w:val="0"/>
          <w:numId w:val="65"/>
        </w:numPr>
        <w:spacing w:line="22" w:lineRule="atLeast"/>
        <w:rPr>
          <w:szCs w:val="28"/>
        </w:rPr>
      </w:pPr>
      <w:r w:rsidRPr="00AA328E">
        <w:rPr>
          <w:szCs w:val="28"/>
        </w:rPr>
        <w:t>использование всей совокупности финансово-кредитных рычагов при оптимальном использовании земельных ресурсов;</w:t>
      </w:r>
    </w:p>
    <w:p w:rsidR="00320FE1" w:rsidRPr="00AA328E" w:rsidRDefault="00320FE1" w:rsidP="00E45D70">
      <w:pPr>
        <w:numPr>
          <w:ilvl w:val="0"/>
          <w:numId w:val="65"/>
        </w:numPr>
        <w:spacing w:line="22" w:lineRule="atLeast"/>
        <w:rPr>
          <w:szCs w:val="28"/>
        </w:rPr>
      </w:pPr>
      <w:r w:rsidRPr="00AA328E">
        <w:rPr>
          <w:szCs w:val="28"/>
        </w:rPr>
        <w:t>выработка и проведение эффективной рыночной политики, включая формирование конкурсной стратегии и рекламы;</w:t>
      </w:r>
    </w:p>
    <w:p w:rsidR="00320FE1" w:rsidRPr="00AA328E" w:rsidRDefault="00320FE1" w:rsidP="00E45D70">
      <w:pPr>
        <w:numPr>
          <w:ilvl w:val="0"/>
          <w:numId w:val="65"/>
        </w:numPr>
        <w:spacing w:line="22" w:lineRule="atLeast"/>
        <w:rPr>
          <w:szCs w:val="28"/>
        </w:rPr>
      </w:pPr>
      <w:r w:rsidRPr="00AA328E">
        <w:rPr>
          <w:szCs w:val="28"/>
        </w:rPr>
        <w:t>возможность эффективного управления разработкой и реализацией программы, высокая степень адаптации к меняющимся условиям.</w:t>
      </w:r>
    </w:p>
    <w:p w:rsidR="00320FE1" w:rsidRPr="00AA328E" w:rsidRDefault="00320FE1" w:rsidP="00E45D70">
      <w:pPr>
        <w:spacing w:line="22" w:lineRule="atLeast"/>
        <w:ind w:firstLine="720"/>
        <w:rPr>
          <w:szCs w:val="28"/>
        </w:rPr>
      </w:pPr>
      <w:r w:rsidRPr="00AA328E">
        <w:rPr>
          <w:szCs w:val="28"/>
        </w:rPr>
        <w:t>Основными принципами технологического обеспечения программы являются:</w:t>
      </w:r>
    </w:p>
    <w:p w:rsidR="00320FE1" w:rsidRPr="00AA328E" w:rsidRDefault="00320FE1" w:rsidP="00E45D70">
      <w:pPr>
        <w:numPr>
          <w:ilvl w:val="0"/>
          <w:numId w:val="66"/>
        </w:numPr>
        <w:spacing w:line="22" w:lineRule="atLeast"/>
        <w:rPr>
          <w:szCs w:val="28"/>
        </w:rPr>
      </w:pPr>
      <w:r w:rsidRPr="00AA328E">
        <w:rPr>
          <w:szCs w:val="28"/>
        </w:rPr>
        <w:t>четкое определение ее целей, структуры, направлений и конечного результата;</w:t>
      </w:r>
    </w:p>
    <w:p w:rsidR="00320FE1" w:rsidRPr="00AA328E" w:rsidRDefault="00320FE1" w:rsidP="00E45D70">
      <w:pPr>
        <w:numPr>
          <w:ilvl w:val="0"/>
          <w:numId w:val="66"/>
        </w:numPr>
        <w:spacing w:line="22" w:lineRule="atLeast"/>
        <w:rPr>
          <w:szCs w:val="28"/>
        </w:rPr>
      </w:pPr>
      <w:r w:rsidRPr="00AA328E">
        <w:rPr>
          <w:szCs w:val="28"/>
        </w:rPr>
        <w:t>разделение программы на составные элементы: задачи, программные мероприятия, важнейшие проекты;</w:t>
      </w:r>
    </w:p>
    <w:p w:rsidR="00320FE1" w:rsidRPr="00AA328E" w:rsidRDefault="00320FE1" w:rsidP="00E45D70">
      <w:pPr>
        <w:numPr>
          <w:ilvl w:val="0"/>
          <w:numId w:val="66"/>
        </w:numPr>
        <w:spacing w:line="22" w:lineRule="atLeast"/>
        <w:rPr>
          <w:szCs w:val="28"/>
        </w:rPr>
      </w:pPr>
      <w:r w:rsidRPr="00AA328E">
        <w:rPr>
          <w:szCs w:val="28"/>
        </w:rPr>
        <w:t>дифференциация программы на подпрограммы во взаимосвязи с привлекаемыми исполнителями;</w:t>
      </w:r>
    </w:p>
    <w:p w:rsidR="00320FE1" w:rsidRPr="00AA328E" w:rsidRDefault="00320FE1" w:rsidP="00E45D70">
      <w:pPr>
        <w:numPr>
          <w:ilvl w:val="0"/>
          <w:numId w:val="66"/>
        </w:numPr>
        <w:spacing w:line="22" w:lineRule="atLeast"/>
        <w:rPr>
          <w:szCs w:val="28"/>
        </w:rPr>
      </w:pPr>
      <w:r w:rsidRPr="00AA328E">
        <w:rPr>
          <w:szCs w:val="28"/>
        </w:rPr>
        <w:t>финансовое обеспечение программы и проектов с учетом привлекаемых негосударственных финансовых и материальных ресурсов исполнителей (инвесторов);</w:t>
      </w:r>
    </w:p>
    <w:p w:rsidR="00320FE1" w:rsidRPr="00AA328E" w:rsidRDefault="00320FE1" w:rsidP="00E45D70">
      <w:pPr>
        <w:numPr>
          <w:ilvl w:val="0"/>
          <w:numId w:val="66"/>
        </w:numPr>
        <w:spacing w:line="22" w:lineRule="atLeast"/>
        <w:rPr>
          <w:szCs w:val="28"/>
        </w:rPr>
      </w:pPr>
      <w:r w:rsidRPr="00AA328E">
        <w:rPr>
          <w:szCs w:val="28"/>
        </w:rPr>
        <w:t>координация действий по реализации программ и отдельных мероприятий с учетом конкретных результатов;</w:t>
      </w:r>
    </w:p>
    <w:p w:rsidR="00320FE1" w:rsidRPr="00AA328E" w:rsidRDefault="00320FE1" w:rsidP="00E45D70">
      <w:pPr>
        <w:numPr>
          <w:ilvl w:val="0"/>
          <w:numId w:val="67"/>
        </w:numPr>
        <w:spacing w:line="22" w:lineRule="atLeast"/>
        <w:rPr>
          <w:szCs w:val="28"/>
        </w:rPr>
      </w:pPr>
      <w:r w:rsidRPr="00AA328E">
        <w:rPr>
          <w:szCs w:val="28"/>
        </w:rPr>
        <w:t>решение и согласование текущих вопросов по содержательной части выполнения программ и отдельных мероприятий с учетом конкретных результатов;</w:t>
      </w:r>
    </w:p>
    <w:p w:rsidR="00320FE1" w:rsidRPr="00AA328E" w:rsidRDefault="00320FE1" w:rsidP="00E45D70">
      <w:pPr>
        <w:numPr>
          <w:ilvl w:val="0"/>
          <w:numId w:val="67"/>
        </w:numPr>
        <w:spacing w:line="22" w:lineRule="atLeast"/>
        <w:rPr>
          <w:szCs w:val="28"/>
        </w:rPr>
      </w:pPr>
      <w:r w:rsidRPr="00AA328E">
        <w:rPr>
          <w:szCs w:val="28"/>
        </w:rPr>
        <w:t>решение и согласование текущих вопросов, связанных с содержательной частью выполнения отдельных подпрограмм;</w:t>
      </w:r>
    </w:p>
    <w:p w:rsidR="00320FE1" w:rsidRPr="00AA328E" w:rsidRDefault="00320FE1" w:rsidP="00E45D70">
      <w:pPr>
        <w:numPr>
          <w:ilvl w:val="0"/>
          <w:numId w:val="67"/>
        </w:numPr>
        <w:spacing w:line="22" w:lineRule="atLeast"/>
        <w:rPr>
          <w:szCs w:val="28"/>
        </w:rPr>
      </w:pPr>
      <w:r w:rsidRPr="00AA328E">
        <w:rPr>
          <w:szCs w:val="28"/>
        </w:rPr>
        <w:t xml:space="preserve">мотивация разработчиков и исполнителей программы к своевременному, качественному и эффективному выполнению заданий по программе и ее научному сопровождению. </w:t>
      </w:r>
    </w:p>
    <w:p w:rsidR="00320FE1" w:rsidRPr="00AA328E" w:rsidRDefault="00320FE1" w:rsidP="00E45D70">
      <w:pPr>
        <w:spacing w:line="22" w:lineRule="atLeast"/>
        <w:ind w:firstLine="700"/>
        <w:rPr>
          <w:szCs w:val="28"/>
        </w:rPr>
      </w:pPr>
      <w:r w:rsidRPr="00AA328E">
        <w:rPr>
          <w:szCs w:val="28"/>
        </w:rPr>
        <w:t>Важная составная часть технологического обеспечения</w:t>
      </w:r>
      <w:r w:rsidRPr="00AA328E">
        <w:rPr>
          <w:noProof/>
          <w:szCs w:val="28"/>
        </w:rPr>
        <w:t xml:space="preserve"> - </w:t>
      </w:r>
      <w:r w:rsidRPr="00AA328E">
        <w:rPr>
          <w:szCs w:val="28"/>
        </w:rPr>
        <w:t>разработка координационного механизма связи всех участников и администрации муниципального образования. Последняя наделяется достаточными правами в осуществлении программы, распоряжении ресурсами, использовании финансовых средств, в обеспечении увязки различных органов и компаний, включая акционерные и частные.</w:t>
      </w:r>
    </w:p>
    <w:p w:rsidR="00320FE1" w:rsidRPr="00AA328E" w:rsidRDefault="00320FE1" w:rsidP="00E45D70">
      <w:pPr>
        <w:spacing w:line="22" w:lineRule="atLeast"/>
        <w:ind w:firstLine="720"/>
        <w:rPr>
          <w:szCs w:val="28"/>
        </w:rPr>
      </w:pPr>
      <w:r w:rsidRPr="00AA328E">
        <w:rPr>
          <w:szCs w:val="28"/>
        </w:rPr>
        <w:t>Работа над программой разбивается на</w:t>
      </w:r>
      <w:r w:rsidRPr="00AA328E">
        <w:rPr>
          <w:noProof/>
          <w:szCs w:val="28"/>
        </w:rPr>
        <w:t xml:space="preserve"> 4</w:t>
      </w:r>
      <w:r w:rsidRPr="00AA328E">
        <w:rPr>
          <w:szCs w:val="28"/>
        </w:rPr>
        <w:t xml:space="preserve"> этапа:</w:t>
      </w:r>
    </w:p>
    <w:p w:rsidR="00320FE1" w:rsidRPr="00AA328E" w:rsidRDefault="00320FE1" w:rsidP="00E45D70">
      <w:pPr>
        <w:numPr>
          <w:ilvl w:val="0"/>
          <w:numId w:val="68"/>
        </w:numPr>
        <w:spacing w:line="22" w:lineRule="atLeast"/>
        <w:rPr>
          <w:szCs w:val="28"/>
        </w:rPr>
      </w:pPr>
      <w:r w:rsidRPr="00AA328E">
        <w:rPr>
          <w:b/>
          <w:szCs w:val="28"/>
        </w:rPr>
        <w:t>подготовительный</w:t>
      </w:r>
      <w:r w:rsidRPr="00AA328E">
        <w:rPr>
          <w:noProof/>
          <w:szCs w:val="28"/>
        </w:rPr>
        <w:t xml:space="preserve"> —</w:t>
      </w:r>
      <w:r w:rsidRPr="00AA328E">
        <w:rPr>
          <w:szCs w:val="28"/>
        </w:rPr>
        <w:t xml:space="preserve"> обоснование и принятие решения о составлении программы;</w:t>
      </w:r>
    </w:p>
    <w:p w:rsidR="00320FE1" w:rsidRPr="00AA328E" w:rsidRDefault="00320FE1" w:rsidP="00E45D70">
      <w:pPr>
        <w:numPr>
          <w:ilvl w:val="0"/>
          <w:numId w:val="68"/>
        </w:numPr>
        <w:spacing w:line="22" w:lineRule="atLeast"/>
        <w:rPr>
          <w:szCs w:val="28"/>
        </w:rPr>
      </w:pPr>
      <w:r w:rsidRPr="00AA328E">
        <w:rPr>
          <w:b/>
          <w:szCs w:val="28"/>
        </w:rPr>
        <w:t>конструктивно-проектный</w:t>
      </w:r>
      <w:r w:rsidRPr="00AA328E">
        <w:rPr>
          <w:noProof/>
          <w:szCs w:val="28"/>
        </w:rPr>
        <w:t xml:space="preserve"> —</w:t>
      </w:r>
      <w:r w:rsidRPr="00AA328E">
        <w:rPr>
          <w:szCs w:val="28"/>
        </w:rPr>
        <w:t xml:space="preserve"> разработка предпрограммной и другой документации;</w:t>
      </w:r>
    </w:p>
    <w:p w:rsidR="00320FE1" w:rsidRPr="00AA328E" w:rsidRDefault="00320FE1" w:rsidP="00E45D70">
      <w:pPr>
        <w:numPr>
          <w:ilvl w:val="0"/>
          <w:numId w:val="68"/>
        </w:numPr>
        <w:spacing w:line="22" w:lineRule="atLeast"/>
        <w:rPr>
          <w:szCs w:val="28"/>
        </w:rPr>
      </w:pPr>
      <w:r w:rsidRPr="00AA328E">
        <w:rPr>
          <w:b/>
          <w:szCs w:val="28"/>
        </w:rPr>
        <w:t>конструктивно-завершающий</w:t>
      </w:r>
      <w:r w:rsidRPr="00AA328E">
        <w:rPr>
          <w:b/>
          <w:noProof/>
          <w:szCs w:val="28"/>
        </w:rPr>
        <w:t xml:space="preserve"> —</w:t>
      </w:r>
      <w:r w:rsidRPr="00AA328E">
        <w:rPr>
          <w:szCs w:val="28"/>
        </w:rPr>
        <w:t xml:space="preserve"> отработка документации, подготовка программы к утверждению;</w:t>
      </w:r>
    </w:p>
    <w:p w:rsidR="00320FE1" w:rsidRPr="00AA328E" w:rsidRDefault="00320FE1" w:rsidP="00E45D70">
      <w:pPr>
        <w:numPr>
          <w:ilvl w:val="0"/>
          <w:numId w:val="68"/>
        </w:numPr>
        <w:spacing w:line="22" w:lineRule="atLeast"/>
        <w:rPr>
          <w:szCs w:val="28"/>
        </w:rPr>
      </w:pPr>
      <w:r w:rsidRPr="00AA328E">
        <w:rPr>
          <w:b/>
          <w:szCs w:val="28"/>
        </w:rPr>
        <w:t>реализационный</w:t>
      </w:r>
      <w:r w:rsidRPr="00AA328E">
        <w:rPr>
          <w:noProof/>
          <w:szCs w:val="28"/>
        </w:rPr>
        <w:t xml:space="preserve"> —</w:t>
      </w:r>
      <w:r w:rsidRPr="00AA328E">
        <w:rPr>
          <w:szCs w:val="28"/>
        </w:rPr>
        <w:t xml:space="preserve"> реализация, контроль выполнения и корректировка программы.</w:t>
      </w:r>
    </w:p>
    <w:p w:rsidR="00320FE1" w:rsidRPr="00AA328E" w:rsidRDefault="00320FE1" w:rsidP="00E45D70">
      <w:pPr>
        <w:spacing w:line="22" w:lineRule="atLeast"/>
        <w:ind w:firstLine="720"/>
        <w:rPr>
          <w:szCs w:val="28"/>
        </w:rPr>
      </w:pPr>
      <w:r w:rsidRPr="00AA328E">
        <w:rPr>
          <w:szCs w:val="28"/>
        </w:rPr>
        <w:t>Основная технологическая задача</w:t>
      </w:r>
      <w:r w:rsidRPr="00AA328E">
        <w:rPr>
          <w:noProof/>
          <w:szCs w:val="28"/>
        </w:rPr>
        <w:t xml:space="preserve"> —</w:t>
      </w:r>
      <w:r w:rsidRPr="00AA328E">
        <w:rPr>
          <w:szCs w:val="28"/>
        </w:rPr>
        <w:t xml:space="preserve"> достижение высокой степени скоординированности и согласованности мероприятий по целям, ресурсам, срокам, исполнителям и ожидаемому эффекту. Отдельные мероприятия программы не рассматриваются как независимые, наоборот, обеспечиваются их взаимозаменяемость, взаимосвязь решаемых организационно-экономических и финансовых проблем. Таким образом, программа социально-экономического развития, построенная по матричному принципу, охватывает все уровни местного самоуправления, все основные виды деятельности, направленные на реальное повышение качества и уровня жизни населения.</w:t>
      </w:r>
    </w:p>
    <w:p w:rsidR="00320FE1" w:rsidRPr="00AA328E" w:rsidRDefault="00320FE1" w:rsidP="00E45D70">
      <w:pPr>
        <w:spacing w:line="22" w:lineRule="atLeast"/>
        <w:ind w:firstLine="720"/>
        <w:rPr>
          <w:szCs w:val="28"/>
        </w:rPr>
      </w:pPr>
      <w:r w:rsidRPr="00AA328E">
        <w:rPr>
          <w:szCs w:val="28"/>
        </w:rPr>
        <w:t>Формируются соответствующие</w:t>
      </w:r>
      <w:r w:rsidRPr="00AA328E">
        <w:rPr>
          <w:b/>
          <w:szCs w:val="28"/>
        </w:rPr>
        <w:t xml:space="preserve"> структуры управления реализацией программы.</w:t>
      </w:r>
      <w:r w:rsidRPr="00AA328E">
        <w:rPr>
          <w:szCs w:val="28"/>
        </w:rPr>
        <w:t xml:space="preserve"> Высший уровень управления</w:t>
      </w:r>
      <w:r w:rsidRPr="00AA328E">
        <w:rPr>
          <w:noProof/>
          <w:szCs w:val="28"/>
        </w:rPr>
        <w:t xml:space="preserve"> —</w:t>
      </w:r>
      <w:r w:rsidRPr="00AA328E">
        <w:rPr>
          <w:szCs w:val="28"/>
        </w:rPr>
        <w:t xml:space="preserve"> руководитель </w:t>
      </w:r>
    </w:p>
    <w:p w:rsidR="00320FE1" w:rsidRPr="00AA328E" w:rsidRDefault="00320FE1" w:rsidP="00E45D70">
      <w:pPr>
        <w:spacing w:line="22" w:lineRule="atLeast"/>
        <w:ind w:firstLine="0"/>
        <w:rPr>
          <w:szCs w:val="28"/>
        </w:rPr>
      </w:pPr>
      <w:r w:rsidRPr="00AA328E">
        <w:rPr>
          <w:szCs w:val="28"/>
        </w:rPr>
        <w:t>программы, глава администрации. При нем создаются:</w:t>
      </w:r>
    </w:p>
    <w:p w:rsidR="00320FE1" w:rsidRPr="00AA328E" w:rsidRDefault="00320FE1" w:rsidP="00E45D70">
      <w:pPr>
        <w:spacing w:line="22" w:lineRule="atLeast"/>
        <w:ind w:firstLine="720"/>
        <w:rPr>
          <w:szCs w:val="28"/>
        </w:rPr>
      </w:pPr>
      <w:r w:rsidRPr="00AA328E">
        <w:rPr>
          <w:szCs w:val="28"/>
        </w:rPr>
        <w:t>а) группа управления, включающая специалистов по разделам программы (подпрограммам), представителей предприятий и организаций, отдельных ответственных исполнителей;</w:t>
      </w:r>
    </w:p>
    <w:p w:rsidR="00320FE1" w:rsidRPr="00AA328E" w:rsidRDefault="00320FE1" w:rsidP="00E45D70">
      <w:pPr>
        <w:spacing w:line="22" w:lineRule="atLeast"/>
        <w:ind w:firstLine="720"/>
        <w:rPr>
          <w:szCs w:val="28"/>
        </w:rPr>
      </w:pPr>
      <w:r w:rsidRPr="00AA328E">
        <w:rPr>
          <w:szCs w:val="28"/>
        </w:rPr>
        <w:t>б) научно-технический совет</w:t>
      </w:r>
      <w:r w:rsidRPr="00AA328E">
        <w:rPr>
          <w:noProof/>
          <w:szCs w:val="28"/>
        </w:rPr>
        <w:t xml:space="preserve"> —</w:t>
      </w:r>
      <w:r w:rsidRPr="00AA328E">
        <w:rPr>
          <w:szCs w:val="28"/>
        </w:rPr>
        <w:t xml:space="preserve"> из представителей организаций, предприятий, фирм, </w:t>
      </w:r>
      <w:r w:rsidRPr="00AA328E">
        <w:rPr>
          <w:szCs w:val="28"/>
        </w:rPr>
        <w:lastRenderedPageBreak/>
        <w:t>акционерных обществ и других специалистов, участвующих в разработке и реализации программы (важнейших подпрограмм).</w:t>
      </w:r>
    </w:p>
    <w:p w:rsidR="00320FE1" w:rsidRPr="00AA328E" w:rsidRDefault="00320FE1" w:rsidP="00E45D70">
      <w:pPr>
        <w:spacing w:line="22" w:lineRule="atLeast"/>
        <w:ind w:firstLine="720"/>
        <w:rPr>
          <w:szCs w:val="28"/>
        </w:rPr>
      </w:pPr>
      <w:r w:rsidRPr="00AA328E">
        <w:rPr>
          <w:b/>
          <w:szCs w:val="28"/>
        </w:rPr>
        <w:t>Исходным правовым актом по созданию системы управления реализацией программы является постановление администрации муниципального образования, в котором:</w:t>
      </w:r>
    </w:p>
    <w:p w:rsidR="00320FE1" w:rsidRPr="00AA328E" w:rsidRDefault="00320FE1" w:rsidP="00E45D70">
      <w:pPr>
        <w:numPr>
          <w:ilvl w:val="0"/>
          <w:numId w:val="69"/>
        </w:numPr>
        <w:spacing w:line="22" w:lineRule="atLeast"/>
        <w:rPr>
          <w:szCs w:val="28"/>
        </w:rPr>
      </w:pPr>
      <w:r w:rsidRPr="00AA328E">
        <w:rPr>
          <w:szCs w:val="28"/>
        </w:rPr>
        <w:t>устанавливаются основные целевые и технико-экономические характеристики программы, сроки разработки и реализации, четко определенные конечные цели программы, состав подпрограмм, перечень инвесторов и размеры инвестиций, проводится укрупненная оценка эффективности программы;</w:t>
      </w:r>
    </w:p>
    <w:p w:rsidR="00320FE1" w:rsidRPr="00AA328E" w:rsidRDefault="00320FE1" w:rsidP="00E45D70">
      <w:pPr>
        <w:numPr>
          <w:ilvl w:val="0"/>
          <w:numId w:val="69"/>
        </w:numPr>
        <w:spacing w:line="22" w:lineRule="atLeast"/>
        <w:rPr>
          <w:szCs w:val="28"/>
        </w:rPr>
      </w:pPr>
      <w:r w:rsidRPr="00AA328E">
        <w:rPr>
          <w:szCs w:val="28"/>
        </w:rPr>
        <w:t>утверждаются руководитель научной программы и другие (при необходимости) главные специалисты;</w:t>
      </w:r>
    </w:p>
    <w:p w:rsidR="00320FE1" w:rsidRPr="00AA328E" w:rsidRDefault="00320FE1" w:rsidP="00E45D70">
      <w:pPr>
        <w:numPr>
          <w:ilvl w:val="0"/>
          <w:numId w:val="69"/>
        </w:numPr>
        <w:spacing w:line="22" w:lineRule="atLeast"/>
        <w:rPr>
          <w:szCs w:val="28"/>
        </w:rPr>
      </w:pPr>
      <w:r w:rsidRPr="00AA328E">
        <w:rPr>
          <w:szCs w:val="28"/>
        </w:rPr>
        <w:t xml:space="preserve">определяется порядок контроля за ходом разработки и практического осуществления программы. </w:t>
      </w:r>
    </w:p>
    <w:p w:rsidR="00320FE1" w:rsidRPr="00AA328E" w:rsidRDefault="00320FE1" w:rsidP="00E45D70">
      <w:pPr>
        <w:spacing w:line="22" w:lineRule="atLeast"/>
        <w:ind w:firstLine="700"/>
        <w:rPr>
          <w:szCs w:val="28"/>
        </w:rPr>
      </w:pPr>
      <w:r w:rsidRPr="00AA328E">
        <w:rPr>
          <w:szCs w:val="28"/>
        </w:rPr>
        <w:t>На руководителя программы возлагается осуществление административного и научно-технического руководства разработкой и реализацией программы, контроль за экономным использованием финансовых ресурсов, координация деятельности исполнителей и соисполнителей.</w:t>
      </w:r>
    </w:p>
    <w:p w:rsidR="00320FE1" w:rsidRPr="00AA328E" w:rsidRDefault="00320FE1" w:rsidP="00E45D70">
      <w:pPr>
        <w:spacing w:line="22" w:lineRule="atLeast"/>
        <w:ind w:firstLine="720"/>
        <w:rPr>
          <w:szCs w:val="28"/>
        </w:rPr>
      </w:pPr>
      <w:r w:rsidRPr="00AA328E">
        <w:rPr>
          <w:szCs w:val="28"/>
        </w:rPr>
        <w:t>Научный (научно-технический) совет по программе</w:t>
      </w:r>
      <w:r w:rsidRPr="00AA328E">
        <w:rPr>
          <w:noProof/>
          <w:szCs w:val="28"/>
        </w:rPr>
        <w:t xml:space="preserve"> —</w:t>
      </w:r>
      <w:r w:rsidRPr="00AA328E">
        <w:rPr>
          <w:szCs w:val="28"/>
        </w:rPr>
        <w:t xml:space="preserve"> консультативный орган, который формируется из ведущих специалистов, ученых, экспертов и утверждается руководителем программы. Совет изучает и, при позитивном мнении, рекомендует основные характеристики программы, принципиальные проекты и технические решения, рассматривает сообщения специалистов о ходе разработки и осуществлении программ.</w:t>
      </w:r>
    </w:p>
    <w:p w:rsidR="00320FE1" w:rsidRPr="00AA328E" w:rsidRDefault="00320FE1" w:rsidP="00E45D70">
      <w:pPr>
        <w:spacing w:line="22" w:lineRule="atLeast"/>
        <w:ind w:firstLine="720"/>
        <w:rPr>
          <w:szCs w:val="28"/>
        </w:rPr>
      </w:pPr>
      <w:r w:rsidRPr="00AA328E">
        <w:rPr>
          <w:szCs w:val="28"/>
        </w:rPr>
        <w:t>Обеспечение программы представляет собой укрупненную систему расчетов затрат и перечень источников их покрытия за счет бюджета и внебюджетных средств, вкладов как компаний, объединений, банков и других организаций, участвующих в организации программы, так и отдельных лиц.</w:t>
      </w:r>
    </w:p>
    <w:p w:rsidR="00320FE1" w:rsidRPr="00AA328E" w:rsidRDefault="00320FE1" w:rsidP="00E45D70">
      <w:pPr>
        <w:spacing w:line="22" w:lineRule="atLeast"/>
        <w:ind w:firstLine="720"/>
        <w:rPr>
          <w:szCs w:val="28"/>
        </w:rPr>
      </w:pPr>
      <w:r w:rsidRPr="00AA328E">
        <w:rPr>
          <w:b/>
          <w:szCs w:val="28"/>
        </w:rPr>
        <w:t>Источниками средств для разработки и реализации программы являются:</w:t>
      </w:r>
    </w:p>
    <w:p w:rsidR="00320FE1" w:rsidRPr="00AA328E" w:rsidRDefault="00320FE1" w:rsidP="00E45D70">
      <w:pPr>
        <w:numPr>
          <w:ilvl w:val="0"/>
          <w:numId w:val="70"/>
        </w:numPr>
        <w:spacing w:line="22" w:lineRule="atLeast"/>
        <w:rPr>
          <w:szCs w:val="28"/>
        </w:rPr>
      </w:pPr>
      <w:r w:rsidRPr="00AA328E">
        <w:rPr>
          <w:szCs w:val="28"/>
        </w:rPr>
        <w:t>бюджетное финансирование;</w:t>
      </w:r>
    </w:p>
    <w:p w:rsidR="00320FE1" w:rsidRPr="00AA328E" w:rsidRDefault="00320FE1" w:rsidP="00E45D70">
      <w:pPr>
        <w:numPr>
          <w:ilvl w:val="0"/>
          <w:numId w:val="70"/>
        </w:numPr>
        <w:spacing w:line="22" w:lineRule="atLeast"/>
        <w:rPr>
          <w:szCs w:val="28"/>
        </w:rPr>
      </w:pPr>
      <w:r w:rsidRPr="00AA328E">
        <w:rPr>
          <w:szCs w:val="28"/>
        </w:rPr>
        <w:t>все виды взносов (паи, вклады в денежной, материальной, интеллектуальной и других формах), внесенных участниками программы (либо в Уставный фонд организаций, реализующих программу, либо в Фонд развития, создаваемый для поддержки программы);</w:t>
      </w:r>
    </w:p>
    <w:p w:rsidR="00320FE1" w:rsidRPr="00AA328E" w:rsidRDefault="00320FE1" w:rsidP="00E45D70">
      <w:pPr>
        <w:numPr>
          <w:ilvl w:val="0"/>
          <w:numId w:val="70"/>
        </w:numPr>
        <w:spacing w:line="22" w:lineRule="atLeast"/>
        <w:rPr>
          <w:szCs w:val="28"/>
        </w:rPr>
      </w:pPr>
      <w:r w:rsidRPr="00AA328E">
        <w:rPr>
          <w:szCs w:val="28"/>
        </w:rPr>
        <w:t>доходы, полученные от совместной деятельности участников программы;</w:t>
      </w:r>
    </w:p>
    <w:p w:rsidR="00320FE1" w:rsidRPr="00AA328E" w:rsidRDefault="00320FE1" w:rsidP="00E45D70">
      <w:pPr>
        <w:numPr>
          <w:ilvl w:val="0"/>
          <w:numId w:val="70"/>
        </w:numPr>
        <w:spacing w:line="22" w:lineRule="atLeast"/>
        <w:rPr>
          <w:szCs w:val="28"/>
        </w:rPr>
      </w:pPr>
      <w:r w:rsidRPr="00AA328E">
        <w:rPr>
          <w:szCs w:val="28"/>
        </w:rPr>
        <w:t>доходы от корпоративных ценных и муниципальных бумаг (акций, чеков, облигаций);</w:t>
      </w:r>
    </w:p>
    <w:p w:rsidR="00320FE1" w:rsidRPr="00AA328E" w:rsidRDefault="00320FE1" w:rsidP="00E45D70">
      <w:pPr>
        <w:numPr>
          <w:ilvl w:val="0"/>
          <w:numId w:val="70"/>
        </w:numPr>
        <w:spacing w:line="22" w:lineRule="atLeast"/>
        <w:rPr>
          <w:szCs w:val="28"/>
        </w:rPr>
      </w:pPr>
      <w:r w:rsidRPr="00AA328E">
        <w:rPr>
          <w:szCs w:val="28"/>
        </w:rPr>
        <w:t>доходы от сдачи в аренду зданий, помещений;</w:t>
      </w:r>
    </w:p>
    <w:p w:rsidR="00320FE1" w:rsidRPr="00AA328E" w:rsidRDefault="00320FE1" w:rsidP="00E45D70">
      <w:pPr>
        <w:numPr>
          <w:ilvl w:val="0"/>
          <w:numId w:val="70"/>
        </w:numPr>
        <w:spacing w:line="22" w:lineRule="atLeast"/>
        <w:rPr>
          <w:szCs w:val="28"/>
        </w:rPr>
      </w:pPr>
      <w:r w:rsidRPr="00AA328E">
        <w:rPr>
          <w:szCs w:val="28"/>
        </w:rPr>
        <w:t>прибыль от размещения временно свободных денежных средств;</w:t>
      </w:r>
    </w:p>
    <w:p w:rsidR="00320FE1" w:rsidRPr="00AA328E" w:rsidRDefault="00320FE1" w:rsidP="00E45D70">
      <w:pPr>
        <w:numPr>
          <w:ilvl w:val="0"/>
          <w:numId w:val="70"/>
        </w:numPr>
        <w:spacing w:line="22" w:lineRule="atLeast"/>
        <w:rPr>
          <w:szCs w:val="28"/>
        </w:rPr>
      </w:pPr>
      <w:r w:rsidRPr="00AA328E">
        <w:rPr>
          <w:szCs w:val="28"/>
        </w:rPr>
        <w:t>кредиты банков (долгосрочный и краткосрочный) в виде предоставления кредитной линии или единовременного кредита;</w:t>
      </w:r>
    </w:p>
    <w:p w:rsidR="00320FE1" w:rsidRPr="00AA328E" w:rsidRDefault="00320FE1" w:rsidP="00E45D70">
      <w:pPr>
        <w:numPr>
          <w:ilvl w:val="0"/>
          <w:numId w:val="70"/>
        </w:numPr>
        <w:spacing w:line="22" w:lineRule="atLeast"/>
        <w:rPr>
          <w:szCs w:val="28"/>
        </w:rPr>
      </w:pPr>
      <w:r w:rsidRPr="00AA328E">
        <w:rPr>
          <w:szCs w:val="28"/>
        </w:rPr>
        <w:t>заемные средства, полученные путем эмиссии муниципальных ценных бумаг;</w:t>
      </w:r>
    </w:p>
    <w:p w:rsidR="00320FE1" w:rsidRPr="00AA328E" w:rsidRDefault="00320FE1" w:rsidP="00E45D70">
      <w:pPr>
        <w:numPr>
          <w:ilvl w:val="0"/>
          <w:numId w:val="70"/>
        </w:numPr>
        <w:spacing w:line="22" w:lineRule="atLeast"/>
        <w:rPr>
          <w:szCs w:val="28"/>
        </w:rPr>
      </w:pPr>
      <w:r w:rsidRPr="00AA328E">
        <w:rPr>
          <w:szCs w:val="28"/>
        </w:rPr>
        <w:t xml:space="preserve">прочие фонды, образующиеся на различных этапах совместной деятельности (амортизационные отчисления, выручка от реализации выбывшего имущества, мобилизация вторичных ресурсов, устойчивых пассивов и другое). </w:t>
      </w:r>
    </w:p>
    <w:p w:rsidR="00320FE1" w:rsidRPr="00AA328E" w:rsidRDefault="00320FE1" w:rsidP="00E45D70">
      <w:pPr>
        <w:spacing w:line="22" w:lineRule="atLeast"/>
        <w:ind w:firstLine="700"/>
        <w:rPr>
          <w:szCs w:val="28"/>
        </w:rPr>
      </w:pPr>
      <w:r w:rsidRPr="00AA328E">
        <w:rPr>
          <w:szCs w:val="28"/>
        </w:rPr>
        <w:t>Определение объема финансовых ресурсов проводится с учетом:</w:t>
      </w:r>
    </w:p>
    <w:p w:rsidR="00320FE1" w:rsidRPr="00AA328E" w:rsidRDefault="00320FE1" w:rsidP="00E45D70">
      <w:pPr>
        <w:pStyle w:val="21"/>
        <w:numPr>
          <w:ilvl w:val="0"/>
          <w:numId w:val="71"/>
        </w:numPr>
        <w:spacing w:line="22" w:lineRule="atLeast"/>
        <w:rPr>
          <w:sz w:val="22"/>
          <w:szCs w:val="28"/>
        </w:rPr>
      </w:pPr>
      <w:r w:rsidRPr="00AA328E">
        <w:rPr>
          <w:sz w:val="22"/>
          <w:szCs w:val="28"/>
        </w:rPr>
        <w:t>перспективной численности населения муниципального образования;</w:t>
      </w:r>
    </w:p>
    <w:p w:rsidR="00320FE1" w:rsidRPr="00AA328E" w:rsidRDefault="00320FE1" w:rsidP="00E45D70">
      <w:pPr>
        <w:pStyle w:val="21"/>
        <w:numPr>
          <w:ilvl w:val="0"/>
          <w:numId w:val="71"/>
        </w:numPr>
        <w:spacing w:line="22" w:lineRule="atLeast"/>
        <w:rPr>
          <w:sz w:val="22"/>
          <w:szCs w:val="28"/>
        </w:rPr>
      </w:pPr>
      <w:r w:rsidRPr="00AA328E">
        <w:rPr>
          <w:sz w:val="22"/>
          <w:szCs w:val="28"/>
        </w:rPr>
        <w:t>социальных стандартов градостроительных нормативов;</w:t>
      </w:r>
    </w:p>
    <w:p w:rsidR="00320FE1" w:rsidRPr="00AA328E" w:rsidRDefault="00320FE1" w:rsidP="00E45D70">
      <w:pPr>
        <w:pStyle w:val="21"/>
        <w:numPr>
          <w:ilvl w:val="0"/>
          <w:numId w:val="71"/>
        </w:numPr>
        <w:spacing w:line="22" w:lineRule="atLeast"/>
        <w:rPr>
          <w:sz w:val="22"/>
          <w:szCs w:val="28"/>
        </w:rPr>
      </w:pPr>
      <w:r w:rsidRPr="00AA328E">
        <w:rPr>
          <w:sz w:val="22"/>
          <w:szCs w:val="28"/>
        </w:rPr>
        <w:t>необходимого прироста мощностей инженерной инфраструктуры до нормального уровня;</w:t>
      </w:r>
    </w:p>
    <w:p w:rsidR="00320FE1" w:rsidRPr="00AA328E" w:rsidRDefault="00320FE1" w:rsidP="00E45D70">
      <w:pPr>
        <w:pStyle w:val="21"/>
        <w:numPr>
          <w:ilvl w:val="0"/>
          <w:numId w:val="71"/>
        </w:numPr>
        <w:spacing w:line="22" w:lineRule="atLeast"/>
        <w:rPr>
          <w:sz w:val="22"/>
          <w:szCs w:val="28"/>
        </w:rPr>
      </w:pPr>
      <w:r w:rsidRPr="00AA328E">
        <w:rPr>
          <w:sz w:val="22"/>
          <w:szCs w:val="28"/>
        </w:rPr>
        <w:t>структуры затрат в расчете на</w:t>
      </w:r>
      <w:r w:rsidRPr="00AA328E">
        <w:rPr>
          <w:noProof/>
          <w:sz w:val="22"/>
          <w:szCs w:val="28"/>
        </w:rPr>
        <w:t xml:space="preserve"> 1</w:t>
      </w:r>
      <w:r w:rsidRPr="00AA328E">
        <w:rPr>
          <w:sz w:val="22"/>
          <w:szCs w:val="28"/>
        </w:rPr>
        <w:t xml:space="preserve"> м</w:t>
      </w:r>
      <w:r w:rsidRPr="00AA328E">
        <w:rPr>
          <w:sz w:val="22"/>
          <w:szCs w:val="28"/>
          <w:vertAlign w:val="superscript"/>
        </w:rPr>
        <w:t>2</w:t>
      </w:r>
      <w:r w:rsidRPr="00AA328E">
        <w:rPr>
          <w:sz w:val="22"/>
          <w:szCs w:val="28"/>
        </w:rPr>
        <w:t xml:space="preserve"> жилой площади капитальных вложений в комплексную застройку поселения;</w:t>
      </w:r>
    </w:p>
    <w:p w:rsidR="00320FE1" w:rsidRPr="00AA328E" w:rsidRDefault="00320FE1" w:rsidP="00E45D70">
      <w:pPr>
        <w:pStyle w:val="21"/>
        <w:numPr>
          <w:ilvl w:val="0"/>
          <w:numId w:val="71"/>
        </w:numPr>
        <w:spacing w:line="22" w:lineRule="atLeast"/>
        <w:rPr>
          <w:sz w:val="22"/>
          <w:szCs w:val="28"/>
        </w:rPr>
      </w:pPr>
      <w:r w:rsidRPr="00AA328E">
        <w:rPr>
          <w:sz w:val="22"/>
          <w:szCs w:val="28"/>
        </w:rPr>
        <w:t>стоимости</w:t>
      </w:r>
      <w:r w:rsidRPr="00AA328E">
        <w:rPr>
          <w:noProof/>
          <w:sz w:val="22"/>
          <w:szCs w:val="28"/>
        </w:rPr>
        <w:t xml:space="preserve"> 1</w:t>
      </w:r>
      <w:r w:rsidRPr="00AA328E">
        <w:rPr>
          <w:sz w:val="22"/>
          <w:szCs w:val="28"/>
        </w:rPr>
        <w:t xml:space="preserve"> м</w:t>
      </w:r>
      <w:r w:rsidRPr="00AA328E">
        <w:rPr>
          <w:sz w:val="22"/>
          <w:szCs w:val="28"/>
          <w:vertAlign w:val="superscript"/>
        </w:rPr>
        <w:t>2</w:t>
      </w:r>
      <w:r w:rsidRPr="00AA328E">
        <w:rPr>
          <w:sz w:val="22"/>
          <w:szCs w:val="28"/>
        </w:rPr>
        <w:t xml:space="preserve"> общей площади жилого фонда;</w:t>
      </w:r>
    </w:p>
    <w:p w:rsidR="00320FE1" w:rsidRPr="00AA328E" w:rsidRDefault="00320FE1" w:rsidP="00E45D70">
      <w:pPr>
        <w:pStyle w:val="21"/>
        <w:numPr>
          <w:ilvl w:val="0"/>
          <w:numId w:val="71"/>
        </w:numPr>
        <w:spacing w:line="22" w:lineRule="atLeast"/>
        <w:rPr>
          <w:sz w:val="22"/>
          <w:szCs w:val="28"/>
        </w:rPr>
      </w:pPr>
      <w:r w:rsidRPr="00AA328E">
        <w:rPr>
          <w:sz w:val="22"/>
          <w:szCs w:val="28"/>
        </w:rPr>
        <w:t>благоустройства имеющегося жилого фонда.</w:t>
      </w:r>
    </w:p>
    <w:p w:rsidR="00320FE1" w:rsidRPr="00AA328E" w:rsidRDefault="00320FE1" w:rsidP="00E45D70">
      <w:pPr>
        <w:spacing w:line="22" w:lineRule="atLeast"/>
        <w:ind w:firstLine="720"/>
        <w:rPr>
          <w:szCs w:val="28"/>
        </w:rPr>
      </w:pPr>
      <w:r w:rsidRPr="00AA328E">
        <w:rPr>
          <w:b/>
          <w:szCs w:val="28"/>
        </w:rPr>
        <w:t>К числу конкретных местных нормотворческих мер, связанных с финансовым обеспечением программы, относятся следующие:</w:t>
      </w:r>
    </w:p>
    <w:p w:rsidR="00320FE1" w:rsidRPr="00AA328E" w:rsidRDefault="00320FE1" w:rsidP="00E45D70">
      <w:pPr>
        <w:numPr>
          <w:ilvl w:val="0"/>
          <w:numId w:val="72"/>
        </w:numPr>
        <w:spacing w:line="22" w:lineRule="atLeast"/>
        <w:rPr>
          <w:szCs w:val="28"/>
        </w:rPr>
      </w:pPr>
      <w:r w:rsidRPr="00AA328E">
        <w:rPr>
          <w:szCs w:val="28"/>
        </w:rPr>
        <w:t>объединение финансовых ресурсов администрации на договорной основе со средствами предприятий, учреждений для финансирования строительства, ремонта и содержания объектов социальной сферы;</w:t>
      </w:r>
    </w:p>
    <w:p w:rsidR="00320FE1" w:rsidRPr="00AA328E" w:rsidRDefault="00320FE1" w:rsidP="00E45D70">
      <w:pPr>
        <w:numPr>
          <w:ilvl w:val="0"/>
          <w:numId w:val="72"/>
        </w:numPr>
        <w:spacing w:line="22" w:lineRule="atLeast"/>
        <w:rPr>
          <w:szCs w:val="28"/>
        </w:rPr>
      </w:pPr>
      <w:r w:rsidRPr="00AA328E">
        <w:rPr>
          <w:szCs w:val="28"/>
        </w:rPr>
        <w:t>осуществление финансирования капитального строительства жилья и объектов соцкультбыта по нормативам общегосударственного назначения;</w:t>
      </w:r>
    </w:p>
    <w:p w:rsidR="00320FE1" w:rsidRPr="00AA328E" w:rsidRDefault="00320FE1" w:rsidP="00E45D70">
      <w:pPr>
        <w:numPr>
          <w:ilvl w:val="0"/>
          <w:numId w:val="72"/>
        </w:numPr>
        <w:spacing w:line="22" w:lineRule="atLeast"/>
        <w:rPr>
          <w:szCs w:val="28"/>
        </w:rPr>
      </w:pPr>
      <w:r w:rsidRPr="00AA328E">
        <w:rPr>
          <w:szCs w:val="28"/>
        </w:rPr>
        <w:t>создание системы стимулов для привлечения дополнительных внебюджетных средств в жилищно-коммунальное хозяйство;</w:t>
      </w:r>
    </w:p>
    <w:p w:rsidR="00320FE1" w:rsidRPr="00AA328E" w:rsidRDefault="00320FE1" w:rsidP="00E45D70">
      <w:pPr>
        <w:numPr>
          <w:ilvl w:val="0"/>
          <w:numId w:val="72"/>
        </w:numPr>
        <w:spacing w:line="22" w:lineRule="atLeast"/>
        <w:rPr>
          <w:szCs w:val="28"/>
        </w:rPr>
      </w:pPr>
      <w:r w:rsidRPr="00AA328E">
        <w:rPr>
          <w:szCs w:val="28"/>
        </w:rPr>
        <w:lastRenderedPageBreak/>
        <w:t>разработка системы экономических и правовых мер по защите интересов потребителей жилищно-коммунальных услуг;</w:t>
      </w:r>
    </w:p>
    <w:p w:rsidR="00320FE1" w:rsidRPr="00AA328E" w:rsidRDefault="00320FE1" w:rsidP="00E45D70">
      <w:pPr>
        <w:numPr>
          <w:ilvl w:val="0"/>
          <w:numId w:val="72"/>
        </w:numPr>
        <w:spacing w:line="22" w:lineRule="atLeast"/>
        <w:rPr>
          <w:szCs w:val="28"/>
        </w:rPr>
      </w:pPr>
      <w:r w:rsidRPr="00AA328E">
        <w:rPr>
          <w:szCs w:val="28"/>
        </w:rPr>
        <w:t>разработка нормативно-методических документов для последующего создания комплексной системы маркетинговых исследований в жилищно-коммунальном хозяйстве;</w:t>
      </w:r>
    </w:p>
    <w:p w:rsidR="00320FE1" w:rsidRPr="00AA328E" w:rsidRDefault="00320FE1" w:rsidP="00E45D70">
      <w:pPr>
        <w:numPr>
          <w:ilvl w:val="0"/>
          <w:numId w:val="72"/>
        </w:numPr>
        <w:spacing w:line="22" w:lineRule="atLeast"/>
        <w:rPr>
          <w:szCs w:val="28"/>
        </w:rPr>
      </w:pPr>
      <w:r w:rsidRPr="00AA328E">
        <w:rPr>
          <w:szCs w:val="28"/>
        </w:rPr>
        <w:t>выделение средств на финансирование здравоохранения, исходя из утвержденного норматива бюджетного финансирования в расчете на одного жителя в год с последующей индексацией;</w:t>
      </w:r>
    </w:p>
    <w:p w:rsidR="00320FE1" w:rsidRPr="00AA328E" w:rsidRDefault="00320FE1" w:rsidP="00E45D70">
      <w:pPr>
        <w:numPr>
          <w:ilvl w:val="0"/>
          <w:numId w:val="72"/>
        </w:numPr>
        <w:spacing w:line="22" w:lineRule="atLeast"/>
        <w:rPr>
          <w:szCs w:val="28"/>
        </w:rPr>
      </w:pPr>
      <w:r w:rsidRPr="00AA328E">
        <w:rPr>
          <w:szCs w:val="28"/>
        </w:rPr>
        <w:t>создание при администрации фонда материального и финансового обеспечения деятельности муниципальной милиции.</w:t>
      </w:r>
    </w:p>
    <w:p w:rsidR="00320FE1" w:rsidRPr="00AA328E" w:rsidRDefault="00320FE1" w:rsidP="00E45D70">
      <w:pPr>
        <w:spacing w:line="22" w:lineRule="atLeast"/>
        <w:ind w:firstLine="720"/>
        <w:rPr>
          <w:szCs w:val="28"/>
        </w:rPr>
      </w:pPr>
      <w:r w:rsidRPr="00AA328E">
        <w:rPr>
          <w:szCs w:val="28"/>
        </w:rPr>
        <w:t>Как показывает практика, при реализации большинства программ не удается обеспечить рассчитанные в первоначальных схемах и решениях ограничения по затратам, что связано прежде всего с трудностями учета возможных изменений (а также в связи с индексацией цен), происходящих в ходе реализации. Вот почему так необходим резервный фонд.</w:t>
      </w:r>
    </w:p>
    <w:p w:rsidR="00320FE1" w:rsidRPr="00AA328E" w:rsidRDefault="00320FE1" w:rsidP="00E45D70">
      <w:pPr>
        <w:spacing w:line="22" w:lineRule="atLeast"/>
        <w:ind w:firstLine="720"/>
        <w:rPr>
          <w:szCs w:val="28"/>
        </w:rPr>
      </w:pPr>
      <w:r w:rsidRPr="00AA328E">
        <w:rPr>
          <w:szCs w:val="28"/>
        </w:rPr>
        <w:t>Организационное, финансовое и ресурсное обеспечение программы дополняется научно-информационным, связанным с созданием методической и информационной базы решения основных проблем, включающих концептуальные разработки по основным направлениям развития региона, подготовку методической документации, разработку организационных и технологических решений, подготовку прогнозных оценок, постоянное изучение социально-экономической ситуации, в том числе местного и регионального</w:t>
      </w:r>
      <w:r w:rsidR="004C016F" w:rsidRPr="00AA328E">
        <w:rPr>
          <w:szCs w:val="28"/>
        </w:rPr>
        <w:t xml:space="preserve"> </w:t>
      </w:r>
      <w:r w:rsidRPr="00AA328E">
        <w:rPr>
          <w:szCs w:val="28"/>
        </w:rPr>
        <w:t>рынков, потребности национального и международного разделения труда. Это позволяет органам самоуправления оперативно реагировать на возникающие «отклонения», «болевые точки».</w:t>
      </w:r>
    </w:p>
    <w:p w:rsidR="00320FE1" w:rsidRPr="00AA328E" w:rsidRDefault="00320FE1" w:rsidP="00E45D70">
      <w:pPr>
        <w:spacing w:line="22" w:lineRule="atLeast"/>
        <w:ind w:firstLine="720"/>
        <w:rPr>
          <w:szCs w:val="28"/>
        </w:rPr>
      </w:pPr>
      <w:r w:rsidRPr="00AA328E">
        <w:rPr>
          <w:szCs w:val="28"/>
        </w:rPr>
        <w:t>Важными методами в изучении местного сообщества являются</w:t>
      </w:r>
      <w:r w:rsidRPr="00AA328E">
        <w:rPr>
          <w:b/>
          <w:szCs w:val="28"/>
        </w:rPr>
        <w:t xml:space="preserve"> социально-технологические,</w:t>
      </w:r>
      <w:r w:rsidRPr="00AA328E">
        <w:rPr>
          <w:szCs w:val="28"/>
        </w:rPr>
        <w:t xml:space="preserve"> сущность которых заключается в поиске ответа на вопрос, как управлять, какими средствами и методами достигнуть поставленных целей. Содержание этого подхода заключается в расчленении многообразных социально-экономических процессов местного сообщества на процедуры и операции. При этом возможно не только усваивать новые управленческие идеи, разработки, ноу-хау, наукоемкие технологии, но и самостоятельно их творить.</w:t>
      </w:r>
      <w:r w:rsidRPr="00AA328E">
        <w:rPr>
          <w:b/>
          <w:szCs w:val="28"/>
        </w:rPr>
        <w:t xml:space="preserve"> Неординарные задачи, которые сегодня стоят перед местными сообществами, нельзя решать старыми способами и методами.</w:t>
      </w:r>
      <w:r w:rsidRPr="00AA328E">
        <w:rPr>
          <w:szCs w:val="28"/>
        </w:rPr>
        <w:t xml:space="preserve"> Поэтому стратегическое корпоративное управление, разработка «прорывных» проектов и программ, инновационных технологий, утверждение современной социально-технологической культуры, порядка, организованности, дисциплинированности и ответственности составляют сердцевину самоуправленческой деятельности по преобразованию территорий, их социальному обустройству. Сегодня изменить векторы социально-экономического, духовно-культурного развития муниципальных образований невозможно без приведения в соответствие с высокими требованиями жизни уровня компетенции как местной администрации, так и широкого общественного актива, без подготовки лидеров стратегического мышления, формирования местной управленческой элиты. Необходимы технологии поиска, отбора талантливых, конструктивно мыслящих людей, честных и преданных местному сообществу, которые действуют по принципу: желаю, знаю, умею, могу. Иначе исчезает созвучие мысли, слова и дела, местное администрирование препятствует развитию индивидуального мышления, включению каждого жителя в сферу созидательного процесса. Социально-технологический подход позволяет оптимизировать социально-экономические отношения местного сообщества на принципах корпоратизма, гуманизма, взаимодействия, общинности и соборности.</w:t>
      </w:r>
    </w:p>
    <w:p w:rsidR="00320FE1" w:rsidRPr="00AA328E" w:rsidRDefault="00320FE1" w:rsidP="00E45D70">
      <w:pPr>
        <w:spacing w:line="22" w:lineRule="atLeast"/>
        <w:ind w:firstLine="720"/>
        <w:rPr>
          <w:szCs w:val="28"/>
        </w:rPr>
      </w:pPr>
      <w:r w:rsidRPr="00AA328E">
        <w:rPr>
          <w:szCs w:val="28"/>
        </w:rPr>
        <w:t>«Технологический» эффект достигается путем:</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расчленения деятельности на определенное число операций, необходимых и достаточных для ее эффективного осуществления, исключая тем самым бесполезные действия;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четкого распределения операций между исполнителями и исключения «необеспеченных» операций, функций;</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координации действия исполнителей и исключения или минимизации возможных сбоев;</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алгоритмизации деятельности и экономии ресурсов путем сокращения времени на поиски, выбор вариантов и т. п.;</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четкого соблюдения стадий при проектировании социальных технологий: теоретическое обоснование, технологические процедуры; технологический инструментарий; критерии и методы; замеры результатов; гуманитарно-экономическое обеспечение и этапы внедрения.</w:t>
      </w:r>
    </w:p>
    <w:p w:rsidR="00320FE1" w:rsidRPr="00AA328E" w:rsidRDefault="00320FE1" w:rsidP="00E45D70">
      <w:pPr>
        <w:spacing w:line="22" w:lineRule="atLeast"/>
        <w:ind w:firstLine="720"/>
        <w:rPr>
          <w:szCs w:val="28"/>
        </w:rPr>
      </w:pPr>
      <w:r w:rsidRPr="00AA328E">
        <w:rPr>
          <w:szCs w:val="28"/>
        </w:rPr>
        <w:t>Недостаточное использование в практике муниципального управления социальных технологий сдерживает процесс развития местных сообществ.</w:t>
      </w:r>
    </w:p>
    <w:p w:rsidR="00320FE1" w:rsidRPr="00AA328E" w:rsidRDefault="00320FE1" w:rsidP="00E45D70">
      <w:pPr>
        <w:spacing w:line="22" w:lineRule="atLeast"/>
        <w:ind w:firstLine="720"/>
        <w:rPr>
          <w:szCs w:val="28"/>
        </w:rPr>
      </w:pPr>
      <w:r w:rsidRPr="00AA328E">
        <w:rPr>
          <w:szCs w:val="28"/>
        </w:rPr>
        <w:t>Эффективное использование социальных технологий предполагает</w:t>
      </w:r>
      <w:r w:rsidRPr="00AA328E">
        <w:rPr>
          <w:b/>
          <w:szCs w:val="28"/>
        </w:rPr>
        <w:t xml:space="preserve"> правильную постановку </w:t>
      </w:r>
      <w:r w:rsidRPr="00AA328E">
        <w:rPr>
          <w:b/>
          <w:szCs w:val="28"/>
        </w:rPr>
        <w:lastRenderedPageBreak/>
        <w:t>местной социальной проблемы,</w:t>
      </w:r>
      <w:r w:rsidRPr="00AA328E">
        <w:rPr>
          <w:szCs w:val="28"/>
        </w:rPr>
        <w:t xml:space="preserve"> которая включает в себя:</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точную и четкую формулировку целей применительно к данной проблемной ситуации;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определение целей других лиц и организаций, на которые направляется воздействие;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определение характера взаимосвязей целей других лиц и организаций, на которые направляется воздействие;</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определение вероятных последствий достижения сформулированных целей;</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определение обстоятельств, препятствующих достижению поставленных целей;</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определение причин существования или появления обстоятельств, препятствующих достижению поставленных целей;</w:t>
      </w:r>
    </w:p>
    <w:p w:rsidR="00320FE1" w:rsidRPr="00AA328E" w:rsidRDefault="00320FE1" w:rsidP="00E45D70">
      <w:pPr>
        <w:spacing w:line="22" w:lineRule="atLeast"/>
        <w:ind w:firstLine="720"/>
        <w:rPr>
          <w:szCs w:val="28"/>
        </w:rPr>
      </w:pPr>
      <w:r w:rsidRPr="00AA328E">
        <w:rPr>
          <w:noProof/>
          <w:szCs w:val="28"/>
        </w:rPr>
        <w:t>7)</w:t>
      </w:r>
      <w:r w:rsidRPr="00AA328E">
        <w:rPr>
          <w:szCs w:val="28"/>
        </w:rPr>
        <w:t xml:space="preserve"> определение управляемых переменных проблемной ситуации;</w:t>
      </w:r>
    </w:p>
    <w:p w:rsidR="00320FE1" w:rsidRPr="00AA328E" w:rsidRDefault="00320FE1" w:rsidP="00E45D70">
      <w:pPr>
        <w:spacing w:line="22" w:lineRule="atLeast"/>
        <w:ind w:firstLine="720"/>
        <w:rPr>
          <w:szCs w:val="28"/>
        </w:rPr>
      </w:pPr>
      <w:r w:rsidRPr="00AA328E">
        <w:rPr>
          <w:noProof/>
          <w:szCs w:val="28"/>
        </w:rPr>
        <w:t>8)</w:t>
      </w:r>
      <w:r w:rsidRPr="00AA328E">
        <w:rPr>
          <w:szCs w:val="28"/>
        </w:rPr>
        <w:t xml:space="preserve"> определение неуправляемых переменных проблемной ситуации;</w:t>
      </w:r>
    </w:p>
    <w:p w:rsidR="00320FE1" w:rsidRPr="00AA328E" w:rsidRDefault="00320FE1" w:rsidP="00E45D70">
      <w:pPr>
        <w:spacing w:line="22" w:lineRule="atLeast"/>
        <w:ind w:firstLine="720"/>
        <w:rPr>
          <w:szCs w:val="28"/>
        </w:rPr>
      </w:pPr>
      <w:r w:rsidRPr="00AA328E">
        <w:rPr>
          <w:noProof/>
          <w:szCs w:val="28"/>
        </w:rPr>
        <w:t>9)</w:t>
      </w:r>
      <w:r w:rsidRPr="00AA328E">
        <w:rPr>
          <w:szCs w:val="28"/>
        </w:rPr>
        <w:t xml:space="preserve"> определение внешних и внутренних ограничений, накладываемых на разрешение проблемной ситуации;</w:t>
      </w:r>
    </w:p>
    <w:p w:rsidR="00320FE1" w:rsidRPr="00AA328E" w:rsidRDefault="00320FE1" w:rsidP="00E45D70">
      <w:pPr>
        <w:spacing w:line="22" w:lineRule="atLeast"/>
        <w:ind w:firstLine="720"/>
        <w:rPr>
          <w:szCs w:val="28"/>
        </w:rPr>
      </w:pPr>
      <w:r w:rsidRPr="00AA328E">
        <w:rPr>
          <w:noProof/>
          <w:szCs w:val="28"/>
        </w:rPr>
        <w:t>10)</w:t>
      </w:r>
      <w:r w:rsidRPr="00AA328E">
        <w:rPr>
          <w:szCs w:val="28"/>
        </w:rPr>
        <w:t xml:space="preserve"> определение причинных связей между программой действий населения и ожидаемыми результатами;</w:t>
      </w:r>
    </w:p>
    <w:p w:rsidR="00320FE1" w:rsidRPr="00AA328E" w:rsidRDefault="00320FE1" w:rsidP="00E45D70">
      <w:pPr>
        <w:spacing w:line="22" w:lineRule="atLeast"/>
        <w:ind w:firstLine="720"/>
        <w:rPr>
          <w:szCs w:val="28"/>
        </w:rPr>
      </w:pPr>
      <w:r w:rsidRPr="00AA328E">
        <w:rPr>
          <w:noProof/>
          <w:szCs w:val="28"/>
        </w:rPr>
        <w:t>11)</w:t>
      </w:r>
      <w:r w:rsidRPr="00AA328E">
        <w:rPr>
          <w:szCs w:val="28"/>
        </w:rPr>
        <w:t xml:space="preserve"> определение возможных путей перевода неуправляемых переменных в управляемые.</w:t>
      </w:r>
    </w:p>
    <w:p w:rsidR="00320FE1" w:rsidRPr="00AA328E" w:rsidRDefault="00320FE1" w:rsidP="00E45D70">
      <w:pPr>
        <w:spacing w:line="22" w:lineRule="atLeast"/>
        <w:ind w:firstLine="720"/>
        <w:rPr>
          <w:szCs w:val="28"/>
        </w:rPr>
      </w:pPr>
      <w:r w:rsidRPr="00AA328E">
        <w:rPr>
          <w:szCs w:val="28"/>
        </w:rPr>
        <w:t>Правильная постановка местной проблемы осуществляется методами проблемного моделирования, причинной редукции, расширения управляемых переменных и учитываемых (неуправляемых) переменных, позиционного анализа; прогнозирования, «мозговой атаки», а также экспериментальной проверки и т. п.</w:t>
      </w:r>
    </w:p>
    <w:p w:rsidR="00320FE1" w:rsidRPr="00AA328E" w:rsidRDefault="00320FE1" w:rsidP="00E45D70">
      <w:pPr>
        <w:spacing w:line="22" w:lineRule="atLeast"/>
        <w:ind w:firstLine="720"/>
        <w:rPr>
          <w:noProof/>
          <w:szCs w:val="28"/>
        </w:rPr>
      </w:pPr>
      <w:r w:rsidRPr="00AA328E">
        <w:rPr>
          <w:szCs w:val="28"/>
        </w:rPr>
        <w:t>Следует сказать, что методы управления достаточно изучены в литературе, разработана их классификация. Поэтому в задачи данной главы не входит их подробный анализ, раскрытие содержания каждого из них. Перед авторами стояла другая задача</w:t>
      </w:r>
      <w:r w:rsidRPr="00AA328E">
        <w:rPr>
          <w:noProof/>
          <w:szCs w:val="28"/>
        </w:rPr>
        <w:t xml:space="preserve"> —</w:t>
      </w:r>
      <w:r w:rsidRPr="00AA328E">
        <w:rPr>
          <w:szCs w:val="28"/>
        </w:rPr>
        <w:t xml:space="preserve"> во-первых, познакомить читателя с главными из них, без которых информационно-аналитическая функция в рамках муниципального управления невыполнима. Во-вторых, показать, что даже правильная и инновационная методология, например, устойчивого развития территории, не будучи подкрепленной совокупностью современных научных (а не только административных, организационно-правовых, психологических, политических и др.) методов, превращается в декларацию, может быть доведена до абсурда и таким образом дискредитирована. В управленческой практике, муниципальной в особенности, важно понять:</w:t>
      </w:r>
      <w:r w:rsidRPr="00AA328E">
        <w:rPr>
          <w:b/>
          <w:szCs w:val="28"/>
        </w:rPr>
        <w:t xml:space="preserve"> общая методология, даже правильно выработанная/не сводится к совокупности частных методов и не может быть заменена их простой совокупностью, так же как необходимый набор современных методов управления не существует без современной методологии</w:t>
      </w:r>
      <w:r w:rsidRPr="00AA328E">
        <w:rPr>
          <w:szCs w:val="28"/>
        </w:rPr>
        <w:t xml:space="preserve"> и проделанной на ее основе первой стадии информационно-аналитической работы</w:t>
      </w:r>
      <w:r w:rsidRPr="00AA328E">
        <w:rPr>
          <w:noProof/>
          <w:szCs w:val="28"/>
        </w:rPr>
        <w:t xml:space="preserve"> —</w:t>
      </w:r>
      <w:r w:rsidRPr="00AA328E">
        <w:rPr>
          <w:szCs w:val="28"/>
        </w:rPr>
        <w:t xml:space="preserve"> оценки совокупного ресурсного потенциала местного сообщества. </w:t>
      </w:r>
    </w:p>
    <w:p w:rsidR="00320FE1" w:rsidRPr="00AA328E" w:rsidRDefault="00320FE1" w:rsidP="00E45D70">
      <w:pPr>
        <w:spacing w:line="22" w:lineRule="atLeast"/>
        <w:ind w:firstLine="720"/>
        <w:rPr>
          <w:noProof/>
          <w:szCs w:val="28"/>
        </w:rPr>
      </w:pPr>
    </w:p>
    <w:p w:rsidR="00320FE1" w:rsidRPr="00AA328E" w:rsidRDefault="00320FE1" w:rsidP="00E45D70">
      <w:pPr>
        <w:pStyle w:val="7"/>
        <w:spacing w:line="22" w:lineRule="atLeast"/>
        <w:rPr>
          <w:sz w:val="22"/>
          <w:szCs w:val="28"/>
        </w:rPr>
      </w:pPr>
      <w:r w:rsidRPr="00AA328E">
        <w:rPr>
          <w:sz w:val="22"/>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Выбор методов управления устойчивым развитием местного сообщества. Методология выбора и применения.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Методы целеполагания и социального моделирования.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Методы целостного подхода и ситуационного анализа в муниципальном управлении.</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Методы программно-целевого управления.</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Социальные технологии в муниципальном управлении. В какой мере они применяются на практике? Если недостаточно, то почему?</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Организационно-правовое и финансовое обеспечение программно-целевых методов, их применение на практике. Если оно недостаточно, то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Инновационная методология развития местных сообществ и совокупность методов управления, их соотношение и органическая связь. Почему она нарушается в практике муниципального управления?</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lastRenderedPageBreak/>
        <w:t>Глава</w:t>
      </w:r>
      <w:r w:rsidRPr="00AA328E">
        <w:rPr>
          <w:rFonts w:ascii="Times New Roman" w:hAnsi="Times New Roman"/>
          <w:b/>
          <w:noProof/>
          <w:sz w:val="24"/>
        </w:rPr>
        <w:t xml:space="preserve"> 17.</w:t>
      </w:r>
      <w:r w:rsidRPr="00AA328E">
        <w:rPr>
          <w:rFonts w:ascii="Times New Roman" w:hAnsi="Times New Roman"/>
          <w:b/>
          <w:sz w:val="24"/>
        </w:rPr>
        <w:t xml:space="preserve"> Организация информационно-</w:t>
      </w:r>
    </w:p>
    <w:p w:rsidR="00320FE1" w:rsidRPr="00AA328E" w:rsidRDefault="00320FE1" w:rsidP="00E45D70">
      <w:pPr>
        <w:pStyle w:val="FR2"/>
        <w:spacing w:line="22" w:lineRule="atLeast"/>
        <w:ind w:firstLine="0"/>
        <w:jc w:val="center"/>
        <w:rPr>
          <w:rFonts w:ascii="Times New Roman" w:hAnsi="Times New Roman"/>
          <w:b/>
          <w:noProof/>
          <w:sz w:val="24"/>
        </w:rPr>
      </w:pPr>
      <w:r w:rsidRPr="00AA328E">
        <w:rPr>
          <w:rFonts w:ascii="Times New Roman" w:hAnsi="Times New Roman"/>
          <w:b/>
          <w:sz w:val="24"/>
        </w:rPr>
        <w:t>аналитической деятельности</w:t>
      </w:r>
      <w:r w:rsidRPr="00AA328E">
        <w:rPr>
          <w:rFonts w:ascii="Times New Roman" w:hAnsi="Times New Roman"/>
          <w:b/>
          <w:noProof/>
          <w:sz w:val="24"/>
        </w:rPr>
        <w:t xml:space="preserve"> –</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важнейшая функция субъектов</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муниципального управления</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Информационно-аналитическая деятельность, включающая как разработку концепции и стратегий, так и выявление, использование тех или иных методов исследования и управления,</w:t>
      </w:r>
      <w:r w:rsidRPr="00AA328E">
        <w:rPr>
          <w:b/>
          <w:noProof/>
          <w:szCs w:val="28"/>
        </w:rPr>
        <w:t xml:space="preserve"> —</w:t>
      </w:r>
      <w:r w:rsidRPr="00AA328E">
        <w:rPr>
          <w:b/>
          <w:szCs w:val="28"/>
        </w:rPr>
        <w:t xml:space="preserve"> функция муниципальной науки.</w:t>
      </w:r>
    </w:p>
    <w:p w:rsidR="00320FE1" w:rsidRPr="00AA328E" w:rsidRDefault="00320FE1" w:rsidP="00E45D70">
      <w:pPr>
        <w:spacing w:line="22" w:lineRule="atLeast"/>
        <w:ind w:firstLine="720"/>
        <w:rPr>
          <w:szCs w:val="28"/>
        </w:rPr>
      </w:pPr>
      <w:r w:rsidRPr="00AA328E">
        <w:rPr>
          <w:szCs w:val="28"/>
        </w:rPr>
        <w:t>Выполнить эту функцию без науки, ее отдельных представителей, субъекты муниципального управления не могут. Следовательно, от них должен поступить заказ научному подразделению, группе ученых, способных осуществлять эту работу. На основе договора создаются условия для соединения науки и практики, их эффективного взаимодействия. На этом пути необходимо</w:t>
      </w:r>
      <w:r w:rsidRPr="00AA328E">
        <w:rPr>
          <w:b/>
          <w:szCs w:val="28"/>
        </w:rPr>
        <w:t xml:space="preserve"> преодолеть барьер взаимного недоверия, который имеет место в нашей управленческой практике.</w:t>
      </w:r>
    </w:p>
    <w:p w:rsidR="00320FE1" w:rsidRPr="00AA328E" w:rsidRDefault="00320FE1" w:rsidP="00E45D70">
      <w:pPr>
        <w:spacing w:line="22" w:lineRule="atLeast"/>
        <w:ind w:firstLine="720"/>
        <w:rPr>
          <w:szCs w:val="28"/>
        </w:rPr>
      </w:pPr>
      <w:r w:rsidRPr="00AA328E">
        <w:rPr>
          <w:szCs w:val="28"/>
        </w:rPr>
        <w:t>Органам муниципального управления следует уяснить исходную позицию:</w:t>
      </w:r>
      <w:r w:rsidRPr="00AA328E">
        <w:rPr>
          <w:b/>
          <w:szCs w:val="28"/>
        </w:rPr>
        <w:t xml:space="preserve"> без науки возникающие сложнейшие проблемы развития, а не выживания, решить нельзя.</w:t>
      </w:r>
      <w:r w:rsidRPr="00AA328E">
        <w:rPr>
          <w:szCs w:val="28"/>
        </w:rPr>
        <w:t xml:space="preserve"> Из мировой практики известно, что наивысшие результаты в управлении достигаются в случае оптимального сочетания научных разработок и быстрого реагирования на изменения, эффективного стимулирования труда подчиненных, разработчиков, в том числе, в области проектирования организаций, инновирования их целей, оргструктур, стиля управления. Так, по данным обследования</w:t>
      </w:r>
      <w:r w:rsidRPr="00AA328E">
        <w:rPr>
          <w:noProof/>
          <w:szCs w:val="28"/>
        </w:rPr>
        <w:t xml:space="preserve"> 1600 </w:t>
      </w:r>
      <w:r w:rsidRPr="00AA328E">
        <w:rPr>
          <w:szCs w:val="28"/>
        </w:rPr>
        <w:t>фирм США отмечалось, что в результате внедрения инноваций в области адекватных оргструктур управления и уточнения целеполагания производительность труда возрастала до</w:t>
      </w:r>
      <w:r w:rsidRPr="00AA328E">
        <w:rPr>
          <w:noProof/>
          <w:szCs w:val="28"/>
        </w:rPr>
        <w:t xml:space="preserve"> 600%,</w:t>
      </w:r>
      <w:r w:rsidRPr="00AA328E">
        <w:rPr>
          <w:szCs w:val="28"/>
        </w:rPr>
        <w:t xml:space="preserve"> сокращалось производство брака до нуля, увеличивалась прибыль на</w:t>
      </w:r>
      <w:r w:rsidRPr="00AA328E">
        <w:rPr>
          <w:noProof/>
          <w:szCs w:val="28"/>
        </w:rPr>
        <w:t xml:space="preserve"> 124'%,</w:t>
      </w:r>
      <w:r w:rsidRPr="00AA328E">
        <w:rPr>
          <w:szCs w:val="28"/>
        </w:rPr>
        <w:t xml:space="preserve"> происходило удвоение производства каждые</w:t>
      </w:r>
      <w:r w:rsidRPr="00AA328E">
        <w:rPr>
          <w:noProof/>
          <w:szCs w:val="28"/>
        </w:rPr>
        <w:t xml:space="preserve"> 10</w:t>
      </w:r>
      <w:r w:rsidRPr="00AA328E">
        <w:rPr>
          <w:szCs w:val="28"/>
        </w:rPr>
        <w:t xml:space="preserve"> лет без привлечения дополнительных ресурсов.</w:t>
      </w:r>
    </w:p>
    <w:p w:rsidR="00320FE1" w:rsidRPr="00AA328E" w:rsidRDefault="00320FE1" w:rsidP="00E45D70">
      <w:pPr>
        <w:spacing w:line="22" w:lineRule="atLeast"/>
        <w:ind w:firstLine="720"/>
        <w:rPr>
          <w:szCs w:val="28"/>
        </w:rPr>
      </w:pPr>
      <w:r w:rsidRPr="00AA328E">
        <w:rPr>
          <w:szCs w:val="28"/>
        </w:rPr>
        <w:t>В развитых странах</w:t>
      </w:r>
      <w:r w:rsidRPr="00AA328E">
        <w:rPr>
          <w:b/>
          <w:szCs w:val="28"/>
        </w:rPr>
        <w:t xml:space="preserve"> тезис о том, что наука</w:t>
      </w:r>
      <w:r w:rsidRPr="00AA328E">
        <w:rPr>
          <w:b/>
          <w:noProof/>
          <w:szCs w:val="28"/>
        </w:rPr>
        <w:t xml:space="preserve"> —</w:t>
      </w:r>
      <w:r w:rsidRPr="00AA328E">
        <w:rPr>
          <w:b/>
          <w:szCs w:val="28"/>
        </w:rPr>
        <w:t xml:space="preserve"> самое прибыльное направление капиталовложений, доказывать не приходится.</w:t>
      </w:r>
      <w:r w:rsidRPr="00AA328E">
        <w:rPr>
          <w:szCs w:val="28"/>
        </w:rPr>
        <w:t xml:space="preserve"> Это очевидно потому, что интеллектуальная собственность составляет</w:t>
      </w:r>
      <w:r w:rsidRPr="00AA328E">
        <w:rPr>
          <w:noProof/>
          <w:szCs w:val="28"/>
        </w:rPr>
        <w:t xml:space="preserve"> 50%</w:t>
      </w:r>
      <w:r w:rsidRPr="00AA328E">
        <w:rPr>
          <w:szCs w:val="28"/>
        </w:rPr>
        <w:t xml:space="preserve"> от совокупного общественного продукта и руководящие кадры сформировались в атмосфере постоянного «заказа на науку», которая не бывает убыточной.</w:t>
      </w:r>
    </w:p>
    <w:p w:rsidR="00320FE1" w:rsidRPr="00AA328E" w:rsidRDefault="00320FE1" w:rsidP="00E45D70">
      <w:pPr>
        <w:spacing w:line="22" w:lineRule="atLeast"/>
        <w:ind w:firstLine="720"/>
        <w:rPr>
          <w:szCs w:val="28"/>
        </w:rPr>
      </w:pPr>
      <w:r w:rsidRPr="00AA328E">
        <w:rPr>
          <w:b/>
          <w:szCs w:val="28"/>
        </w:rPr>
        <w:t>Вся проблема в одном</w:t>
      </w:r>
      <w:r w:rsidRPr="00AA328E">
        <w:rPr>
          <w:b/>
          <w:noProof/>
          <w:szCs w:val="28"/>
        </w:rPr>
        <w:t xml:space="preserve"> —</w:t>
      </w:r>
      <w:r w:rsidRPr="00AA328E">
        <w:rPr>
          <w:b/>
          <w:szCs w:val="28"/>
        </w:rPr>
        <w:t xml:space="preserve"> правильно сформулировать науке заказ и найти ее представителей, способных профессионально его выполнить.</w:t>
      </w:r>
    </w:p>
    <w:p w:rsidR="00320FE1" w:rsidRPr="00AA328E" w:rsidRDefault="00320FE1" w:rsidP="00E45D70">
      <w:pPr>
        <w:spacing w:line="22" w:lineRule="atLeast"/>
        <w:ind w:firstLine="720"/>
        <w:rPr>
          <w:szCs w:val="28"/>
        </w:rPr>
      </w:pPr>
      <w:r w:rsidRPr="00AA328E">
        <w:rPr>
          <w:szCs w:val="28"/>
        </w:rPr>
        <w:t>В России ситуация другая. Имеет место не поиск продуктивных идей, концепций, технологий, а их отторжение. Наши кадры утратили привычку учиться, в том числе и на собственных ошибках, искренне верят в наличие у себя ответов на все вопросы на уровне эмпирических знаний, которые к тому же во многом вчерашние.</w:t>
      </w:r>
    </w:p>
    <w:p w:rsidR="00320FE1" w:rsidRPr="00AA328E" w:rsidRDefault="00320FE1" w:rsidP="00E45D70">
      <w:pPr>
        <w:spacing w:line="22" w:lineRule="atLeast"/>
        <w:ind w:firstLine="720"/>
        <w:rPr>
          <w:szCs w:val="28"/>
        </w:rPr>
      </w:pPr>
      <w:r w:rsidRPr="00AA328E">
        <w:rPr>
          <w:szCs w:val="28"/>
        </w:rPr>
        <w:t>Это недоразумение на всех уровнях управления необходимо преодолевать. Настало время сказать: наше отставание в области управленческих знаний огромно, профессиональная некомпетентность велика, мы не знаем выходов из сложившейся ситуации, не владеем методикой построения реалистичных прогнозов, разработки сценариев, программ и проектов. Выход один</w:t>
      </w:r>
      <w:r w:rsidRPr="00AA328E">
        <w:rPr>
          <w:noProof/>
          <w:szCs w:val="28"/>
        </w:rPr>
        <w:t xml:space="preserve"> —</w:t>
      </w:r>
      <w:r w:rsidRPr="00AA328E">
        <w:rPr>
          <w:szCs w:val="28"/>
        </w:rPr>
        <w:t xml:space="preserve"> включать в их поиск отечественную науку, взять на вооружение, наконец, даже те выводы и рекомендации, которые ученые высказали раньше на основе своих исследований. Методы проб и ошибок себя дискредитировали, но не ушли в прошлое. Вместе с тем следует признать, что научиться управлять, даже постоянно обучаясь по ходу работы, в процессе управления нельзя, потому что это обучение на ошибках. Необходимо участие науки управления, привлечение данных которой и умение использовать их в управленческой практике</w:t>
      </w:r>
      <w:r w:rsidRPr="00AA328E">
        <w:rPr>
          <w:noProof/>
          <w:szCs w:val="28"/>
        </w:rPr>
        <w:t xml:space="preserve"> —</w:t>
      </w:r>
      <w:r w:rsidRPr="00AA328E">
        <w:rPr>
          <w:szCs w:val="28"/>
        </w:rPr>
        <w:t xml:space="preserve"> сегодняшняя настоятельная необходимость.</w:t>
      </w:r>
    </w:p>
    <w:p w:rsidR="00320FE1" w:rsidRPr="00AA328E" w:rsidRDefault="00320FE1" w:rsidP="00E45D70">
      <w:pPr>
        <w:spacing w:line="22" w:lineRule="atLeast"/>
        <w:ind w:firstLine="0"/>
        <w:rPr>
          <w:szCs w:val="28"/>
        </w:rPr>
      </w:pPr>
      <w:r w:rsidRPr="00AA328E">
        <w:rPr>
          <w:szCs w:val="28"/>
        </w:rPr>
        <w:t>Вот где огромный резерв муниципального развития, а не выживания</w:t>
      </w:r>
      <w:r w:rsidRPr="00AA328E">
        <w:rPr>
          <w:noProof/>
          <w:szCs w:val="28"/>
        </w:rPr>
        <w:t xml:space="preserve"> —</w:t>
      </w:r>
      <w:r w:rsidRPr="00AA328E">
        <w:rPr>
          <w:szCs w:val="28"/>
        </w:rPr>
        <w:t xml:space="preserve"> в использовании накопленного потенциала муниципальной науки для построения рациональных оргструктур, применения совершенных принципов управления в решении местных дел. Особенно перспективны в этом отношении разработки в области социальных технологий</w:t>
      </w:r>
      <w:r w:rsidRPr="00AA328E">
        <w:rPr>
          <w:noProof/>
          <w:szCs w:val="28"/>
        </w:rPr>
        <w:t xml:space="preserve"> —</w:t>
      </w:r>
      <w:r w:rsidRPr="00AA328E">
        <w:rPr>
          <w:szCs w:val="28"/>
        </w:rPr>
        <w:t xml:space="preserve"> социальной инноватики</w:t>
      </w:r>
      <w:r w:rsidRPr="00AA328E">
        <w:rPr>
          <w:noProof/>
          <w:szCs w:val="28"/>
        </w:rPr>
        <w:t xml:space="preserve"> —</w:t>
      </w:r>
      <w:r w:rsidRPr="00AA328E">
        <w:rPr>
          <w:szCs w:val="28"/>
        </w:rPr>
        <w:t xml:space="preserve"> применительно к муниципальным образованиям. Понадобились десятки лет, чтобы социальные технологии как методы решения жизненных проблем обрели, наконец, право на существование в нашем обществе: предварительное</w:t>
      </w:r>
      <w:r w:rsidR="00EC6DD1" w:rsidRPr="00AA328E">
        <w:rPr>
          <w:szCs w:val="28"/>
        </w:rPr>
        <w:t xml:space="preserve"> глубокое научное исследование существующих проблем, их концептуальное осмысление, обоснование стратегии развития и методов ее реализации, инновационных технологий получения оптимального результата.</w:t>
      </w:r>
    </w:p>
    <w:p w:rsidR="00320FE1" w:rsidRPr="00AA328E" w:rsidRDefault="00320FE1" w:rsidP="00E45D70">
      <w:pPr>
        <w:spacing w:line="22" w:lineRule="atLeast"/>
        <w:ind w:firstLine="720"/>
        <w:rPr>
          <w:szCs w:val="28"/>
        </w:rPr>
      </w:pPr>
      <w:r w:rsidRPr="00AA328E">
        <w:rPr>
          <w:szCs w:val="28"/>
        </w:rPr>
        <w:t>Такое понимание и отношение к науке приходит далеко непросто, и не сразу. Но когда оно пришло и начинает действовать</w:t>
      </w:r>
      <w:r w:rsidRPr="00AA328E">
        <w:rPr>
          <w:noProof/>
          <w:szCs w:val="28"/>
        </w:rPr>
        <w:t xml:space="preserve"> —</w:t>
      </w:r>
      <w:r w:rsidRPr="00AA328E">
        <w:rPr>
          <w:szCs w:val="28"/>
        </w:rPr>
        <w:t xml:space="preserve"> эффект внедрения научных знаний очевиден. Много лет, например, в Одинцовском муниципальном образовании существует тесный контакт с наукой. Давно </w:t>
      </w:r>
      <w:r w:rsidRPr="00AA328E">
        <w:rPr>
          <w:szCs w:val="28"/>
        </w:rPr>
        <w:lastRenderedPageBreak/>
        <w:t>осознана необходимость разработки концепции развития района, долгосрочной программы работы, и не было сомнений в том, что это</w:t>
      </w:r>
      <w:r w:rsidRPr="00AA328E">
        <w:rPr>
          <w:noProof/>
          <w:szCs w:val="28"/>
        </w:rPr>
        <w:t xml:space="preserve"> —</w:t>
      </w:r>
      <w:r w:rsidRPr="00AA328E">
        <w:rPr>
          <w:szCs w:val="28"/>
        </w:rPr>
        <w:t xml:space="preserve"> заказ науке.</w:t>
      </w:r>
    </w:p>
    <w:p w:rsidR="00320FE1" w:rsidRPr="00AA328E" w:rsidRDefault="00320FE1" w:rsidP="00E45D70">
      <w:pPr>
        <w:spacing w:line="22" w:lineRule="atLeast"/>
        <w:ind w:firstLine="720"/>
        <w:rPr>
          <w:szCs w:val="28"/>
        </w:rPr>
      </w:pPr>
      <w:r w:rsidRPr="00AA328E">
        <w:rPr>
          <w:szCs w:val="28"/>
        </w:rPr>
        <w:t>Заказ был таков: не только оценить состояние экономической ситуации в районе, а сделать это в органическом единстве с анализом ситуации в других сферах жизни: социального здоровья граждан, экологии, образования и, прежде всего, состояния самого управления, его оргструктур, профессионализма кадров. Проводились на эту тему инновационные семинары, деловые игры. В разработке принимали участие работники администрации, руководители предприятий, организаций, учреждений, депутаты.</w:t>
      </w:r>
    </w:p>
    <w:p w:rsidR="00320FE1" w:rsidRPr="00AA328E" w:rsidRDefault="00320FE1" w:rsidP="00E45D70">
      <w:pPr>
        <w:spacing w:line="22" w:lineRule="atLeast"/>
        <w:ind w:firstLine="720"/>
        <w:rPr>
          <w:szCs w:val="28"/>
        </w:rPr>
      </w:pPr>
      <w:r w:rsidRPr="00AA328E">
        <w:rPr>
          <w:szCs w:val="28"/>
        </w:rPr>
        <w:t>Проводилось также обучение аппарата управления по концепции развития местного сообщества с принятием зачетов и защитой дипломных работ. В результате стали яснее те болевые точки, которые требуют мер профилактики и лечения, принятия организационно-управленческих мер, разработки отдельных программ как инструмента их решения. Сегодня разработанные в Одинцовском районе программы и проекты при соответствующей доводке могут стать типовым документом организации и проведения информационно-аналитической работы в любом местном сообществе.</w:t>
      </w:r>
    </w:p>
    <w:p w:rsidR="00320FE1" w:rsidRPr="00AA328E" w:rsidRDefault="00320FE1" w:rsidP="00E45D70">
      <w:pPr>
        <w:spacing w:line="22" w:lineRule="atLeast"/>
        <w:ind w:firstLine="720"/>
        <w:rPr>
          <w:szCs w:val="28"/>
        </w:rPr>
      </w:pPr>
      <w:r w:rsidRPr="00AA328E">
        <w:rPr>
          <w:szCs w:val="28"/>
        </w:rPr>
        <w:t>Главная цель информационно-аналитической работы</w:t>
      </w:r>
      <w:r w:rsidRPr="00AA328E">
        <w:rPr>
          <w:noProof/>
          <w:szCs w:val="28"/>
        </w:rPr>
        <w:t xml:space="preserve"> —</w:t>
      </w:r>
      <w:r w:rsidRPr="00AA328E">
        <w:rPr>
          <w:szCs w:val="28"/>
        </w:rPr>
        <w:t xml:space="preserve"> не просто собирать информацию, а разработать стратегию антикризисного развития местного сообщества, выявить внутренние ресурсы и развернуть механизмы (экономические, правовые, социальные, обучающие, управленческие, организационные), способные обеспечить достижение поставленных целей, подготовить ряд приоритетных программ оздоровления местного сообщества, предложить управленческой команде и гражданам местного сообщества пошаговые меры (технологии) стратегического планирования, управления и организации как в рамках проекта в целом, так и по каждой приоритетной программе.</w:t>
      </w:r>
    </w:p>
    <w:p w:rsidR="00320FE1" w:rsidRPr="00AA328E" w:rsidRDefault="00320FE1" w:rsidP="00E45D70">
      <w:pPr>
        <w:spacing w:line="22" w:lineRule="atLeast"/>
        <w:ind w:firstLine="720"/>
        <w:rPr>
          <w:szCs w:val="28"/>
        </w:rPr>
      </w:pPr>
      <w:r w:rsidRPr="00AA328E">
        <w:rPr>
          <w:szCs w:val="28"/>
        </w:rPr>
        <w:t>В Одинцовском районе, прежде всего, была тщательно продумана концепция устойчивого развития местного сообщества.</w:t>
      </w:r>
    </w:p>
    <w:p w:rsidR="00320FE1" w:rsidRPr="00AA328E" w:rsidRDefault="00320FE1" w:rsidP="00E45D70">
      <w:pPr>
        <w:spacing w:line="22" w:lineRule="atLeast"/>
        <w:ind w:firstLine="720"/>
        <w:rPr>
          <w:szCs w:val="28"/>
        </w:rPr>
      </w:pPr>
      <w:r w:rsidRPr="00AA328E">
        <w:rPr>
          <w:szCs w:val="28"/>
        </w:rPr>
        <w:t>Проведен анализ в различных сферах жизни: экономической, социальной, духовно-культурной и управленческой.</w:t>
      </w:r>
    </w:p>
    <w:p w:rsidR="00320FE1" w:rsidRPr="00AA328E" w:rsidRDefault="00320FE1" w:rsidP="00E45D70">
      <w:pPr>
        <w:spacing w:line="22" w:lineRule="atLeast"/>
        <w:ind w:firstLine="720"/>
        <w:rPr>
          <w:szCs w:val="28"/>
        </w:rPr>
      </w:pPr>
      <w:r w:rsidRPr="00AA328E">
        <w:rPr>
          <w:szCs w:val="28"/>
        </w:rPr>
        <w:t>Он позволяет выявить приоритетные и долгосрочные интересы и потребности местного сообщества, точки отсчета, на основе прогнозных оценок стимулировать активное участие населения в реализации жизненно необходимых программ развития. При этом учитывался важнейший критерий развития местного сообщества</w:t>
      </w:r>
      <w:r w:rsidRPr="00AA328E">
        <w:rPr>
          <w:noProof/>
          <w:szCs w:val="28"/>
        </w:rPr>
        <w:t xml:space="preserve"> —</w:t>
      </w:r>
      <w:r w:rsidRPr="00AA328E">
        <w:rPr>
          <w:szCs w:val="28"/>
        </w:rPr>
        <w:t xml:space="preserve"> степень участия жителей в принятии решений, базирующийся на открытом изъявлении своих интересов и, соответственно, мотивированных участием в их выполнении. Критерий</w:t>
      </w:r>
      <w:r w:rsidRPr="00AA328E">
        <w:rPr>
          <w:noProof/>
          <w:szCs w:val="28"/>
        </w:rPr>
        <w:t xml:space="preserve"> —</w:t>
      </w:r>
      <w:r w:rsidRPr="00AA328E">
        <w:rPr>
          <w:b/>
          <w:szCs w:val="28"/>
        </w:rPr>
        <w:t xml:space="preserve"> любой проект должен начинаться с выяснения потребностей местного сообщества с максимальным участием заинтересованных групп населения</w:t>
      </w:r>
      <w:r w:rsidRPr="00AA328E">
        <w:rPr>
          <w:b/>
          <w:noProof/>
          <w:szCs w:val="28"/>
        </w:rPr>
        <w:t xml:space="preserve"> —</w:t>
      </w:r>
      <w:r w:rsidRPr="00AA328E">
        <w:rPr>
          <w:b/>
          <w:szCs w:val="28"/>
        </w:rPr>
        <w:t xml:space="preserve"> был принят как основополагающий в информационно-аналитической деятельности.</w:t>
      </w:r>
    </w:p>
    <w:p w:rsidR="00320FE1" w:rsidRPr="00AA328E" w:rsidRDefault="00320FE1" w:rsidP="00E45D70">
      <w:pPr>
        <w:spacing w:line="22" w:lineRule="atLeast"/>
        <w:ind w:firstLine="720"/>
        <w:rPr>
          <w:szCs w:val="28"/>
        </w:rPr>
      </w:pPr>
      <w:r w:rsidRPr="00AA328E">
        <w:rPr>
          <w:szCs w:val="28"/>
        </w:rPr>
        <w:t>Кроме того, решение местных проблем всегда многовариантно. Общепринятый подход исходит из идеи наличия оптимального варианта развития, предлагаемого группой высококвалифицированных специалистов.</w:t>
      </w:r>
    </w:p>
    <w:p w:rsidR="00320FE1" w:rsidRPr="00AA328E" w:rsidRDefault="00320FE1" w:rsidP="00E45D70">
      <w:pPr>
        <w:spacing w:line="22" w:lineRule="atLeast"/>
        <w:ind w:firstLine="720"/>
        <w:rPr>
          <w:szCs w:val="28"/>
        </w:rPr>
      </w:pPr>
      <w:r w:rsidRPr="00AA328E">
        <w:rPr>
          <w:szCs w:val="28"/>
        </w:rPr>
        <w:t>Это способствует развитию мотивации, готовности к участию в программе людей, имеющих свои особые, частные интересы. В соответствии с философией современного муниципального управления линию поведения определяют меняющиеся условия и обнаруживающиеся возможности. Поэтому в программе предусматриваются своевременные корректировки, а в отдельных случаях и отказ от дальнейшей реализации и переключение на другой проект.</w:t>
      </w:r>
    </w:p>
    <w:p w:rsidR="00320FE1" w:rsidRPr="00AA328E" w:rsidRDefault="00320FE1" w:rsidP="00E45D70">
      <w:pPr>
        <w:spacing w:line="22" w:lineRule="atLeast"/>
        <w:ind w:firstLine="720"/>
        <w:rPr>
          <w:szCs w:val="28"/>
        </w:rPr>
      </w:pPr>
      <w:r w:rsidRPr="00AA328E">
        <w:rPr>
          <w:szCs w:val="28"/>
        </w:rPr>
        <w:t>Так, в традиционном варианте разработки плана социально-экономического развития роли «разработчика» и «исполнителя» функционально различны, что заложено в структуре управляющего органа (например, отдел экономики и прогнозирования</w:t>
      </w:r>
      <w:r w:rsidRPr="00AA328E">
        <w:rPr>
          <w:noProof/>
          <w:szCs w:val="28"/>
        </w:rPr>
        <w:t xml:space="preserve"> —</w:t>
      </w:r>
      <w:r w:rsidRPr="00AA328E">
        <w:rPr>
          <w:szCs w:val="28"/>
        </w:rPr>
        <w:t xml:space="preserve"> отраслевые отделы). Часть информации, которой располагают как разработчики, так и исполнители, оказывается незадействованной.</w:t>
      </w:r>
    </w:p>
    <w:p w:rsidR="00320FE1" w:rsidRPr="00AA328E" w:rsidRDefault="00320FE1" w:rsidP="00E45D70">
      <w:pPr>
        <w:spacing w:line="22" w:lineRule="atLeast"/>
        <w:ind w:firstLine="720"/>
        <w:rPr>
          <w:szCs w:val="28"/>
        </w:rPr>
      </w:pPr>
      <w:r w:rsidRPr="00AA328E">
        <w:rPr>
          <w:szCs w:val="28"/>
        </w:rPr>
        <w:t>Жизнеспособность проекта повышается в том случае, если план (программа, проект) разрабатывается на основе принципа «работы командой».</w:t>
      </w:r>
    </w:p>
    <w:p w:rsidR="00320FE1" w:rsidRPr="00AA328E" w:rsidRDefault="00320FE1" w:rsidP="00E45D70">
      <w:pPr>
        <w:spacing w:line="22" w:lineRule="atLeast"/>
        <w:ind w:firstLine="720"/>
        <w:rPr>
          <w:szCs w:val="28"/>
        </w:rPr>
      </w:pPr>
      <w:r w:rsidRPr="00AA328E">
        <w:rPr>
          <w:szCs w:val="28"/>
        </w:rPr>
        <w:t>Совместная работа над планом (программой, проектом) готовит условия его выполнения: взаимный обмен личностной информацией, экспертные оценки, поиск и освоение общего подхода к решению обозначенных проблем.</w:t>
      </w:r>
    </w:p>
    <w:p w:rsidR="00320FE1" w:rsidRPr="00AA328E" w:rsidRDefault="00320FE1" w:rsidP="00E45D70">
      <w:pPr>
        <w:spacing w:line="22" w:lineRule="atLeast"/>
        <w:ind w:firstLine="720"/>
        <w:rPr>
          <w:szCs w:val="28"/>
        </w:rPr>
      </w:pPr>
      <w:r w:rsidRPr="00AA328E">
        <w:rPr>
          <w:szCs w:val="28"/>
        </w:rPr>
        <w:t>Предлагается не только сама программа социально-экономического развития, но и уточняются функции муниципального управления, обосновываются количественные и качественные параметры материально-технических и финансовых средств, необходимых для организации социальной защиты населения.</w:t>
      </w:r>
    </w:p>
    <w:p w:rsidR="00320FE1" w:rsidRPr="00AA328E" w:rsidRDefault="00320FE1" w:rsidP="00E45D70">
      <w:pPr>
        <w:spacing w:line="22" w:lineRule="atLeast"/>
        <w:ind w:firstLine="720"/>
        <w:rPr>
          <w:szCs w:val="28"/>
        </w:rPr>
      </w:pPr>
      <w:r w:rsidRPr="00AA328E">
        <w:rPr>
          <w:szCs w:val="28"/>
        </w:rPr>
        <w:t>В приоритетном порядке оцениваются:</w:t>
      </w:r>
    </w:p>
    <w:p w:rsidR="00320FE1" w:rsidRPr="00AA328E" w:rsidRDefault="00320FE1" w:rsidP="00E45D70">
      <w:pPr>
        <w:numPr>
          <w:ilvl w:val="0"/>
          <w:numId w:val="152"/>
        </w:numPr>
        <w:spacing w:line="22" w:lineRule="atLeast"/>
        <w:rPr>
          <w:szCs w:val="28"/>
        </w:rPr>
      </w:pPr>
      <w:r w:rsidRPr="00AA328E">
        <w:rPr>
          <w:szCs w:val="28"/>
        </w:rPr>
        <w:lastRenderedPageBreak/>
        <w:t>качество жизни человека по уровню здоровья каждого и дохода семей (бюджета);</w:t>
      </w:r>
    </w:p>
    <w:p w:rsidR="00320FE1" w:rsidRPr="00AA328E" w:rsidRDefault="00320FE1" w:rsidP="00E45D70">
      <w:pPr>
        <w:numPr>
          <w:ilvl w:val="0"/>
          <w:numId w:val="152"/>
        </w:numPr>
        <w:spacing w:line="22" w:lineRule="atLeast"/>
        <w:rPr>
          <w:szCs w:val="28"/>
        </w:rPr>
      </w:pPr>
      <w:r w:rsidRPr="00AA328E">
        <w:rPr>
          <w:szCs w:val="28"/>
        </w:rPr>
        <w:t xml:space="preserve">интегральный показатель качества жизни в местном сообществе: экология, здоровье и питание населения; доходы и материальная обеспеченность всего населения; результаты хозяйственной деятельности; состояние социальных связей, социальное самочувствие, уровень социального напряжения. </w:t>
      </w:r>
    </w:p>
    <w:p w:rsidR="00320FE1" w:rsidRPr="00AA328E" w:rsidRDefault="00320FE1" w:rsidP="00E45D70">
      <w:pPr>
        <w:spacing w:line="22" w:lineRule="atLeast"/>
        <w:ind w:firstLine="720"/>
        <w:rPr>
          <w:szCs w:val="28"/>
        </w:rPr>
      </w:pPr>
      <w:r w:rsidRPr="00AA328E">
        <w:rPr>
          <w:szCs w:val="28"/>
        </w:rPr>
        <w:t>Также выделен интегральный индекс оценки социально-экономического развития местного сообщества. Он используется для расчета индекса данного города, района, местного сообщества и соотнесен с качеством жизни населения.</w:t>
      </w:r>
    </w:p>
    <w:p w:rsidR="00320FE1" w:rsidRPr="00AA328E" w:rsidRDefault="00320FE1" w:rsidP="00E45D70">
      <w:pPr>
        <w:spacing w:line="22" w:lineRule="atLeast"/>
        <w:ind w:firstLine="720"/>
        <w:rPr>
          <w:szCs w:val="28"/>
        </w:rPr>
      </w:pPr>
      <w:r w:rsidRPr="00AA328E">
        <w:rPr>
          <w:szCs w:val="28"/>
        </w:rPr>
        <w:t>Проводится оценка социально-экономической ситуации в местном сообществе по определенным критериям</w:t>
      </w:r>
      <w:r w:rsidRPr="00AA328E">
        <w:rPr>
          <w:rStyle w:val="a5"/>
          <w:szCs w:val="28"/>
        </w:rPr>
        <w:footnoteReference w:customMarkFollows="1" w:id="95"/>
        <w:t>1</w:t>
      </w:r>
      <w:r w:rsidRPr="00AA328E">
        <w:rPr>
          <w:szCs w:val="28"/>
        </w:rPr>
        <w:t>.</w:t>
      </w:r>
    </w:p>
    <w:p w:rsidR="00320FE1" w:rsidRPr="00AA328E" w:rsidRDefault="00320FE1" w:rsidP="00E45D70">
      <w:pPr>
        <w:spacing w:line="22" w:lineRule="atLeast"/>
        <w:ind w:firstLine="720"/>
        <w:rPr>
          <w:noProof/>
          <w:szCs w:val="28"/>
        </w:rPr>
      </w:pPr>
      <w:r w:rsidRPr="00AA328E">
        <w:rPr>
          <w:szCs w:val="28"/>
        </w:rPr>
        <w:t>На основе проведенного анализа возможно построение следующей исследовательской и управленческой модели (рис.</w:t>
      </w:r>
      <w:r w:rsidRPr="00AA328E">
        <w:rPr>
          <w:noProof/>
          <w:szCs w:val="28"/>
        </w:rPr>
        <w:t xml:space="preserve"> 11).</w:t>
      </w:r>
    </w:p>
    <w:p w:rsidR="00C079A1" w:rsidRPr="00AA328E" w:rsidRDefault="00C079A1" w:rsidP="00E45D70">
      <w:pPr>
        <w:spacing w:line="22" w:lineRule="atLeast"/>
        <w:ind w:firstLine="720"/>
        <w:rPr>
          <w:noProof/>
          <w:szCs w:val="28"/>
        </w:rPr>
      </w:pPr>
    </w:p>
    <w:p w:rsidR="00C079A1" w:rsidRPr="00AA328E" w:rsidRDefault="00352F01" w:rsidP="00E45D70">
      <w:pPr>
        <w:spacing w:line="22" w:lineRule="atLeast"/>
        <w:ind w:firstLine="720"/>
      </w:pPr>
      <w:r>
        <w:rPr>
          <w:noProof/>
          <w:snapToGrid/>
        </w:rPr>
        <w:drawing>
          <wp:inline distT="0" distB="0" distL="0" distR="0">
            <wp:extent cx="5446395" cy="1908175"/>
            <wp:effectExtent l="0" t="0" r="190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46395" cy="1908175"/>
                    </a:xfrm>
                    <a:prstGeom prst="rect">
                      <a:avLst/>
                    </a:prstGeom>
                    <a:noFill/>
                    <a:ln>
                      <a:noFill/>
                    </a:ln>
                  </pic:spPr>
                </pic:pic>
              </a:graphicData>
            </a:graphic>
          </wp:inline>
        </w:drawing>
      </w:r>
    </w:p>
    <w:p w:rsidR="00C079A1" w:rsidRPr="00AA328E" w:rsidRDefault="00C079A1" w:rsidP="00E45D70">
      <w:pPr>
        <w:spacing w:line="22" w:lineRule="atLeast"/>
        <w:ind w:firstLine="0"/>
        <w:jc w:val="center"/>
        <w:rPr>
          <w:i/>
        </w:rPr>
      </w:pPr>
    </w:p>
    <w:p w:rsidR="00C079A1" w:rsidRPr="00AA328E" w:rsidRDefault="00C079A1" w:rsidP="00E45D70">
      <w:pPr>
        <w:spacing w:line="22" w:lineRule="atLeast"/>
        <w:ind w:firstLine="0"/>
        <w:jc w:val="center"/>
        <w:rPr>
          <w:i/>
        </w:rPr>
      </w:pPr>
      <w:r w:rsidRPr="00AA328E">
        <w:rPr>
          <w:i/>
        </w:rPr>
        <w:t>Рис.</w:t>
      </w:r>
      <w:r w:rsidRPr="00AA328E">
        <w:rPr>
          <w:i/>
          <w:noProof/>
        </w:rPr>
        <w:t xml:space="preserve"> 11.</w:t>
      </w:r>
      <w:r w:rsidRPr="00AA328E">
        <w:rPr>
          <w:i/>
        </w:rPr>
        <w:t xml:space="preserve"> Планирование и мониторинг социально-</w:t>
      </w:r>
    </w:p>
    <w:p w:rsidR="00C079A1" w:rsidRPr="00AA328E" w:rsidRDefault="00C079A1" w:rsidP="00E45D70">
      <w:pPr>
        <w:spacing w:line="22" w:lineRule="atLeast"/>
        <w:ind w:firstLine="0"/>
        <w:jc w:val="center"/>
      </w:pPr>
      <w:r w:rsidRPr="00AA328E">
        <w:rPr>
          <w:i/>
        </w:rPr>
        <w:t>экономического развития местного сообщества</w:t>
      </w:r>
    </w:p>
    <w:p w:rsidR="00C079A1" w:rsidRPr="00AA328E" w:rsidRDefault="00C079A1" w:rsidP="00E45D70">
      <w:pPr>
        <w:spacing w:line="22" w:lineRule="atLeast"/>
        <w:ind w:firstLine="720"/>
        <w:rPr>
          <w:noProof/>
          <w:szCs w:val="28"/>
        </w:rPr>
      </w:pPr>
    </w:p>
    <w:p w:rsidR="00320FE1" w:rsidRPr="00AA328E" w:rsidRDefault="00320FE1" w:rsidP="00E45D70">
      <w:pPr>
        <w:spacing w:line="22" w:lineRule="atLeast"/>
        <w:ind w:firstLine="720"/>
        <w:rPr>
          <w:szCs w:val="28"/>
        </w:rPr>
      </w:pPr>
      <w:r w:rsidRPr="00AA328E">
        <w:rPr>
          <w:szCs w:val="28"/>
        </w:rPr>
        <w:t>Анализ и моделирование ситуации дает возможность осуществить выбор и наметить пути реализации стратегии развития.</w:t>
      </w:r>
    </w:p>
    <w:p w:rsidR="00320FE1" w:rsidRPr="00AA328E" w:rsidRDefault="00320FE1" w:rsidP="00E45D70">
      <w:pPr>
        <w:spacing w:line="22" w:lineRule="atLeast"/>
        <w:ind w:firstLine="720"/>
        <w:rPr>
          <w:szCs w:val="28"/>
        </w:rPr>
      </w:pPr>
      <w:r w:rsidRPr="00AA328E">
        <w:rPr>
          <w:b/>
          <w:szCs w:val="28"/>
        </w:rPr>
        <w:t>Процесс разработки стратегии разбивается на четыре последовательных этапа</w:t>
      </w:r>
      <w:r w:rsidRPr="00AA328E">
        <w:rPr>
          <w:rStyle w:val="a5"/>
          <w:b/>
          <w:szCs w:val="28"/>
        </w:rPr>
        <w:footnoteReference w:customMarkFollows="1" w:id="96"/>
        <w:t>2</w:t>
      </w:r>
      <w:r w:rsidRPr="00AA328E">
        <w:rPr>
          <w:b/>
          <w:szCs w:val="28"/>
        </w:rPr>
        <w:t>.</w:t>
      </w:r>
    </w:p>
    <w:p w:rsidR="00320FE1" w:rsidRPr="00AA328E" w:rsidRDefault="00320FE1" w:rsidP="00E45D70">
      <w:pPr>
        <w:spacing w:line="22" w:lineRule="atLeast"/>
        <w:ind w:firstLine="720"/>
        <w:rPr>
          <w:szCs w:val="28"/>
        </w:rPr>
      </w:pPr>
      <w:r w:rsidRPr="00AA328E">
        <w:rPr>
          <w:szCs w:val="28"/>
        </w:rPr>
        <w:t>На предплановом этапе создаются необходимые предпосылки для планирования развития, дается ответ на следующие вопросы:</w:t>
      </w:r>
    </w:p>
    <w:p w:rsidR="00320FE1" w:rsidRPr="00AA328E" w:rsidRDefault="00320FE1" w:rsidP="00E45D70">
      <w:pPr>
        <w:numPr>
          <w:ilvl w:val="0"/>
          <w:numId w:val="73"/>
        </w:numPr>
        <w:spacing w:line="22" w:lineRule="atLeast"/>
        <w:rPr>
          <w:szCs w:val="28"/>
        </w:rPr>
      </w:pPr>
      <w:r w:rsidRPr="00AA328E">
        <w:rPr>
          <w:szCs w:val="28"/>
        </w:rPr>
        <w:t>Какие ценностные ориентации и установки могут помочь в формировании психологического климата, благоприятного для развития?</w:t>
      </w:r>
    </w:p>
    <w:p w:rsidR="00320FE1" w:rsidRPr="00AA328E" w:rsidRDefault="00320FE1" w:rsidP="00E45D70">
      <w:pPr>
        <w:numPr>
          <w:ilvl w:val="0"/>
          <w:numId w:val="73"/>
        </w:numPr>
        <w:spacing w:line="22" w:lineRule="atLeast"/>
        <w:rPr>
          <w:szCs w:val="28"/>
        </w:rPr>
      </w:pPr>
      <w:r w:rsidRPr="00AA328E">
        <w:rPr>
          <w:szCs w:val="28"/>
        </w:rPr>
        <w:t>Как вовлечь представителей различных слоев местного сообщества в процесс планирования развития?</w:t>
      </w:r>
    </w:p>
    <w:p w:rsidR="00320FE1" w:rsidRPr="00AA328E" w:rsidRDefault="00320FE1" w:rsidP="00E45D70">
      <w:pPr>
        <w:numPr>
          <w:ilvl w:val="0"/>
          <w:numId w:val="73"/>
        </w:numPr>
        <w:spacing w:line="22" w:lineRule="atLeast"/>
        <w:rPr>
          <w:szCs w:val="28"/>
        </w:rPr>
      </w:pPr>
      <w:r w:rsidRPr="00AA328E">
        <w:rPr>
          <w:szCs w:val="28"/>
        </w:rPr>
        <w:t xml:space="preserve">Какие организационные формы могут обеспечить демократичность процессу планирования развития? </w:t>
      </w:r>
    </w:p>
    <w:p w:rsidR="00320FE1" w:rsidRPr="00AA328E" w:rsidRDefault="00320FE1" w:rsidP="00E45D70">
      <w:pPr>
        <w:spacing w:line="22" w:lineRule="atLeast"/>
        <w:ind w:firstLine="700"/>
        <w:rPr>
          <w:b/>
          <w:szCs w:val="28"/>
        </w:rPr>
      </w:pPr>
      <w:r w:rsidRPr="00AA328E">
        <w:rPr>
          <w:b/>
          <w:szCs w:val="28"/>
        </w:rPr>
        <w:t>Первый этап планирования</w:t>
      </w:r>
      <w:r w:rsidRPr="00AA328E">
        <w:rPr>
          <w:szCs w:val="28"/>
        </w:rPr>
        <w:t xml:space="preserve"> предполагает ответ на вопрос </w:t>
      </w:r>
      <w:r w:rsidRPr="00AA328E">
        <w:rPr>
          <w:noProof/>
          <w:szCs w:val="28"/>
        </w:rPr>
        <w:t>—</w:t>
      </w:r>
      <w:r w:rsidRPr="00AA328E">
        <w:rPr>
          <w:szCs w:val="28"/>
        </w:rPr>
        <w:t xml:space="preserve"> где мы находимся сейчас. Для этого проводятся исследования сложившихся тенденций и особенностей развития местного сообщества. Это касается таких важных характеристик, как численность и состав местного населения, занятость и доходы, изменения в структуре экономики. Уяснив, в каком состоянии находится экономика, необходимо реально оценить соотношение между потребностями и возможностями экономического развития.</w:t>
      </w:r>
    </w:p>
    <w:p w:rsidR="00320FE1" w:rsidRPr="00AA328E" w:rsidRDefault="00320FE1" w:rsidP="00E45D70">
      <w:pPr>
        <w:spacing w:line="22" w:lineRule="atLeast"/>
        <w:ind w:firstLine="720"/>
        <w:rPr>
          <w:szCs w:val="28"/>
        </w:rPr>
      </w:pPr>
      <w:r w:rsidRPr="00AA328E">
        <w:rPr>
          <w:b/>
          <w:szCs w:val="28"/>
        </w:rPr>
        <w:t>Второй этап планирования.</w:t>
      </w:r>
      <w:r w:rsidRPr="00AA328E">
        <w:rPr>
          <w:szCs w:val="28"/>
        </w:rPr>
        <w:t xml:space="preserve"> Главный вопрос</w:t>
      </w:r>
      <w:r w:rsidRPr="00AA328E">
        <w:rPr>
          <w:noProof/>
          <w:szCs w:val="28"/>
        </w:rPr>
        <w:t xml:space="preserve"> —</w:t>
      </w:r>
      <w:r w:rsidRPr="00AA328E">
        <w:rPr>
          <w:szCs w:val="28"/>
        </w:rPr>
        <w:t xml:space="preserve"> к чему мы стремимся. Иными словами, речь идет о выборе таких стратегических целей, которые действительно отвечают интересам местного сообщества и в то же время реализуемы. Технология помогает:</w:t>
      </w:r>
    </w:p>
    <w:p w:rsidR="00320FE1" w:rsidRPr="00AA328E" w:rsidRDefault="00320FE1" w:rsidP="00E45D70">
      <w:pPr>
        <w:numPr>
          <w:ilvl w:val="0"/>
          <w:numId w:val="74"/>
        </w:numPr>
        <w:spacing w:line="22" w:lineRule="atLeast"/>
        <w:rPr>
          <w:szCs w:val="28"/>
        </w:rPr>
      </w:pPr>
      <w:r w:rsidRPr="00AA328E">
        <w:rPr>
          <w:szCs w:val="28"/>
        </w:rPr>
        <w:t xml:space="preserve">провести различие между принципиально возможными вариантами ускорения развития местной </w:t>
      </w:r>
      <w:r w:rsidRPr="00AA328E">
        <w:rPr>
          <w:szCs w:val="28"/>
        </w:rPr>
        <w:lastRenderedPageBreak/>
        <w:t>экономики и достижениями с точки зрения ресурсной базы конкретного местного сообщества;</w:t>
      </w:r>
    </w:p>
    <w:p w:rsidR="00320FE1" w:rsidRPr="00AA328E" w:rsidRDefault="00320FE1" w:rsidP="00E45D70">
      <w:pPr>
        <w:numPr>
          <w:ilvl w:val="0"/>
          <w:numId w:val="74"/>
        </w:numPr>
        <w:spacing w:line="22" w:lineRule="atLeast"/>
        <w:rPr>
          <w:szCs w:val="28"/>
        </w:rPr>
      </w:pPr>
      <w:r w:rsidRPr="00AA328E">
        <w:rPr>
          <w:szCs w:val="28"/>
        </w:rPr>
        <w:t>осуществить выбор стратегии с учетом возможных приобретений и потерь («плюсов» и «минусов») от ее реализации;</w:t>
      </w:r>
    </w:p>
    <w:p w:rsidR="00320FE1" w:rsidRPr="00AA328E" w:rsidRDefault="00320FE1" w:rsidP="00E45D70">
      <w:pPr>
        <w:numPr>
          <w:ilvl w:val="0"/>
          <w:numId w:val="74"/>
        </w:numPr>
        <w:spacing w:line="22" w:lineRule="atLeast"/>
        <w:rPr>
          <w:szCs w:val="28"/>
        </w:rPr>
      </w:pPr>
      <w:r w:rsidRPr="00AA328E">
        <w:rPr>
          <w:szCs w:val="28"/>
        </w:rPr>
        <w:t xml:space="preserve">отличить проекты стратегические от проектов, которые не связаны с избранной стратегической линией. </w:t>
      </w:r>
    </w:p>
    <w:p w:rsidR="00320FE1" w:rsidRPr="00AA328E" w:rsidRDefault="00320FE1" w:rsidP="00E45D70">
      <w:pPr>
        <w:spacing w:line="22" w:lineRule="atLeast"/>
        <w:ind w:firstLine="700"/>
        <w:rPr>
          <w:szCs w:val="28"/>
        </w:rPr>
      </w:pPr>
      <w:r w:rsidRPr="00AA328E">
        <w:rPr>
          <w:b/>
          <w:szCs w:val="28"/>
        </w:rPr>
        <w:t>Третий этап планирования.</w:t>
      </w:r>
      <w:r w:rsidRPr="00AA328E">
        <w:rPr>
          <w:szCs w:val="28"/>
        </w:rPr>
        <w:t xml:space="preserve"> Главный вопрос</w:t>
      </w:r>
      <w:r w:rsidRPr="00AA328E">
        <w:rPr>
          <w:noProof/>
          <w:szCs w:val="28"/>
        </w:rPr>
        <w:t xml:space="preserve"> —</w:t>
      </w:r>
      <w:r w:rsidRPr="00AA328E">
        <w:rPr>
          <w:szCs w:val="28"/>
        </w:rPr>
        <w:t xml:space="preserve"> как мы можем достичь желаемого. Иными словами, нужно взвесить возможности и ресурсы. Технология содержит описание действий и инструментов, которые помогут определить:</w:t>
      </w:r>
    </w:p>
    <w:p w:rsidR="00320FE1" w:rsidRPr="00AA328E" w:rsidRDefault="00320FE1" w:rsidP="00E45D70">
      <w:pPr>
        <w:numPr>
          <w:ilvl w:val="0"/>
          <w:numId w:val="75"/>
        </w:numPr>
        <w:spacing w:line="22" w:lineRule="atLeast"/>
        <w:rPr>
          <w:szCs w:val="28"/>
        </w:rPr>
      </w:pPr>
      <w:r w:rsidRPr="00AA328E">
        <w:rPr>
          <w:szCs w:val="28"/>
        </w:rPr>
        <w:t>достаточны ли ресурсы для достижения поставленных целей?</w:t>
      </w:r>
    </w:p>
    <w:p w:rsidR="00320FE1" w:rsidRPr="00AA328E" w:rsidRDefault="00320FE1" w:rsidP="00E45D70">
      <w:pPr>
        <w:numPr>
          <w:ilvl w:val="0"/>
          <w:numId w:val="75"/>
        </w:numPr>
        <w:spacing w:line="22" w:lineRule="atLeast"/>
        <w:rPr>
          <w:szCs w:val="28"/>
        </w:rPr>
      </w:pPr>
      <w:r w:rsidRPr="00AA328E">
        <w:rPr>
          <w:szCs w:val="28"/>
        </w:rPr>
        <w:t>что нужно сделать, чтобы мобилизовать имеющиеся и найти недостающие ресурсы?</w:t>
      </w:r>
    </w:p>
    <w:p w:rsidR="00320FE1" w:rsidRPr="00AA328E" w:rsidRDefault="00320FE1" w:rsidP="00E45D70">
      <w:pPr>
        <w:pStyle w:val="20"/>
        <w:spacing w:line="22" w:lineRule="atLeast"/>
        <w:rPr>
          <w:sz w:val="22"/>
          <w:szCs w:val="28"/>
        </w:rPr>
      </w:pPr>
      <w:r w:rsidRPr="00AA328E">
        <w:rPr>
          <w:sz w:val="22"/>
          <w:szCs w:val="28"/>
        </w:rPr>
        <w:t>Поскольку стратегия развития реализуется через конкретные взаимосвязанные проекты, в исследовании разработана «Методика составления и реализации плана действий проекта», включающая:</w:t>
      </w:r>
    </w:p>
    <w:p w:rsidR="00320FE1" w:rsidRPr="00AA328E" w:rsidRDefault="00320FE1" w:rsidP="00E45D70">
      <w:pPr>
        <w:numPr>
          <w:ilvl w:val="0"/>
          <w:numId w:val="76"/>
        </w:numPr>
        <w:spacing w:line="22" w:lineRule="atLeast"/>
        <w:rPr>
          <w:szCs w:val="28"/>
        </w:rPr>
      </w:pPr>
      <w:r w:rsidRPr="00AA328E">
        <w:rPr>
          <w:szCs w:val="28"/>
        </w:rPr>
        <w:t>структуру плана действий;</w:t>
      </w:r>
    </w:p>
    <w:p w:rsidR="00320FE1" w:rsidRPr="00AA328E" w:rsidRDefault="00320FE1" w:rsidP="00E45D70">
      <w:pPr>
        <w:numPr>
          <w:ilvl w:val="0"/>
          <w:numId w:val="76"/>
        </w:numPr>
        <w:spacing w:line="22" w:lineRule="atLeast"/>
        <w:rPr>
          <w:szCs w:val="28"/>
        </w:rPr>
      </w:pPr>
      <w:r w:rsidRPr="00AA328E">
        <w:rPr>
          <w:szCs w:val="28"/>
        </w:rPr>
        <w:t>последовательность планирования;</w:t>
      </w:r>
    </w:p>
    <w:p w:rsidR="00320FE1" w:rsidRPr="00AA328E" w:rsidRDefault="00320FE1" w:rsidP="00E45D70">
      <w:pPr>
        <w:numPr>
          <w:ilvl w:val="0"/>
          <w:numId w:val="76"/>
        </w:numPr>
        <w:spacing w:line="22" w:lineRule="atLeast"/>
        <w:rPr>
          <w:szCs w:val="28"/>
        </w:rPr>
      </w:pPr>
      <w:r w:rsidRPr="00AA328E">
        <w:rPr>
          <w:szCs w:val="28"/>
        </w:rPr>
        <w:t>описание основных структурных блоков плана действий</w:t>
      </w:r>
      <w:r w:rsidRPr="00AA328E">
        <w:rPr>
          <w:noProof/>
          <w:szCs w:val="28"/>
        </w:rPr>
        <w:t xml:space="preserve"> — </w:t>
      </w:r>
      <w:r w:rsidRPr="00AA328E">
        <w:rPr>
          <w:szCs w:val="28"/>
        </w:rPr>
        <w:t>ресурсы, организация, результаты;</w:t>
      </w:r>
    </w:p>
    <w:p w:rsidR="00320FE1" w:rsidRPr="00AA328E" w:rsidRDefault="00320FE1" w:rsidP="00E45D70">
      <w:pPr>
        <w:numPr>
          <w:ilvl w:val="0"/>
          <w:numId w:val="76"/>
        </w:numPr>
        <w:spacing w:line="22" w:lineRule="atLeast"/>
        <w:rPr>
          <w:szCs w:val="28"/>
        </w:rPr>
      </w:pPr>
      <w:r w:rsidRPr="00AA328E">
        <w:rPr>
          <w:szCs w:val="28"/>
        </w:rPr>
        <w:t>основные модели организаций, обеспечивающих реализацию стратегии развития местного сообщества с участием местной команды управления и различных слоев населения.</w:t>
      </w:r>
    </w:p>
    <w:p w:rsidR="00320FE1" w:rsidRPr="00AA328E" w:rsidRDefault="00320FE1" w:rsidP="00E45D70">
      <w:pPr>
        <w:spacing w:line="22" w:lineRule="atLeast"/>
        <w:ind w:firstLine="720"/>
        <w:rPr>
          <w:szCs w:val="28"/>
        </w:rPr>
      </w:pPr>
      <w:r w:rsidRPr="00AA328E">
        <w:rPr>
          <w:szCs w:val="28"/>
        </w:rPr>
        <w:t>Для решения этих задач разработаны инструменты сбора и анализа информации о местном сообществе, его управлении и развитии в режиме осуществления социально-экономического мониторинга.</w:t>
      </w:r>
    </w:p>
    <w:p w:rsidR="00320FE1" w:rsidRPr="00AA328E" w:rsidRDefault="00320FE1" w:rsidP="00E45D70">
      <w:pPr>
        <w:spacing w:line="22" w:lineRule="atLeast"/>
        <w:ind w:firstLine="720"/>
        <w:rPr>
          <w:szCs w:val="28"/>
        </w:rPr>
      </w:pPr>
      <w:r w:rsidRPr="00AA328E">
        <w:rPr>
          <w:b/>
          <w:szCs w:val="28"/>
        </w:rPr>
        <w:t>В исследовательской программе предусмотрено:</w:t>
      </w:r>
    </w:p>
    <w:p w:rsidR="00320FE1" w:rsidRPr="00AA328E" w:rsidRDefault="00320FE1" w:rsidP="00E45D70">
      <w:pPr>
        <w:numPr>
          <w:ilvl w:val="0"/>
          <w:numId w:val="78"/>
        </w:numPr>
        <w:spacing w:line="22" w:lineRule="atLeast"/>
        <w:rPr>
          <w:szCs w:val="28"/>
        </w:rPr>
      </w:pPr>
      <w:r w:rsidRPr="00AA328E">
        <w:rPr>
          <w:szCs w:val="28"/>
        </w:rPr>
        <w:t>проанализировать направленность и характер интересов и</w:t>
      </w:r>
    </w:p>
    <w:p w:rsidR="00320FE1" w:rsidRPr="00AA328E" w:rsidRDefault="00320FE1" w:rsidP="00E45D70">
      <w:pPr>
        <w:spacing w:line="22" w:lineRule="atLeast"/>
        <w:ind w:left="360" w:firstLine="0"/>
        <w:rPr>
          <w:szCs w:val="28"/>
        </w:rPr>
      </w:pPr>
      <w:r w:rsidRPr="00AA328E">
        <w:rPr>
          <w:szCs w:val="28"/>
        </w:rPr>
        <w:t>ценностных ориентации различных категорий людей в новых условиях (многообразия форм собственности, сложности общественно-политической ситуации, власти и управления, кризиса в культурной и духовной жизни района);</w:t>
      </w:r>
    </w:p>
    <w:p w:rsidR="00320FE1" w:rsidRPr="00AA328E" w:rsidRDefault="00320FE1" w:rsidP="00E45D70">
      <w:pPr>
        <w:numPr>
          <w:ilvl w:val="0"/>
          <w:numId w:val="77"/>
        </w:numPr>
        <w:spacing w:line="22" w:lineRule="atLeast"/>
        <w:rPr>
          <w:szCs w:val="28"/>
        </w:rPr>
      </w:pPr>
      <w:r w:rsidRPr="00AA328E">
        <w:rPr>
          <w:szCs w:val="28"/>
        </w:rPr>
        <w:t>выявить направленность и характер социально-экономических, профессионально-трудовых, общественно-политических установок и мотивов конкретного поведения различных социальных групп;</w:t>
      </w:r>
    </w:p>
    <w:p w:rsidR="00320FE1" w:rsidRPr="00AA328E" w:rsidRDefault="00320FE1" w:rsidP="00E45D70">
      <w:pPr>
        <w:numPr>
          <w:ilvl w:val="0"/>
          <w:numId w:val="77"/>
        </w:numPr>
        <w:spacing w:line="22" w:lineRule="atLeast"/>
        <w:rPr>
          <w:szCs w:val="28"/>
        </w:rPr>
      </w:pPr>
      <w:r w:rsidRPr="00AA328E">
        <w:rPr>
          <w:szCs w:val="28"/>
        </w:rPr>
        <w:t>выработать методику анализа и оценки социально-политической ситуации в районе, обучить субъекты управления (местные органы власти и управления) методам постоянного отслеживания ее изменений (мониторинга) и наладить систему сбора и обработки такого рода информации;</w:t>
      </w:r>
    </w:p>
    <w:p w:rsidR="00320FE1" w:rsidRPr="00AA328E" w:rsidRDefault="00320FE1" w:rsidP="00E45D70">
      <w:pPr>
        <w:numPr>
          <w:ilvl w:val="0"/>
          <w:numId w:val="77"/>
        </w:numPr>
        <w:spacing w:line="22" w:lineRule="atLeast"/>
        <w:rPr>
          <w:szCs w:val="28"/>
        </w:rPr>
      </w:pPr>
      <w:r w:rsidRPr="00AA328E">
        <w:rPr>
          <w:szCs w:val="28"/>
        </w:rPr>
        <w:t xml:space="preserve">изучить проблемы и пути социальной и экономической защиты местного сообщества, предложить оптимальные методы практической деятельности органов управления на текущую и отдаленную перспективу. </w:t>
      </w:r>
    </w:p>
    <w:p w:rsidR="00320FE1" w:rsidRPr="00AA328E" w:rsidRDefault="00320FE1" w:rsidP="00E45D70">
      <w:pPr>
        <w:spacing w:line="22" w:lineRule="atLeast"/>
        <w:ind w:firstLine="700"/>
        <w:rPr>
          <w:szCs w:val="28"/>
        </w:rPr>
      </w:pPr>
      <w:r w:rsidRPr="00AA328E">
        <w:rPr>
          <w:szCs w:val="28"/>
        </w:rPr>
        <w:t>Проведенный анализ позволяет уточнить выдвинутые исследовательские гипотезы.</w:t>
      </w:r>
    </w:p>
    <w:p w:rsidR="00320FE1" w:rsidRPr="00AA328E" w:rsidRDefault="00320FE1" w:rsidP="00E45D70">
      <w:pPr>
        <w:spacing w:line="22" w:lineRule="atLeast"/>
        <w:ind w:firstLine="720"/>
        <w:rPr>
          <w:szCs w:val="28"/>
        </w:rPr>
      </w:pPr>
      <w:r w:rsidRPr="00AA328E">
        <w:rPr>
          <w:szCs w:val="28"/>
        </w:rPr>
        <w:t>Предметом исследования местного сообщества является комплексная оценка социально-экономической, духовно-культурной, управленческой и кадровой ситуации в их взаимосвязи и взаимообусловленности.</w:t>
      </w:r>
    </w:p>
    <w:p w:rsidR="00320FE1" w:rsidRPr="00AA328E" w:rsidRDefault="00320FE1" w:rsidP="00E45D70">
      <w:pPr>
        <w:spacing w:line="22" w:lineRule="atLeast"/>
        <w:ind w:firstLine="720"/>
        <w:rPr>
          <w:szCs w:val="28"/>
        </w:rPr>
      </w:pPr>
      <w:r w:rsidRPr="00AA328E">
        <w:rPr>
          <w:szCs w:val="28"/>
        </w:rPr>
        <w:t>Изучение осуществляется по следующим показателям и индикаторам: интенсивность, эффективность, новое качество знаний, устойчивость позиций, социальная инфраструктура и профессионализм.</w:t>
      </w:r>
    </w:p>
    <w:p w:rsidR="00320FE1" w:rsidRPr="00AA328E" w:rsidRDefault="00320FE1" w:rsidP="00E45D70">
      <w:pPr>
        <w:spacing w:line="22" w:lineRule="atLeast"/>
        <w:ind w:firstLine="720"/>
        <w:rPr>
          <w:szCs w:val="28"/>
        </w:rPr>
      </w:pPr>
      <w:r w:rsidRPr="00AA328E">
        <w:rPr>
          <w:szCs w:val="28"/>
        </w:rPr>
        <w:t>В процессе</w:t>
      </w:r>
      <w:r w:rsidRPr="00AA328E">
        <w:rPr>
          <w:b/>
          <w:szCs w:val="28"/>
        </w:rPr>
        <w:t xml:space="preserve"> организации системы муниципального управления</w:t>
      </w:r>
      <w:r w:rsidRPr="00AA328E">
        <w:rPr>
          <w:szCs w:val="28"/>
        </w:rPr>
        <w:t xml:space="preserve"> учитываются особенности функционирования секторов, применения основных методов и средств управления</w:t>
      </w:r>
      <w:r w:rsidRPr="00AA328E">
        <w:rPr>
          <w:noProof/>
          <w:szCs w:val="28"/>
        </w:rPr>
        <w:t xml:space="preserve"> —</w:t>
      </w:r>
      <w:r w:rsidRPr="00AA328E">
        <w:rPr>
          <w:szCs w:val="28"/>
        </w:rPr>
        <w:t xml:space="preserve"> социально-экономических, организационно-технологических, административно-хозяйственных, социально-психологических, воспитательных. Не менее существенным является поэтапное рассмотрение каждого управленческого цикла: анализ ситуации, социальное прогнозирование, социальное проектирование, планирование, регулирование социальных процессов, оценка эффективности.</w:t>
      </w:r>
    </w:p>
    <w:p w:rsidR="00320FE1" w:rsidRPr="00AA328E" w:rsidRDefault="00320FE1" w:rsidP="00E45D70">
      <w:pPr>
        <w:spacing w:line="22" w:lineRule="atLeast"/>
        <w:ind w:firstLine="720"/>
        <w:rPr>
          <w:szCs w:val="28"/>
        </w:rPr>
      </w:pPr>
      <w:r w:rsidRPr="00AA328E">
        <w:rPr>
          <w:szCs w:val="28"/>
        </w:rPr>
        <w:t>В ходе исследования изучается эффективность различных способов социально-управленческого воздействия в различных секторах: формирование новых ценностных ориентации различных групп населения, стимулирование трудовой активности материальными и организационными средствами, интенсификация социально-информационных процессов.</w:t>
      </w:r>
    </w:p>
    <w:p w:rsidR="00320FE1" w:rsidRPr="00AA328E" w:rsidRDefault="00320FE1" w:rsidP="00E45D70">
      <w:pPr>
        <w:spacing w:line="22" w:lineRule="atLeast"/>
        <w:ind w:firstLine="720"/>
        <w:rPr>
          <w:szCs w:val="28"/>
        </w:rPr>
      </w:pPr>
      <w:r w:rsidRPr="00AA328E">
        <w:rPr>
          <w:szCs w:val="28"/>
        </w:rPr>
        <w:t xml:space="preserve">Среди конкретных задач анализа эффективности жизнеобеспечения местного сообщества особое внимание уделяется изучению деятельности органов муниципального управления. Анализ этих проблем носит поисковый характер, имеющий целью разработку методов и приемов регулярного социологического мониторинга силами постоянно действующих в местном сообществе </w:t>
      </w:r>
      <w:r w:rsidRPr="00AA328E">
        <w:rPr>
          <w:szCs w:val="28"/>
        </w:rPr>
        <w:lastRenderedPageBreak/>
        <w:t>информационно-аналитических центров.</w:t>
      </w:r>
    </w:p>
    <w:p w:rsidR="00320FE1" w:rsidRPr="00AA328E" w:rsidRDefault="00320FE1" w:rsidP="00E45D70">
      <w:pPr>
        <w:spacing w:line="22" w:lineRule="atLeast"/>
        <w:ind w:firstLine="720"/>
        <w:rPr>
          <w:szCs w:val="28"/>
        </w:rPr>
      </w:pPr>
      <w:r w:rsidRPr="00AA328E">
        <w:rPr>
          <w:szCs w:val="28"/>
        </w:rPr>
        <w:t>Одним из главных факторов социального торможения в местном сообществе является не только жесткая и неоптимальная позиция центра, но и</w:t>
      </w:r>
      <w:r w:rsidRPr="00AA328E">
        <w:rPr>
          <w:b/>
          <w:szCs w:val="28"/>
        </w:rPr>
        <w:t xml:space="preserve"> отсутствие достаточной инновационной деятельности со стороны субъектов муниципального управления.</w:t>
      </w:r>
    </w:p>
    <w:p w:rsidR="00320FE1" w:rsidRPr="00AA328E" w:rsidRDefault="00320FE1" w:rsidP="00E45D70">
      <w:pPr>
        <w:spacing w:line="22" w:lineRule="atLeast"/>
        <w:ind w:firstLine="720"/>
        <w:rPr>
          <w:szCs w:val="28"/>
        </w:rPr>
      </w:pPr>
      <w:r w:rsidRPr="00AA328E">
        <w:rPr>
          <w:szCs w:val="28"/>
        </w:rPr>
        <w:t>Потому крайне важным представляется изучение состояния творческого мышления субъектов управления, руководящих кадров, их способности к восприятию социальных инноваций и проведению в жизнь прогрессивных социальных мер.</w:t>
      </w:r>
    </w:p>
    <w:p w:rsidR="00320FE1" w:rsidRPr="00AA328E" w:rsidRDefault="00320FE1" w:rsidP="00E45D70">
      <w:pPr>
        <w:spacing w:line="22" w:lineRule="atLeast"/>
        <w:ind w:firstLine="720"/>
        <w:rPr>
          <w:szCs w:val="28"/>
        </w:rPr>
      </w:pPr>
      <w:r w:rsidRPr="00AA328E">
        <w:rPr>
          <w:szCs w:val="28"/>
        </w:rPr>
        <w:t>Действительно, достигнутый уровень развития творческого мышления кадров муниципального управления не позволяет решать сложные социально-экономические задачи. Он недостаточен для осуществления глубокой перестройки системы управления на современном этапе. Тогда в исследовательской программе предусматривается:</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Установить и сравнить уровень творческого мышления:</w:t>
      </w:r>
    </w:p>
    <w:p w:rsidR="00320FE1" w:rsidRPr="00AA328E" w:rsidRDefault="00320FE1" w:rsidP="00E45D70">
      <w:pPr>
        <w:numPr>
          <w:ilvl w:val="0"/>
          <w:numId w:val="79"/>
        </w:numPr>
        <w:spacing w:line="22" w:lineRule="atLeast"/>
        <w:rPr>
          <w:szCs w:val="28"/>
        </w:rPr>
      </w:pPr>
      <w:r w:rsidRPr="00AA328E">
        <w:rPr>
          <w:szCs w:val="28"/>
        </w:rPr>
        <w:t>организаторов производства;</w:t>
      </w:r>
    </w:p>
    <w:p w:rsidR="00320FE1" w:rsidRPr="00AA328E" w:rsidRDefault="00320FE1" w:rsidP="00E45D70">
      <w:pPr>
        <w:numPr>
          <w:ilvl w:val="0"/>
          <w:numId w:val="79"/>
        </w:numPr>
        <w:spacing w:line="22" w:lineRule="atLeast"/>
        <w:rPr>
          <w:szCs w:val="28"/>
        </w:rPr>
      </w:pPr>
      <w:r w:rsidRPr="00AA328E">
        <w:rPr>
          <w:szCs w:val="28"/>
        </w:rPr>
        <w:t>руководителей местного сообщества;</w:t>
      </w:r>
    </w:p>
    <w:p w:rsidR="00320FE1" w:rsidRPr="00AA328E" w:rsidRDefault="00320FE1" w:rsidP="00E45D70">
      <w:pPr>
        <w:numPr>
          <w:ilvl w:val="0"/>
          <w:numId w:val="79"/>
        </w:numPr>
        <w:spacing w:line="22" w:lineRule="atLeast"/>
        <w:rPr>
          <w:szCs w:val="28"/>
        </w:rPr>
      </w:pPr>
      <w:r w:rsidRPr="00AA328E">
        <w:rPr>
          <w:szCs w:val="28"/>
        </w:rPr>
        <w:t>работников творческого труда.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Выявить существующие причинно-следственные взаимосвязи между уровнем творческого мышления руководящих кадров и основными факторами, обусловливающими его конкретное состояние.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Выработать практические рекомендации, направленные </w:t>
      </w:r>
    </w:p>
    <w:p w:rsidR="00320FE1" w:rsidRPr="00AA328E" w:rsidRDefault="00320FE1" w:rsidP="00E45D70">
      <w:pPr>
        <w:spacing w:line="22" w:lineRule="atLeast"/>
        <w:ind w:firstLine="0"/>
        <w:rPr>
          <w:szCs w:val="28"/>
        </w:rPr>
      </w:pPr>
      <w:r w:rsidRPr="00AA328E">
        <w:rPr>
          <w:szCs w:val="28"/>
        </w:rPr>
        <w:t>на повышение уровня творческого мышления кадров, их управленческой культуры.</w:t>
      </w:r>
    </w:p>
    <w:p w:rsidR="00320FE1" w:rsidRPr="00AA328E" w:rsidRDefault="00320FE1" w:rsidP="00E45D70">
      <w:pPr>
        <w:spacing w:line="22" w:lineRule="atLeast"/>
        <w:ind w:firstLine="720"/>
        <w:rPr>
          <w:szCs w:val="28"/>
        </w:rPr>
      </w:pPr>
      <w:r w:rsidRPr="00AA328E">
        <w:rPr>
          <w:szCs w:val="28"/>
        </w:rPr>
        <w:t>Для выполнения задач исследования, как правило, осуществляется регистрация мнений и оценок относительно процессов внедрения, восприятия и утверждения нововведений; объективных фактов, характеризующих деятельность муниципальных кадров в процессе восприятия и утверждения нововведений, а также реальных результатов этой деятельности; взаимоотношений исследуемых в процессе внедрения нововведений; социально-демографических и статусных характеристик исследуемых лиц.</w:t>
      </w:r>
    </w:p>
    <w:p w:rsidR="00320FE1" w:rsidRPr="00AA328E" w:rsidRDefault="00320FE1" w:rsidP="00E45D70">
      <w:pPr>
        <w:spacing w:line="22" w:lineRule="atLeast"/>
        <w:ind w:firstLine="720"/>
        <w:rPr>
          <w:szCs w:val="28"/>
        </w:rPr>
      </w:pPr>
      <w:r w:rsidRPr="00AA328E">
        <w:rPr>
          <w:szCs w:val="28"/>
        </w:rPr>
        <w:t>Для объективного измерения столь широкого круга разнообразных характеристик используется комплекс методов сбора информации: группового анонимного опроса, экспертной оценки, контент-анализа.</w:t>
      </w:r>
    </w:p>
    <w:p w:rsidR="00320FE1" w:rsidRPr="00AA328E" w:rsidRDefault="00320FE1" w:rsidP="00E45D70">
      <w:pPr>
        <w:spacing w:line="22" w:lineRule="atLeast"/>
        <w:ind w:firstLine="720"/>
        <w:rPr>
          <w:szCs w:val="28"/>
        </w:rPr>
      </w:pPr>
      <w:r w:rsidRPr="00AA328E">
        <w:rPr>
          <w:szCs w:val="28"/>
        </w:rPr>
        <w:t>Одна из основных задач исследования</w:t>
      </w:r>
      <w:r w:rsidRPr="00AA328E">
        <w:rPr>
          <w:noProof/>
          <w:szCs w:val="28"/>
        </w:rPr>
        <w:t xml:space="preserve"> —</w:t>
      </w:r>
      <w:r w:rsidRPr="00AA328E">
        <w:rPr>
          <w:szCs w:val="28"/>
        </w:rPr>
        <w:t xml:space="preserve"> анализ уровня информированности населения местного сообщества, направленности ценностных ориентации и установок на рыночные отношения</w:t>
      </w:r>
      <w:r w:rsidRPr="00AA328E">
        <w:rPr>
          <w:noProof/>
          <w:szCs w:val="28"/>
        </w:rPr>
        <w:t xml:space="preserve"> —</w:t>
      </w:r>
      <w:r w:rsidRPr="00AA328E">
        <w:rPr>
          <w:szCs w:val="28"/>
        </w:rPr>
        <w:t xml:space="preserve"> решается методом массового опроса различных групп населения, а также интервьюирования экспертов. Анкетный опрос по времени предшествует другим формам узкоспециализированного анализа деятельности органов муниципального управления, что позволяет при их проведении учесть предварительные итоги опроса.</w:t>
      </w:r>
    </w:p>
    <w:p w:rsidR="00320FE1" w:rsidRPr="00AA328E" w:rsidRDefault="00320FE1" w:rsidP="00E45D70">
      <w:pPr>
        <w:spacing w:line="22" w:lineRule="atLeast"/>
        <w:ind w:firstLine="720"/>
        <w:rPr>
          <w:szCs w:val="28"/>
        </w:rPr>
      </w:pPr>
      <w:r w:rsidRPr="00AA328E">
        <w:rPr>
          <w:szCs w:val="28"/>
        </w:rPr>
        <w:t>Осуществляется «пилотажное исследование», которое позволяет уточнить программу, инструментарий и характеристики измерения:</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уровня информированности различных групп о социальных процессах;</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основных ценностных ориентации, взглядов, ожиданий различных групп населения, состояния сознания;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социальных устремлений, установок относительно их возможного поведения;</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причин появления проблем в практическом поведении и ценностных ориентациях.</w:t>
      </w:r>
    </w:p>
    <w:p w:rsidR="00320FE1" w:rsidRPr="00AA328E" w:rsidRDefault="00320FE1" w:rsidP="00E45D70">
      <w:pPr>
        <w:pStyle w:val="20"/>
        <w:spacing w:line="22" w:lineRule="atLeast"/>
        <w:rPr>
          <w:sz w:val="22"/>
          <w:szCs w:val="28"/>
        </w:rPr>
      </w:pPr>
      <w:r w:rsidRPr="00AA328E">
        <w:rPr>
          <w:sz w:val="22"/>
          <w:szCs w:val="28"/>
        </w:rPr>
        <w:t>Отдельно проводится контент-анализ документов, печати, решений, программ субъектов управления, интервью руководителей и экспертов по эффективности мер социального</w:t>
      </w:r>
    </w:p>
    <w:p w:rsidR="00320FE1" w:rsidRPr="00AA328E" w:rsidRDefault="00320FE1" w:rsidP="00E45D70">
      <w:pPr>
        <w:spacing w:line="22" w:lineRule="atLeast"/>
        <w:ind w:firstLine="0"/>
        <w:rPr>
          <w:szCs w:val="28"/>
        </w:rPr>
      </w:pPr>
      <w:r w:rsidRPr="00AA328E">
        <w:rPr>
          <w:szCs w:val="28"/>
        </w:rPr>
        <w:t>воздействия (в сфере экологии, охраны труда и профессиональной ориентации в первую очередь).</w:t>
      </w:r>
    </w:p>
    <w:p w:rsidR="00320FE1" w:rsidRPr="00AA328E" w:rsidRDefault="00320FE1" w:rsidP="00E45D70">
      <w:pPr>
        <w:spacing w:line="22" w:lineRule="atLeast"/>
        <w:ind w:firstLine="720"/>
        <w:rPr>
          <w:szCs w:val="28"/>
        </w:rPr>
      </w:pPr>
      <w:r w:rsidRPr="00AA328E">
        <w:rPr>
          <w:szCs w:val="28"/>
        </w:rPr>
        <w:t>В результате рассчитываются показатели, отражающие:</w:t>
      </w:r>
    </w:p>
    <w:p w:rsidR="00320FE1" w:rsidRPr="00AA328E" w:rsidRDefault="00320FE1" w:rsidP="00E45D70">
      <w:pPr>
        <w:numPr>
          <w:ilvl w:val="0"/>
          <w:numId w:val="80"/>
        </w:numPr>
        <w:spacing w:line="22" w:lineRule="atLeast"/>
        <w:rPr>
          <w:szCs w:val="28"/>
        </w:rPr>
      </w:pPr>
      <w:r w:rsidRPr="00AA328E">
        <w:rPr>
          <w:szCs w:val="28"/>
        </w:rPr>
        <w:t>демографические характеристики населения: численность по населенным пунктам, половозрастная структура, средний возраст и др.;</w:t>
      </w:r>
    </w:p>
    <w:p w:rsidR="00320FE1" w:rsidRPr="00AA328E" w:rsidRDefault="00320FE1" w:rsidP="00E45D70">
      <w:pPr>
        <w:numPr>
          <w:ilvl w:val="0"/>
          <w:numId w:val="80"/>
        </w:numPr>
        <w:spacing w:line="22" w:lineRule="atLeast"/>
        <w:rPr>
          <w:szCs w:val="28"/>
        </w:rPr>
      </w:pPr>
      <w:r w:rsidRPr="00AA328E">
        <w:rPr>
          <w:szCs w:val="28"/>
        </w:rPr>
        <w:t>некоторые характеристики окружающей среды: водные бассейны, заселенность и т. д.;</w:t>
      </w:r>
    </w:p>
    <w:p w:rsidR="00320FE1" w:rsidRPr="00AA328E" w:rsidRDefault="00320FE1" w:rsidP="00E45D70">
      <w:pPr>
        <w:numPr>
          <w:ilvl w:val="0"/>
          <w:numId w:val="80"/>
        </w:numPr>
        <w:spacing w:line="22" w:lineRule="atLeast"/>
        <w:rPr>
          <w:szCs w:val="28"/>
        </w:rPr>
      </w:pPr>
      <w:r w:rsidRPr="00AA328E">
        <w:rPr>
          <w:szCs w:val="28"/>
        </w:rPr>
        <w:t>характеристики занятости населения: количество рабочих мест по секторам экономики, уровень безработицы и т. д.;</w:t>
      </w:r>
    </w:p>
    <w:p w:rsidR="00320FE1" w:rsidRPr="00AA328E" w:rsidRDefault="00320FE1" w:rsidP="00E45D70">
      <w:pPr>
        <w:numPr>
          <w:ilvl w:val="0"/>
          <w:numId w:val="80"/>
        </w:numPr>
        <w:spacing w:line="22" w:lineRule="atLeast"/>
        <w:rPr>
          <w:szCs w:val="28"/>
        </w:rPr>
      </w:pPr>
      <w:r w:rsidRPr="00AA328E">
        <w:rPr>
          <w:szCs w:val="28"/>
        </w:rPr>
        <w:t>некоторые характеристики качества рабочей силы;</w:t>
      </w:r>
    </w:p>
    <w:p w:rsidR="00320FE1" w:rsidRPr="00AA328E" w:rsidRDefault="00320FE1" w:rsidP="00E45D70">
      <w:pPr>
        <w:numPr>
          <w:ilvl w:val="0"/>
          <w:numId w:val="80"/>
        </w:numPr>
        <w:spacing w:line="22" w:lineRule="atLeast"/>
        <w:rPr>
          <w:szCs w:val="28"/>
        </w:rPr>
      </w:pPr>
      <w:r w:rsidRPr="00AA328E">
        <w:rPr>
          <w:szCs w:val="28"/>
        </w:rPr>
        <w:t>прогнозные данные.</w:t>
      </w:r>
    </w:p>
    <w:p w:rsidR="00320FE1" w:rsidRPr="00AA328E" w:rsidRDefault="00320FE1" w:rsidP="00E45D70">
      <w:pPr>
        <w:spacing w:line="22" w:lineRule="atLeast"/>
        <w:ind w:firstLine="720"/>
        <w:rPr>
          <w:szCs w:val="28"/>
        </w:rPr>
      </w:pPr>
      <w:r w:rsidRPr="00AA328E">
        <w:rPr>
          <w:szCs w:val="28"/>
        </w:rPr>
        <w:t>В программе используются также</w:t>
      </w:r>
      <w:r w:rsidRPr="00AA328E">
        <w:rPr>
          <w:b/>
          <w:szCs w:val="28"/>
        </w:rPr>
        <w:t xml:space="preserve"> шкалограммы</w:t>
      </w:r>
      <w:r w:rsidRPr="00AA328E">
        <w:rPr>
          <w:szCs w:val="28"/>
        </w:rPr>
        <w:t xml:space="preserve"> экономической дифференциации населенных пунктов и социальной активности жителей района. Шкалограммы являются простыми и доступными инструментами анализа местного сообщества и дают возможность:</w:t>
      </w:r>
    </w:p>
    <w:p w:rsidR="00320FE1" w:rsidRPr="00AA328E" w:rsidRDefault="00320FE1" w:rsidP="00E45D70">
      <w:pPr>
        <w:numPr>
          <w:ilvl w:val="0"/>
          <w:numId w:val="81"/>
        </w:numPr>
        <w:spacing w:line="22" w:lineRule="atLeast"/>
        <w:rPr>
          <w:szCs w:val="28"/>
        </w:rPr>
      </w:pPr>
      <w:r w:rsidRPr="00AA328E">
        <w:rPr>
          <w:szCs w:val="28"/>
        </w:rPr>
        <w:lastRenderedPageBreak/>
        <w:t>определить степень обеспеченности бытовыми услугами жителей различных населенных пунктов;</w:t>
      </w:r>
    </w:p>
    <w:p w:rsidR="00320FE1" w:rsidRPr="00AA328E" w:rsidRDefault="00320FE1" w:rsidP="00E45D70">
      <w:pPr>
        <w:numPr>
          <w:ilvl w:val="0"/>
          <w:numId w:val="81"/>
        </w:numPr>
        <w:spacing w:line="22" w:lineRule="atLeast"/>
        <w:rPr>
          <w:szCs w:val="28"/>
        </w:rPr>
      </w:pPr>
      <w:r w:rsidRPr="00AA328E">
        <w:rPr>
          <w:szCs w:val="28"/>
        </w:rPr>
        <w:t>выявить зоны неразвитости, возможной социальной напряженности;</w:t>
      </w:r>
    </w:p>
    <w:p w:rsidR="00320FE1" w:rsidRPr="00AA328E" w:rsidRDefault="00320FE1" w:rsidP="00E45D70">
      <w:pPr>
        <w:numPr>
          <w:ilvl w:val="0"/>
          <w:numId w:val="81"/>
        </w:numPr>
        <w:spacing w:line="22" w:lineRule="atLeast"/>
        <w:rPr>
          <w:szCs w:val="28"/>
        </w:rPr>
      </w:pPr>
      <w:r w:rsidRPr="00AA328E">
        <w:rPr>
          <w:szCs w:val="28"/>
        </w:rPr>
        <w:t>оценить степень интегрированности местного сообщества;</w:t>
      </w:r>
    </w:p>
    <w:p w:rsidR="00320FE1" w:rsidRPr="00AA328E" w:rsidRDefault="00320FE1" w:rsidP="00E45D70">
      <w:pPr>
        <w:numPr>
          <w:ilvl w:val="0"/>
          <w:numId w:val="81"/>
        </w:numPr>
        <w:spacing w:line="22" w:lineRule="atLeast"/>
        <w:rPr>
          <w:szCs w:val="28"/>
        </w:rPr>
      </w:pPr>
      <w:r w:rsidRPr="00AA328E">
        <w:rPr>
          <w:szCs w:val="28"/>
        </w:rPr>
        <w:t xml:space="preserve">получить информацию, необходимую для пространственного планирования развития муниципального образования. </w:t>
      </w:r>
    </w:p>
    <w:p w:rsidR="00320FE1" w:rsidRPr="00AA328E" w:rsidRDefault="00320FE1" w:rsidP="00E45D70">
      <w:pPr>
        <w:spacing w:line="22" w:lineRule="atLeast"/>
        <w:ind w:firstLine="700"/>
        <w:rPr>
          <w:szCs w:val="28"/>
        </w:rPr>
      </w:pPr>
      <w:r w:rsidRPr="00AA328E">
        <w:rPr>
          <w:szCs w:val="28"/>
        </w:rPr>
        <w:t>Для анализа</w:t>
      </w:r>
      <w:r w:rsidRPr="00AA328E">
        <w:rPr>
          <w:b/>
          <w:szCs w:val="28"/>
        </w:rPr>
        <w:t xml:space="preserve"> качества жизни населения</w:t>
      </w:r>
      <w:r w:rsidRPr="00AA328E">
        <w:rPr>
          <w:szCs w:val="28"/>
        </w:rPr>
        <w:t xml:space="preserve"> в программе разрабатываются критерии, показатели, индикаторы (душевой доход, семейный доход, минимальный прожиточный минимум, «потребительская корзина» и т. п.), способные выразить количественно и качественно состояние развития социальной инфраструктуры района. Предложены для целевой программы сохранения физического и нравственного здоровья населения индексы соматического здоровья (по шестибалльной шкале оценки), которые позволяют оценить состояние здоровья каждого жителя, наметить пути его укрепления и повышения продолжительности жизни и работоспособности людей.</w:t>
      </w:r>
    </w:p>
    <w:p w:rsidR="00320FE1" w:rsidRPr="00AA328E" w:rsidRDefault="00320FE1" w:rsidP="00E45D70">
      <w:pPr>
        <w:spacing w:line="22" w:lineRule="atLeast"/>
        <w:ind w:firstLine="720"/>
        <w:rPr>
          <w:szCs w:val="28"/>
        </w:rPr>
      </w:pPr>
      <w:r w:rsidRPr="00AA328E">
        <w:rPr>
          <w:szCs w:val="28"/>
        </w:rPr>
        <w:t>Для анализа структуры потерь здоровья населения используются расчеты средних уровней таких показателей:</w:t>
      </w:r>
    </w:p>
    <w:p w:rsidR="00320FE1" w:rsidRPr="00AA328E" w:rsidRDefault="00320FE1" w:rsidP="00E45D70">
      <w:pPr>
        <w:numPr>
          <w:ilvl w:val="0"/>
          <w:numId w:val="82"/>
        </w:numPr>
        <w:spacing w:line="22" w:lineRule="atLeast"/>
        <w:rPr>
          <w:szCs w:val="28"/>
        </w:rPr>
      </w:pPr>
      <w:r w:rsidRPr="00AA328E">
        <w:rPr>
          <w:szCs w:val="28"/>
        </w:rPr>
        <w:t>смертность в трудоспособном возрасте от всех причин;</w:t>
      </w:r>
    </w:p>
    <w:p w:rsidR="00320FE1" w:rsidRPr="00AA328E" w:rsidRDefault="00320FE1" w:rsidP="00E45D70">
      <w:pPr>
        <w:numPr>
          <w:ilvl w:val="0"/>
          <w:numId w:val="82"/>
        </w:numPr>
        <w:spacing w:line="22" w:lineRule="atLeast"/>
        <w:rPr>
          <w:szCs w:val="28"/>
        </w:rPr>
      </w:pPr>
      <w:r w:rsidRPr="00AA328E">
        <w:rPr>
          <w:szCs w:val="28"/>
        </w:rPr>
        <w:t>ожидаемая продолжительность жизни;</w:t>
      </w:r>
    </w:p>
    <w:p w:rsidR="00320FE1" w:rsidRPr="00AA328E" w:rsidRDefault="00320FE1" w:rsidP="00E45D70">
      <w:pPr>
        <w:numPr>
          <w:ilvl w:val="0"/>
          <w:numId w:val="82"/>
        </w:numPr>
        <w:spacing w:line="22" w:lineRule="atLeast"/>
        <w:rPr>
          <w:szCs w:val="28"/>
        </w:rPr>
      </w:pPr>
      <w:r w:rsidRPr="00AA328E">
        <w:rPr>
          <w:szCs w:val="28"/>
        </w:rPr>
        <w:t>младенческая смертность;</w:t>
      </w:r>
    </w:p>
    <w:p w:rsidR="00320FE1" w:rsidRPr="00AA328E" w:rsidRDefault="00320FE1" w:rsidP="00E45D70">
      <w:pPr>
        <w:numPr>
          <w:ilvl w:val="0"/>
          <w:numId w:val="82"/>
        </w:numPr>
        <w:spacing w:line="22" w:lineRule="atLeast"/>
        <w:rPr>
          <w:szCs w:val="28"/>
        </w:rPr>
      </w:pPr>
      <w:r w:rsidRPr="00AA328E">
        <w:rPr>
          <w:szCs w:val="28"/>
        </w:rPr>
        <w:t>заболеваемость;</w:t>
      </w:r>
    </w:p>
    <w:p w:rsidR="00320FE1" w:rsidRPr="00AA328E" w:rsidRDefault="00320FE1" w:rsidP="00E45D70">
      <w:pPr>
        <w:numPr>
          <w:ilvl w:val="0"/>
          <w:numId w:val="82"/>
        </w:numPr>
        <w:spacing w:line="22" w:lineRule="atLeast"/>
        <w:rPr>
          <w:szCs w:val="28"/>
        </w:rPr>
      </w:pPr>
      <w:r w:rsidRPr="00AA328E">
        <w:rPr>
          <w:szCs w:val="28"/>
        </w:rPr>
        <w:t>временная нетрудоспособность;</w:t>
      </w:r>
    </w:p>
    <w:p w:rsidR="00320FE1" w:rsidRPr="00AA328E" w:rsidRDefault="00320FE1" w:rsidP="00E45D70">
      <w:pPr>
        <w:numPr>
          <w:ilvl w:val="0"/>
          <w:numId w:val="82"/>
        </w:numPr>
        <w:spacing w:line="22" w:lineRule="atLeast"/>
        <w:rPr>
          <w:szCs w:val="28"/>
        </w:rPr>
      </w:pPr>
      <w:r w:rsidRPr="00AA328E">
        <w:rPr>
          <w:szCs w:val="28"/>
        </w:rPr>
        <w:t>инвалидность и т. п., что очень важно для рациональной организации системы обязательного медицинского страхования.</w:t>
      </w:r>
    </w:p>
    <w:p w:rsidR="00320FE1" w:rsidRPr="00AA328E" w:rsidRDefault="00320FE1" w:rsidP="00E45D70">
      <w:pPr>
        <w:pStyle w:val="20"/>
        <w:spacing w:line="22" w:lineRule="atLeast"/>
        <w:rPr>
          <w:sz w:val="22"/>
          <w:szCs w:val="28"/>
        </w:rPr>
      </w:pPr>
      <w:r w:rsidRPr="00AA328E">
        <w:rPr>
          <w:sz w:val="22"/>
          <w:szCs w:val="28"/>
        </w:rPr>
        <w:t>Особое значение отведено изучению таких направлений муниципальной социальной политики, как поддержка незащищенных категорий населения (пенсионеров, уволившихся в запас военных, больных, детей и т. п.), охрана материнства и детства.</w:t>
      </w:r>
    </w:p>
    <w:p w:rsidR="00320FE1" w:rsidRPr="00AA328E" w:rsidRDefault="00320FE1" w:rsidP="00E45D70">
      <w:pPr>
        <w:spacing w:line="22" w:lineRule="atLeast"/>
        <w:ind w:firstLine="720"/>
        <w:rPr>
          <w:szCs w:val="28"/>
        </w:rPr>
      </w:pPr>
      <w:r w:rsidRPr="00AA328E">
        <w:rPr>
          <w:b/>
          <w:szCs w:val="28"/>
        </w:rPr>
        <w:t>Исследование позволяет выявить механизмы развития и накопления потенциала развития, в том числе и финансового оздоровления местного сообщества, уточнить стратегические цели развития, сосредоточить усилия на:</w:t>
      </w:r>
    </w:p>
    <w:p w:rsidR="00320FE1" w:rsidRPr="00AA328E" w:rsidRDefault="00320FE1" w:rsidP="00E45D70">
      <w:pPr>
        <w:numPr>
          <w:ilvl w:val="0"/>
          <w:numId w:val="83"/>
        </w:numPr>
        <w:spacing w:line="22" w:lineRule="atLeast"/>
        <w:rPr>
          <w:szCs w:val="28"/>
        </w:rPr>
      </w:pPr>
      <w:r w:rsidRPr="00AA328E">
        <w:rPr>
          <w:szCs w:val="28"/>
        </w:rPr>
        <w:t>определении приоритетных перспектив развития местного сообщества;</w:t>
      </w:r>
    </w:p>
    <w:p w:rsidR="00320FE1" w:rsidRPr="00AA328E" w:rsidRDefault="00320FE1" w:rsidP="00E45D70">
      <w:pPr>
        <w:numPr>
          <w:ilvl w:val="0"/>
          <w:numId w:val="83"/>
        </w:numPr>
        <w:spacing w:line="22" w:lineRule="atLeast"/>
        <w:rPr>
          <w:szCs w:val="28"/>
        </w:rPr>
      </w:pPr>
      <w:r w:rsidRPr="00AA328E">
        <w:rPr>
          <w:szCs w:val="28"/>
        </w:rPr>
        <w:t>придании импульса развитию местного сообщества;</w:t>
      </w:r>
    </w:p>
    <w:p w:rsidR="00320FE1" w:rsidRPr="00AA328E" w:rsidRDefault="00320FE1" w:rsidP="00E45D70">
      <w:pPr>
        <w:numPr>
          <w:ilvl w:val="0"/>
          <w:numId w:val="83"/>
        </w:numPr>
        <w:spacing w:line="22" w:lineRule="atLeast"/>
        <w:rPr>
          <w:szCs w:val="28"/>
        </w:rPr>
      </w:pPr>
      <w:r w:rsidRPr="00AA328E">
        <w:rPr>
          <w:szCs w:val="28"/>
        </w:rPr>
        <w:t>полном использовании имеющихся в местном сообществе ресурсов;</w:t>
      </w:r>
    </w:p>
    <w:p w:rsidR="00320FE1" w:rsidRPr="00AA328E" w:rsidRDefault="00320FE1" w:rsidP="00E45D70">
      <w:pPr>
        <w:numPr>
          <w:ilvl w:val="0"/>
          <w:numId w:val="83"/>
        </w:numPr>
        <w:spacing w:line="22" w:lineRule="atLeast"/>
        <w:rPr>
          <w:szCs w:val="28"/>
        </w:rPr>
      </w:pPr>
      <w:r w:rsidRPr="00AA328E">
        <w:rPr>
          <w:szCs w:val="28"/>
        </w:rPr>
        <w:t>анализе реальных возможностей и подходов к развитию;</w:t>
      </w:r>
    </w:p>
    <w:p w:rsidR="00320FE1" w:rsidRPr="00AA328E" w:rsidRDefault="00320FE1" w:rsidP="00E45D70">
      <w:pPr>
        <w:numPr>
          <w:ilvl w:val="0"/>
          <w:numId w:val="83"/>
        </w:numPr>
        <w:spacing w:line="22" w:lineRule="atLeast"/>
        <w:rPr>
          <w:szCs w:val="28"/>
        </w:rPr>
      </w:pPr>
      <w:r w:rsidRPr="00AA328E">
        <w:rPr>
          <w:szCs w:val="28"/>
        </w:rPr>
        <w:t>деятельностной ориентации.</w:t>
      </w:r>
    </w:p>
    <w:p w:rsidR="00320FE1" w:rsidRPr="00AA328E" w:rsidRDefault="00320FE1" w:rsidP="00E45D70">
      <w:pPr>
        <w:spacing w:line="22" w:lineRule="atLeast"/>
        <w:ind w:firstLine="720"/>
        <w:rPr>
          <w:szCs w:val="28"/>
        </w:rPr>
      </w:pPr>
      <w:r w:rsidRPr="00AA328E">
        <w:rPr>
          <w:szCs w:val="28"/>
        </w:rPr>
        <w:t>Разработанная исследовательская программа, проведенные социологические исследования, многочисленные инновационные семинары и учеба руководящего состава позволяют создать и принять концепцию и стратегию развития местного сообщества</w:t>
      </w:r>
      <w:r w:rsidRPr="00AA328E">
        <w:rPr>
          <w:rStyle w:val="a5"/>
          <w:szCs w:val="28"/>
        </w:rPr>
        <w:footnoteReference w:customMarkFollows="1" w:id="97"/>
        <w:t>1</w:t>
      </w:r>
      <w:r w:rsidRPr="00AA328E">
        <w:rPr>
          <w:szCs w:val="28"/>
        </w:rPr>
        <w:t>.</w:t>
      </w:r>
    </w:p>
    <w:p w:rsidR="00320FE1" w:rsidRPr="00AA328E" w:rsidRDefault="00320FE1" w:rsidP="00E45D70">
      <w:pPr>
        <w:spacing w:line="22" w:lineRule="atLeast"/>
        <w:ind w:firstLine="720"/>
        <w:rPr>
          <w:szCs w:val="28"/>
        </w:rPr>
      </w:pPr>
      <w:r w:rsidRPr="00AA328E">
        <w:rPr>
          <w:szCs w:val="28"/>
        </w:rPr>
        <w:t>После того, как определены цели и стратегии, разработаны и утверждены программы и проекты целостного развития местного сообщества, на первый план выступает</w:t>
      </w:r>
      <w:r w:rsidRPr="00AA328E">
        <w:rPr>
          <w:b/>
          <w:szCs w:val="28"/>
        </w:rPr>
        <w:t xml:space="preserve"> организация воплощения их в жизнь.</w:t>
      </w:r>
      <w:r w:rsidRPr="00AA328E">
        <w:rPr>
          <w:szCs w:val="28"/>
        </w:rPr>
        <w:t xml:space="preserve"> Это важнейшая функция муниципального управления, которой, к сожалению, не уделяется</w:t>
      </w:r>
      <w:r w:rsidR="00C079A1" w:rsidRPr="00AA328E">
        <w:rPr>
          <w:szCs w:val="28"/>
        </w:rPr>
        <w:t xml:space="preserve"> </w:t>
      </w:r>
      <w:r w:rsidRPr="00AA328E">
        <w:rPr>
          <w:b/>
          <w:szCs w:val="28"/>
        </w:rPr>
        <w:t>должного внимания. Организационный ресурс еще не стал предметом анализа муниципальной науки.</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Прежде всего, заслуживает внимания</w:t>
      </w:r>
      <w:r w:rsidRPr="00AA328E">
        <w:rPr>
          <w:rFonts w:ascii="Times New Roman" w:hAnsi="Times New Roman"/>
          <w:b/>
          <w:szCs w:val="28"/>
        </w:rPr>
        <w:t xml:space="preserve"> организация самой общественной власти,</w:t>
      </w:r>
      <w:r w:rsidRPr="00AA328E">
        <w:rPr>
          <w:rFonts w:ascii="Times New Roman" w:hAnsi="Times New Roman"/>
          <w:szCs w:val="28"/>
        </w:rPr>
        <w:t xml:space="preserve"> которая, имея вертикальную структуру, управленческие импульсы, идет не только «сверху вниз», но и «снизу вверх». Она представляет собой не только директивы и инструкции, но и проекты управленческих решений, разного рода предложения, реакции на действия вышестоящих управленческих инстанций. В России, на всех этапах ее развития, действовало в основном</w:t>
      </w:r>
      <w:r w:rsidRPr="00AA328E">
        <w:rPr>
          <w:rFonts w:ascii="Times New Roman" w:hAnsi="Times New Roman"/>
          <w:noProof/>
          <w:szCs w:val="28"/>
        </w:rPr>
        <w:t xml:space="preserve"> —</w:t>
      </w:r>
      <w:r w:rsidRPr="00AA328E">
        <w:rPr>
          <w:rFonts w:ascii="Times New Roman" w:hAnsi="Times New Roman"/>
          <w:szCs w:val="28"/>
        </w:rPr>
        <w:t xml:space="preserve"> если не исключительно </w:t>
      </w:r>
      <w:r w:rsidRPr="00AA328E">
        <w:rPr>
          <w:rFonts w:ascii="Times New Roman" w:hAnsi="Times New Roman"/>
          <w:noProof/>
          <w:szCs w:val="28"/>
        </w:rPr>
        <w:t>—</w:t>
      </w:r>
      <w:r w:rsidRPr="00AA328E">
        <w:rPr>
          <w:rFonts w:ascii="Times New Roman" w:hAnsi="Times New Roman"/>
          <w:szCs w:val="28"/>
        </w:rPr>
        <w:t xml:space="preserve"> направление «сверху вниз». Движение в обратном направлении было всегда слабым, поддерживалось в большей мере для демонстрации активного участия населения в общественных и государственных делах. При такой системе организации власти и управления информационно-аналитическая работа не нужна ни в центре, ни на местах.</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b/>
          <w:szCs w:val="28"/>
        </w:rPr>
        <w:lastRenderedPageBreak/>
        <w:t>Во-первых,</w:t>
      </w:r>
      <w:r w:rsidRPr="00AA328E">
        <w:rPr>
          <w:rFonts w:ascii="Times New Roman" w:hAnsi="Times New Roman"/>
          <w:szCs w:val="28"/>
        </w:rPr>
        <w:t xml:space="preserve"> для оживления нынешней общественной жизни, нормализации системы общественного «кровообращения» </w:t>
      </w:r>
      <w:r w:rsidRPr="00AA328E">
        <w:rPr>
          <w:rFonts w:ascii="Times New Roman" w:hAnsi="Times New Roman"/>
          <w:b/>
          <w:szCs w:val="28"/>
        </w:rPr>
        <w:t>необходимо ускорение движения в направлении «снизу вверх».</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b/>
          <w:szCs w:val="28"/>
        </w:rPr>
        <w:t>Во-вторых,</w:t>
      </w:r>
      <w:r w:rsidRPr="00AA328E">
        <w:rPr>
          <w:rFonts w:ascii="Times New Roman" w:hAnsi="Times New Roman"/>
          <w:szCs w:val="28"/>
        </w:rPr>
        <w:t xml:space="preserve"> в традициях административно-командной системы управления одним из ведущих принципов было решение всех проблем, включая и местные, путем согласования с вышестоящей, центральной властью. В лучшем случае возможны были в такой ситуации унифицированные решения, не учитывающие местные условия и особенности и поэтому малоэффективные и ненаукоемкие. Местная власть при этом не аккумулировала, не выражала социальную энергию местного сообщества, а только транслировала решения вышестоящих инстанций. Решения принимались наверху, а на местах занимались только их исполнением без глубинного анализа ресурсной базы.</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b/>
          <w:szCs w:val="28"/>
        </w:rPr>
        <w:t>В-третьих,</w:t>
      </w:r>
      <w:r w:rsidRPr="00AA328E">
        <w:rPr>
          <w:rFonts w:ascii="Times New Roman" w:hAnsi="Times New Roman"/>
          <w:szCs w:val="28"/>
        </w:rPr>
        <w:t xml:space="preserve"> пока еще не сложилось разделение властей «по вертикали». При этом любые решения органов местной власти могут быть отменены на региональном, а решения органов региональной власти</w:t>
      </w:r>
      <w:r w:rsidRPr="00AA328E">
        <w:rPr>
          <w:rFonts w:ascii="Times New Roman" w:hAnsi="Times New Roman"/>
          <w:noProof/>
          <w:szCs w:val="28"/>
        </w:rPr>
        <w:t xml:space="preserve"> —</w:t>
      </w:r>
      <w:r w:rsidRPr="00AA328E">
        <w:rPr>
          <w:rFonts w:ascii="Times New Roman" w:hAnsi="Times New Roman"/>
          <w:szCs w:val="28"/>
        </w:rPr>
        <w:t xml:space="preserve"> на центральном уровне.</w:t>
      </w:r>
      <w:r w:rsidRPr="00AA328E">
        <w:rPr>
          <w:rFonts w:ascii="Times New Roman" w:hAnsi="Times New Roman"/>
          <w:b/>
          <w:szCs w:val="28"/>
        </w:rPr>
        <w:t xml:space="preserve"> Принцип вертикального разделения власти означает:</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w:t>
      </w:r>
      <w:r w:rsidRPr="00AA328E">
        <w:rPr>
          <w:rFonts w:ascii="Times New Roman" w:hAnsi="Times New Roman"/>
          <w:szCs w:val="28"/>
        </w:rPr>
        <w:t xml:space="preserve"> признание равенства уровней власти (федерального, регионального и местного);</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разделение властных компетенции между уровнями власти;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признание приоритета того или иного уровня власти в сфере своей компетенции;</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разрешение споров между уровнями власти исключительно в судебном порядке.</w:t>
      </w:r>
    </w:p>
    <w:p w:rsidR="00320FE1" w:rsidRPr="00AA328E" w:rsidRDefault="00320FE1" w:rsidP="00E45D70">
      <w:pPr>
        <w:spacing w:line="22" w:lineRule="atLeast"/>
        <w:ind w:firstLine="720"/>
        <w:rPr>
          <w:szCs w:val="28"/>
        </w:rPr>
      </w:pPr>
      <w:r w:rsidRPr="00AA328E">
        <w:rPr>
          <w:szCs w:val="28"/>
        </w:rPr>
        <w:t>Иначе говоря, если решение какого-то вопроса входит в компетенцию муниципального управления, то это решение не может быть отменено ни органом власти субъекта Федерации, ни центральным органом власти. Оно может быть обжаловано только в судебном порядке.</w:t>
      </w:r>
    </w:p>
    <w:p w:rsidR="00320FE1" w:rsidRPr="00AA328E" w:rsidRDefault="00320FE1" w:rsidP="00E45D70">
      <w:pPr>
        <w:spacing w:line="22" w:lineRule="atLeast"/>
        <w:ind w:firstLine="720"/>
        <w:rPr>
          <w:noProof/>
          <w:szCs w:val="28"/>
        </w:rPr>
      </w:pPr>
      <w:r w:rsidRPr="00AA328E">
        <w:rPr>
          <w:b/>
          <w:szCs w:val="28"/>
        </w:rPr>
        <w:t>В-четвертых,</w:t>
      </w:r>
      <w:r w:rsidRPr="00AA328E">
        <w:rPr>
          <w:szCs w:val="28"/>
        </w:rPr>
        <w:t xml:space="preserve"> нынешнее российское общество представляет собой конгломерат людей, общностей, сообществ, скрепленных государством, его органами. Если представить себе, что соединяющие нити государства вдруг ослабнут, общество придет в хаотичное состояние. Оно существует постольку, поскольку есть государство. Государство диктует обществу свою волю, а не наоборот, хотя уже давно известно, что в нормальных условиях должно быть наоборот: общество (гражданское общество) первично, а государство вторично. Общество представляет собой в этом случае самоуправляющуюся систему, свободную от социальных потрясений и катаклизмов. Если такие потрясения и случаются, то они быстро и успешно преодолеваются самим обществом. Что же касается государства, то оно выполняет роль регулирующего механизма и оценивается по тому, насколько успешно выполняется им эта роль. Если возникают «сбои» при выполнении регулирующей роли, то обществу тем самым подаются импульсы к реформированию системы государственного регулирования и, следовательно, существующих государственных структур. </w:t>
      </w:r>
    </w:p>
    <w:p w:rsidR="00320FE1" w:rsidRPr="00AA328E" w:rsidRDefault="00320FE1" w:rsidP="00E45D70">
      <w:pPr>
        <w:spacing w:line="22" w:lineRule="atLeast"/>
        <w:ind w:firstLine="720"/>
        <w:rPr>
          <w:szCs w:val="28"/>
        </w:rPr>
      </w:pPr>
      <w:r w:rsidRPr="00AA328E">
        <w:rPr>
          <w:szCs w:val="28"/>
        </w:rPr>
        <w:t>Россиянам еще предстоит сформировать самоуправляющееся гражданское общество и одно из важнейших направлений движения здесь</w:t>
      </w:r>
      <w:r w:rsidRPr="00AA328E">
        <w:rPr>
          <w:noProof/>
          <w:szCs w:val="28"/>
        </w:rPr>
        <w:t xml:space="preserve"> —</w:t>
      </w:r>
      <w:r w:rsidRPr="00AA328E">
        <w:rPr>
          <w:szCs w:val="28"/>
        </w:rPr>
        <w:t xml:space="preserve"> организация муниципального управления и его ядра</w:t>
      </w:r>
      <w:r w:rsidRPr="00AA328E">
        <w:rPr>
          <w:noProof/>
          <w:szCs w:val="28"/>
        </w:rPr>
        <w:t xml:space="preserve"> —</w:t>
      </w:r>
      <w:r w:rsidRPr="00AA328E">
        <w:rPr>
          <w:szCs w:val="28"/>
        </w:rPr>
        <w:t xml:space="preserve"> местного самоуправления. Именно, организация местного самоуправления</w:t>
      </w:r>
      <w:r w:rsidRPr="00AA328E">
        <w:rPr>
          <w:noProof/>
          <w:szCs w:val="28"/>
        </w:rPr>
        <w:t xml:space="preserve"> —</w:t>
      </w:r>
      <w:r w:rsidRPr="00AA328E">
        <w:rPr>
          <w:szCs w:val="28"/>
        </w:rPr>
        <w:t xml:space="preserve"> это исходный пункт формирования гражданского общества, его фундамент. Не каждый человек имеет возможность принимать и проводить управленческие решения на региональном и, тем более, федеральном</w:t>
      </w:r>
      <w:r w:rsidR="00C079A1" w:rsidRPr="00AA328E">
        <w:rPr>
          <w:szCs w:val="28"/>
        </w:rPr>
        <w:t xml:space="preserve"> </w:t>
      </w:r>
      <w:r w:rsidRPr="00AA328E">
        <w:rPr>
          <w:szCs w:val="28"/>
        </w:rPr>
        <w:t>уровнях, но все имеют такую возможность на местном уровне, в системе муниципального управления. С другой стороны, если человек не способен навести порядок у себя дома, то может ли он это сделать в целом по стране? Местное самоуправление</w:t>
      </w:r>
      <w:r w:rsidRPr="00AA328E">
        <w:rPr>
          <w:noProof/>
          <w:szCs w:val="28"/>
        </w:rPr>
        <w:t xml:space="preserve"> — </w:t>
      </w:r>
      <w:r w:rsidRPr="00AA328E">
        <w:rPr>
          <w:szCs w:val="28"/>
        </w:rPr>
        <w:t>это первая и важнейшая ступень общественного самоуправления. Не поднявшись на эту ступень, нельзя подняться и на следующие</w:t>
      </w:r>
      <w:r w:rsidRPr="00AA328E">
        <w:rPr>
          <w:noProof/>
          <w:szCs w:val="28"/>
        </w:rPr>
        <w:t xml:space="preserve"> —</w:t>
      </w:r>
      <w:r w:rsidRPr="00AA328E">
        <w:rPr>
          <w:szCs w:val="28"/>
        </w:rPr>
        <w:t xml:space="preserve"> более высокие уровни самоорганизации.</w:t>
      </w:r>
    </w:p>
    <w:p w:rsidR="00320FE1" w:rsidRPr="00AA328E" w:rsidRDefault="00320FE1" w:rsidP="00E45D70">
      <w:pPr>
        <w:spacing w:line="22" w:lineRule="atLeast"/>
        <w:ind w:firstLine="720"/>
        <w:rPr>
          <w:szCs w:val="28"/>
        </w:rPr>
      </w:pPr>
      <w:r w:rsidRPr="00AA328E">
        <w:rPr>
          <w:b/>
          <w:szCs w:val="28"/>
        </w:rPr>
        <w:t>В-пятых,</w:t>
      </w:r>
      <w:r w:rsidRPr="00AA328E">
        <w:rPr>
          <w:szCs w:val="28"/>
        </w:rPr>
        <w:t xml:space="preserve"> большая часть россиян заражена вирусом пассивно-созерцательного, иждивенческого отношения к жизни. Это не столько вина, сколько беда патерналистского государственного устройства. Человек, придя на рабочее место, мог и не приступать к работе или делать ее некачественно, а зарплату, тем не менее, получал. Устраиваясь работать на то или иное предприятие, он становился в очередь на жилье и через какое-то время получал его независимо от личных заслуг. Связь между благополучием человека, с одной стороны, и его трудовой активностью, с другой стороны, была неоднозначной, опосредованной и не располагала его к активной деятельности, инициативе.</w:t>
      </w:r>
    </w:p>
    <w:p w:rsidR="00320FE1" w:rsidRPr="00AA328E" w:rsidRDefault="00320FE1" w:rsidP="00E45D70">
      <w:pPr>
        <w:spacing w:line="22" w:lineRule="atLeast"/>
        <w:ind w:firstLine="720"/>
        <w:rPr>
          <w:szCs w:val="28"/>
        </w:rPr>
      </w:pPr>
      <w:r w:rsidRPr="00AA328E">
        <w:rPr>
          <w:szCs w:val="28"/>
        </w:rPr>
        <w:t xml:space="preserve">Активная жизненная позиция, чувство хозяина территории не формируются призывами и директивами. Они формируются по ходу самой жизни. Нельзя быть активным, не став реальным хозяином. Активная жизненная позиция формируется там и тогда, где и когда активность, самодеятельность, творчество становится если не исключительной, то доминирующей формой </w:t>
      </w:r>
      <w:r w:rsidRPr="00AA328E">
        <w:rPr>
          <w:szCs w:val="28"/>
        </w:rPr>
        <w:lastRenderedPageBreak/>
        <w:t>поведения человека.</w:t>
      </w:r>
    </w:p>
    <w:p w:rsidR="00320FE1" w:rsidRPr="00AA328E" w:rsidRDefault="00320FE1" w:rsidP="00E45D70">
      <w:pPr>
        <w:spacing w:line="22" w:lineRule="atLeast"/>
        <w:ind w:firstLine="720"/>
        <w:rPr>
          <w:szCs w:val="28"/>
        </w:rPr>
      </w:pPr>
      <w:r w:rsidRPr="00AA328E">
        <w:rPr>
          <w:szCs w:val="28"/>
        </w:rPr>
        <w:t>В связи с этим организация муниципального управления, прежде всего, местного самоуправления</w:t>
      </w:r>
      <w:r w:rsidRPr="00AA328E">
        <w:rPr>
          <w:noProof/>
          <w:szCs w:val="28"/>
        </w:rPr>
        <w:t xml:space="preserve"> —</w:t>
      </w:r>
      <w:r w:rsidRPr="00AA328E">
        <w:rPr>
          <w:szCs w:val="28"/>
        </w:rPr>
        <w:t xml:space="preserve"> это условие и</w:t>
      </w:r>
      <w:r w:rsidRPr="00AA328E">
        <w:rPr>
          <w:b/>
          <w:szCs w:val="28"/>
        </w:rPr>
        <w:t xml:space="preserve"> форма преодоления пассивно-иждивенческих настроений населения.</w:t>
      </w:r>
    </w:p>
    <w:p w:rsidR="00320FE1" w:rsidRPr="00AA328E" w:rsidRDefault="00320FE1" w:rsidP="00E45D70">
      <w:pPr>
        <w:spacing w:line="22" w:lineRule="atLeast"/>
        <w:ind w:firstLine="720"/>
        <w:rPr>
          <w:szCs w:val="28"/>
        </w:rPr>
      </w:pPr>
      <w:r w:rsidRPr="00AA328E">
        <w:rPr>
          <w:b/>
          <w:szCs w:val="28"/>
        </w:rPr>
        <w:t>В-шестых,</w:t>
      </w:r>
      <w:r w:rsidRPr="00AA328E">
        <w:rPr>
          <w:szCs w:val="28"/>
        </w:rPr>
        <w:t xml:space="preserve"> организация местного самоуправления</w:t>
      </w:r>
      <w:r w:rsidRPr="00AA328E">
        <w:rPr>
          <w:noProof/>
          <w:szCs w:val="28"/>
        </w:rPr>
        <w:t xml:space="preserve"> —</w:t>
      </w:r>
      <w:r w:rsidRPr="00AA328E">
        <w:rPr>
          <w:szCs w:val="28"/>
        </w:rPr>
        <w:t xml:space="preserve"> это надежда на преодоление отчуждения между органами управления и населением, между государством и обществом. Есть только один путь преодоления отчуждения, установления и укрепления доверия между органами управления и населением. Это</w:t>
      </w:r>
      <w:r w:rsidRPr="00AA328E">
        <w:rPr>
          <w:noProof/>
          <w:szCs w:val="28"/>
        </w:rPr>
        <w:t xml:space="preserve"> — </w:t>
      </w:r>
      <w:r w:rsidRPr="00AA328E">
        <w:rPr>
          <w:szCs w:val="28"/>
        </w:rPr>
        <w:t>передача управленческих функций самому населению в форме организации его самоуправления на основе современных наукоемких технологий. Оказавшись в положении принимающего управленческое решение и отвечающего за его выполнение, субъекты управления вынуждены будут использовать данные информационно-аналитической деятельности.</w:t>
      </w:r>
    </w:p>
    <w:p w:rsidR="00320FE1" w:rsidRPr="00AA328E" w:rsidRDefault="00320FE1" w:rsidP="00E45D70">
      <w:pPr>
        <w:spacing w:line="22" w:lineRule="atLeast"/>
        <w:ind w:firstLine="720"/>
        <w:rPr>
          <w:szCs w:val="28"/>
        </w:rPr>
      </w:pPr>
      <w:r w:rsidRPr="00AA328E">
        <w:rPr>
          <w:szCs w:val="28"/>
        </w:rPr>
        <w:t>Организация</w:t>
      </w:r>
      <w:r w:rsidRPr="00AA328E">
        <w:rPr>
          <w:noProof/>
          <w:szCs w:val="28"/>
        </w:rPr>
        <w:t xml:space="preserve"> —</w:t>
      </w:r>
      <w:r w:rsidRPr="00AA328E">
        <w:rPr>
          <w:szCs w:val="28"/>
        </w:rPr>
        <w:t xml:space="preserve"> это всегда комплекс мер материально-ресурсного, финансово-экономического, нормативно-правового, организационно-технологического характера, без которых нет управления, в том числе и его органической части</w:t>
      </w:r>
      <w:r w:rsidRPr="00AA328E">
        <w:rPr>
          <w:noProof/>
          <w:szCs w:val="28"/>
        </w:rPr>
        <w:t xml:space="preserve"> —</w:t>
      </w:r>
      <w:r w:rsidRPr="00AA328E">
        <w:rPr>
          <w:b/>
          <w:szCs w:val="28"/>
        </w:rPr>
        <w:t xml:space="preserve"> информационно-аналитической деятельности.</w:t>
      </w:r>
    </w:p>
    <w:p w:rsidR="00320FE1" w:rsidRPr="00AA328E" w:rsidRDefault="00320FE1" w:rsidP="00E45D70">
      <w:pPr>
        <w:spacing w:line="22" w:lineRule="atLeast"/>
        <w:ind w:firstLine="720"/>
        <w:rPr>
          <w:szCs w:val="28"/>
        </w:rPr>
      </w:pPr>
      <w:r w:rsidRPr="00AA328E">
        <w:rPr>
          <w:b/>
          <w:szCs w:val="28"/>
        </w:rPr>
        <w:t>Стратегическое планирование</w:t>
      </w:r>
      <w:r w:rsidRPr="00AA328E">
        <w:rPr>
          <w:noProof/>
          <w:szCs w:val="28"/>
        </w:rPr>
        <w:t xml:space="preserve"> —</w:t>
      </w:r>
      <w:r w:rsidRPr="00AA328E">
        <w:rPr>
          <w:szCs w:val="28"/>
        </w:rPr>
        <w:t xml:space="preserve"> часть информационно-аналитической работы, которое начинается после концептуально-стратегической деятельности, разработки целевых программ и осмысления собранной многосторонней информации. Стратегическое планирование</w:t>
      </w:r>
      <w:r w:rsidRPr="00AA328E">
        <w:rPr>
          <w:noProof/>
          <w:szCs w:val="28"/>
        </w:rPr>
        <w:t xml:space="preserve"> —</w:t>
      </w:r>
      <w:r w:rsidRPr="00AA328E">
        <w:rPr>
          <w:b/>
          <w:szCs w:val="28"/>
        </w:rPr>
        <w:t xml:space="preserve"> организационная сторона этой работы, ее организационный механизм.</w:t>
      </w:r>
    </w:p>
    <w:p w:rsidR="00320FE1" w:rsidRPr="00AA328E" w:rsidRDefault="00320FE1" w:rsidP="00E45D70">
      <w:pPr>
        <w:spacing w:line="22" w:lineRule="atLeast"/>
        <w:ind w:firstLine="720"/>
        <w:rPr>
          <w:szCs w:val="28"/>
        </w:rPr>
      </w:pPr>
      <w:r w:rsidRPr="00AA328E">
        <w:rPr>
          <w:szCs w:val="28"/>
        </w:rPr>
        <w:t>Создание банка</w:t>
      </w:r>
      <w:r w:rsidRPr="00AA328E">
        <w:rPr>
          <w:b/>
          <w:szCs w:val="28"/>
        </w:rPr>
        <w:t xml:space="preserve"> методологической и методической информации</w:t>
      </w:r>
      <w:r w:rsidRPr="00AA328E">
        <w:rPr>
          <w:szCs w:val="28"/>
        </w:rPr>
        <w:t xml:space="preserve"> (научная и прикладная литература, методики и разработки) по стратегическому планированию и управлению развитием муниципальных образований предполагает:</w:t>
      </w:r>
    </w:p>
    <w:p w:rsidR="00320FE1" w:rsidRPr="00AA328E" w:rsidRDefault="00320FE1" w:rsidP="00E45D70">
      <w:pPr>
        <w:numPr>
          <w:ilvl w:val="0"/>
          <w:numId w:val="84"/>
        </w:numPr>
        <w:spacing w:line="22" w:lineRule="atLeast"/>
        <w:rPr>
          <w:szCs w:val="28"/>
        </w:rPr>
      </w:pPr>
      <w:r w:rsidRPr="00AA328E">
        <w:rPr>
          <w:szCs w:val="28"/>
        </w:rPr>
        <w:t>обмен опытом стратегической работы с другими муниципальными образованиями;</w:t>
      </w:r>
    </w:p>
    <w:p w:rsidR="00320FE1" w:rsidRPr="00AA328E" w:rsidRDefault="00320FE1" w:rsidP="00E45D70">
      <w:pPr>
        <w:numPr>
          <w:ilvl w:val="0"/>
          <w:numId w:val="84"/>
        </w:numPr>
        <w:spacing w:line="22" w:lineRule="atLeast"/>
        <w:rPr>
          <w:szCs w:val="28"/>
        </w:rPr>
      </w:pPr>
      <w:r w:rsidRPr="00AA328E">
        <w:rPr>
          <w:szCs w:val="28"/>
        </w:rPr>
        <w:t>разработку конкретных механизмов реализации Целевой комплексной программы и решения возникающих сложных проблем с использованием методов коллективного творчества;</w:t>
      </w:r>
    </w:p>
    <w:p w:rsidR="00320FE1" w:rsidRPr="00AA328E" w:rsidRDefault="00320FE1" w:rsidP="00E45D70">
      <w:pPr>
        <w:numPr>
          <w:ilvl w:val="0"/>
          <w:numId w:val="84"/>
        </w:numPr>
        <w:spacing w:line="22" w:lineRule="atLeast"/>
        <w:rPr>
          <w:szCs w:val="28"/>
        </w:rPr>
      </w:pPr>
      <w:r w:rsidRPr="00AA328E">
        <w:rPr>
          <w:szCs w:val="28"/>
        </w:rPr>
        <w:t xml:space="preserve">формирование корпуса муниципальной науки (группы ученых, специалистов и экспертов) как постоянно действующей научно-методической базы инновационно-экспериментального развития местного сообщества. </w:t>
      </w:r>
    </w:p>
    <w:p w:rsidR="00320FE1" w:rsidRPr="00AA328E" w:rsidRDefault="00320FE1" w:rsidP="00E45D70">
      <w:pPr>
        <w:spacing w:line="22" w:lineRule="atLeast"/>
        <w:ind w:firstLine="700"/>
        <w:rPr>
          <w:szCs w:val="28"/>
        </w:rPr>
      </w:pPr>
      <w:r w:rsidRPr="00AA328E">
        <w:rPr>
          <w:szCs w:val="28"/>
        </w:rPr>
        <w:t>Необходимо также постоянно действующее</w:t>
      </w:r>
      <w:r w:rsidRPr="00AA328E">
        <w:rPr>
          <w:b/>
          <w:szCs w:val="28"/>
        </w:rPr>
        <w:t xml:space="preserve"> нормативно-правовое обеспечение хода реализации Целевой комплексной программы,</w:t>
      </w:r>
      <w:r w:rsidRPr="00AA328E">
        <w:rPr>
          <w:szCs w:val="28"/>
        </w:rPr>
        <w:t xml:space="preserve"> предусматривающее:</w:t>
      </w:r>
    </w:p>
    <w:p w:rsidR="00320FE1" w:rsidRPr="00AA328E" w:rsidRDefault="00320FE1" w:rsidP="00E45D70">
      <w:pPr>
        <w:numPr>
          <w:ilvl w:val="0"/>
          <w:numId w:val="87"/>
        </w:numPr>
        <w:spacing w:line="22" w:lineRule="atLeast"/>
        <w:rPr>
          <w:szCs w:val="28"/>
        </w:rPr>
      </w:pPr>
      <w:r w:rsidRPr="00AA328E">
        <w:rPr>
          <w:szCs w:val="28"/>
        </w:rPr>
        <w:t>формирование банка нормативно-правовой информации по отдельным стратегическим программам;</w:t>
      </w:r>
    </w:p>
    <w:p w:rsidR="00320FE1" w:rsidRPr="00AA328E" w:rsidRDefault="00320FE1" w:rsidP="00E45D70">
      <w:pPr>
        <w:numPr>
          <w:ilvl w:val="0"/>
          <w:numId w:val="87"/>
        </w:numPr>
        <w:spacing w:line="22" w:lineRule="atLeast"/>
        <w:rPr>
          <w:szCs w:val="28"/>
        </w:rPr>
      </w:pPr>
      <w:r w:rsidRPr="00AA328E">
        <w:rPr>
          <w:szCs w:val="28"/>
        </w:rPr>
        <w:t>изучение и использование в работе законодательных актов РФ, субъекта Федерации; подготовка соответствующих нормативно-правовых актов местного самоуправления для реализации Целевых комплексных программ;</w:t>
      </w:r>
    </w:p>
    <w:p w:rsidR="00320FE1" w:rsidRPr="00AA328E" w:rsidRDefault="00320FE1" w:rsidP="00E45D70">
      <w:pPr>
        <w:numPr>
          <w:ilvl w:val="0"/>
          <w:numId w:val="87"/>
        </w:numPr>
        <w:spacing w:line="22" w:lineRule="atLeast"/>
        <w:rPr>
          <w:szCs w:val="28"/>
        </w:rPr>
      </w:pPr>
      <w:r w:rsidRPr="00AA328E">
        <w:rPr>
          <w:szCs w:val="28"/>
        </w:rPr>
        <w:t>организацию регулярных правовых консультаций по ключевым проблемам развития местного сообщества для разработчиков и исполнителей Целевой комплексной программы;</w:t>
      </w:r>
    </w:p>
    <w:p w:rsidR="00320FE1" w:rsidRPr="00AA328E" w:rsidRDefault="00320FE1" w:rsidP="00E45D70">
      <w:pPr>
        <w:numPr>
          <w:ilvl w:val="0"/>
          <w:numId w:val="87"/>
        </w:numPr>
        <w:spacing w:line="22" w:lineRule="atLeast"/>
        <w:rPr>
          <w:szCs w:val="28"/>
        </w:rPr>
      </w:pPr>
      <w:r w:rsidRPr="00AA328E">
        <w:rPr>
          <w:szCs w:val="28"/>
        </w:rPr>
        <w:t>утверждение Целевой комплексной программы на Совете депутатов в местном сообществе, а также организацию депутатского контроля за ходом ее реализации;</w:t>
      </w:r>
    </w:p>
    <w:p w:rsidR="00320FE1" w:rsidRPr="00AA328E" w:rsidRDefault="00320FE1" w:rsidP="00E45D70">
      <w:pPr>
        <w:numPr>
          <w:ilvl w:val="0"/>
          <w:numId w:val="85"/>
        </w:numPr>
        <w:spacing w:line="22" w:lineRule="atLeast"/>
        <w:rPr>
          <w:szCs w:val="28"/>
        </w:rPr>
      </w:pPr>
      <w:r w:rsidRPr="00AA328E">
        <w:rPr>
          <w:szCs w:val="28"/>
        </w:rPr>
        <w:t xml:space="preserve">подготовку необходимых постановлений и распоряжений Главы местного самоуправления. </w:t>
      </w:r>
    </w:p>
    <w:p w:rsidR="00320FE1" w:rsidRPr="00AA328E" w:rsidRDefault="00320FE1" w:rsidP="00E45D70">
      <w:pPr>
        <w:spacing w:line="22" w:lineRule="atLeast"/>
        <w:ind w:firstLine="700"/>
        <w:rPr>
          <w:szCs w:val="28"/>
        </w:rPr>
      </w:pPr>
      <w:r w:rsidRPr="00AA328E">
        <w:rPr>
          <w:szCs w:val="28"/>
        </w:rPr>
        <w:t>Для реализации программы необходима организация финансового обеспечения.</w:t>
      </w:r>
    </w:p>
    <w:p w:rsidR="00320FE1" w:rsidRPr="00AA328E" w:rsidRDefault="00320FE1" w:rsidP="00E45D70">
      <w:pPr>
        <w:spacing w:line="22" w:lineRule="atLeast"/>
        <w:ind w:firstLine="720"/>
        <w:rPr>
          <w:szCs w:val="28"/>
        </w:rPr>
      </w:pPr>
      <w:r w:rsidRPr="00AA328E">
        <w:rPr>
          <w:szCs w:val="28"/>
        </w:rPr>
        <w:t>Финансовые ресурсы Целевой комплексной программы формируются за счет:</w:t>
      </w:r>
    </w:p>
    <w:p w:rsidR="00320FE1" w:rsidRPr="00AA328E" w:rsidRDefault="00320FE1" w:rsidP="00E45D70">
      <w:pPr>
        <w:numPr>
          <w:ilvl w:val="0"/>
          <w:numId w:val="86"/>
        </w:numPr>
        <w:spacing w:line="22" w:lineRule="atLeast"/>
        <w:rPr>
          <w:szCs w:val="28"/>
        </w:rPr>
      </w:pPr>
      <w:r w:rsidRPr="00AA328E">
        <w:rPr>
          <w:szCs w:val="28"/>
        </w:rPr>
        <w:t>средств местного бюджета;</w:t>
      </w:r>
    </w:p>
    <w:p w:rsidR="00320FE1" w:rsidRPr="00AA328E" w:rsidRDefault="00320FE1" w:rsidP="00E45D70">
      <w:pPr>
        <w:numPr>
          <w:ilvl w:val="0"/>
          <w:numId w:val="86"/>
        </w:numPr>
        <w:spacing w:line="22" w:lineRule="atLeast"/>
        <w:rPr>
          <w:szCs w:val="28"/>
        </w:rPr>
      </w:pPr>
      <w:r w:rsidRPr="00AA328E">
        <w:rPr>
          <w:szCs w:val="28"/>
        </w:rPr>
        <w:t>внебюджетных источников (привлеченные внутренние и внешние инвестиции, ссуды, кредиты, прочие заемные ресурсы);</w:t>
      </w:r>
    </w:p>
    <w:p w:rsidR="00320FE1" w:rsidRPr="00AA328E" w:rsidRDefault="00320FE1" w:rsidP="00E45D70">
      <w:pPr>
        <w:numPr>
          <w:ilvl w:val="0"/>
          <w:numId w:val="86"/>
        </w:numPr>
        <w:spacing w:line="22" w:lineRule="atLeast"/>
        <w:rPr>
          <w:szCs w:val="28"/>
        </w:rPr>
      </w:pPr>
      <w:r w:rsidRPr="00AA328E">
        <w:rPr>
          <w:szCs w:val="28"/>
        </w:rPr>
        <w:t>благотворительной помощи, добровольных взносов и пожертвований;</w:t>
      </w:r>
    </w:p>
    <w:p w:rsidR="00320FE1" w:rsidRPr="00AA328E" w:rsidRDefault="00320FE1" w:rsidP="00E45D70">
      <w:pPr>
        <w:numPr>
          <w:ilvl w:val="0"/>
          <w:numId w:val="86"/>
        </w:numPr>
        <w:spacing w:line="22" w:lineRule="atLeast"/>
        <w:rPr>
          <w:szCs w:val="28"/>
        </w:rPr>
      </w:pPr>
      <w:r w:rsidRPr="00AA328E">
        <w:rPr>
          <w:szCs w:val="28"/>
        </w:rPr>
        <w:t>залога и продаж муниципального имущества;</w:t>
      </w:r>
    </w:p>
    <w:p w:rsidR="00320FE1" w:rsidRPr="00AA328E" w:rsidRDefault="00320FE1" w:rsidP="00E45D70">
      <w:pPr>
        <w:numPr>
          <w:ilvl w:val="0"/>
          <w:numId w:val="86"/>
        </w:numPr>
        <w:spacing w:line="22" w:lineRule="atLeast"/>
        <w:rPr>
          <w:szCs w:val="28"/>
        </w:rPr>
      </w:pPr>
      <w:r w:rsidRPr="00AA328E">
        <w:rPr>
          <w:szCs w:val="28"/>
        </w:rPr>
        <w:t>кооперирования финансовых средств предприятий и организаций, заинтересованных в реализации Целевой комплексной программы.</w:t>
      </w:r>
    </w:p>
    <w:p w:rsidR="00320FE1" w:rsidRPr="00AA328E" w:rsidRDefault="00320FE1" w:rsidP="00E45D70">
      <w:pPr>
        <w:pStyle w:val="20"/>
        <w:spacing w:line="22" w:lineRule="atLeast"/>
        <w:rPr>
          <w:sz w:val="22"/>
          <w:szCs w:val="28"/>
        </w:rPr>
      </w:pPr>
      <w:r w:rsidRPr="00AA328E">
        <w:rPr>
          <w:sz w:val="22"/>
          <w:szCs w:val="28"/>
        </w:rPr>
        <w:t>Особое значение имеет создание условий для привлечения инвестиционного капитала. Требуется создание необходимых условий и минимизация рисков предпринимательской деятельности путем страхования, реализации системы залогов, предоставления гарантий сохранения и свободного перемещения капитала.</w:t>
      </w:r>
    </w:p>
    <w:p w:rsidR="00320FE1" w:rsidRPr="00AA328E" w:rsidRDefault="00320FE1" w:rsidP="00E45D70">
      <w:pPr>
        <w:spacing w:line="22" w:lineRule="atLeast"/>
        <w:ind w:firstLine="720"/>
        <w:rPr>
          <w:szCs w:val="28"/>
        </w:rPr>
      </w:pPr>
      <w:r w:rsidRPr="00AA328E">
        <w:rPr>
          <w:szCs w:val="28"/>
        </w:rPr>
        <w:t xml:space="preserve">В ходе реализации Целевых программ на каждый календарный год формируется, защищается и утверждается необходимый объем инвестиций по каждой стратегической программе и по Целевой </w:t>
      </w:r>
      <w:r w:rsidRPr="00AA328E">
        <w:rPr>
          <w:szCs w:val="28"/>
        </w:rPr>
        <w:lastRenderedPageBreak/>
        <w:t>комплексной программе или проекту в целом.</w:t>
      </w:r>
    </w:p>
    <w:p w:rsidR="00320FE1" w:rsidRPr="00AA328E" w:rsidRDefault="00320FE1" w:rsidP="00E45D70">
      <w:pPr>
        <w:spacing w:line="22" w:lineRule="atLeast"/>
        <w:ind w:firstLine="720"/>
        <w:rPr>
          <w:szCs w:val="28"/>
        </w:rPr>
      </w:pPr>
      <w:r w:rsidRPr="00AA328E">
        <w:rPr>
          <w:szCs w:val="28"/>
        </w:rPr>
        <w:t>По итогам года осуществляется анализ использования финансовых средств в рамках каждой стратегической программы.</w:t>
      </w:r>
    </w:p>
    <w:p w:rsidR="00320FE1" w:rsidRPr="00AA328E" w:rsidRDefault="00320FE1" w:rsidP="00E45D70">
      <w:pPr>
        <w:spacing w:line="22" w:lineRule="atLeast"/>
        <w:ind w:firstLine="720"/>
        <w:rPr>
          <w:szCs w:val="28"/>
        </w:rPr>
      </w:pPr>
      <w:r w:rsidRPr="00AA328E">
        <w:rPr>
          <w:b/>
          <w:szCs w:val="28"/>
        </w:rPr>
        <w:t>Кадровое обеспечение</w:t>
      </w:r>
      <w:r w:rsidRPr="00AA328E">
        <w:rPr>
          <w:szCs w:val="28"/>
        </w:rPr>
        <w:t xml:space="preserve"> предполагает наличие необходимых специалистов, научных работников и предпринимателей, способных эффективно решать задачи информационно-аналитической работы на местном уровне. </w:t>
      </w:r>
    </w:p>
    <w:p w:rsidR="00320FE1" w:rsidRPr="00AA328E" w:rsidRDefault="00320FE1" w:rsidP="00E45D70">
      <w:pPr>
        <w:spacing w:line="22" w:lineRule="atLeast"/>
        <w:ind w:firstLine="720"/>
        <w:rPr>
          <w:szCs w:val="28"/>
        </w:rPr>
      </w:pPr>
      <w:r w:rsidRPr="00AA328E">
        <w:rPr>
          <w:szCs w:val="28"/>
        </w:rPr>
        <w:t>Для кадрового обеспечения стратегических программ необходимо:</w:t>
      </w:r>
    </w:p>
    <w:p w:rsidR="00320FE1" w:rsidRPr="00AA328E" w:rsidRDefault="00320FE1" w:rsidP="00E45D70">
      <w:pPr>
        <w:numPr>
          <w:ilvl w:val="0"/>
          <w:numId w:val="88"/>
        </w:numPr>
        <w:spacing w:line="22" w:lineRule="atLeast"/>
        <w:rPr>
          <w:szCs w:val="28"/>
        </w:rPr>
      </w:pPr>
      <w:r w:rsidRPr="00AA328E">
        <w:rPr>
          <w:szCs w:val="28"/>
        </w:rPr>
        <w:t>развитие системы обучения, подготовки, переподготовки и повышения квалификации специалистов органов власти и управления;</w:t>
      </w:r>
    </w:p>
    <w:p w:rsidR="00320FE1" w:rsidRPr="00AA328E" w:rsidRDefault="00320FE1" w:rsidP="00E45D70">
      <w:pPr>
        <w:numPr>
          <w:ilvl w:val="0"/>
          <w:numId w:val="88"/>
        </w:numPr>
        <w:spacing w:line="22" w:lineRule="atLeast"/>
        <w:rPr>
          <w:szCs w:val="28"/>
        </w:rPr>
      </w:pPr>
      <w:r w:rsidRPr="00AA328E">
        <w:rPr>
          <w:szCs w:val="28"/>
        </w:rPr>
        <w:t>привлечение высокопрофессиональных специалистов, экспертов, консультантов и ученых для решения сложных задач;</w:t>
      </w:r>
    </w:p>
    <w:p w:rsidR="00320FE1" w:rsidRPr="00AA328E" w:rsidRDefault="00320FE1" w:rsidP="00E45D70">
      <w:pPr>
        <w:numPr>
          <w:ilvl w:val="0"/>
          <w:numId w:val="88"/>
        </w:numPr>
        <w:spacing w:line="22" w:lineRule="atLeast"/>
        <w:rPr>
          <w:szCs w:val="28"/>
        </w:rPr>
      </w:pPr>
      <w:r w:rsidRPr="00AA328E">
        <w:rPr>
          <w:szCs w:val="28"/>
        </w:rPr>
        <w:t>поиск и привлечение к реализации Программы интеллектуального потенциала жителей местного сообщества;</w:t>
      </w:r>
    </w:p>
    <w:p w:rsidR="00320FE1" w:rsidRPr="00AA328E" w:rsidRDefault="00320FE1" w:rsidP="00E45D70">
      <w:pPr>
        <w:numPr>
          <w:ilvl w:val="0"/>
          <w:numId w:val="88"/>
        </w:numPr>
        <w:spacing w:line="22" w:lineRule="atLeast"/>
        <w:rPr>
          <w:szCs w:val="28"/>
        </w:rPr>
      </w:pPr>
      <w:r w:rsidRPr="00AA328E">
        <w:rPr>
          <w:szCs w:val="28"/>
        </w:rPr>
        <w:t xml:space="preserve">регулярный контроль, аттестация и стимулирование исполнителей, участвующих в реализации Целевых комплексных программ. </w:t>
      </w:r>
    </w:p>
    <w:p w:rsidR="00320FE1" w:rsidRPr="00AA328E" w:rsidRDefault="00320FE1" w:rsidP="00E45D70">
      <w:pPr>
        <w:spacing w:line="22" w:lineRule="atLeast"/>
        <w:ind w:firstLine="700"/>
        <w:rPr>
          <w:szCs w:val="28"/>
        </w:rPr>
      </w:pPr>
      <w:r w:rsidRPr="00AA328E">
        <w:rPr>
          <w:szCs w:val="28"/>
        </w:rPr>
        <w:t>Для управления ходом реализации Целевых комплексных программ необходим</w:t>
      </w:r>
      <w:r w:rsidRPr="00AA328E">
        <w:rPr>
          <w:b/>
          <w:szCs w:val="28"/>
        </w:rPr>
        <w:t xml:space="preserve"> стратегический Совет. </w:t>
      </w:r>
    </w:p>
    <w:p w:rsidR="00320FE1" w:rsidRPr="00AA328E" w:rsidRDefault="00320FE1" w:rsidP="00E45D70">
      <w:pPr>
        <w:spacing w:line="22" w:lineRule="atLeast"/>
        <w:ind w:firstLine="700"/>
        <w:rPr>
          <w:szCs w:val="28"/>
        </w:rPr>
      </w:pPr>
      <w:r w:rsidRPr="00AA328E">
        <w:rPr>
          <w:szCs w:val="28"/>
        </w:rPr>
        <w:t>В функции стратегического Совета входит:</w:t>
      </w:r>
    </w:p>
    <w:p w:rsidR="00320FE1" w:rsidRPr="00AA328E" w:rsidRDefault="00320FE1" w:rsidP="00E45D70">
      <w:pPr>
        <w:numPr>
          <w:ilvl w:val="0"/>
          <w:numId w:val="89"/>
        </w:numPr>
        <w:spacing w:line="22" w:lineRule="atLeast"/>
        <w:rPr>
          <w:szCs w:val="28"/>
        </w:rPr>
      </w:pPr>
      <w:r w:rsidRPr="00AA328E">
        <w:rPr>
          <w:szCs w:val="28"/>
        </w:rPr>
        <w:t>прогнозирование результатов и последствий реализации Программы;</w:t>
      </w:r>
    </w:p>
    <w:p w:rsidR="00320FE1" w:rsidRPr="00AA328E" w:rsidRDefault="00320FE1" w:rsidP="00E45D70">
      <w:pPr>
        <w:numPr>
          <w:ilvl w:val="0"/>
          <w:numId w:val="89"/>
        </w:numPr>
        <w:spacing w:line="22" w:lineRule="atLeast"/>
        <w:rPr>
          <w:szCs w:val="28"/>
        </w:rPr>
      </w:pPr>
      <w:r w:rsidRPr="00AA328E">
        <w:rPr>
          <w:szCs w:val="28"/>
        </w:rPr>
        <w:t>анализ и подведение итогов реализации Программы;</w:t>
      </w:r>
    </w:p>
    <w:p w:rsidR="00320FE1" w:rsidRPr="00AA328E" w:rsidRDefault="00320FE1" w:rsidP="00E45D70">
      <w:pPr>
        <w:numPr>
          <w:ilvl w:val="0"/>
          <w:numId w:val="89"/>
        </w:numPr>
        <w:spacing w:line="22" w:lineRule="atLeast"/>
        <w:rPr>
          <w:szCs w:val="28"/>
        </w:rPr>
      </w:pPr>
      <w:r w:rsidRPr="00AA328E">
        <w:rPr>
          <w:szCs w:val="28"/>
        </w:rPr>
        <w:t>доведение целей и задач Программы до исполнителей;</w:t>
      </w:r>
    </w:p>
    <w:p w:rsidR="00320FE1" w:rsidRPr="00AA328E" w:rsidRDefault="00320FE1" w:rsidP="00E45D70">
      <w:pPr>
        <w:numPr>
          <w:ilvl w:val="0"/>
          <w:numId w:val="89"/>
        </w:numPr>
        <w:spacing w:line="22" w:lineRule="atLeast"/>
        <w:rPr>
          <w:szCs w:val="28"/>
        </w:rPr>
      </w:pPr>
      <w:r w:rsidRPr="00AA328E">
        <w:rPr>
          <w:szCs w:val="28"/>
        </w:rPr>
        <w:t>подготовка соответствующих материалов по реализации работ;</w:t>
      </w:r>
    </w:p>
    <w:p w:rsidR="00320FE1" w:rsidRPr="00AA328E" w:rsidRDefault="00320FE1" w:rsidP="00E45D70">
      <w:pPr>
        <w:numPr>
          <w:ilvl w:val="0"/>
          <w:numId w:val="89"/>
        </w:numPr>
        <w:spacing w:line="22" w:lineRule="atLeast"/>
        <w:rPr>
          <w:szCs w:val="28"/>
        </w:rPr>
      </w:pPr>
      <w:r w:rsidRPr="00AA328E">
        <w:rPr>
          <w:szCs w:val="28"/>
        </w:rPr>
        <w:t>координация работы по реализации Программы;</w:t>
      </w:r>
    </w:p>
    <w:p w:rsidR="00320FE1" w:rsidRPr="00AA328E" w:rsidRDefault="00320FE1" w:rsidP="00E45D70">
      <w:pPr>
        <w:numPr>
          <w:ilvl w:val="0"/>
          <w:numId w:val="89"/>
        </w:numPr>
        <w:spacing w:line="22" w:lineRule="atLeast"/>
        <w:rPr>
          <w:szCs w:val="28"/>
        </w:rPr>
      </w:pPr>
      <w:r w:rsidRPr="00AA328E">
        <w:rPr>
          <w:szCs w:val="28"/>
        </w:rPr>
        <w:t>корректировка при необходимости содержания Программы;</w:t>
      </w:r>
    </w:p>
    <w:p w:rsidR="00320FE1" w:rsidRPr="00AA328E" w:rsidRDefault="00320FE1" w:rsidP="00E45D70">
      <w:pPr>
        <w:numPr>
          <w:ilvl w:val="0"/>
          <w:numId w:val="89"/>
        </w:numPr>
        <w:spacing w:line="22" w:lineRule="atLeast"/>
        <w:rPr>
          <w:szCs w:val="28"/>
        </w:rPr>
      </w:pPr>
      <w:r w:rsidRPr="00AA328E">
        <w:rPr>
          <w:szCs w:val="28"/>
        </w:rPr>
        <w:t>рассмотрение и принятие новых целевых программ и проектов;</w:t>
      </w:r>
    </w:p>
    <w:p w:rsidR="00320FE1" w:rsidRPr="00AA328E" w:rsidRDefault="00320FE1" w:rsidP="00E45D70">
      <w:pPr>
        <w:numPr>
          <w:ilvl w:val="0"/>
          <w:numId w:val="89"/>
        </w:numPr>
        <w:spacing w:line="22" w:lineRule="atLeast"/>
        <w:rPr>
          <w:szCs w:val="28"/>
        </w:rPr>
      </w:pPr>
      <w:r w:rsidRPr="00AA328E">
        <w:rPr>
          <w:szCs w:val="28"/>
        </w:rPr>
        <w:t>определение состава лиц, непосредственно занятых в осуществлении Программы.</w:t>
      </w:r>
    </w:p>
    <w:p w:rsidR="00320FE1" w:rsidRPr="00AA328E" w:rsidRDefault="00320FE1" w:rsidP="00E45D70">
      <w:pPr>
        <w:spacing w:line="22" w:lineRule="atLeast"/>
        <w:ind w:firstLine="720"/>
        <w:rPr>
          <w:szCs w:val="28"/>
        </w:rPr>
      </w:pPr>
      <w:r w:rsidRPr="00AA328E">
        <w:rPr>
          <w:b/>
          <w:szCs w:val="28"/>
        </w:rPr>
        <w:t>Каковы возможные «пробуксовки» организационного механизма реализации муниципальных стратегий?</w:t>
      </w:r>
    </w:p>
    <w:p w:rsidR="00320FE1" w:rsidRPr="00AA328E" w:rsidRDefault="00320FE1" w:rsidP="00E45D70">
      <w:pPr>
        <w:spacing w:line="22" w:lineRule="atLeast"/>
        <w:ind w:firstLine="720"/>
        <w:rPr>
          <w:szCs w:val="28"/>
        </w:rPr>
      </w:pPr>
      <w:r w:rsidRPr="00AA328E">
        <w:rPr>
          <w:b/>
          <w:szCs w:val="28"/>
        </w:rPr>
        <w:t>Во-первых,</w:t>
      </w:r>
      <w:r w:rsidRPr="00AA328E">
        <w:rPr>
          <w:szCs w:val="28"/>
        </w:rPr>
        <w:t xml:space="preserve"> формальное отношение к организации муниципального управления. В результате слабо учитывается практическое участие населения в реализации выбранных стратегий, не уделяется должного внимания мотивации местного сообщества. Аппарат администрации «загружен» текущей работой, а население не в курсе стратегических разработок.</w:t>
      </w:r>
    </w:p>
    <w:p w:rsidR="00320FE1" w:rsidRPr="00AA328E" w:rsidRDefault="00320FE1" w:rsidP="00E45D70">
      <w:pPr>
        <w:spacing w:line="22" w:lineRule="atLeast"/>
        <w:ind w:firstLine="720"/>
        <w:rPr>
          <w:noProof/>
          <w:szCs w:val="28"/>
        </w:rPr>
      </w:pPr>
      <w:r w:rsidRPr="00AA328E">
        <w:rPr>
          <w:szCs w:val="28"/>
        </w:rPr>
        <w:t>Во-вторых, обычно не учитываются темпы изменений местного сообщества, что предполагает изучение степени готовности населения к переменам.</w:t>
      </w:r>
    </w:p>
    <w:p w:rsidR="00320FE1" w:rsidRPr="00AA328E" w:rsidRDefault="00320FE1" w:rsidP="00E45D70">
      <w:pPr>
        <w:spacing w:line="22" w:lineRule="atLeast"/>
        <w:ind w:firstLine="720"/>
        <w:rPr>
          <w:szCs w:val="28"/>
        </w:rPr>
      </w:pPr>
      <w:r w:rsidRPr="00AA328E">
        <w:rPr>
          <w:szCs w:val="28"/>
        </w:rPr>
        <w:t>В-третьих, навязывание местному сообществу определенных организационных форм управления, стратегий развития по формуле «Так надо», «Так везде», по шаблону, что вызывает протест населения, отторжение нередко и прогрессивных идей и замыслов.</w:t>
      </w:r>
    </w:p>
    <w:p w:rsidR="00320FE1" w:rsidRPr="00AA328E" w:rsidRDefault="00320FE1" w:rsidP="00E45D70">
      <w:pPr>
        <w:spacing w:line="22" w:lineRule="atLeast"/>
        <w:ind w:firstLine="720"/>
        <w:rPr>
          <w:szCs w:val="28"/>
        </w:rPr>
      </w:pPr>
      <w:r w:rsidRPr="00AA328E">
        <w:rPr>
          <w:szCs w:val="28"/>
        </w:rPr>
        <w:t>В-четвертых, частичный, фрагментарный запуск организационного механизма, когда создаются нормативно-правовые предпосылки, но муниципальные стратегии не обеспечиваются финансами или, наоборот, есть все, но организационная структура администрации, вся система муниципального управления не изменилась, осталась прежней, не способной действовать в условиях нового типа муниципального управления</w:t>
      </w:r>
      <w:r w:rsidRPr="00AA328E">
        <w:rPr>
          <w:noProof/>
          <w:szCs w:val="28"/>
        </w:rPr>
        <w:t xml:space="preserve"> —</w:t>
      </w:r>
      <w:r w:rsidRPr="00AA328E">
        <w:rPr>
          <w:szCs w:val="28"/>
        </w:rPr>
        <w:t xml:space="preserve"> стратегического.</w:t>
      </w:r>
    </w:p>
    <w:p w:rsidR="00320FE1" w:rsidRPr="00AA328E" w:rsidRDefault="00320FE1" w:rsidP="00E45D70">
      <w:pPr>
        <w:spacing w:line="22" w:lineRule="atLeast"/>
        <w:ind w:firstLine="720"/>
        <w:rPr>
          <w:szCs w:val="28"/>
        </w:rPr>
      </w:pPr>
      <w:r w:rsidRPr="00AA328E">
        <w:rPr>
          <w:szCs w:val="28"/>
        </w:rPr>
        <w:t>Вероятность рассмотренных ошибок велика в силу недостаточного профессионализма не только персонала управления, но и самого государства: вся система государственного и регионального управления не готова в полной мере для создания предпосылок по организации информационно-аналитической работы в местном сообществе.</w:t>
      </w:r>
    </w:p>
    <w:p w:rsidR="00320FE1" w:rsidRPr="00AA328E" w:rsidRDefault="00320FE1" w:rsidP="00E45D70">
      <w:pPr>
        <w:spacing w:line="22" w:lineRule="atLeast"/>
        <w:ind w:firstLine="720"/>
        <w:rPr>
          <w:szCs w:val="28"/>
        </w:rPr>
      </w:pPr>
      <w:r w:rsidRPr="00AA328E">
        <w:rPr>
          <w:szCs w:val="28"/>
        </w:rPr>
        <w:t>Муниципальной науке предстоит комплексно исследовать весь круг организационных проблем, связанных с использованием потенциала науки в местном сообществе. Организационный ресурс за счет самодеятельности населения имеет тенденцию к возрастанию. Он бесконечен. Именно поэтому вопрос формирования совершенной организационной культуры так важен для каждого местного сообщества.</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Информационно-аналитическая деятельность, организационно-правовые аспекты обеспечения.</w:t>
      </w:r>
    </w:p>
    <w:p w:rsidR="00320FE1" w:rsidRPr="00AA328E" w:rsidRDefault="00320FE1" w:rsidP="00E45D70">
      <w:pPr>
        <w:spacing w:line="22" w:lineRule="atLeast"/>
        <w:ind w:firstLine="720"/>
        <w:rPr>
          <w:szCs w:val="28"/>
        </w:rPr>
      </w:pPr>
      <w:r w:rsidRPr="00AA328E">
        <w:rPr>
          <w:noProof/>
          <w:szCs w:val="28"/>
        </w:rPr>
        <w:lastRenderedPageBreak/>
        <w:t>2.</w:t>
      </w:r>
      <w:r w:rsidRPr="00AA328E">
        <w:rPr>
          <w:szCs w:val="28"/>
        </w:rPr>
        <w:t xml:space="preserve"> Почему информационно-аналитическая деятельность сегодня слабо представлена на практике муниципального управления?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Каков механизм развертывания информационно-аналитической работы в муниципальных образованиях?</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Содержание информационно-аналитической работы в местных сообществах. В полной ли мере она реализуется, если нет, то почему?</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 какой мере опыт экспериментального местного сообщества Одинцовского района Московской области является приемлемым для других местных сообществ? Если нет, то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Пути совершенствования информационно-аналитической деятельности на местном уровне.</w:t>
      </w:r>
    </w:p>
    <w:p w:rsidR="00320FE1" w:rsidRPr="00AA328E" w:rsidRDefault="00320FE1" w:rsidP="00E45D70">
      <w:pPr>
        <w:pStyle w:val="FR2"/>
        <w:spacing w:line="22" w:lineRule="atLeast"/>
        <w:ind w:firstLine="720"/>
        <w:rPr>
          <w:rFonts w:ascii="Times New Roman" w:hAnsi="Times New Roman"/>
          <w:b/>
        </w:rPr>
      </w:pPr>
    </w:p>
    <w:p w:rsidR="000F319F" w:rsidRPr="00AA328E" w:rsidRDefault="000F319F" w:rsidP="00E45D70">
      <w:pPr>
        <w:pStyle w:val="FR2"/>
        <w:spacing w:line="22" w:lineRule="atLeast"/>
        <w:ind w:firstLine="720"/>
        <w:rPr>
          <w:b/>
          <w:sz w:val="36"/>
        </w:rPr>
      </w:pPr>
    </w:p>
    <w:p w:rsidR="000F319F" w:rsidRPr="00AA328E" w:rsidRDefault="000F319F" w:rsidP="00E45D70">
      <w:pPr>
        <w:pStyle w:val="FR2"/>
        <w:spacing w:line="22" w:lineRule="atLeast"/>
        <w:ind w:firstLine="720"/>
        <w:rPr>
          <w:b/>
          <w:sz w:val="36"/>
        </w:rPr>
      </w:pPr>
    </w:p>
    <w:p w:rsidR="000F319F" w:rsidRPr="00AA328E" w:rsidRDefault="000F319F" w:rsidP="00E45D70">
      <w:pPr>
        <w:pStyle w:val="FR2"/>
        <w:spacing w:line="22" w:lineRule="atLeast"/>
        <w:ind w:firstLine="720"/>
        <w:rPr>
          <w:b/>
          <w:sz w:val="36"/>
        </w:rPr>
      </w:pPr>
    </w:p>
    <w:p w:rsidR="00320FE1" w:rsidRPr="00AA328E" w:rsidRDefault="00320FE1" w:rsidP="00E45D70">
      <w:pPr>
        <w:pStyle w:val="FR2"/>
        <w:spacing w:line="22" w:lineRule="atLeast"/>
        <w:ind w:firstLine="720"/>
        <w:rPr>
          <w:rFonts w:ascii="Times New Roman" w:hAnsi="Times New Roman"/>
          <w:sz w:val="36"/>
        </w:rPr>
      </w:pPr>
      <w:r w:rsidRPr="00AA328E">
        <w:rPr>
          <w:rFonts w:ascii="Times New Roman" w:hAnsi="Times New Roman"/>
          <w:b/>
          <w:sz w:val="36"/>
        </w:rPr>
        <w:t>РАЗДЕЛ</w:t>
      </w:r>
      <w:r w:rsidRPr="00AA328E">
        <w:rPr>
          <w:rFonts w:ascii="Times New Roman" w:hAnsi="Times New Roman"/>
          <w:b/>
          <w:noProof/>
          <w:sz w:val="36"/>
        </w:rPr>
        <w:t xml:space="preserve"> V.</w:t>
      </w:r>
    </w:p>
    <w:p w:rsidR="00320FE1" w:rsidRPr="00AA328E" w:rsidRDefault="00320FE1" w:rsidP="00E45D70">
      <w:pPr>
        <w:pStyle w:val="FR2"/>
        <w:spacing w:line="22" w:lineRule="atLeast"/>
        <w:ind w:firstLine="720"/>
        <w:rPr>
          <w:rFonts w:ascii="Times New Roman" w:hAnsi="Times New Roman"/>
          <w:sz w:val="36"/>
        </w:rPr>
      </w:pPr>
      <w:r w:rsidRPr="00AA328E">
        <w:rPr>
          <w:rFonts w:ascii="Times New Roman" w:hAnsi="Times New Roman"/>
          <w:b/>
          <w:sz w:val="36"/>
        </w:rPr>
        <w:t>ОРГАНИЗАЦИОННО-ПРАВОВОЕ</w:t>
      </w:r>
    </w:p>
    <w:p w:rsidR="00320FE1" w:rsidRPr="00AA328E" w:rsidRDefault="00320FE1" w:rsidP="00E45D70">
      <w:pPr>
        <w:pStyle w:val="FR2"/>
        <w:spacing w:line="22" w:lineRule="atLeast"/>
        <w:ind w:firstLine="720"/>
        <w:rPr>
          <w:rFonts w:ascii="Times New Roman" w:hAnsi="Times New Roman"/>
          <w:sz w:val="36"/>
        </w:rPr>
      </w:pPr>
      <w:r w:rsidRPr="00AA328E">
        <w:rPr>
          <w:rFonts w:ascii="Times New Roman" w:hAnsi="Times New Roman"/>
          <w:b/>
          <w:sz w:val="36"/>
        </w:rPr>
        <w:t>РЕГУЛИРОВАНИЕ</w:t>
      </w:r>
    </w:p>
    <w:p w:rsidR="00320FE1" w:rsidRPr="00AA328E" w:rsidRDefault="00320FE1" w:rsidP="00E45D70">
      <w:pPr>
        <w:pStyle w:val="FR2"/>
        <w:spacing w:line="22" w:lineRule="atLeast"/>
        <w:ind w:firstLine="720"/>
        <w:rPr>
          <w:rFonts w:ascii="Times New Roman" w:hAnsi="Times New Roman"/>
          <w:sz w:val="36"/>
        </w:rPr>
      </w:pPr>
      <w:r w:rsidRPr="00AA328E">
        <w:rPr>
          <w:rFonts w:ascii="Times New Roman" w:hAnsi="Times New Roman"/>
          <w:b/>
          <w:sz w:val="36"/>
        </w:rPr>
        <w:t>МУНИЦИПАЛЬНЫХ</w:t>
      </w:r>
    </w:p>
    <w:p w:rsidR="00320FE1" w:rsidRPr="00AA328E" w:rsidRDefault="00320FE1" w:rsidP="00E45D70">
      <w:pPr>
        <w:pStyle w:val="FR2"/>
        <w:spacing w:line="22" w:lineRule="atLeast"/>
        <w:ind w:firstLine="720"/>
        <w:rPr>
          <w:rFonts w:ascii="Times New Roman" w:hAnsi="Times New Roman"/>
          <w:b/>
          <w:sz w:val="36"/>
        </w:rPr>
      </w:pPr>
      <w:r w:rsidRPr="00AA328E">
        <w:rPr>
          <w:rFonts w:ascii="Times New Roman" w:hAnsi="Times New Roman"/>
          <w:b/>
          <w:sz w:val="36"/>
        </w:rPr>
        <w:t>ОТНОШЕНИЙ</w:t>
      </w:r>
    </w:p>
    <w:p w:rsidR="00320FE1" w:rsidRPr="00AA328E" w:rsidRDefault="00320FE1" w:rsidP="00E45D70">
      <w:pPr>
        <w:pStyle w:val="FR2"/>
        <w:spacing w:line="22" w:lineRule="atLeast"/>
        <w:ind w:firstLine="720"/>
        <w:rPr>
          <w:b/>
          <w:sz w:val="36"/>
        </w:rPr>
      </w:pPr>
    </w:p>
    <w:p w:rsidR="00DB1F1F" w:rsidRPr="00AA328E" w:rsidRDefault="00DB1F1F" w:rsidP="00E45D70">
      <w:pPr>
        <w:pStyle w:val="FR2"/>
        <w:spacing w:line="22" w:lineRule="atLeast"/>
        <w:ind w:left="720" w:firstLine="720"/>
        <w:rPr>
          <w:b/>
          <w:sz w:val="24"/>
          <w:lang w:val="en-US"/>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18.</w:t>
      </w:r>
      <w:r w:rsidRPr="00AA328E">
        <w:rPr>
          <w:rFonts w:ascii="Times New Roman" w:hAnsi="Times New Roman"/>
          <w:b/>
          <w:sz w:val="24"/>
        </w:rPr>
        <w:t xml:space="preserve"> Система организации</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управленческих и властных отношений</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в местном сообществе</w:t>
      </w:r>
    </w:p>
    <w:p w:rsidR="00320FE1" w:rsidRPr="00AA328E" w:rsidRDefault="00320FE1" w:rsidP="00E45D70">
      <w:pPr>
        <w:pStyle w:val="FR2"/>
        <w:spacing w:line="22" w:lineRule="atLeast"/>
        <w:ind w:left="720" w:firstLine="720"/>
        <w:rPr>
          <w:rFonts w:ascii="Times New Roman" w:hAnsi="Times New Roman"/>
          <w:sz w:val="24"/>
        </w:rPr>
      </w:pPr>
    </w:p>
    <w:p w:rsidR="00320FE1" w:rsidRPr="00AA328E" w:rsidRDefault="00320FE1" w:rsidP="00E45D70">
      <w:pPr>
        <w:spacing w:line="22" w:lineRule="atLeast"/>
        <w:ind w:firstLine="720"/>
        <w:rPr>
          <w:szCs w:val="28"/>
        </w:rPr>
      </w:pPr>
      <w:r w:rsidRPr="00AA328E">
        <w:rPr>
          <w:szCs w:val="28"/>
        </w:rPr>
        <w:t>Одной из главных закономерностей современной информационной эпохи является непрерывное совершенствование системы управления, обусловленное необходимостью стабилизации социально-экономической ситуации в мире в целом, в каждой стране, в отдельных ее регионах. Это совершенствование затрагивает все три уровня управления: федеральный, региональный и муниципальный. Причиной тому два обстоятельства:</w:t>
      </w:r>
    </w:p>
    <w:p w:rsidR="00320FE1" w:rsidRPr="00AA328E" w:rsidRDefault="00320FE1" w:rsidP="00E45D70">
      <w:pPr>
        <w:numPr>
          <w:ilvl w:val="0"/>
          <w:numId w:val="153"/>
        </w:numPr>
        <w:spacing w:line="22" w:lineRule="atLeast"/>
        <w:rPr>
          <w:szCs w:val="28"/>
        </w:rPr>
      </w:pPr>
      <w:r w:rsidRPr="00AA328E">
        <w:rPr>
          <w:szCs w:val="28"/>
        </w:rPr>
        <w:t>рост количества связей и более стремительный ритм нашей жизни требуют изменения системы взаимодействия (управления), которая уже в принципе не может осуществляться на уровне центра, поскольку из-за возросшего числа контактов, требующих согласования, не замедлят проявиться «узкие места». Последние события в мире, в том числе и экономические катаклизмы, убедительное свидетельство этому. Управление должно зиждиться на другом механизме, механизме децентрализации, который и может осуществлять координацию автоматически. Таким образом, логика требует расширения зоны местного управления;</w:t>
      </w:r>
    </w:p>
    <w:p w:rsidR="00320FE1" w:rsidRPr="00AA328E" w:rsidRDefault="00320FE1" w:rsidP="00E45D70">
      <w:pPr>
        <w:numPr>
          <w:ilvl w:val="0"/>
          <w:numId w:val="153"/>
        </w:numPr>
        <w:spacing w:line="22" w:lineRule="atLeast"/>
        <w:rPr>
          <w:szCs w:val="28"/>
        </w:rPr>
      </w:pPr>
      <w:r w:rsidRPr="00AA328E">
        <w:rPr>
          <w:szCs w:val="28"/>
        </w:rPr>
        <w:t>центральные руководящие органы (другими словами, центральная администрация) вынуждены все чаще незамедлительно реагировать на социально-экономические процессы, темпы изменения которых постоянно повышаются. По этой причине эти органы должны быть более восприимчивы к требованиям координации, которые исходят от региональных и местных властей. Другими словами, центральное правительство не может более принимать решения, исходя только из собственных критериев и в той сфере, которую оно считает возможной</w:t>
      </w:r>
      <w:r w:rsidRPr="00AA328E">
        <w:rPr>
          <w:rStyle w:val="a5"/>
          <w:szCs w:val="28"/>
        </w:rPr>
        <w:footnoteReference w:customMarkFollows="1" w:id="98"/>
        <w:t>1</w:t>
      </w:r>
      <w:r w:rsidRPr="00AA328E">
        <w:rPr>
          <w:szCs w:val="28"/>
        </w:rPr>
        <w:t xml:space="preserve">, и немедленно включать механизмы саморегулирования, исходящие от местной власти, всех субъектов муниципального управления. </w:t>
      </w:r>
    </w:p>
    <w:p w:rsidR="00320FE1" w:rsidRPr="00AA328E" w:rsidRDefault="00320FE1" w:rsidP="00E45D70">
      <w:pPr>
        <w:spacing w:line="22" w:lineRule="atLeast"/>
        <w:ind w:firstLine="720"/>
        <w:rPr>
          <w:szCs w:val="28"/>
        </w:rPr>
      </w:pPr>
      <w:r w:rsidRPr="00AA328E">
        <w:rPr>
          <w:szCs w:val="28"/>
        </w:rPr>
        <w:t xml:space="preserve">Таким образом, децентрализация и координация являются основополагающими принципами </w:t>
      </w:r>
      <w:r w:rsidRPr="00AA328E">
        <w:rPr>
          <w:szCs w:val="28"/>
        </w:rPr>
        <w:lastRenderedPageBreak/>
        <w:t>современного государственного и муниципального управления. Первый принцип требует, чтобы общественная проблема решалась на том уровне, где она возникает. Второй принцип</w:t>
      </w:r>
      <w:r w:rsidRPr="00AA328E">
        <w:rPr>
          <w:noProof/>
          <w:szCs w:val="28"/>
        </w:rPr>
        <w:t xml:space="preserve"> —</w:t>
      </w:r>
      <w:r w:rsidRPr="00AA328E">
        <w:rPr>
          <w:szCs w:val="28"/>
        </w:rPr>
        <w:t xml:space="preserve"> координировать усилия всех видов управления на решении общественных проблем.</w:t>
      </w:r>
    </w:p>
    <w:p w:rsidR="00320FE1" w:rsidRPr="00AA328E" w:rsidRDefault="00320FE1" w:rsidP="00E45D70">
      <w:pPr>
        <w:spacing w:line="22" w:lineRule="atLeast"/>
        <w:ind w:firstLine="720"/>
        <w:rPr>
          <w:szCs w:val="28"/>
        </w:rPr>
      </w:pPr>
      <w:r w:rsidRPr="00AA328E">
        <w:rPr>
          <w:szCs w:val="28"/>
        </w:rPr>
        <w:t>Выше уже подчеркивалось, что местное сообщество</w:t>
      </w:r>
      <w:r w:rsidRPr="00AA328E">
        <w:rPr>
          <w:noProof/>
          <w:szCs w:val="28"/>
        </w:rPr>
        <w:t xml:space="preserve"> —</w:t>
      </w:r>
      <w:r w:rsidRPr="00AA328E">
        <w:rPr>
          <w:szCs w:val="28"/>
        </w:rPr>
        <w:t xml:space="preserve"> это важнейшая социальная ячейка, где разворачивается во всем многообразии вся жизнь индивидов.</w:t>
      </w:r>
    </w:p>
    <w:p w:rsidR="00320FE1" w:rsidRPr="00AA328E" w:rsidRDefault="00320FE1" w:rsidP="00E45D70">
      <w:pPr>
        <w:spacing w:line="22" w:lineRule="atLeast"/>
        <w:ind w:firstLine="720"/>
        <w:rPr>
          <w:szCs w:val="28"/>
        </w:rPr>
      </w:pPr>
      <w:r w:rsidRPr="00AA328E">
        <w:rPr>
          <w:szCs w:val="28"/>
        </w:rPr>
        <w:t>Важно подчеркнуть, что местное сообщество во многом опосредует характер главного взаимодействия: личности и общества. Любое местное сообщество</w:t>
      </w:r>
      <w:r w:rsidRPr="00AA328E">
        <w:rPr>
          <w:noProof/>
          <w:szCs w:val="28"/>
        </w:rPr>
        <w:t xml:space="preserve"> —</w:t>
      </w:r>
      <w:r w:rsidRPr="00AA328E">
        <w:rPr>
          <w:szCs w:val="28"/>
        </w:rPr>
        <w:t xml:space="preserve"> это не замкнутое пространство, а открытая социальная система. Следовательно, она не может функционировать без общих «правил игры», устанавливаемых государством. Здесь на одной территории для обслуживания населения имеется большое разнообразие управляемых объектов, представляющих государственный (общественный), муниципальный, коммерческий и некоммерческий сектор.</w:t>
      </w:r>
    </w:p>
    <w:p w:rsidR="00320FE1" w:rsidRPr="00AA328E" w:rsidRDefault="00320FE1" w:rsidP="00E45D70">
      <w:pPr>
        <w:spacing w:line="22" w:lineRule="atLeast"/>
        <w:ind w:firstLine="720"/>
        <w:rPr>
          <w:szCs w:val="28"/>
        </w:rPr>
      </w:pPr>
      <w:r w:rsidRPr="00AA328E">
        <w:rPr>
          <w:szCs w:val="28"/>
        </w:rPr>
        <w:t>Поэтому вопрос согласования всех секторов, интересов государства и местных сообществ для организации эффективного управления оказывается ключевым.</w:t>
      </w:r>
    </w:p>
    <w:p w:rsidR="00320FE1" w:rsidRPr="00AA328E" w:rsidRDefault="00320FE1" w:rsidP="00E45D70">
      <w:pPr>
        <w:spacing w:line="22" w:lineRule="atLeast"/>
        <w:ind w:firstLine="720"/>
        <w:rPr>
          <w:szCs w:val="28"/>
        </w:rPr>
      </w:pPr>
      <w:r w:rsidRPr="00AA328E">
        <w:rPr>
          <w:szCs w:val="28"/>
        </w:rPr>
        <w:t>Таким образом, интересующий нас аспект проблемы состоит в следующем: каким образом можно гарантировать согласованность между индивидом и местным сообществом, с одной стороны, и между государством и муниципальным управлением</w:t>
      </w:r>
      <w:r w:rsidRPr="00AA328E">
        <w:rPr>
          <w:noProof/>
          <w:szCs w:val="28"/>
        </w:rPr>
        <w:t xml:space="preserve"> —</w:t>
      </w:r>
      <w:r w:rsidRPr="00AA328E">
        <w:rPr>
          <w:szCs w:val="28"/>
        </w:rPr>
        <w:t xml:space="preserve"> с другой? Ответ на этот вопрос дает принцип субсидиарности. Согласно этому принципу составные части системы действуют согласованным образом, представляют собой самостоятельные единицы, свободно принимающие решения, но и сами они, и система имеют общие ценности и общие интересы. Система не обладает никаким иерархическим превосходством по отношению к своим составляющим частям. Центральная администрация необходима для установления общепринятых правил. Местное сообщество, в свою очередь, нуждается в центральной администрации для того, чтобы обеспечить согласование решений. Индивиды и органы местного самоуправления пользуются автономией, которая не может быть ограничена ни политической системой (по отношению к отдельным лицам), ни центральной администрацией (по отношению к местным органам власти)</w:t>
      </w:r>
      <w:r w:rsidRPr="00AA328E">
        <w:rPr>
          <w:rStyle w:val="a5"/>
          <w:szCs w:val="28"/>
        </w:rPr>
        <w:footnoteReference w:customMarkFollows="1" w:id="99"/>
        <w:t>1</w:t>
      </w:r>
      <w:r w:rsidRPr="00AA328E">
        <w:rPr>
          <w:szCs w:val="28"/>
        </w:rPr>
        <w:t>.</w:t>
      </w:r>
    </w:p>
    <w:p w:rsidR="00320FE1" w:rsidRPr="00AA328E" w:rsidRDefault="00320FE1" w:rsidP="00E45D70">
      <w:pPr>
        <w:spacing w:line="22" w:lineRule="atLeast"/>
        <w:ind w:firstLine="720"/>
        <w:rPr>
          <w:szCs w:val="28"/>
        </w:rPr>
      </w:pPr>
      <w:r w:rsidRPr="00AA328E">
        <w:rPr>
          <w:szCs w:val="28"/>
        </w:rPr>
        <w:t>Важность принципа субсидиарности в том, что изменение функций современного государства и глобализация общественной жизни сделали местное управление столь необходимым социальным явлением, что расширение государственных функций, соблюдение интересов государства на всей территории требуют одновременно адекватных мер защиты индивида и его самостоятельности от неправомерных действий государственной администрации, которая нередко склонна отстаивать не только интересы общества в целом, но и свои ведомственные. Это согласование интересов, особенно общества и личности, можно осуществить только на уровне местного сообщества. Оно также предполагает наличие принципа, который позволил бы обеспечить гибкую координацию, с одной стороны, между множеством местных органов и, с другой</w:t>
      </w:r>
      <w:r w:rsidRPr="00AA328E">
        <w:rPr>
          <w:noProof/>
          <w:szCs w:val="28"/>
        </w:rPr>
        <w:t xml:space="preserve"> — </w:t>
      </w:r>
      <w:r w:rsidRPr="00AA328E">
        <w:rPr>
          <w:szCs w:val="28"/>
        </w:rPr>
        <w:t>между местными властями и центральным правительством. Процесс глобализации обусловил необходимость создания механизма горизонтальной координации, который является одновременно и более жестким, чем тяжелые неповоротливые переговорные процедуры, характерные для коалиций, и более гибким, чем иерархические структуры, которые очень подвержены риску «закупорки сосудов».</w:t>
      </w:r>
    </w:p>
    <w:p w:rsidR="00320FE1" w:rsidRPr="00AA328E" w:rsidRDefault="00320FE1" w:rsidP="00E45D70">
      <w:pPr>
        <w:spacing w:line="22" w:lineRule="atLeast"/>
        <w:ind w:firstLine="720"/>
        <w:rPr>
          <w:szCs w:val="28"/>
        </w:rPr>
      </w:pPr>
      <w:r w:rsidRPr="00AA328E">
        <w:rPr>
          <w:szCs w:val="28"/>
        </w:rPr>
        <w:t>Таким образом, снижение иерархии между центральным и местным уровнями власти, их взаимодействие все более и более будет строиться на основе равноправия. Связи между различными уровнями управления, которые в прошлом носили односторонний характер (от центра к местным властям), становятся двусторонними по мере того, как совершенствуется координация их усилий при принятии решений.</w:t>
      </w:r>
    </w:p>
    <w:p w:rsidR="00320FE1" w:rsidRPr="00AA328E" w:rsidRDefault="00320FE1" w:rsidP="00E45D70">
      <w:pPr>
        <w:spacing w:line="22" w:lineRule="atLeast"/>
        <w:ind w:firstLine="720"/>
        <w:rPr>
          <w:szCs w:val="28"/>
        </w:rPr>
      </w:pPr>
      <w:r w:rsidRPr="00AA328E">
        <w:rPr>
          <w:b/>
          <w:szCs w:val="28"/>
        </w:rPr>
        <w:t>Категория «муниципальное управление» включает:</w:t>
      </w:r>
    </w:p>
    <w:p w:rsidR="00320FE1" w:rsidRPr="00AA328E" w:rsidRDefault="00320FE1" w:rsidP="00E45D70">
      <w:pPr>
        <w:spacing w:line="22" w:lineRule="atLeast"/>
        <w:ind w:firstLine="720"/>
        <w:rPr>
          <w:szCs w:val="28"/>
        </w:rPr>
      </w:pPr>
      <w:r w:rsidRPr="00AA328E">
        <w:rPr>
          <w:b/>
          <w:noProof/>
          <w:szCs w:val="28"/>
        </w:rPr>
        <w:t>I.</w:t>
      </w:r>
      <w:r w:rsidRPr="00AA328E">
        <w:rPr>
          <w:b/>
          <w:szCs w:val="28"/>
        </w:rPr>
        <w:t xml:space="preserve"> По объекту воздействия:</w:t>
      </w:r>
    </w:p>
    <w:p w:rsidR="00320FE1" w:rsidRPr="00AA328E" w:rsidRDefault="00320FE1" w:rsidP="00E45D70">
      <w:pPr>
        <w:numPr>
          <w:ilvl w:val="0"/>
          <w:numId w:val="91"/>
        </w:numPr>
        <w:spacing w:line="22" w:lineRule="atLeast"/>
        <w:rPr>
          <w:szCs w:val="28"/>
        </w:rPr>
      </w:pPr>
      <w:r w:rsidRPr="00AA328E">
        <w:rPr>
          <w:szCs w:val="28"/>
        </w:rPr>
        <w:t>управляемые объекты государственного (общественного) сектора, воздействие на которые осуществляется для достижения социальных целей в соответствии с общенациональными интересами и государственной стратегией по объединению всех местных сообществ, интеграции потенциалов, выравниванию условий их жизнедеятельности с целью обеспечения прав и свобод человека и гражданина;</w:t>
      </w:r>
    </w:p>
    <w:p w:rsidR="00320FE1" w:rsidRPr="00AA328E" w:rsidRDefault="00320FE1" w:rsidP="00E45D70">
      <w:pPr>
        <w:numPr>
          <w:ilvl w:val="0"/>
          <w:numId w:val="91"/>
        </w:numPr>
        <w:spacing w:line="22" w:lineRule="atLeast"/>
        <w:rPr>
          <w:szCs w:val="28"/>
        </w:rPr>
      </w:pPr>
      <w:r w:rsidRPr="00AA328E">
        <w:rPr>
          <w:szCs w:val="28"/>
        </w:rPr>
        <w:t>управляемые объекты муниципального сектора</w:t>
      </w:r>
      <w:r w:rsidRPr="00AA328E">
        <w:rPr>
          <w:noProof/>
          <w:szCs w:val="28"/>
        </w:rPr>
        <w:t xml:space="preserve"> —</w:t>
      </w:r>
      <w:r w:rsidRPr="00AA328E">
        <w:rPr>
          <w:szCs w:val="28"/>
        </w:rPr>
        <w:t xml:space="preserve"> муниципальная собственность, местное хозяйство, муниципальные предприятия и другие виды муниципальных социально-экономических отношений;</w:t>
      </w:r>
    </w:p>
    <w:p w:rsidR="00320FE1" w:rsidRPr="00AA328E" w:rsidRDefault="00320FE1" w:rsidP="00E45D70">
      <w:pPr>
        <w:numPr>
          <w:ilvl w:val="0"/>
          <w:numId w:val="91"/>
        </w:numPr>
        <w:spacing w:line="22" w:lineRule="atLeast"/>
        <w:rPr>
          <w:szCs w:val="28"/>
        </w:rPr>
      </w:pPr>
      <w:r w:rsidRPr="00AA328E">
        <w:rPr>
          <w:szCs w:val="28"/>
        </w:rPr>
        <w:t xml:space="preserve">хозяйствующие субъекты, домашние хозяйства, составляющие в совокупности коммерческий </w:t>
      </w:r>
      <w:r w:rsidRPr="00AA328E">
        <w:rPr>
          <w:szCs w:val="28"/>
        </w:rPr>
        <w:lastRenderedPageBreak/>
        <w:t>сектор;</w:t>
      </w:r>
    </w:p>
    <w:p w:rsidR="00320FE1" w:rsidRPr="00AA328E" w:rsidRDefault="00320FE1" w:rsidP="00E45D70">
      <w:pPr>
        <w:numPr>
          <w:ilvl w:val="0"/>
          <w:numId w:val="91"/>
        </w:numPr>
        <w:spacing w:line="22" w:lineRule="atLeast"/>
        <w:rPr>
          <w:szCs w:val="28"/>
        </w:rPr>
      </w:pPr>
      <w:r w:rsidRPr="00AA328E">
        <w:rPr>
          <w:szCs w:val="28"/>
        </w:rPr>
        <w:t>неправительственные организации, ассоциации, объединения некоммерческого сектора.</w:t>
      </w:r>
    </w:p>
    <w:p w:rsidR="00320FE1" w:rsidRPr="00AA328E" w:rsidRDefault="00320FE1" w:rsidP="00E45D70">
      <w:pPr>
        <w:spacing w:line="22" w:lineRule="atLeast"/>
        <w:ind w:firstLine="720"/>
        <w:rPr>
          <w:szCs w:val="28"/>
        </w:rPr>
      </w:pPr>
      <w:r w:rsidRPr="00AA328E">
        <w:rPr>
          <w:b/>
          <w:noProof/>
          <w:szCs w:val="28"/>
        </w:rPr>
        <w:t>II.</w:t>
      </w:r>
      <w:r w:rsidRPr="00AA328E">
        <w:rPr>
          <w:b/>
          <w:szCs w:val="28"/>
        </w:rPr>
        <w:t xml:space="preserve"> По субъекту воздействия:</w:t>
      </w:r>
    </w:p>
    <w:p w:rsidR="00320FE1" w:rsidRPr="00AA328E" w:rsidRDefault="00320FE1" w:rsidP="00E45D70">
      <w:pPr>
        <w:numPr>
          <w:ilvl w:val="0"/>
          <w:numId w:val="90"/>
        </w:numPr>
        <w:spacing w:line="22" w:lineRule="atLeast"/>
        <w:rPr>
          <w:szCs w:val="28"/>
        </w:rPr>
      </w:pPr>
      <w:r w:rsidRPr="00AA328E">
        <w:rPr>
          <w:szCs w:val="28"/>
        </w:rPr>
        <w:t>местное сообщество</w:t>
      </w:r>
      <w:r w:rsidRPr="00AA328E">
        <w:rPr>
          <w:noProof/>
          <w:szCs w:val="28"/>
        </w:rPr>
        <w:t xml:space="preserve"> —</w:t>
      </w:r>
      <w:r w:rsidRPr="00AA328E">
        <w:rPr>
          <w:szCs w:val="28"/>
        </w:rPr>
        <w:t xml:space="preserve"> главный субъект муниципального управления;</w:t>
      </w:r>
    </w:p>
    <w:p w:rsidR="00320FE1" w:rsidRPr="00AA328E" w:rsidRDefault="00320FE1" w:rsidP="00E45D70">
      <w:pPr>
        <w:numPr>
          <w:ilvl w:val="0"/>
          <w:numId w:val="90"/>
        </w:numPr>
        <w:spacing w:line="22" w:lineRule="atLeast"/>
        <w:rPr>
          <w:szCs w:val="28"/>
        </w:rPr>
      </w:pPr>
      <w:r w:rsidRPr="00AA328E">
        <w:rPr>
          <w:szCs w:val="28"/>
        </w:rPr>
        <w:t>органы местного самоуправления;</w:t>
      </w:r>
    </w:p>
    <w:p w:rsidR="00320FE1" w:rsidRPr="00AA328E" w:rsidRDefault="00320FE1" w:rsidP="00E45D70">
      <w:pPr>
        <w:numPr>
          <w:ilvl w:val="0"/>
          <w:numId w:val="90"/>
        </w:numPr>
        <w:spacing w:line="22" w:lineRule="atLeast"/>
        <w:rPr>
          <w:szCs w:val="28"/>
        </w:rPr>
      </w:pPr>
      <w:r w:rsidRPr="00AA328E">
        <w:rPr>
          <w:szCs w:val="28"/>
        </w:rPr>
        <w:t>субъекты коммерческого сектора (ассоциации, союзы, лиги работодателей и т.п.);</w:t>
      </w:r>
    </w:p>
    <w:p w:rsidR="00320FE1" w:rsidRPr="00AA328E" w:rsidRDefault="00320FE1" w:rsidP="00E45D70">
      <w:pPr>
        <w:numPr>
          <w:ilvl w:val="0"/>
          <w:numId w:val="90"/>
        </w:numPr>
        <w:spacing w:line="22" w:lineRule="atLeast"/>
        <w:rPr>
          <w:szCs w:val="28"/>
        </w:rPr>
      </w:pPr>
      <w:r w:rsidRPr="00AA328E">
        <w:rPr>
          <w:szCs w:val="28"/>
        </w:rPr>
        <w:t>субъекты некоммерческого сектора, органы управления неправительственными организациями</w:t>
      </w:r>
      <w:r w:rsidRPr="00AA328E">
        <w:rPr>
          <w:noProof/>
          <w:szCs w:val="28"/>
        </w:rPr>
        <w:t>.</w:t>
      </w:r>
    </w:p>
    <w:p w:rsidR="00320FE1" w:rsidRPr="00AA328E" w:rsidRDefault="00320FE1" w:rsidP="00E45D70">
      <w:pPr>
        <w:spacing w:line="22" w:lineRule="atLeast"/>
        <w:ind w:firstLine="720"/>
        <w:rPr>
          <w:szCs w:val="28"/>
        </w:rPr>
      </w:pPr>
      <w:r w:rsidRPr="00AA328E">
        <w:rPr>
          <w:szCs w:val="28"/>
        </w:rPr>
        <w:t>Схематически система муниципального управления представлена на рис.</w:t>
      </w:r>
      <w:r w:rsidRPr="00AA328E">
        <w:rPr>
          <w:noProof/>
          <w:szCs w:val="28"/>
        </w:rPr>
        <w:t xml:space="preserve"> 12.</w:t>
      </w:r>
    </w:p>
    <w:p w:rsidR="00320FE1" w:rsidRPr="00AA328E" w:rsidRDefault="00320FE1" w:rsidP="00E45D70">
      <w:pPr>
        <w:spacing w:line="22" w:lineRule="atLeast"/>
        <w:ind w:firstLine="720"/>
        <w:rPr>
          <w:szCs w:val="28"/>
        </w:rPr>
      </w:pPr>
      <w:r w:rsidRPr="00AA328E">
        <w:rPr>
          <w:b/>
          <w:szCs w:val="28"/>
        </w:rPr>
        <w:t>Итак, муниципальное управление</w:t>
      </w:r>
      <w:r w:rsidRPr="00AA328E">
        <w:rPr>
          <w:b/>
          <w:noProof/>
          <w:szCs w:val="28"/>
        </w:rPr>
        <w:t xml:space="preserve"> -</w:t>
      </w:r>
      <w:r w:rsidRPr="00AA328E">
        <w:rPr>
          <w:b/>
          <w:szCs w:val="28"/>
        </w:rPr>
        <w:t xml:space="preserve"> это управление на местном уровне, объектом воздействия которого является целостное развитие местного сообщества как основной ячейки современной организации общественной жизни, обеспечивающей создание благоприятных условий жизнедеятельности населения в экодиалоге человека и природы.</w:t>
      </w:r>
    </w:p>
    <w:p w:rsidR="00320FE1" w:rsidRPr="00AA328E" w:rsidRDefault="00A72D95" w:rsidP="00E45D70">
      <w:pPr>
        <w:spacing w:line="22" w:lineRule="atLeast"/>
        <w:ind w:firstLine="0"/>
        <w:rPr>
          <w:szCs w:val="28"/>
        </w:rPr>
      </w:pPr>
      <w:r w:rsidRPr="00AA328E">
        <w:rPr>
          <w:szCs w:val="28"/>
        </w:rPr>
        <w:tab/>
      </w:r>
      <w:r w:rsidR="00320FE1" w:rsidRPr="00AA328E">
        <w:rPr>
          <w:szCs w:val="28"/>
        </w:rPr>
        <w:t>Специфика этого объекта состоит в том, что местное сообщество</w:t>
      </w:r>
      <w:r w:rsidR="00320FE1" w:rsidRPr="00AA328E">
        <w:rPr>
          <w:noProof/>
          <w:szCs w:val="28"/>
        </w:rPr>
        <w:t xml:space="preserve"> —</w:t>
      </w:r>
      <w:r w:rsidR="00320FE1" w:rsidRPr="00AA328E">
        <w:rPr>
          <w:szCs w:val="28"/>
        </w:rPr>
        <w:t xml:space="preserve"> такая социальная ячейка общественной жизни, где устанавливаются социальные связи между людьми (межличностные), между семьями (межсемейные), между общинами и социальными группами (профессиональные, классовые, конфессиональные, национально-этнические, групповые и т.п.),</w:t>
      </w:r>
      <w:r w:rsidR="000F319F" w:rsidRPr="00AA328E">
        <w:rPr>
          <w:szCs w:val="28"/>
        </w:rPr>
        <w:t xml:space="preserve"> между трудовыми ассоциациями и внутри них на основе гармонизации разных интересов, достижения консенсуса и договора. Объединяющим началом выступает качество жизни граждан МО, которое выражает их коренные потребности: самореализация жизненных сил человека, сохранение здоровья (физического и нравственного); создание условий для успешной социализации личности на важном этапе жизни</w:t>
      </w:r>
      <w:r w:rsidR="000F319F" w:rsidRPr="00AA328E">
        <w:rPr>
          <w:noProof/>
          <w:szCs w:val="28"/>
        </w:rPr>
        <w:t xml:space="preserve"> —</w:t>
      </w:r>
      <w:r w:rsidR="000F319F" w:rsidRPr="00AA328E">
        <w:rPr>
          <w:szCs w:val="28"/>
        </w:rPr>
        <w:t xml:space="preserve"> молодости.</w:t>
      </w:r>
    </w:p>
    <w:p w:rsidR="00320FE1" w:rsidRPr="00AA328E" w:rsidRDefault="00352F01" w:rsidP="00E45D70">
      <w:pPr>
        <w:spacing w:line="22" w:lineRule="atLeast"/>
        <w:ind w:firstLine="720"/>
        <w:rPr>
          <w:i/>
        </w:rPr>
      </w:pPr>
      <w:r>
        <w:rPr>
          <w:noProof/>
          <w:snapToGrid/>
        </w:rPr>
        <w:drawing>
          <wp:inline distT="0" distB="0" distL="0" distR="0">
            <wp:extent cx="5295265" cy="5200015"/>
            <wp:effectExtent l="0" t="0" r="635"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95265" cy="5200015"/>
                    </a:xfrm>
                    <a:prstGeom prst="rect">
                      <a:avLst/>
                    </a:prstGeom>
                    <a:noFill/>
                    <a:ln>
                      <a:noFill/>
                    </a:ln>
                  </pic:spPr>
                </pic:pic>
              </a:graphicData>
            </a:graphic>
          </wp:inline>
        </w:drawing>
      </w:r>
    </w:p>
    <w:p w:rsidR="00320FE1" w:rsidRPr="00AA328E" w:rsidRDefault="00320FE1" w:rsidP="00E45D70">
      <w:pPr>
        <w:spacing w:line="22" w:lineRule="atLeast"/>
        <w:ind w:firstLine="0"/>
        <w:jc w:val="center"/>
        <w:rPr>
          <w:i/>
          <w:lang w:val="en-US"/>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12.</w:t>
      </w:r>
      <w:r w:rsidRPr="00AA328E">
        <w:rPr>
          <w:i/>
        </w:rPr>
        <w:t xml:space="preserve"> Система муниципального управления</w:t>
      </w:r>
    </w:p>
    <w:p w:rsidR="00320FE1" w:rsidRPr="00AA328E" w:rsidRDefault="00320FE1" w:rsidP="00E45D70">
      <w:pPr>
        <w:spacing w:line="22" w:lineRule="atLeast"/>
        <w:ind w:firstLine="0"/>
        <w:jc w:val="center"/>
      </w:pPr>
    </w:p>
    <w:p w:rsidR="00320FE1" w:rsidRPr="00AA328E" w:rsidRDefault="00320FE1" w:rsidP="00E45D70">
      <w:pPr>
        <w:spacing w:line="22" w:lineRule="atLeast"/>
        <w:ind w:firstLine="720"/>
        <w:rPr>
          <w:szCs w:val="28"/>
        </w:rPr>
      </w:pPr>
      <w:r w:rsidRPr="00AA328E">
        <w:rPr>
          <w:szCs w:val="28"/>
        </w:rPr>
        <w:lastRenderedPageBreak/>
        <w:t>Поэтому главным движущим фактором развития этой ячейки общества является «человеческий фактор», раскрытие его огромного потенциала и возможности самой социальной организации, которая либо обеспечивает выход энергии каждого, либо блокирует его.</w:t>
      </w:r>
    </w:p>
    <w:p w:rsidR="00320FE1" w:rsidRPr="00AA328E" w:rsidRDefault="00320FE1" w:rsidP="00E45D70">
      <w:pPr>
        <w:spacing w:line="22" w:lineRule="atLeast"/>
        <w:ind w:firstLine="720"/>
        <w:rPr>
          <w:szCs w:val="28"/>
        </w:rPr>
      </w:pPr>
      <w:r w:rsidRPr="00AA328E">
        <w:rPr>
          <w:szCs w:val="28"/>
        </w:rPr>
        <w:t>И социальная функция является главной, определяющей для муниципального управления среди всех остальных, в том числе и экономической. В отличие от общества в целом, где экономическое развитие как фундамент построения всего здания может выдвигаться на первое место, в местном сообществе при всех обстоятельствах, в том числе экстремальных, приоритетными являются не выживание населения, простое воспроизводство его жизненных сил, а накопление потенциала развития в виде нового качества социальности, которая здесь составляет основу местной экономики, местного хозяйства, всей экономической и финансовой деятельности. Последние должны обеспечивать своим гражданам достойные условия жизни. Это возможно только при одном условии: местное сообщество становится главным субъектом деятельности, саморазвития и самодеятельности проживающих здесь людей, получает ресурсы и властные полномочия в свое распоряжение и решает вопросы местного значения под свою ответственность.</w:t>
      </w:r>
    </w:p>
    <w:p w:rsidR="00320FE1" w:rsidRPr="00AA328E" w:rsidRDefault="00320FE1" w:rsidP="00E45D70">
      <w:pPr>
        <w:spacing w:line="22" w:lineRule="atLeast"/>
        <w:ind w:firstLine="720"/>
        <w:rPr>
          <w:szCs w:val="28"/>
        </w:rPr>
      </w:pPr>
      <w:r w:rsidRPr="00AA328E">
        <w:rPr>
          <w:szCs w:val="28"/>
        </w:rPr>
        <w:t>Для этого необходима децентрализация власти и управления. На местном уровне властные отношения выражаются в большей мере как власть самих граждан через местное самоуправление. Властные органы государства, действующие на территории, выражают не только стратегический долгосрочный интерес государства, но и подчиняются основной закономерности местного развития</w:t>
      </w:r>
      <w:r w:rsidRPr="00AA328E">
        <w:rPr>
          <w:noProof/>
          <w:szCs w:val="28"/>
        </w:rPr>
        <w:t xml:space="preserve"> —</w:t>
      </w:r>
      <w:r w:rsidRPr="00AA328E">
        <w:rPr>
          <w:szCs w:val="28"/>
        </w:rPr>
        <w:t xml:space="preserve"> укреплению социальности и местного сообщества как носителя этой социальности.</w:t>
      </w:r>
    </w:p>
    <w:p w:rsidR="00320FE1" w:rsidRPr="00AA328E" w:rsidRDefault="00320FE1" w:rsidP="00E45D70">
      <w:pPr>
        <w:spacing w:line="22" w:lineRule="atLeast"/>
        <w:ind w:firstLine="720"/>
        <w:rPr>
          <w:szCs w:val="28"/>
        </w:rPr>
      </w:pPr>
      <w:r w:rsidRPr="00AA328E">
        <w:rPr>
          <w:szCs w:val="28"/>
        </w:rPr>
        <w:t>Местное сообщество</w:t>
      </w:r>
      <w:r w:rsidRPr="00AA328E">
        <w:rPr>
          <w:noProof/>
          <w:szCs w:val="28"/>
        </w:rPr>
        <w:t xml:space="preserve"> —</w:t>
      </w:r>
      <w:r w:rsidRPr="00AA328E">
        <w:rPr>
          <w:szCs w:val="28"/>
        </w:rPr>
        <w:t xml:space="preserve"> открытая система при всей ее традиционности, самостоятельности, исторической сущности и собственном социальном лице. Источник его развития</w:t>
      </w:r>
      <w:r w:rsidRPr="00AA328E">
        <w:rPr>
          <w:noProof/>
          <w:szCs w:val="28"/>
        </w:rPr>
        <w:t xml:space="preserve"> —</w:t>
      </w:r>
      <w:r w:rsidRPr="00AA328E">
        <w:rPr>
          <w:szCs w:val="28"/>
        </w:rPr>
        <w:t xml:space="preserve"> не только сохранение целостности, социальной самобытности на основе прошлых традиций, исторических и культурных памятников, но и инновационное восприятие всего, что происходит в мире: достижений научно-технической, информационной и управленческой революций, лучших разработок рыночных отношений, создания внутренних рынков и т. п. Без постоянного развития, обновления местное сообщество, превращаясь в замкнутую систему, неизбежно будет деградировать, а система управления, оставаясь патриархальной, будет </w:t>
      </w:r>
    </w:p>
    <w:p w:rsidR="00320FE1" w:rsidRPr="00AA328E" w:rsidRDefault="00320FE1" w:rsidP="00E45D70">
      <w:pPr>
        <w:spacing w:line="22" w:lineRule="atLeast"/>
        <w:ind w:firstLine="0"/>
        <w:rPr>
          <w:szCs w:val="28"/>
        </w:rPr>
      </w:pPr>
      <w:r w:rsidRPr="00AA328E">
        <w:rPr>
          <w:szCs w:val="28"/>
        </w:rPr>
        <w:t>сдерживать развитие жизненных сил местного сообщества.</w:t>
      </w:r>
    </w:p>
    <w:p w:rsidR="00320FE1" w:rsidRPr="00AA328E" w:rsidRDefault="00320FE1" w:rsidP="00E45D70">
      <w:pPr>
        <w:spacing w:line="22" w:lineRule="atLeast"/>
        <w:ind w:firstLine="720"/>
        <w:rPr>
          <w:szCs w:val="28"/>
        </w:rPr>
      </w:pPr>
      <w:r w:rsidRPr="00AA328E">
        <w:rPr>
          <w:szCs w:val="28"/>
        </w:rPr>
        <w:t>Итак, закономерности развития местного сообщества как относительно самостоятельной социальной системы общества определяют принципы ее самоорганизации, самоуправления, следовательно, и специфику системы муниципального управления.</w:t>
      </w:r>
    </w:p>
    <w:p w:rsidR="00320FE1" w:rsidRPr="00AA328E" w:rsidRDefault="00320FE1" w:rsidP="00E45D70">
      <w:pPr>
        <w:spacing w:line="22" w:lineRule="atLeast"/>
        <w:ind w:firstLine="720"/>
        <w:rPr>
          <w:szCs w:val="28"/>
        </w:rPr>
      </w:pPr>
      <w:r w:rsidRPr="00AA328E">
        <w:rPr>
          <w:szCs w:val="28"/>
        </w:rPr>
        <w:t>Построение рациональной системы муниципального управления в первую очередь зависит от правильного распределения функций на разных уровнях управления.</w:t>
      </w:r>
    </w:p>
    <w:p w:rsidR="00320FE1" w:rsidRPr="00AA328E" w:rsidRDefault="00320FE1" w:rsidP="00E45D70">
      <w:pPr>
        <w:spacing w:line="22" w:lineRule="atLeast"/>
        <w:ind w:firstLine="720"/>
        <w:rPr>
          <w:szCs w:val="28"/>
        </w:rPr>
      </w:pPr>
      <w:r w:rsidRPr="00AA328E">
        <w:rPr>
          <w:szCs w:val="28"/>
        </w:rPr>
        <w:t>Государство должно вместе с обществом инициировать развитие муниципального управления с учетом требований трех революций: научно-технической, информационной, управленческой. В этой связи оно призвано сосредотачивать на верхнем этаже управления функции концептуального стратегического и информационно-аналитического управления, без которых сегодня невозможно выполнение его главной функции</w:t>
      </w:r>
      <w:r w:rsidRPr="00AA328E">
        <w:rPr>
          <w:noProof/>
          <w:szCs w:val="28"/>
        </w:rPr>
        <w:t xml:space="preserve"> —</w:t>
      </w:r>
      <w:r w:rsidRPr="00AA328E">
        <w:rPr>
          <w:szCs w:val="28"/>
        </w:rPr>
        <w:t xml:space="preserve"> обеспечения национальной безопасности своих граждан, достойного существования их в едином информационном, финансовом и рыночном пространстве.</w:t>
      </w:r>
    </w:p>
    <w:p w:rsidR="00320FE1" w:rsidRPr="00AA328E" w:rsidRDefault="00320FE1" w:rsidP="00E45D70">
      <w:pPr>
        <w:spacing w:line="22" w:lineRule="atLeast"/>
        <w:ind w:firstLine="720"/>
        <w:rPr>
          <w:szCs w:val="28"/>
        </w:rPr>
      </w:pPr>
      <w:r w:rsidRPr="00AA328E">
        <w:rPr>
          <w:szCs w:val="28"/>
        </w:rPr>
        <w:t>Для того чтобы выполнять эту главную функцию, государство призвано разгрузить центр управления от «рутинных операций», в максимальной степени делегировать природные и социальные ресурсы регионам, местным сообществам, которые кормят население и реализуют непосредственно жизненные силы проживающих там людей, живущих не только в государстве, в обществе в целом, а на территориях, где рождаются и умирают.</w:t>
      </w:r>
    </w:p>
    <w:p w:rsidR="00320FE1" w:rsidRPr="00AA328E" w:rsidRDefault="00320FE1" w:rsidP="00E45D70">
      <w:pPr>
        <w:spacing w:line="22" w:lineRule="atLeast"/>
        <w:ind w:firstLine="720"/>
        <w:rPr>
          <w:szCs w:val="28"/>
        </w:rPr>
      </w:pPr>
      <w:r w:rsidRPr="00AA328E">
        <w:rPr>
          <w:szCs w:val="28"/>
        </w:rPr>
        <w:t>Поэтому одним из кардинальных вопросов власти и управления является вопрос разделения властных функций и функций управления:</w:t>
      </w:r>
    </w:p>
    <w:p w:rsidR="00320FE1" w:rsidRPr="00AA328E" w:rsidRDefault="00320FE1" w:rsidP="00E45D70">
      <w:pPr>
        <w:numPr>
          <w:ilvl w:val="0"/>
          <w:numId w:val="92"/>
        </w:numPr>
        <w:spacing w:line="22" w:lineRule="atLeast"/>
        <w:rPr>
          <w:szCs w:val="28"/>
        </w:rPr>
      </w:pPr>
      <w:r w:rsidRPr="00AA328E">
        <w:rPr>
          <w:szCs w:val="28"/>
        </w:rPr>
        <w:t>что сосредоточено на верхнем этаже власти и управления;</w:t>
      </w:r>
    </w:p>
    <w:p w:rsidR="00320FE1" w:rsidRPr="00AA328E" w:rsidRDefault="00320FE1" w:rsidP="00E45D70">
      <w:pPr>
        <w:numPr>
          <w:ilvl w:val="0"/>
          <w:numId w:val="92"/>
        </w:numPr>
        <w:spacing w:line="22" w:lineRule="atLeast"/>
        <w:rPr>
          <w:szCs w:val="28"/>
        </w:rPr>
      </w:pPr>
      <w:r w:rsidRPr="00AA328E">
        <w:rPr>
          <w:szCs w:val="28"/>
        </w:rPr>
        <w:t>что делегировано субъектам Федерации (регионам);</w:t>
      </w:r>
    </w:p>
    <w:p w:rsidR="00320FE1" w:rsidRPr="00AA328E" w:rsidRDefault="00320FE1" w:rsidP="00E45D70">
      <w:pPr>
        <w:numPr>
          <w:ilvl w:val="0"/>
          <w:numId w:val="92"/>
        </w:numPr>
        <w:spacing w:line="22" w:lineRule="atLeast"/>
        <w:rPr>
          <w:szCs w:val="28"/>
        </w:rPr>
      </w:pPr>
      <w:r w:rsidRPr="00AA328E">
        <w:rPr>
          <w:szCs w:val="28"/>
        </w:rPr>
        <w:t>что является компетенцией местного уровня властных отношений и власти самих трудящихся местного самоуправления.</w:t>
      </w:r>
    </w:p>
    <w:p w:rsidR="00320FE1" w:rsidRPr="00AA328E" w:rsidRDefault="00320FE1" w:rsidP="00E45D70">
      <w:pPr>
        <w:spacing w:line="22" w:lineRule="atLeast"/>
        <w:ind w:firstLine="720"/>
        <w:rPr>
          <w:szCs w:val="28"/>
        </w:rPr>
      </w:pPr>
      <w:r w:rsidRPr="00AA328E">
        <w:rPr>
          <w:szCs w:val="28"/>
        </w:rPr>
        <w:t xml:space="preserve">Вопрос этот чрезвычайно запутан и требует немедленного современного, а не вчерашнего решения. </w:t>
      </w:r>
    </w:p>
    <w:p w:rsidR="00320FE1" w:rsidRPr="00AA328E" w:rsidRDefault="00320FE1" w:rsidP="00E45D70">
      <w:pPr>
        <w:spacing w:line="22" w:lineRule="atLeast"/>
        <w:ind w:firstLine="720"/>
        <w:rPr>
          <w:szCs w:val="28"/>
        </w:rPr>
      </w:pPr>
      <w:r w:rsidRPr="00AA328E">
        <w:rPr>
          <w:szCs w:val="28"/>
        </w:rPr>
        <w:t>Вектором его разрешения, разрядки сложившейся напряженности</w:t>
      </w:r>
    </w:p>
    <w:p w:rsidR="00320FE1" w:rsidRPr="00AA328E" w:rsidRDefault="00320FE1" w:rsidP="00E45D70">
      <w:pPr>
        <w:pStyle w:val="8"/>
        <w:spacing w:line="22" w:lineRule="atLeast"/>
        <w:ind w:firstLine="0"/>
        <w:rPr>
          <w:sz w:val="22"/>
          <w:szCs w:val="28"/>
        </w:rPr>
      </w:pPr>
      <w:r w:rsidRPr="00AA328E">
        <w:rPr>
          <w:sz w:val="22"/>
          <w:szCs w:val="28"/>
        </w:rPr>
        <w:lastRenderedPageBreak/>
        <w:t>между центром, субъектами Федерации и муниципальными образованиями является неукоснительный принцип разделения полномочий, ресурсов, властных функций и ответственности, что должно получить закрепление в Конституции РФ.</w:t>
      </w:r>
    </w:p>
    <w:p w:rsidR="00320FE1" w:rsidRPr="00AA328E" w:rsidRDefault="00320FE1" w:rsidP="00E45D70">
      <w:pPr>
        <w:spacing w:line="22" w:lineRule="atLeast"/>
        <w:ind w:firstLine="720"/>
        <w:rPr>
          <w:szCs w:val="28"/>
        </w:rPr>
      </w:pPr>
      <w:r w:rsidRPr="00AA328E">
        <w:rPr>
          <w:szCs w:val="28"/>
        </w:rPr>
        <w:t>В ней должны быть четко сформулированы ответственность и основные функции центральной власти и управления перед обществом, перед гражданами: социальное государство гарантирует своим гражданам на основе имеющейся национальной ресурсной базы, промышленного и сельскохозяйственного производства минимальный прожиточный уровень, наполнение потребительской корзины, достойный семейный и душевой доход.</w:t>
      </w:r>
    </w:p>
    <w:p w:rsidR="00320FE1" w:rsidRPr="00AA328E" w:rsidRDefault="00320FE1" w:rsidP="00E45D70">
      <w:pPr>
        <w:spacing w:line="22" w:lineRule="atLeast"/>
        <w:ind w:firstLine="720"/>
        <w:rPr>
          <w:szCs w:val="28"/>
        </w:rPr>
      </w:pPr>
      <w:r w:rsidRPr="00AA328E">
        <w:rPr>
          <w:szCs w:val="28"/>
        </w:rPr>
        <w:t>В этих целях государство развивает национальную экономику, осуществляет ее реконструкцию на основе современных технологий с выявлением соответствующих приоритетов, использует имеющийся национальный ресурс (в том числе природный, интеллектуальный) в интересах достижения страной достойного места в мировом сообществе, осуществляя меры геополитической стратегии. Для этого необходимо:</w:t>
      </w:r>
    </w:p>
    <w:p w:rsidR="00320FE1" w:rsidRPr="00AA328E" w:rsidRDefault="00320FE1" w:rsidP="00E45D70">
      <w:pPr>
        <w:numPr>
          <w:ilvl w:val="0"/>
          <w:numId w:val="93"/>
        </w:numPr>
        <w:spacing w:line="22" w:lineRule="atLeast"/>
        <w:rPr>
          <w:szCs w:val="28"/>
        </w:rPr>
      </w:pPr>
      <w:r w:rsidRPr="00AA328E">
        <w:rPr>
          <w:szCs w:val="28"/>
        </w:rPr>
        <w:t>иметь современную армию на основе военной стратегии;</w:t>
      </w:r>
    </w:p>
    <w:p w:rsidR="00320FE1" w:rsidRPr="00AA328E" w:rsidRDefault="00320FE1" w:rsidP="00E45D70">
      <w:pPr>
        <w:numPr>
          <w:ilvl w:val="0"/>
          <w:numId w:val="93"/>
        </w:numPr>
        <w:spacing w:line="22" w:lineRule="atLeast"/>
        <w:rPr>
          <w:szCs w:val="28"/>
        </w:rPr>
      </w:pPr>
      <w:r w:rsidRPr="00AA328E">
        <w:rPr>
          <w:szCs w:val="28"/>
        </w:rPr>
        <w:t>проводить сильную внешнюю политику и соответствующую ей стратегию;</w:t>
      </w:r>
    </w:p>
    <w:p w:rsidR="00320FE1" w:rsidRPr="00AA328E" w:rsidRDefault="00320FE1" w:rsidP="00E45D70">
      <w:pPr>
        <w:numPr>
          <w:ilvl w:val="0"/>
          <w:numId w:val="93"/>
        </w:numPr>
        <w:spacing w:line="22" w:lineRule="atLeast"/>
        <w:rPr>
          <w:szCs w:val="28"/>
        </w:rPr>
      </w:pPr>
      <w:r w:rsidRPr="00AA328E">
        <w:rPr>
          <w:szCs w:val="28"/>
        </w:rPr>
        <w:t>развивать экономику, наукоемкое производство, эффективную политику и в области науки, культуры, образования, что является частью стратегической линии государства в целом;</w:t>
      </w:r>
    </w:p>
    <w:p w:rsidR="00320FE1" w:rsidRPr="00AA328E" w:rsidRDefault="00320FE1" w:rsidP="00E45D70">
      <w:pPr>
        <w:numPr>
          <w:ilvl w:val="0"/>
          <w:numId w:val="93"/>
        </w:numPr>
        <w:spacing w:line="22" w:lineRule="atLeast"/>
        <w:rPr>
          <w:szCs w:val="28"/>
        </w:rPr>
      </w:pPr>
      <w:r w:rsidRPr="00AA328E">
        <w:rPr>
          <w:szCs w:val="28"/>
        </w:rPr>
        <w:t xml:space="preserve">в отношении субъектов Федерации и местных сообществ требовать реализации этих стратегий на их территориях, сосредотачивать в своих руках определенные ресурсы и полномочия, требовать разработки соответствующих стратегий и целевых программ на всех уровнях власти и управления, оставляя для их реализации полномочия и ресурсы. </w:t>
      </w:r>
    </w:p>
    <w:p w:rsidR="00320FE1" w:rsidRPr="00AA328E" w:rsidRDefault="00320FE1" w:rsidP="00E45D70">
      <w:pPr>
        <w:spacing w:line="22" w:lineRule="atLeast"/>
        <w:ind w:firstLine="700"/>
        <w:rPr>
          <w:szCs w:val="28"/>
        </w:rPr>
      </w:pPr>
      <w:r w:rsidRPr="00AA328E">
        <w:rPr>
          <w:szCs w:val="28"/>
        </w:rPr>
        <w:t>Проводя жесткий государственный контроль за выполнением своих стратегий и соответствующих им политик на всех уровнях организации «центр</w:t>
      </w:r>
      <w:r w:rsidRPr="00AA328E">
        <w:rPr>
          <w:noProof/>
          <w:szCs w:val="28"/>
        </w:rPr>
        <w:t xml:space="preserve"> —</w:t>
      </w:r>
      <w:r w:rsidRPr="00AA328E">
        <w:rPr>
          <w:szCs w:val="28"/>
        </w:rPr>
        <w:t xml:space="preserve"> регион</w:t>
      </w:r>
      <w:r w:rsidRPr="00AA328E">
        <w:rPr>
          <w:noProof/>
          <w:szCs w:val="28"/>
        </w:rPr>
        <w:t xml:space="preserve"> —</w:t>
      </w:r>
      <w:r w:rsidRPr="00AA328E">
        <w:rPr>
          <w:szCs w:val="28"/>
        </w:rPr>
        <w:t xml:space="preserve"> местное сообщество», центр добивается осуществления генеральных целей общества. Это возможно при одном условии</w:t>
      </w:r>
      <w:r w:rsidRPr="00AA328E">
        <w:rPr>
          <w:noProof/>
          <w:szCs w:val="28"/>
        </w:rPr>
        <w:t xml:space="preserve"> —</w:t>
      </w:r>
      <w:r w:rsidRPr="00AA328E">
        <w:rPr>
          <w:szCs w:val="28"/>
        </w:rPr>
        <w:t xml:space="preserve"> достижении согласия всех субъектов управления на основе долгосрочного договора, который затем закреплен нормами права. Причем этот договор заключается в процессе выработки всех стратегий (политик) центра, субъектов Федерации и местных сообществ, где координируются интересы центра и мест, устанавливается четкая ответственность всех субъектов власти и управления за исполнение своих функций в конституционном порядке.</w:t>
      </w:r>
    </w:p>
    <w:p w:rsidR="00320FE1" w:rsidRPr="00AA328E" w:rsidRDefault="00320FE1" w:rsidP="00E45D70">
      <w:pPr>
        <w:spacing w:line="22" w:lineRule="atLeast"/>
        <w:ind w:firstLine="720"/>
        <w:rPr>
          <w:szCs w:val="28"/>
        </w:rPr>
      </w:pPr>
      <w:r w:rsidRPr="00AA328E">
        <w:rPr>
          <w:szCs w:val="28"/>
        </w:rPr>
        <w:t>Казалось бы, на первый взгляд, эти концептуальные принципы не имеют отношения к муниципальному управлению, однако это то глубочайшее заблуждение, в котором сегодня находятся наша власть и управление на всех уровнях, нарушая требования важнейшей закономерности современной эпохи</w:t>
      </w:r>
      <w:r w:rsidRPr="00AA328E">
        <w:rPr>
          <w:noProof/>
          <w:szCs w:val="28"/>
        </w:rPr>
        <w:t xml:space="preserve"> —</w:t>
      </w:r>
      <w:r w:rsidRPr="00AA328E">
        <w:rPr>
          <w:szCs w:val="28"/>
        </w:rPr>
        <w:t xml:space="preserve"> власть и управление на всех уровнях приобрели концептуальный и стратегический характер.</w:t>
      </w:r>
    </w:p>
    <w:p w:rsidR="00320FE1" w:rsidRPr="00AA328E" w:rsidRDefault="00320FE1" w:rsidP="00E45D70">
      <w:pPr>
        <w:spacing w:line="22" w:lineRule="atLeast"/>
        <w:ind w:firstLine="720"/>
        <w:rPr>
          <w:szCs w:val="28"/>
        </w:rPr>
      </w:pPr>
      <w:r w:rsidRPr="00AA328E">
        <w:rPr>
          <w:szCs w:val="28"/>
        </w:rPr>
        <w:t>И только такой подход делают власть и управление антикризисными, перспективными, позволяющими учитывать долгосрочные интересы развития общества, а также ответственными перед обществом, которое в состоянии через свои гражданские институты осуществлять контроль за деятельностью органов государства в различных сферах.</w:t>
      </w:r>
    </w:p>
    <w:p w:rsidR="00320FE1" w:rsidRPr="00AA328E" w:rsidRDefault="00320FE1" w:rsidP="00E45D70">
      <w:pPr>
        <w:spacing w:line="22" w:lineRule="atLeast"/>
        <w:ind w:firstLine="720"/>
        <w:rPr>
          <w:szCs w:val="28"/>
        </w:rPr>
      </w:pPr>
      <w:r w:rsidRPr="00AA328E">
        <w:rPr>
          <w:szCs w:val="28"/>
        </w:rPr>
        <w:t>Без решения этих вопросов невозможно добиться распределения функций власти и управления, координации разных усилий и достижения сбалансированного и устойчивого развития. Тогда становится понятным, что государственное управление на местном уровне сосредоточено не только на реализации государственных интересов, в русле которых находится максимальное развитие местных сообществ, интересы которых не противостоят национальным. Каждое местное сообщество отстаивает национальные интересы государства, согласовывая их с интересами каждого гражданина. В противном случае развал общества, дезорганизация его жизни, кризис власти и управления обеспечены.</w:t>
      </w:r>
    </w:p>
    <w:p w:rsidR="00320FE1" w:rsidRPr="00AA328E" w:rsidRDefault="00320FE1" w:rsidP="00E45D70">
      <w:pPr>
        <w:spacing w:line="22" w:lineRule="atLeast"/>
        <w:ind w:firstLine="720"/>
        <w:rPr>
          <w:szCs w:val="28"/>
        </w:rPr>
      </w:pPr>
      <w:r w:rsidRPr="00AA328E">
        <w:rPr>
          <w:szCs w:val="28"/>
        </w:rPr>
        <w:t>Сложность вопроса в том, что государственный интерес выражается опосредованно политикой субъектов Федерации и не всегда достаточно представлен в концепциях и стратегиях на этом уровне, что отрицательно сказывается на состоянии муниципального управления.</w:t>
      </w:r>
    </w:p>
    <w:p w:rsidR="00320FE1" w:rsidRPr="00AA328E" w:rsidRDefault="00320FE1" w:rsidP="00E45D70">
      <w:pPr>
        <w:spacing w:line="22" w:lineRule="atLeast"/>
        <w:ind w:firstLine="720"/>
        <w:rPr>
          <w:szCs w:val="28"/>
        </w:rPr>
      </w:pPr>
      <w:r w:rsidRPr="00AA328E">
        <w:rPr>
          <w:szCs w:val="28"/>
        </w:rPr>
        <w:t>Это, в частности, обусловлено тем, что законодательное регулирование вопросов местного самоуправления во многом передано субъектам Федерации или находится в двойном ведении. Отсюда функции муниципального управления четко не определены до настоящего времени. Возникает много коллизий по вопросам собственности, налогов, финансов, природе и •землепользования, что снижает эффективность муниципального управления и делает местное сообщество заложником в одних случаях «политической игры» центра, а в других</w:t>
      </w:r>
      <w:r w:rsidRPr="00AA328E">
        <w:rPr>
          <w:noProof/>
          <w:szCs w:val="28"/>
        </w:rPr>
        <w:t xml:space="preserve"> —</w:t>
      </w:r>
      <w:r w:rsidRPr="00AA328E">
        <w:rPr>
          <w:szCs w:val="28"/>
        </w:rPr>
        <w:t xml:space="preserve"> некомпетентности или корыстолюбия государственных чиновников.</w:t>
      </w:r>
    </w:p>
    <w:p w:rsidR="00320FE1" w:rsidRPr="00AA328E" w:rsidRDefault="00320FE1" w:rsidP="00E45D70">
      <w:pPr>
        <w:spacing w:line="22" w:lineRule="atLeast"/>
        <w:ind w:firstLine="720"/>
        <w:rPr>
          <w:szCs w:val="28"/>
        </w:rPr>
      </w:pPr>
      <w:r w:rsidRPr="00AA328E">
        <w:rPr>
          <w:szCs w:val="28"/>
        </w:rPr>
        <w:lastRenderedPageBreak/>
        <w:t>Как видно, вопрос о разделении функций власти и управления на разных уровнях организации общества преимущественно сводится к их рациональности и эффективности, является объектом муниципальной науки, которая пока только складывается и порой не отвечает властным требованиям современной жизни.</w:t>
      </w:r>
    </w:p>
    <w:p w:rsidR="00320FE1" w:rsidRPr="00AA328E" w:rsidRDefault="00320FE1" w:rsidP="00E45D70">
      <w:pPr>
        <w:spacing w:line="22" w:lineRule="atLeast"/>
        <w:ind w:firstLine="720"/>
        <w:rPr>
          <w:szCs w:val="28"/>
        </w:rPr>
      </w:pPr>
      <w:r w:rsidRPr="00AA328E">
        <w:rPr>
          <w:szCs w:val="28"/>
        </w:rPr>
        <w:t>Базовыми понятиями муниципального управления являются:</w:t>
      </w:r>
    </w:p>
    <w:p w:rsidR="00320FE1" w:rsidRPr="00AA328E" w:rsidRDefault="00320FE1" w:rsidP="00E45D70">
      <w:pPr>
        <w:spacing w:line="22" w:lineRule="atLeast"/>
        <w:ind w:firstLine="720"/>
        <w:rPr>
          <w:szCs w:val="28"/>
        </w:rPr>
      </w:pPr>
      <w:r w:rsidRPr="00AA328E">
        <w:rPr>
          <w:b/>
          <w:szCs w:val="28"/>
        </w:rPr>
        <w:t>Управление</w:t>
      </w:r>
      <w:r w:rsidRPr="00AA328E">
        <w:rPr>
          <w:b/>
          <w:noProof/>
          <w:szCs w:val="28"/>
        </w:rPr>
        <w:t xml:space="preserve"> +</w:t>
      </w:r>
      <w:r w:rsidRPr="00AA328E">
        <w:rPr>
          <w:b/>
          <w:szCs w:val="28"/>
        </w:rPr>
        <w:t xml:space="preserve"> самоуправление</w:t>
      </w:r>
      <w:r w:rsidRPr="00AA328E">
        <w:rPr>
          <w:b/>
          <w:noProof/>
          <w:szCs w:val="28"/>
        </w:rPr>
        <w:t xml:space="preserve"> +</w:t>
      </w:r>
      <w:r w:rsidRPr="00AA328E">
        <w:rPr>
          <w:b/>
          <w:szCs w:val="28"/>
        </w:rPr>
        <w:t xml:space="preserve"> менеджмент.</w:t>
      </w:r>
    </w:p>
    <w:p w:rsidR="00320FE1" w:rsidRPr="00AA328E" w:rsidRDefault="00320FE1" w:rsidP="00E45D70">
      <w:pPr>
        <w:spacing w:line="22" w:lineRule="atLeast"/>
        <w:ind w:firstLine="720"/>
        <w:rPr>
          <w:szCs w:val="28"/>
        </w:rPr>
      </w:pPr>
      <w:r w:rsidRPr="00AA328E">
        <w:rPr>
          <w:szCs w:val="28"/>
        </w:rPr>
        <w:t>Государственное управление в лице федеральных и региональных органов на местном уровне осуществляет ряд функций государственной политики в области финансов, налогообложения, землеустройства, занятости населения, охраны общественного порядка. Реализуя эти функции, государство обеспечивает государственные интересы, осуществляя жесткий контроль, оберегает общество от центробежных сил, проявлений местничества.</w:t>
      </w:r>
    </w:p>
    <w:p w:rsidR="00320FE1" w:rsidRPr="00AA328E" w:rsidRDefault="00320FE1" w:rsidP="00E45D70">
      <w:pPr>
        <w:spacing w:line="22" w:lineRule="atLeast"/>
        <w:ind w:firstLine="720"/>
        <w:rPr>
          <w:szCs w:val="28"/>
        </w:rPr>
      </w:pPr>
      <w:r w:rsidRPr="00AA328E">
        <w:rPr>
          <w:szCs w:val="28"/>
        </w:rPr>
        <w:t>Поэтому государственная функция муниципального управления заключается в обеспечении национальных интересов, соблюдении общих правил, установленных законодательством для всех местных сообществ. В настоящее время вопрос этот и теоретически и практически не отработан. Неясно, какие органы государственной власти, их структуру и штаты надо иметь на местах, а какие государственные полномочия и функции передать органам местной власти, обеспечив и передачу материально-финансовых ресурсов. В этой связи муниципальное управление не может в полной мере реализовать возможности и силу государственного воздействия на целостное развитие местных сообществ. Поэтому формирование этой подсистемы муниципального управления, органов, структуры, штатов, четкого определения полномочий, функций является первостепенной задачей муниципальной науки, муниципального права, в частности.</w:t>
      </w:r>
    </w:p>
    <w:p w:rsidR="00320FE1" w:rsidRPr="00AA328E" w:rsidRDefault="00320FE1" w:rsidP="00E45D70">
      <w:pPr>
        <w:spacing w:line="22" w:lineRule="atLeast"/>
        <w:ind w:firstLine="720"/>
        <w:rPr>
          <w:szCs w:val="28"/>
        </w:rPr>
      </w:pPr>
      <w:r w:rsidRPr="00AA328E">
        <w:rPr>
          <w:szCs w:val="28"/>
        </w:rPr>
        <w:t>Второй подсистемой в системе муниципального управления выступает муниципальный сектор, управление которым осуществляют местное сообщество и органы местного самоуправления.</w:t>
      </w:r>
    </w:p>
    <w:p w:rsidR="00320FE1" w:rsidRPr="00AA328E" w:rsidRDefault="00320FE1" w:rsidP="00E45D70">
      <w:pPr>
        <w:spacing w:line="22" w:lineRule="atLeast"/>
        <w:ind w:firstLine="720"/>
        <w:rPr>
          <w:szCs w:val="28"/>
        </w:rPr>
      </w:pPr>
      <w:r w:rsidRPr="00AA328E">
        <w:rPr>
          <w:szCs w:val="28"/>
        </w:rPr>
        <w:t>В Европейской хартии о местном самоуправлении, принятой в</w:t>
      </w:r>
      <w:r w:rsidRPr="00AA328E">
        <w:rPr>
          <w:noProof/>
          <w:szCs w:val="28"/>
        </w:rPr>
        <w:t xml:space="preserve"> 1985</w:t>
      </w:r>
      <w:r w:rsidRPr="00AA328E">
        <w:rPr>
          <w:szCs w:val="28"/>
        </w:rPr>
        <w:t xml:space="preserve"> г. и к сегодняшнему дню признанной большинством европейских государств, в статье</w:t>
      </w:r>
      <w:r w:rsidRPr="00AA328E">
        <w:rPr>
          <w:noProof/>
          <w:szCs w:val="28"/>
        </w:rPr>
        <w:t xml:space="preserve"> 3</w:t>
      </w:r>
      <w:r w:rsidRPr="00AA328E">
        <w:rPr>
          <w:szCs w:val="28"/>
        </w:rPr>
        <w:t xml:space="preserve"> «Понятие местного самоуправления» записано:</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Под местным самоуправлением понимаются право и реальная способность органов местного самоуправления регламентировать значительную часть государственных дел и управлять ими в рамках закона, в пределах компетенции органов местного самоуправления и в интересах населения данной территории.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Это право осуществляется советами или собраниями выборщиков, состоящими из членов, избранных путем свободного, тайного, равного, прямого и всеобщего голосования. Советы и собрания выборщиков могут располагать подотчетными им исполнительными органами. Это положение не исключает обращения к собраниям граждан, референдуму или любой другой форме прямого участия граждан там, где она допускается по закону».</w:t>
      </w:r>
    </w:p>
    <w:p w:rsidR="00320FE1" w:rsidRPr="00AA328E" w:rsidRDefault="00320FE1" w:rsidP="00E45D70">
      <w:pPr>
        <w:pStyle w:val="20"/>
        <w:spacing w:line="22" w:lineRule="atLeast"/>
        <w:rPr>
          <w:sz w:val="22"/>
          <w:szCs w:val="28"/>
        </w:rPr>
      </w:pPr>
      <w:r w:rsidRPr="00AA328E">
        <w:rPr>
          <w:sz w:val="22"/>
          <w:szCs w:val="28"/>
        </w:rPr>
        <w:t>Значит, местное самоуправление представляет собой законодательно урегулированную форму ведения жителями сельских и городских поселений тех вопросов своей территориальной жизни, которые объединяют их в местное территориальное сообщество. Это есть явление демократии, форма народовластия, реализации прав и свобод человека и гражданина, способ инициации и практического осуществления самодеятельности, творческой энергии и ответственности населения по месту жительства. С этих позиций местное самоуправление представляет систему субъект-субъектных отношений, когда субъект и управляемый объект сливаются: сами на сходе принимают решения и сами же эти решения выполняют. Подобное имеет место на сельских сходах о распределении пастбищ, организации выпаса домашних животных, строительстве или ремонте общественных зданий, прокладке коммуникаций и т. п.</w:t>
      </w:r>
    </w:p>
    <w:p w:rsidR="00320FE1" w:rsidRPr="00AA328E" w:rsidRDefault="00320FE1" w:rsidP="00E45D70">
      <w:pPr>
        <w:spacing w:line="22" w:lineRule="atLeast"/>
        <w:ind w:firstLine="720"/>
        <w:rPr>
          <w:szCs w:val="28"/>
        </w:rPr>
      </w:pPr>
      <w:r w:rsidRPr="00AA328E">
        <w:rPr>
          <w:szCs w:val="28"/>
        </w:rPr>
        <w:t xml:space="preserve">Но под местным самоуправлением также подразумеваются местные представительные органы (избираемые населением соответствующей территории, административно-территориальной единицы и принимающие решения по наиболее важным местным вопросам) и исполнительные во главе с мэром, главой муниципального образования или главой администрации местного сообщества для осуществления оперативного управления и исполнения ряда общегосударственных функций. В этом случае местное самоуправление принадлежит к управленческим явлениям, призванным направлять, организовывать и регулировать общественную жизнедеятельность местного сообщества. Здесь четко просматриваются субъект-объектные отношения, имеет место целенаправленное воздействие органов местной власти от лица и по поручению населения местного сообщества на управляемые объекты в целях упорядочения общественной жизни, целостного развития местного сообщества, создания благоприятных условий и обеспечения высокого уровня и качества жизни </w:t>
      </w:r>
      <w:r w:rsidRPr="00AA328E">
        <w:rPr>
          <w:szCs w:val="28"/>
        </w:rPr>
        <w:lastRenderedPageBreak/>
        <w:t>граждан за счет местных ресурсов.</w:t>
      </w:r>
    </w:p>
    <w:p w:rsidR="00320FE1" w:rsidRPr="00AA328E" w:rsidRDefault="00320FE1" w:rsidP="00E45D70">
      <w:pPr>
        <w:spacing w:line="22" w:lineRule="atLeast"/>
        <w:ind w:firstLine="720"/>
        <w:rPr>
          <w:szCs w:val="28"/>
        </w:rPr>
      </w:pPr>
      <w:r w:rsidRPr="00AA328E">
        <w:rPr>
          <w:szCs w:val="28"/>
        </w:rPr>
        <w:t>Если дополнительные ресурсы выделяет государство в виде дотаций, субсидий, то оно обязано проконтролировать правильность их использования. В этом случае самостоятельность местного самоуправления ограничивается.</w:t>
      </w:r>
    </w:p>
    <w:p w:rsidR="00320FE1" w:rsidRPr="00AA328E" w:rsidRDefault="00320FE1" w:rsidP="00E45D70">
      <w:pPr>
        <w:spacing w:line="22" w:lineRule="atLeast"/>
        <w:ind w:firstLine="720"/>
        <w:rPr>
          <w:szCs w:val="28"/>
        </w:rPr>
      </w:pPr>
      <w:r w:rsidRPr="00AA328E">
        <w:rPr>
          <w:szCs w:val="28"/>
        </w:rPr>
        <w:t>Анализ мирового и отечественного опыта показывает, что в основу сущностной модели местного самоуправления должны быть положены прежде всего выборность и ответственность органов местного самоуправления перед населением. Любой чиновник местного самоуправления может привлекаться к ответственности и при отсутствии жалоб со стороны населения</w:t>
      </w:r>
      <w:r w:rsidRPr="00AA328E">
        <w:rPr>
          <w:noProof/>
          <w:szCs w:val="28"/>
        </w:rPr>
        <w:t xml:space="preserve"> - </w:t>
      </w:r>
      <w:r w:rsidRPr="00AA328E">
        <w:rPr>
          <w:szCs w:val="28"/>
        </w:rPr>
        <w:t>на основе процедур, норм, с которыми население либо согласно, либо готово принять большинством для исполнения.</w:t>
      </w:r>
    </w:p>
    <w:p w:rsidR="00320FE1" w:rsidRPr="00AA328E" w:rsidRDefault="00320FE1" w:rsidP="00E45D70">
      <w:pPr>
        <w:spacing w:line="22" w:lineRule="atLeast"/>
        <w:ind w:firstLine="720"/>
        <w:rPr>
          <w:szCs w:val="28"/>
        </w:rPr>
      </w:pPr>
      <w:r w:rsidRPr="00AA328E">
        <w:rPr>
          <w:szCs w:val="28"/>
        </w:rPr>
        <w:t>Обязательное наличие представительного органа власти</w:t>
      </w:r>
      <w:r w:rsidR="00B72391" w:rsidRPr="00AA328E">
        <w:rPr>
          <w:szCs w:val="28"/>
        </w:rPr>
        <w:t xml:space="preserve"> предполагает принцип разделения властей и на этом уровне.</w:t>
      </w:r>
    </w:p>
    <w:p w:rsidR="00B72391" w:rsidRPr="00AA328E" w:rsidRDefault="00B72391" w:rsidP="00E45D70">
      <w:pPr>
        <w:spacing w:line="22" w:lineRule="atLeast"/>
        <w:ind w:firstLine="720"/>
        <w:rPr>
          <w:szCs w:val="28"/>
        </w:rPr>
      </w:pPr>
    </w:p>
    <w:p w:rsidR="00320FE1" w:rsidRPr="00AA328E" w:rsidRDefault="00352F01" w:rsidP="00E45D70">
      <w:pPr>
        <w:spacing w:line="22" w:lineRule="atLeast"/>
        <w:ind w:firstLine="720"/>
      </w:pPr>
      <w:r>
        <w:rPr>
          <w:noProof/>
          <w:snapToGrid/>
        </w:rPr>
        <w:drawing>
          <wp:inline distT="0" distB="0" distL="0" distR="0">
            <wp:extent cx="5152390" cy="35147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52390" cy="3514725"/>
                    </a:xfrm>
                    <a:prstGeom prst="rect">
                      <a:avLst/>
                    </a:prstGeom>
                    <a:noFill/>
                    <a:ln>
                      <a:noFill/>
                    </a:ln>
                  </pic:spPr>
                </pic:pic>
              </a:graphicData>
            </a:graphic>
          </wp:inline>
        </w:drawing>
      </w: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13.</w:t>
      </w:r>
      <w:r w:rsidRPr="00AA328E">
        <w:rPr>
          <w:i/>
        </w:rPr>
        <w:t xml:space="preserve"> Сущностная модель местного самоуправления</w:t>
      </w:r>
    </w:p>
    <w:p w:rsidR="00320FE1" w:rsidRPr="00AA328E" w:rsidRDefault="00320FE1" w:rsidP="00E45D70">
      <w:pPr>
        <w:spacing w:line="22" w:lineRule="atLeast"/>
        <w:ind w:firstLine="0"/>
        <w:rPr>
          <w:szCs w:val="28"/>
        </w:rPr>
      </w:pPr>
      <w:r w:rsidRPr="00AA328E">
        <w:rPr>
          <w:szCs w:val="28"/>
        </w:rPr>
        <w:t>Право и способность местных органов власти регулировать и управлять частью общественных дел в интересах населения в рамках закона и под свою ответственность, территориальная целостность, многообразие организационных форм осуществления местного самоуправления, материально-финансовая достаточность в части гарантированности минимальных социальных стандартов, соразмерность полномочий местного самоуправления ресурсам составляют совокупность взаимосвязанных и взаимообусловленных принципов, которые могут быть представлены для наглядности в виде определенной модели. Сравнивая меру реализации этих принципов с требованиями Европейской хартии о местном самоуправлении в том или ином муниципальном образовании, можно говорить о степени демократизации местного управления, его влияния на демократические процессы в стране в целом (рис.</w:t>
      </w:r>
      <w:r w:rsidRPr="00AA328E">
        <w:rPr>
          <w:noProof/>
          <w:szCs w:val="28"/>
        </w:rPr>
        <w:t xml:space="preserve"> 13).</w:t>
      </w:r>
    </w:p>
    <w:p w:rsidR="0037490C" w:rsidRPr="00AA328E" w:rsidRDefault="00320FE1" w:rsidP="00E45D70">
      <w:pPr>
        <w:spacing w:line="22" w:lineRule="atLeast"/>
        <w:ind w:firstLine="720"/>
        <w:rPr>
          <w:szCs w:val="28"/>
        </w:rPr>
      </w:pPr>
      <w:r w:rsidRPr="00AA328E">
        <w:rPr>
          <w:szCs w:val="28"/>
        </w:rPr>
        <w:t>Вместе с тем, развивая, конкретизируя основные положения сущностной модели местного самоуправления, представляется важным осмысление опыта в функциональном</w:t>
      </w:r>
      <w:r w:rsidR="00A87652" w:rsidRPr="00AA328E">
        <w:rPr>
          <w:szCs w:val="28"/>
        </w:rPr>
        <w:t xml:space="preserve"> отношении, когда выявляются основные полномочия и функции местного самоуправления, определяется компетенция их органов.</w:t>
      </w:r>
    </w:p>
    <w:p w:rsidR="00320FE1" w:rsidRPr="00AA328E" w:rsidRDefault="00320FE1" w:rsidP="00E45D70">
      <w:pPr>
        <w:spacing w:line="22" w:lineRule="atLeast"/>
        <w:ind w:firstLine="720"/>
      </w:pPr>
    </w:p>
    <w:p w:rsidR="00320FE1" w:rsidRPr="00AA328E" w:rsidRDefault="00352F01" w:rsidP="00E45D70">
      <w:pPr>
        <w:spacing w:line="22" w:lineRule="atLeast"/>
        <w:ind w:firstLine="0"/>
        <w:rPr>
          <w:b/>
        </w:rPr>
      </w:pPr>
      <w:r>
        <w:rPr>
          <w:b/>
          <w:noProof/>
          <w:snapToGrid/>
        </w:rPr>
        <mc:AlternateContent>
          <mc:Choice Requires="wps">
            <w:drawing>
              <wp:anchor distT="0" distB="0" distL="114300" distR="114300" simplePos="0" relativeHeight="251638784" behindDoc="0" locked="0" layoutInCell="0" allowOverlap="1">
                <wp:simplePos x="0" y="0"/>
                <wp:positionH relativeFrom="column">
                  <wp:posOffset>3985260</wp:posOffset>
                </wp:positionH>
                <wp:positionV relativeFrom="paragraph">
                  <wp:posOffset>-68580</wp:posOffset>
                </wp:positionV>
                <wp:extent cx="1990725" cy="3148965"/>
                <wp:effectExtent l="0" t="0" r="0" b="0"/>
                <wp:wrapNone/>
                <wp:docPr id="123"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31489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b/>
                                <w:sz w:val="28"/>
                              </w:rPr>
                            </w:pPr>
                            <w:r>
                              <w:rPr>
                                <w:b/>
                                <w:sz w:val="28"/>
                              </w:rPr>
                              <w:t>АДМИНИСТРАЦИЯ ГОРОДА (РАЙОНА)</w:t>
                            </w: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spacing w:line="240" w:lineRule="auto"/>
                              <w:ind w:firstLine="0"/>
                              <w:jc w:val="left"/>
                              <w:rPr>
                                <w:sz w:val="20"/>
                              </w:rPr>
                            </w:pPr>
                            <w:r>
                              <w:rPr>
                                <w:sz w:val="20"/>
                              </w:rPr>
                              <w:t>а) подготовка постановки задач</w:t>
                            </w:r>
                          </w:p>
                          <w:p w:rsidR="00003FB9" w:rsidRDefault="00003FB9">
                            <w:pPr>
                              <w:spacing w:line="240" w:lineRule="auto"/>
                              <w:ind w:firstLine="0"/>
                              <w:jc w:val="left"/>
                              <w:rPr>
                                <w:sz w:val="20"/>
                              </w:rPr>
                            </w:pPr>
                            <w:r>
                              <w:rPr>
                                <w:sz w:val="20"/>
                              </w:rPr>
                              <w:t>б) реализация задач через управленческие акты</w:t>
                            </w:r>
                          </w:p>
                          <w:p w:rsidR="00003FB9" w:rsidRDefault="00003FB9">
                            <w:pPr>
                              <w:spacing w:line="240" w:lineRule="auto"/>
                              <w:ind w:firstLine="0"/>
                              <w:jc w:val="left"/>
                              <w:rPr>
                                <w:sz w:val="20"/>
                              </w:rPr>
                            </w:pPr>
                            <w:r>
                              <w:rPr>
                                <w:sz w:val="20"/>
                              </w:rPr>
                              <w:t>в) юридическое представительство города (района)</w:t>
                            </w:r>
                          </w:p>
                          <w:p w:rsidR="00003FB9" w:rsidRDefault="00003FB9">
                            <w:pPr>
                              <w:spacing w:line="240" w:lineRule="auto"/>
                              <w:ind w:firstLine="0"/>
                              <w:jc w:val="left"/>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88" style="position:absolute;left:0;text-align:left;margin-left:313.8pt;margin-top:-5.4pt;width:156.75pt;height:247.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" o:allowincell="f">
                <v:textbox>
                  <w:txbxContent>
                    <w:p w:rsidR="00003FB9" w:rsidRDefault="00003FB9">
                      <w:pPr>
                        <w:ind w:firstLine="0"/>
                        <w:jc w:val="center"/>
                        <w:rPr>
                          <w:b/>
                          <w:sz w:val="28"/>
                        </w:rPr>
                      </w:pPr>
                      <w:r>
                        <w:rPr>
                          <w:b/>
                          <w:sz w:val="28"/>
                        </w:rPr>
                        <w:t>АДМИНИСТРАЦИЯ ГОРОДА (РАЙОНА)</w:t>
                      </w: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spacing w:line="240" w:lineRule="auto"/>
                        <w:ind w:firstLine="0"/>
                        <w:jc w:val="left"/>
                        <w:rPr>
                          <w:sz w:val="20"/>
                        </w:rPr>
                      </w:pPr>
                      <w:r>
                        <w:rPr>
                          <w:sz w:val="20"/>
                        </w:rPr>
                        <w:t>а) подготовка постановки задач</w:t>
                      </w:r>
                    </w:p>
                    <w:p w:rsidR="00003FB9" w:rsidRDefault="00003FB9">
                      <w:pPr>
                        <w:spacing w:line="240" w:lineRule="auto"/>
                        <w:ind w:firstLine="0"/>
                        <w:jc w:val="left"/>
                        <w:rPr>
                          <w:sz w:val="20"/>
                        </w:rPr>
                      </w:pPr>
                      <w:r>
                        <w:rPr>
                          <w:sz w:val="20"/>
                        </w:rPr>
                        <w:t>б) реализация задач через управленческие акты</w:t>
                      </w:r>
                    </w:p>
                    <w:p w:rsidR="00003FB9" w:rsidRDefault="00003FB9">
                      <w:pPr>
                        <w:spacing w:line="240" w:lineRule="auto"/>
                        <w:ind w:firstLine="0"/>
                        <w:jc w:val="left"/>
                        <w:rPr>
                          <w:sz w:val="20"/>
                        </w:rPr>
                      </w:pPr>
                      <w:r>
                        <w:rPr>
                          <w:sz w:val="20"/>
                        </w:rPr>
                        <w:t>в) юридическое представительство города (района)</w:t>
                      </w:r>
                    </w:p>
                    <w:p w:rsidR="00003FB9" w:rsidRDefault="00003FB9">
                      <w:pPr>
                        <w:spacing w:line="240" w:lineRule="auto"/>
                        <w:ind w:firstLine="0"/>
                        <w:jc w:val="left"/>
                        <w:rPr>
                          <w:sz w:val="20"/>
                        </w:rPr>
                      </w:pPr>
                    </w:p>
                  </w:txbxContent>
                </v:textbox>
              </v:rect>
            </w:pict>
          </mc:Fallback>
        </mc:AlternateContent>
      </w:r>
      <w:r>
        <w:rPr>
          <w:b/>
          <w:noProof/>
          <w:snapToGrid/>
        </w:rPr>
        <mc:AlternateContent>
          <mc:Choice Requires="wps">
            <w:drawing>
              <wp:anchor distT="0" distB="0" distL="114300" distR="114300" simplePos="0" relativeHeight="251637760" behindDoc="0" locked="0" layoutInCell="0" allowOverlap="1">
                <wp:simplePos x="0" y="0"/>
                <wp:positionH relativeFrom="column">
                  <wp:posOffset>184785</wp:posOffset>
                </wp:positionH>
                <wp:positionV relativeFrom="paragraph">
                  <wp:posOffset>-68580</wp:posOffset>
                </wp:positionV>
                <wp:extent cx="1990725" cy="3148965"/>
                <wp:effectExtent l="0" t="0" r="0" b="0"/>
                <wp:wrapNone/>
                <wp:docPr id="122"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31489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b/>
                                <w:sz w:val="28"/>
                              </w:rPr>
                            </w:pPr>
                            <w:r>
                              <w:rPr>
                                <w:b/>
                                <w:sz w:val="28"/>
                              </w:rPr>
                              <w:t>СОБРАНИЕ ПРЕДСТАВИТЕЛЕЙ</w:t>
                            </w: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spacing w:line="240" w:lineRule="auto"/>
                              <w:ind w:firstLine="0"/>
                              <w:jc w:val="left"/>
                              <w:rPr>
                                <w:sz w:val="20"/>
                              </w:rPr>
                            </w:pPr>
                            <w:r>
                              <w:rPr>
                                <w:sz w:val="20"/>
                              </w:rPr>
                              <w:t>а) определение задач</w:t>
                            </w:r>
                          </w:p>
                          <w:p w:rsidR="00003FB9" w:rsidRDefault="00003FB9">
                            <w:pPr>
                              <w:spacing w:line="240" w:lineRule="auto"/>
                              <w:ind w:firstLine="0"/>
                              <w:jc w:val="left"/>
                              <w:rPr>
                                <w:sz w:val="20"/>
                              </w:rPr>
                            </w:pPr>
                            <w:r>
                              <w:rPr>
                                <w:sz w:val="20"/>
                              </w:rPr>
                              <w:t>б) установление приоритетов</w:t>
                            </w:r>
                          </w:p>
                          <w:p w:rsidR="00003FB9" w:rsidRDefault="00003FB9">
                            <w:pPr>
                              <w:ind w:firstLine="0"/>
                              <w:jc w:val="left"/>
                            </w:pPr>
                            <w:r>
                              <w:rPr>
                                <w:sz w:val="20"/>
                              </w:rPr>
                              <w:t>в) контроль деятельности администрации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89" style="position:absolute;left:0;text-align:left;margin-left:14.55pt;margin-top:-5.4pt;width:156.75pt;height:247.9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" o:allowincell="f">
                <v:textbox>
                  <w:txbxContent>
                    <w:p w:rsidR="00003FB9" w:rsidRDefault="00003FB9">
                      <w:pPr>
                        <w:ind w:firstLine="0"/>
                        <w:jc w:val="center"/>
                        <w:rPr>
                          <w:b/>
                          <w:sz w:val="28"/>
                        </w:rPr>
                      </w:pPr>
                      <w:r>
                        <w:rPr>
                          <w:b/>
                          <w:sz w:val="28"/>
                        </w:rPr>
                        <w:t>СОБРАНИЕ ПРЕДСТАВИТЕЛЕЙ</w:t>
                      </w: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ind w:firstLine="0"/>
                        <w:rPr>
                          <w:b/>
                          <w:sz w:val="28"/>
                        </w:rPr>
                      </w:pPr>
                    </w:p>
                    <w:p w:rsidR="00003FB9" w:rsidRDefault="00003FB9">
                      <w:pPr>
                        <w:spacing w:line="240" w:lineRule="auto"/>
                        <w:ind w:firstLine="0"/>
                        <w:jc w:val="left"/>
                        <w:rPr>
                          <w:sz w:val="20"/>
                        </w:rPr>
                      </w:pPr>
                      <w:r>
                        <w:rPr>
                          <w:sz w:val="20"/>
                        </w:rPr>
                        <w:t>а) определение задач</w:t>
                      </w:r>
                    </w:p>
                    <w:p w:rsidR="00003FB9" w:rsidRDefault="00003FB9">
                      <w:pPr>
                        <w:spacing w:line="240" w:lineRule="auto"/>
                        <w:ind w:firstLine="0"/>
                        <w:jc w:val="left"/>
                        <w:rPr>
                          <w:sz w:val="20"/>
                        </w:rPr>
                      </w:pPr>
                      <w:r>
                        <w:rPr>
                          <w:sz w:val="20"/>
                        </w:rPr>
                        <w:t>б) установление приоритетов</w:t>
                      </w:r>
                    </w:p>
                    <w:p w:rsidR="00003FB9" w:rsidRDefault="00003FB9">
                      <w:pPr>
                        <w:ind w:firstLine="0"/>
                        <w:jc w:val="left"/>
                      </w:pPr>
                      <w:r>
                        <w:rPr>
                          <w:sz w:val="20"/>
                        </w:rPr>
                        <w:t>в) контроль деятельности администрации</w:t>
                      </w:r>
                    </w:p>
                  </w:txbxContent>
                </v:textbox>
              </v:rect>
            </w:pict>
          </mc:Fallback>
        </mc:AlternateContent>
      </w:r>
    </w:p>
    <w:p w:rsidR="00320FE1" w:rsidRPr="00AA328E" w:rsidRDefault="00320FE1" w:rsidP="00E45D70">
      <w:pPr>
        <w:spacing w:line="22" w:lineRule="atLeast"/>
        <w:ind w:firstLine="0"/>
        <w:rPr>
          <w:b/>
        </w:rPr>
      </w:pPr>
      <w:r w:rsidRPr="00AA328E">
        <w:rPr>
          <w:b/>
        </w:rPr>
        <w:tab/>
      </w:r>
      <w:r w:rsidRPr="00AA328E">
        <w:rPr>
          <w:b/>
        </w:rPr>
        <w:tab/>
      </w:r>
      <w:r w:rsidRPr="00AA328E">
        <w:rPr>
          <w:b/>
        </w:rPr>
        <w:tab/>
      </w:r>
      <w:r w:rsidRPr="00AA328E">
        <w:rPr>
          <w:b/>
        </w:rPr>
        <w:tab/>
      </w:r>
      <w:r w:rsidRPr="00AA328E">
        <w:rPr>
          <w:b/>
        </w:rPr>
        <w:tab/>
      </w:r>
    </w:p>
    <w:p w:rsidR="00320FE1" w:rsidRPr="00AA328E" w:rsidRDefault="00320FE1" w:rsidP="00E45D70">
      <w:pPr>
        <w:spacing w:line="22" w:lineRule="atLeast"/>
        <w:ind w:left="2880" w:firstLine="720"/>
        <w:rPr>
          <w:sz w:val="20"/>
        </w:rPr>
      </w:pPr>
    </w:p>
    <w:p w:rsidR="00320FE1" w:rsidRPr="00AA328E" w:rsidRDefault="00320FE1" w:rsidP="00E45D70">
      <w:pPr>
        <w:spacing w:line="22" w:lineRule="atLeast"/>
        <w:ind w:left="2880" w:firstLine="720"/>
        <w:rPr>
          <w:sz w:val="20"/>
        </w:rPr>
      </w:pPr>
    </w:p>
    <w:p w:rsidR="00320FE1" w:rsidRPr="00AA328E" w:rsidRDefault="00320FE1" w:rsidP="00E45D70">
      <w:pPr>
        <w:spacing w:line="22" w:lineRule="atLeast"/>
        <w:ind w:left="2880" w:firstLine="720"/>
        <w:rPr>
          <w:sz w:val="20"/>
        </w:rPr>
      </w:pPr>
      <w:r w:rsidRPr="00AA328E">
        <w:rPr>
          <w:sz w:val="20"/>
        </w:rPr>
        <w:t>Законы</w:t>
      </w:r>
    </w:p>
    <w:p w:rsidR="00320FE1" w:rsidRPr="00AA328E" w:rsidRDefault="00320FE1" w:rsidP="00E45D70">
      <w:pPr>
        <w:spacing w:line="22" w:lineRule="atLeast"/>
        <w:ind w:firstLine="0"/>
        <w:rPr>
          <w:sz w:val="20"/>
        </w:rPr>
      </w:pPr>
      <w:r w:rsidRPr="00AA328E">
        <w:rPr>
          <w:sz w:val="20"/>
        </w:rPr>
        <w:lastRenderedPageBreak/>
        <w:tab/>
      </w:r>
      <w:r w:rsidRPr="00AA328E">
        <w:rPr>
          <w:sz w:val="20"/>
        </w:rPr>
        <w:tab/>
      </w:r>
      <w:r w:rsidRPr="00AA328E">
        <w:rPr>
          <w:sz w:val="20"/>
        </w:rPr>
        <w:tab/>
      </w:r>
      <w:r w:rsidRPr="00AA328E">
        <w:rPr>
          <w:sz w:val="20"/>
        </w:rPr>
        <w:tab/>
      </w:r>
      <w:r w:rsidRPr="00AA328E">
        <w:rPr>
          <w:sz w:val="20"/>
        </w:rPr>
        <w:tab/>
        <w:t>Решения</w:t>
      </w:r>
    </w:p>
    <w:p w:rsidR="00320FE1" w:rsidRPr="00AA328E" w:rsidRDefault="00320FE1" w:rsidP="00E45D70">
      <w:pPr>
        <w:spacing w:line="22" w:lineRule="atLeast"/>
        <w:ind w:firstLine="0"/>
        <w:rPr>
          <w:sz w:val="20"/>
        </w:rPr>
      </w:pPr>
      <w:r w:rsidRPr="00AA328E">
        <w:rPr>
          <w:sz w:val="20"/>
        </w:rPr>
        <w:tab/>
      </w:r>
      <w:r w:rsidRPr="00AA328E">
        <w:rPr>
          <w:sz w:val="20"/>
        </w:rPr>
        <w:tab/>
      </w:r>
      <w:r w:rsidRPr="00AA328E">
        <w:rPr>
          <w:sz w:val="20"/>
        </w:rPr>
        <w:tab/>
      </w:r>
      <w:r w:rsidRPr="00AA328E">
        <w:rPr>
          <w:sz w:val="20"/>
        </w:rPr>
        <w:tab/>
      </w:r>
      <w:r w:rsidRPr="00AA328E">
        <w:rPr>
          <w:sz w:val="20"/>
        </w:rPr>
        <w:tab/>
        <w:t>Уставы</w:t>
      </w:r>
    </w:p>
    <w:p w:rsidR="00320FE1" w:rsidRPr="00AA328E" w:rsidRDefault="00352F01" w:rsidP="00E45D70">
      <w:pPr>
        <w:spacing w:line="22" w:lineRule="atLeast"/>
        <w:ind w:firstLine="0"/>
        <w:rPr>
          <w:b/>
        </w:rPr>
      </w:pPr>
      <w:r>
        <w:rPr>
          <w:b/>
          <w:noProof/>
          <w:snapToGrid/>
        </w:rPr>
        <mc:AlternateContent>
          <mc:Choice Requires="wps">
            <w:drawing>
              <wp:anchor distT="0" distB="0" distL="114300" distR="114300" simplePos="0" relativeHeight="251639808" behindDoc="0" locked="0" layoutInCell="0" allowOverlap="1">
                <wp:simplePos x="0" y="0"/>
                <wp:positionH relativeFrom="column">
                  <wp:posOffset>2175510</wp:posOffset>
                </wp:positionH>
                <wp:positionV relativeFrom="paragraph">
                  <wp:posOffset>130175</wp:posOffset>
                </wp:positionV>
                <wp:extent cx="1809750" cy="0"/>
                <wp:effectExtent l="0" t="0" r="0" b="0"/>
                <wp:wrapNone/>
                <wp:docPr id="121"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10.25pt" to="313.8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oIHKwIAAE4EAAAOAAAAZHJzL2Uyb0RvYy54bWysVMGO2jAQvVfqP1i+QxIaW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" o:allowincell="f">
                <v:stroke endarrow="block"/>
              </v:line>
            </w:pict>
          </mc:Fallback>
        </mc:AlternateContent>
      </w:r>
    </w:p>
    <w:p w:rsidR="00320FE1" w:rsidRPr="00AA328E" w:rsidRDefault="00320FE1" w:rsidP="00E45D70">
      <w:pPr>
        <w:spacing w:line="22" w:lineRule="atLeast"/>
        <w:ind w:firstLine="0"/>
        <w:rPr>
          <w:b/>
        </w:rPr>
      </w:pPr>
      <w:r w:rsidRPr="00AA328E">
        <w:rPr>
          <w:b/>
        </w:rPr>
        <w:tab/>
      </w:r>
      <w:r w:rsidRPr="00AA328E">
        <w:rPr>
          <w:b/>
        </w:rPr>
        <w:tab/>
      </w:r>
    </w:p>
    <w:p w:rsidR="00320FE1" w:rsidRPr="00AA328E" w:rsidRDefault="00320FE1" w:rsidP="00E45D70">
      <w:pPr>
        <w:spacing w:line="22" w:lineRule="atLeast"/>
        <w:ind w:firstLine="0"/>
        <w:rPr>
          <w:b/>
        </w:rPr>
      </w:pPr>
    </w:p>
    <w:p w:rsidR="00320FE1" w:rsidRPr="00AA328E" w:rsidRDefault="00320FE1" w:rsidP="00E45D70">
      <w:pPr>
        <w:spacing w:line="22" w:lineRule="atLeast"/>
        <w:ind w:firstLine="0"/>
        <w:rPr>
          <w:b/>
        </w:rPr>
      </w:pPr>
      <w:r w:rsidRPr="00AA328E">
        <w:rPr>
          <w:b/>
        </w:rPr>
        <w:tab/>
      </w:r>
      <w:r w:rsidRPr="00AA328E">
        <w:rPr>
          <w:b/>
        </w:rPr>
        <w:tab/>
      </w:r>
      <w:r w:rsidRPr="00AA328E">
        <w:rPr>
          <w:b/>
        </w:rPr>
        <w:tab/>
      </w:r>
      <w:r w:rsidRPr="00AA328E">
        <w:rPr>
          <w:b/>
        </w:rPr>
        <w:tab/>
      </w:r>
      <w:r w:rsidRPr="00AA328E">
        <w:rPr>
          <w:b/>
        </w:rPr>
        <w:tab/>
      </w:r>
    </w:p>
    <w:p w:rsidR="00320FE1" w:rsidRPr="00AA328E" w:rsidRDefault="00320FE1" w:rsidP="00E45D70">
      <w:pPr>
        <w:spacing w:line="22" w:lineRule="atLeast"/>
        <w:ind w:left="2880" w:firstLine="720"/>
        <w:rPr>
          <w:sz w:val="20"/>
        </w:rPr>
      </w:pPr>
      <w:r w:rsidRPr="00AA328E">
        <w:rPr>
          <w:sz w:val="20"/>
        </w:rPr>
        <w:t>Подготовка</w:t>
      </w:r>
    </w:p>
    <w:p w:rsidR="00320FE1" w:rsidRPr="00AA328E" w:rsidRDefault="00320FE1" w:rsidP="00E45D70">
      <w:pPr>
        <w:spacing w:line="22" w:lineRule="atLeast"/>
        <w:ind w:firstLine="0"/>
        <w:rPr>
          <w:sz w:val="20"/>
        </w:rPr>
      </w:pPr>
      <w:r w:rsidRPr="00AA328E">
        <w:rPr>
          <w:sz w:val="20"/>
        </w:rPr>
        <w:tab/>
      </w:r>
      <w:r w:rsidRPr="00AA328E">
        <w:rPr>
          <w:sz w:val="20"/>
        </w:rPr>
        <w:tab/>
      </w:r>
      <w:r w:rsidRPr="00AA328E">
        <w:rPr>
          <w:sz w:val="20"/>
        </w:rPr>
        <w:tab/>
      </w:r>
      <w:r w:rsidRPr="00AA328E">
        <w:rPr>
          <w:sz w:val="20"/>
        </w:rPr>
        <w:tab/>
      </w:r>
      <w:r w:rsidRPr="00AA328E">
        <w:rPr>
          <w:sz w:val="20"/>
        </w:rPr>
        <w:tab/>
        <w:t>Проектов</w:t>
      </w:r>
    </w:p>
    <w:p w:rsidR="00320FE1" w:rsidRPr="00AA328E" w:rsidRDefault="00320FE1" w:rsidP="00E45D70">
      <w:pPr>
        <w:spacing w:line="22" w:lineRule="atLeast"/>
        <w:ind w:firstLine="0"/>
        <w:rPr>
          <w:sz w:val="20"/>
        </w:rPr>
      </w:pPr>
      <w:r w:rsidRPr="00AA328E">
        <w:rPr>
          <w:sz w:val="20"/>
        </w:rPr>
        <w:tab/>
      </w:r>
      <w:r w:rsidRPr="00AA328E">
        <w:rPr>
          <w:sz w:val="20"/>
        </w:rPr>
        <w:tab/>
      </w:r>
      <w:r w:rsidRPr="00AA328E">
        <w:rPr>
          <w:sz w:val="20"/>
        </w:rPr>
        <w:tab/>
      </w:r>
      <w:r w:rsidRPr="00AA328E">
        <w:rPr>
          <w:sz w:val="20"/>
        </w:rPr>
        <w:tab/>
      </w:r>
      <w:r w:rsidRPr="00AA328E">
        <w:rPr>
          <w:sz w:val="20"/>
        </w:rPr>
        <w:tab/>
        <w:t>решений</w:t>
      </w:r>
    </w:p>
    <w:p w:rsidR="00320FE1" w:rsidRPr="00AA328E" w:rsidRDefault="00352F01" w:rsidP="00E45D70">
      <w:pPr>
        <w:spacing w:line="22" w:lineRule="atLeast"/>
        <w:ind w:firstLine="0"/>
        <w:rPr>
          <w:b/>
        </w:rPr>
      </w:pPr>
      <w:r>
        <w:rPr>
          <w:b/>
          <w:noProof/>
          <w:snapToGrid/>
        </w:rPr>
        <mc:AlternateContent>
          <mc:Choice Requires="wps">
            <w:drawing>
              <wp:anchor distT="0" distB="0" distL="114300" distR="114300" simplePos="0" relativeHeight="251640832" behindDoc="0" locked="0" layoutInCell="0" allowOverlap="1">
                <wp:simplePos x="0" y="0"/>
                <wp:positionH relativeFrom="column">
                  <wp:posOffset>2175510</wp:posOffset>
                </wp:positionH>
                <wp:positionV relativeFrom="paragraph">
                  <wp:posOffset>282575</wp:posOffset>
                </wp:positionV>
                <wp:extent cx="1809750" cy="0"/>
                <wp:effectExtent l="0" t="0" r="0" b="0"/>
                <wp:wrapNone/>
                <wp:docPr id="120"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1" o:spid="_x0000_s1026" style="position:absolute;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pt,22.25pt" to="313.8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" o:allowincell="f">
                <v:stroke endarrow="block"/>
              </v:line>
            </w:pict>
          </mc:Fallback>
        </mc:AlternateContent>
      </w:r>
    </w:p>
    <w:p w:rsidR="00320FE1" w:rsidRPr="00AA328E" w:rsidRDefault="00320FE1" w:rsidP="00E45D70">
      <w:pPr>
        <w:spacing w:line="22" w:lineRule="atLeast"/>
        <w:ind w:firstLine="0"/>
        <w:rPr>
          <w:b/>
        </w:rPr>
      </w:pPr>
    </w:p>
    <w:p w:rsidR="00320FE1" w:rsidRPr="00AA328E" w:rsidRDefault="00320FE1" w:rsidP="00E45D70">
      <w:pPr>
        <w:spacing w:line="22" w:lineRule="atLeast"/>
        <w:ind w:firstLine="0"/>
        <w:rPr>
          <w:b/>
        </w:rPr>
      </w:pPr>
    </w:p>
    <w:p w:rsidR="00320FE1" w:rsidRPr="00AA328E" w:rsidRDefault="00320FE1" w:rsidP="00E45D70">
      <w:pPr>
        <w:spacing w:line="22" w:lineRule="atLeast"/>
        <w:ind w:firstLine="0"/>
      </w:pPr>
    </w:p>
    <w:p w:rsidR="00320FE1" w:rsidRPr="00AA328E" w:rsidRDefault="00320FE1" w:rsidP="00E45D70">
      <w:pPr>
        <w:spacing w:line="22" w:lineRule="atLeast"/>
        <w:ind w:firstLine="0"/>
        <w:jc w:val="center"/>
        <w:rPr>
          <w:i/>
        </w:rPr>
      </w:pPr>
      <w:r w:rsidRPr="00AA328E">
        <w:rPr>
          <w:i/>
        </w:rPr>
        <w:t>Рис.14. Взаимодействие между собранием представителей</w:t>
      </w:r>
    </w:p>
    <w:p w:rsidR="00320FE1" w:rsidRPr="00AA328E" w:rsidRDefault="00320FE1" w:rsidP="00E45D70">
      <w:pPr>
        <w:spacing w:line="22" w:lineRule="atLeast"/>
        <w:ind w:firstLine="0"/>
        <w:jc w:val="center"/>
      </w:pPr>
      <w:r w:rsidRPr="00AA328E">
        <w:rPr>
          <w:i/>
        </w:rPr>
        <w:t>и администрацией города (района)</w:t>
      </w:r>
    </w:p>
    <w:p w:rsidR="00320FE1" w:rsidRPr="00AA328E" w:rsidRDefault="00320FE1" w:rsidP="00E45D70">
      <w:pPr>
        <w:spacing w:line="22" w:lineRule="atLeast"/>
        <w:ind w:firstLine="0"/>
        <w:rPr>
          <w:szCs w:val="28"/>
        </w:rPr>
      </w:pPr>
    </w:p>
    <w:p w:rsidR="00320FE1" w:rsidRPr="00AA328E" w:rsidRDefault="00320FE1" w:rsidP="00E45D70">
      <w:pPr>
        <w:spacing w:line="22" w:lineRule="atLeast"/>
        <w:ind w:firstLine="720"/>
        <w:rPr>
          <w:szCs w:val="28"/>
        </w:rPr>
      </w:pPr>
      <w:r w:rsidRPr="00AA328E">
        <w:rPr>
          <w:szCs w:val="28"/>
        </w:rPr>
        <w:t>Взаимодействие между собранием представителей и администрацией местного сообщества хорошо видно на рис.</w:t>
      </w:r>
      <w:r w:rsidRPr="00AA328E">
        <w:rPr>
          <w:noProof/>
          <w:szCs w:val="28"/>
        </w:rPr>
        <w:t xml:space="preserve"> 14.</w:t>
      </w:r>
    </w:p>
    <w:p w:rsidR="00320FE1" w:rsidRPr="00AA328E" w:rsidRDefault="00320FE1" w:rsidP="00E45D70">
      <w:pPr>
        <w:spacing w:line="22" w:lineRule="atLeast"/>
        <w:ind w:firstLine="720"/>
        <w:rPr>
          <w:szCs w:val="28"/>
        </w:rPr>
      </w:pPr>
      <w:r w:rsidRPr="00AA328E">
        <w:rPr>
          <w:szCs w:val="28"/>
        </w:rPr>
        <w:t>В целом органы местного самоуправления помогают эффективной деятельности государства. При всей своей самостоятельности оно не выходит из сферы влияния государства, а представляет специфическую подсистему государственного управления, суть которой определяется ее субъектом</w:t>
      </w:r>
      <w:r w:rsidRPr="00AA328E">
        <w:rPr>
          <w:noProof/>
          <w:szCs w:val="28"/>
        </w:rPr>
        <w:t xml:space="preserve"> -</w:t>
      </w:r>
      <w:r w:rsidRPr="00AA328E">
        <w:rPr>
          <w:szCs w:val="28"/>
        </w:rPr>
        <w:t xml:space="preserve"> населением территорий. Эта подсистема функционирует строго в рамках конституционного правового пространства и максимально реализует свои финансовые возможности, в том числе средств населения.</w:t>
      </w:r>
    </w:p>
    <w:p w:rsidR="00320FE1" w:rsidRPr="00AA328E" w:rsidRDefault="00320FE1" w:rsidP="00E45D70">
      <w:pPr>
        <w:spacing w:line="22" w:lineRule="atLeast"/>
        <w:ind w:firstLine="720"/>
        <w:rPr>
          <w:szCs w:val="28"/>
        </w:rPr>
      </w:pPr>
      <w:r w:rsidRPr="00AA328E">
        <w:rPr>
          <w:szCs w:val="28"/>
        </w:rPr>
        <w:t>Функции местного самоуправления обусловлены его природой, местом в системе управления, теми задачами и целями, к достижению которых направлена его деятельность. Можно выделить следующие основные функции:</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решение вопросов местного значения;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управление муниципальной собственностью, финансовыми средствами местного самоуправления;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обеспечение комплексного развития территории муниципального образования;</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удовлетворение потребностей населения в социально-культурных, коммунально-бытовых и других жизненно важных услугах;</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охрана общественного порядка;</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защита интересов и прав местного самоуправления, гарантированных Конституцией</w:t>
      </w:r>
      <w:r w:rsidRPr="00AA328E">
        <w:rPr>
          <w:b/>
          <w:szCs w:val="28"/>
        </w:rPr>
        <w:t xml:space="preserve"> </w:t>
      </w:r>
      <w:r w:rsidRPr="00AA328E">
        <w:rPr>
          <w:szCs w:val="28"/>
        </w:rPr>
        <w:t>РФ, федеральными законами</w:t>
      </w:r>
      <w:r w:rsidRPr="00AA328E">
        <w:rPr>
          <w:rStyle w:val="a5"/>
          <w:szCs w:val="28"/>
        </w:rPr>
        <w:footnoteReference w:customMarkFollows="1" w:id="100"/>
        <w:t>1</w:t>
      </w:r>
      <w:r w:rsidRPr="00AA328E">
        <w:rPr>
          <w:szCs w:val="28"/>
        </w:rPr>
        <w:t>.</w:t>
      </w:r>
    </w:p>
    <w:p w:rsidR="00320FE1" w:rsidRPr="00AA328E" w:rsidRDefault="00320FE1" w:rsidP="00E45D70">
      <w:pPr>
        <w:spacing w:line="22" w:lineRule="atLeast"/>
        <w:ind w:firstLine="720"/>
        <w:rPr>
          <w:szCs w:val="28"/>
        </w:rPr>
      </w:pPr>
      <w:r w:rsidRPr="00AA328E">
        <w:rPr>
          <w:szCs w:val="28"/>
        </w:rPr>
        <w:t>Некоторые из перечисленных функций находятся в совместном ведении нижнего (муниципального) и следующего уровней управления. К их числу, прежде всего, относятся функции, имеющие межпоселенческое значение, например снабжение теплом, водой, газом, электроэнергией, частично образование, здравоохранение и др.</w:t>
      </w:r>
    </w:p>
    <w:p w:rsidR="00320FE1" w:rsidRPr="00AA328E" w:rsidRDefault="00320FE1" w:rsidP="00E45D70">
      <w:pPr>
        <w:spacing w:line="22" w:lineRule="atLeast"/>
        <w:ind w:firstLine="720"/>
        <w:rPr>
          <w:szCs w:val="28"/>
        </w:rPr>
      </w:pPr>
      <w:r w:rsidRPr="00AA328E">
        <w:rPr>
          <w:szCs w:val="28"/>
        </w:rPr>
        <w:t>Особый элемент муниципального управления</w:t>
      </w:r>
      <w:r w:rsidRPr="00AA328E">
        <w:rPr>
          <w:noProof/>
          <w:szCs w:val="28"/>
        </w:rPr>
        <w:t xml:space="preserve"> —</w:t>
      </w:r>
      <w:r w:rsidRPr="00AA328E">
        <w:rPr>
          <w:szCs w:val="28"/>
        </w:rPr>
        <w:t xml:space="preserve"> муниципальный менеджмент. Это такой тип профессиональной деятельности, объектом которого являются социально-экономические отношения местного сообщества, а методом их реализации</w:t>
      </w:r>
      <w:r w:rsidRPr="00AA328E">
        <w:rPr>
          <w:noProof/>
          <w:szCs w:val="28"/>
        </w:rPr>
        <w:t xml:space="preserve"> —</w:t>
      </w:r>
      <w:r w:rsidRPr="00AA328E">
        <w:rPr>
          <w:szCs w:val="28"/>
        </w:rPr>
        <w:t xml:space="preserve"> корпоративный тип экономики.</w:t>
      </w:r>
    </w:p>
    <w:p w:rsidR="00320FE1" w:rsidRPr="00AA328E" w:rsidRDefault="00320FE1" w:rsidP="00E45D70">
      <w:pPr>
        <w:spacing w:line="22" w:lineRule="atLeast"/>
        <w:ind w:firstLine="720"/>
        <w:rPr>
          <w:szCs w:val="28"/>
        </w:rPr>
      </w:pPr>
      <w:r w:rsidRPr="00AA328E">
        <w:rPr>
          <w:szCs w:val="28"/>
        </w:rPr>
        <w:t>Цель муниципального менеджмента</w:t>
      </w:r>
      <w:r w:rsidRPr="00AA328E">
        <w:rPr>
          <w:noProof/>
          <w:szCs w:val="28"/>
        </w:rPr>
        <w:t xml:space="preserve"> —</w:t>
      </w:r>
      <w:r w:rsidRPr="00AA328E">
        <w:rPr>
          <w:szCs w:val="28"/>
        </w:rPr>
        <w:t xml:space="preserve"> налаживание партнерских отношений между органами местного самоуправления, населением и частным капиталом; организация защиты социально-экономических интересов жителей муниципальных образований, привлечение самих граждан к финансированию программ развития своей территории, эффективному использованию местных ресурсов и формированию местной социально-экономической инфраструктуры, ее развитию в инновационном режиме. </w:t>
      </w:r>
      <w:r w:rsidRPr="00AA328E">
        <w:rPr>
          <w:noProof/>
          <w:szCs w:val="28"/>
        </w:rPr>
        <w:t>-</w:t>
      </w:r>
      <w:r w:rsidRPr="00AA328E">
        <w:rPr>
          <w:szCs w:val="28"/>
        </w:rPr>
        <w:t xml:space="preserve"> Территории должны использовать свое конституционное право на возрождение местного самоуправления как ключевого средства в формировании полноценной среды обитания. Через организацию современного муниципального менеджмента возможно создание и разумное использование ресурсной базы, других механизмов развития территорий, более</w:t>
      </w:r>
      <w:r w:rsidR="002952A0" w:rsidRPr="00AA328E">
        <w:rPr>
          <w:szCs w:val="28"/>
        </w:rPr>
        <w:t xml:space="preserve"> </w:t>
      </w:r>
      <w:r w:rsidRPr="00AA328E">
        <w:rPr>
          <w:szCs w:val="28"/>
        </w:rPr>
        <w:t xml:space="preserve">справедливое владение муниципальной собственностью, прямое участие каждого жителя в формировании благоприятного социального пространства. Решение этих задач приближает нас к </w:t>
      </w:r>
      <w:r w:rsidRPr="00AA328E">
        <w:rPr>
          <w:szCs w:val="28"/>
        </w:rPr>
        <w:lastRenderedPageBreak/>
        <w:t>выявлению ресурсного обеспечения местного самоуправления, определению стратегии и приоритетов, что, в свою очередь, дает основание для более обстоятельного изучения механизма его правового регулирования. Вне системного анализа организации местного управления трудно, на наш взгляд, понять и нормотворческий процесс, идущий снизу</w:t>
      </w:r>
      <w:r w:rsidRPr="00AA328E">
        <w:rPr>
          <w:noProof/>
          <w:szCs w:val="28"/>
        </w:rPr>
        <w:t xml:space="preserve"> —</w:t>
      </w:r>
      <w:r w:rsidRPr="00AA328E">
        <w:rPr>
          <w:szCs w:val="28"/>
        </w:rPr>
        <w:t xml:space="preserve"> от субъектов Федерации, органов местного самоуправления. А без этой обратной связи нет эффективных правовых основ местного самоуправления. Принятие закона «Об общих принципах организации местного самоуправления» еще не означает их реального создания. К сожалению, бывшая административно-командная система воссоздается в еще более уродливом и отсталом виде, а демократическая, самоуправленческая, с широкими функциями управления на местах, предоставлением материально-технических, кредитных, финансовых и других рычагов не создана. В очередной раз тупиковый путь развития принимается сознательно или бессознательно.</w:t>
      </w:r>
    </w:p>
    <w:p w:rsidR="00320FE1" w:rsidRPr="00AA328E" w:rsidRDefault="00320FE1" w:rsidP="00E45D70">
      <w:pPr>
        <w:spacing w:line="22" w:lineRule="atLeast"/>
        <w:ind w:firstLine="720"/>
        <w:rPr>
          <w:szCs w:val="28"/>
        </w:rPr>
      </w:pPr>
      <w:r w:rsidRPr="00AA328E">
        <w:rPr>
          <w:szCs w:val="28"/>
        </w:rPr>
        <w:t>Мировой опыт корпоративного общественного развития показывает, что главным в избавлении развитых стран от бедности стало не само по себе процветание капитализма, а изменения в сознании миллионов политиков, инженеров, юристов, педагогов, прежде всего</w:t>
      </w:r>
      <w:r w:rsidRPr="00AA328E">
        <w:rPr>
          <w:noProof/>
          <w:szCs w:val="28"/>
        </w:rPr>
        <w:t xml:space="preserve"> —</w:t>
      </w:r>
      <w:r w:rsidRPr="00AA328E">
        <w:rPr>
          <w:szCs w:val="28"/>
        </w:rPr>
        <w:t xml:space="preserve"> менеджеров. Ведь, подчеркнем еще раз, именно знание, умение, желание и возможности специалистов, а также избранных и назначенных руководителей эффективно осуществлять менеджмент определяют темпы социально-экономического развития территорий и регионов, оптимальное использование всех, видов ресурсов. Для того чтобы изменить темпы общественного развития, социально-экономическое состояние территорий, муниципальных образований и регионов (субъектов РФ), следует привести уровень компетентности менеджеров в соответствие с высоким уровнем качества жизни населения.</w:t>
      </w:r>
    </w:p>
    <w:p w:rsidR="00320FE1" w:rsidRPr="00AA328E" w:rsidRDefault="00320FE1" w:rsidP="00E45D70">
      <w:pPr>
        <w:spacing w:line="22" w:lineRule="atLeast"/>
        <w:ind w:firstLine="720"/>
        <w:rPr>
          <w:szCs w:val="28"/>
        </w:rPr>
      </w:pPr>
      <w:r w:rsidRPr="00AA328E">
        <w:rPr>
          <w:szCs w:val="28"/>
        </w:rPr>
        <w:t xml:space="preserve">Проведенный Стэнфордским университетом США и экспертами ЕЭС анализ показал, что разница в эффективности </w:t>
      </w:r>
    </w:p>
    <w:p w:rsidR="00320FE1" w:rsidRPr="00AA328E" w:rsidRDefault="00320FE1" w:rsidP="00E45D70">
      <w:pPr>
        <w:spacing w:line="22" w:lineRule="atLeast"/>
        <w:ind w:firstLine="0"/>
        <w:rPr>
          <w:szCs w:val="28"/>
        </w:rPr>
      </w:pPr>
      <w:r w:rsidRPr="00AA328E">
        <w:rPr>
          <w:szCs w:val="28"/>
        </w:rPr>
        <w:t>экономики, в качестве жизни населения США и Западной Европы не связана с фондовооруженностью. При равных основных фондах производительность труда существенно различается. Базовый фактор в развитии экономики страны</w:t>
      </w:r>
      <w:r w:rsidRPr="00AA328E">
        <w:rPr>
          <w:noProof/>
          <w:szCs w:val="28"/>
        </w:rPr>
        <w:t xml:space="preserve"> —</w:t>
      </w:r>
      <w:r w:rsidRPr="00AA328E">
        <w:rPr>
          <w:szCs w:val="28"/>
        </w:rPr>
        <w:t xml:space="preserve"> норма «накопления мозгов», темпы современного образования людей, обладающих творческим воображением, теоретическим и аналитическим мастерством. Сегодня в развитых странах работник, обладающий знаниями, способный к интеллектуальному труду</w:t>
      </w:r>
      <w:r w:rsidRPr="00AA328E">
        <w:rPr>
          <w:noProof/>
          <w:szCs w:val="28"/>
        </w:rPr>
        <w:t xml:space="preserve"> —</w:t>
      </w:r>
      <w:r w:rsidRPr="00AA328E">
        <w:rPr>
          <w:szCs w:val="28"/>
        </w:rPr>
        <w:t xml:space="preserve"> это результат очень высоких инвестиций.</w:t>
      </w:r>
    </w:p>
    <w:p w:rsidR="00320FE1" w:rsidRPr="00AA328E" w:rsidRDefault="00320FE1" w:rsidP="00E45D70">
      <w:pPr>
        <w:spacing w:line="22" w:lineRule="atLeast"/>
        <w:ind w:firstLine="720"/>
        <w:rPr>
          <w:szCs w:val="28"/>
        </w:rPr>
      </w:pPr>
      <w:r w:rsidRPr="00AA328E">
        <w:rPr>
          <w:szCs w:val="28"/>
        </w:rPr>
        <w:t>Профессионалом является тот, кто имеет достаточный потенциал для самореализации. Компетентностью обладает только конструктивная личность, формула ее жизнедеятельности:</w:t>
      </w:r>
    </w:p>
    <w:p w:rsidR="00320FE1" w:rsidRPr="00AA328E" w:rsidRDefault="00320FE1" w:rsidP="00E45D70">
      <w:pPr>
        <w:spacing w:line="22" w:lineRule="atLeast"/>
        <w:ind w:firstLine="720"/>
        <w:rPr>
          <w:szCs w:val="28"/>
        </w:rPr>
      </w:pPr>
      <w:r w:rsidRPr="00AA328E">
        <w:rPr>
          <w:szCs w:val="28"/>
        </w:rPr>
        <w:t>«Я знаю», «Я умею», «Я желаю», «Я могу».</w:t>
      </w:r>
    </w:p>
    <w:p w:rsidR="00320FE1" w:rsidRPr="00AA328E" w:rsidRDefault="00320FE1" w:rsidP="00E45D70">
      <w:pPr>
        <w:spacing w:line="22" w:lineRule="atLeast"/>
        <w:ind w:firstLine="720"/>
        <w:rPr>
          <w:szCs w:val="28"/>
        </w:rPr>
      </w:pPr>
      <w:r w:rsidRPr="00AA328E">
        <w:rPr>
          <w:szCs w:val="28"/>
        </w:rPr>
        <w:t>Каждый муниципальный менеджер независимо от того, какое место он занимает в иерархии исполнительной власти и какие цели перед ним поставлены, рассматривается как руководитель конкретного участка. Он имеет собственное представление об идеальной организации работы. Каждый из них нанят по контракту, согласно которому он имеет права и обязанности, несет ответственность за результаты работы.</w:t>
      </w:r>
    </w:p>
    <w:p w:rsidR="00320FE1" w:rsidRPr="00AA328E" w:rsidRDefault="00320FE1" w:rsidP="00E45D70">
      <w:pPr>
        <w:spacing w:line="22" w:lineRule="atLeast"/>
        <w:ind w:firstLine="720"/>
        <w:rPr>
          <w:szCs w:val="28"/>
        </w:rPr>
      </w:pPr>
      <w:r w:rsidRPr="00AA328E">
        <w:rPr>
          <w:szCs w:val="28"/>
        </w:rPr>
        <w:t>Организация социально-экономического развития местного сообщества как корпорации определяет принципиально новую схему управления «население</w:t>
      </w:r>
      <w:r w:rsidRPr="00AA328E">
        <w:rPr>
          <w:noProof/>
          <w:szCs w:val="28"/>
        </w:rPr>
        <w:t xml:space="preserve"> —</w:t>
      </w:r>
      <w:r w:rsidRPr="00AA328E">
        <w:rPr>
          <w:szCs w:val="28"/>
        </w:rPr>
        <w:t xml:space="preserve"> акционеры</w:t>
      </w:r>
      <w:r w:rsidRPr="00AA328E">
        <w:rPr>
          <w:noProof/>
          <w:szCs w:val="28"/>
        </w:rPr>
        <w:t xml:space="preserve"> —</w:t>
      </w:r>
      <w:r w:rsidRPr="00AA328E">
        <w:rPr>
          <w:szCs w:val="28"/>
        </w:rPr>
        <w:t xml:space="preserve"> совет</w:t>
      </w:r>
      <w:r w:rsidRPr="00AA328E">
        <w:rPr>
          <w:noProof/>
          <w:szCs w:val="28"/>
        </w:rPr>
        <w:t xml:space="preserve"> —</w:t>
      </w:r>
      <w:r w:rsidRPr="00AA328E">
        <w:rPr>
          <w:szCs w:val="28"/>
        </w:rPr>
        <w:t xml:space="preserve"> менеджмент», являющуюся зеркальным отражением системы «население</w:t>
      </w:r>
      <w:r w:rsidRPr="00AA328E">
        <w:rPr>
          <w:noProof/>
          <w:szCs w:val="28"/>
        </w:rPr>
        <w:t xml:space="preserve"> —</w:t>
      </w:r>
      <w:r w:rsidRPr="00AA328E">
        <w:rPr>
          <w:szCs w:val="28"/>
        </w:rPr>
        <w:t xml:space="preserve"> избиратели</w:t>
      </w:r>
      <w:r w:rsidRPr="00AA328E">
        <w:rPr>
          <w:noProof/>
          <w:szCs w:val="28"/>
        </w:rPr>
        <w:t xml:space="preserve"> —</w:t>
      </w:r>
      <w:r w:rsidRPr="00AA328E">
        <w:rPr>
          <w:szCs w:val="28"/>
        </w:rPr>
        <w:t xml:space="preserve"> представительная власть</w:t>
      </w:r>
      <w:r w:rsidRPr="00AA328E">
        <w:rPr>
          <w:noProof/>
          <w:szCs w:val="28"/>
        </w:rPr>
        <w:t xml:space="preserve"> —</w:t>
      </w:r>
      <w:r w:rsidRPr="00AA328E">
        <w:rPr>
          <w:szCs w:val="28"/>
        </w:rPr>
        <w:t xml:space="preserve"> администрация», реализованной в сфере политического управления, главная цель которой</w:t>
      </w:r>
      <w:r w:rsidRPr="00AA328E">
        <w:rPr>
          <w:noProof/>
          <w:szCs w:val="28"/>
        </w:rPr>
        <w:t xml:space="preserve"> —</w:t>
      </w:r>
      <w:r w:rsidRPr="00AA328E">
        <w:rPr>
          <w:szCs w:val="28"/>
        </w:rPr>
        <w:t xml:space="preserve"> создание ясно очерченной и эффективной системы контроля (отчетности и подотчетности).</w:t>
      </w:r>
    </w:p>
    <w:p w:rsidR="00320FE1" w:rsidRPr="00AA328E" w:rsidRDefault="00320FE1" w:rsidP="00E45D70">
      <w:pPr>
        <w:spacing w:line="22" w:lineRule="atLeast"/>
        <w:ind w:firstLine="720"/>
        <w:rPr>
          <w:szCs w:val="28"/>
        </w:rPr>
      </w:pPr>
      <w:r w:rsidRPr="00AA328E">
        <w:rPr>
          <w:szCs w:val="28"/>
        </w:rPr>
        <w:t>Хозяйствующие субъекты различных форм собственности, преследующие получение прибыли, объединенные в коммерческий сектор местного сообщества, составляют следующую подсистему муниципального управления. Воздействие этого сектора на целостное развитие территории зависит от активности малого предпринимательства и бизнеса, поддержки домашних хозяйств. Преследуя частные интересы, работодатели, используя местные ресурсы, создают новые рабочие места, существенно пополняют местный бюджет, производят товары и услуги на местные рынки. Важнейшей функцией муниципального управления является поддержка малого предпринимательства и бизнеса, его цивилизованное развитие не в ущерб населению, местному сообществу.</w:t>
      </w:r>
    </w:p>
    <w:p w:rsidR="00320FE1" w:rsidRPr="00AA328E" w:rsidRDefault="00320FE1" w:rsidP="00E45D70">
      <w:pPr>
        <w:spacing w:line="22" w:lineRule="atLeast"/>
        <w:ind w:firstLine="720"/>
        <w:rPr>
          <w:szCs w:val="28"/>
        </w:rPr>
      </w:pPr>
      <w:r w:rsidRPr="00AA328E">
        <w:rPr>
          <w:szCs w:val="28"/>
        </w:rPr>
        <w:t xml:space="preserve">Еще одной подсистемой муниципального управления являются неправительственные организации, общественные объединения, некоммерческие организации, осуществляющие благотворительную деятельность и не преследующие получение прибыли. Зарубежный опыт показывает, что в системе муниципального управления некоммерческий (общественный) сектор занимает все большее место, выполняя общественные работы, организуя жизнь местного сообщества </w:t>
      </w:r>
      <w:r w:rsidRPr="00AA328E">
        <w:rPr>
          <w:szCs w:val="28"/>
        </w:rPr>
        <w:lastRenderedPageBreak/>
        <w:t>на основе сопереживания и сострадания к людям, особенно наиболее социально незащищенным слоям населения, ущербным и неполным семьям, больным, беспризорным детям, людям с неустроенной судьбой.</w:t>
      </w:r>
    </w:p>
    <w:p w:rsidR="00320FE1" w:rsidRPr="00AA328E" w:rsidRDefault="00320FE1" w:rsidP="00E45D70">
      <w:pPr>
        <w:spacing w:line="22" w:lineRule="atLeast"/>
        <w:ind w:firstLine="720"/>
        <w:rPr>
          <w:szCs w:val="28"/>
        </w:rPr>
      </w:pPr>
      <w:r w:rsidRPr="00AA328E">
        <w:rPr>
          <w:szCs w:val="28"/>
        </w:rPr>
        <w:t>В этой связи заслуживает внимания разработка в ряде муниципальных образований стратегических программ по совершенствованию муниципального управления. Приведем для примера программу, разработанную в Одинцовском районе Московской области. Она состоит из краткой преамбулы и пяти разделов</w:t>
      </w:r>
      <w:r w:rsidRPr="00AA328E">
        <w:rPr>
          <w:rStyle w:val="a5"/>
          <w:szCs w:val="28"/>
        </w:rPr>
        <w:footnoteReference w:customMarkFollows="1" w:id="101"/>
        <w:t>1</w:t>
      </w:r>
      <w:r w:rsidRPr="00AA328E">
        <w:rPr>
          <w:szCs w:val="28"/>
        </w:rPr>
        <w:t>.</w:t>
      </w:r>
    </w:p>
    <w:p w:rsidR="00320FE1" w:rsidRPr="00AA328E" w:rsidRDefault="00320FE1" w:rsidP="00E45D70">
      <w:pPr>
        <w:spacing w:line="22" w:lineRule="atLeast"/>
        <w:ind w:firstLine="720"/>
        <w:rPr>
          <w:szCs w:val="28"/>
        </w:rPr>
      </w:pPr>
      <w:r w:rsidRPr="00AA328E">
        <w:rPr>
          <w:szCs w:val="28"/>
        </w:rPr>
        <w:t>В преамбуле подчеркивается, что управление районом</w:t>
      </w:r>
      <w:r w:rsidRPr="00AA328E">
        <w:rPr>
          <w:noProof/>
          <w:szCs w:val="28"/>
        </w:rPr>
        <w:t xml:space="preserve"> —</w:t>
      </w:r>
      <w:r w:rsidRPr="00AA328E">
        <w:rPr>
          <w:szCs w:val="28"/>
        </w:rPr>
        <w:t xml:space="preserve"> сложная система управленческой деятельности, обеспечивающая функционирование и развитие всей жизнедеятельности района.</w:t>
      </w:r>
    </w:p>
    <w:p w:rsidR="00320FE1" w:rsidRPr="00AA328E" w:rsidRDefault="00320FE1" w:rsidP="00E45D70">
      <w:pPr>
        <w:spacing w:line="22" w:lineRule="atLeast"/>
        <w:ind w:firstLine="720"/>
        <w:rPr>
          <w:szCs w:val="28"/>
        </w:rPr>
      </w:pPr>
      <w:r w:rsidRPr="00AA328E">
        <w:rPr>
          <w:szCs w:val="28"/>
        </w:rPr>
        <w:t>Местное самоуправление в системе государственного устройства решает следующие задачи:</w:t>
      </w:r>
    </w:p>
    <w:p w:rsidR="00320FE1" w:rsidRPr="00AA328E" w:rsidRDefault="00320FE1" w:rsidP="00E45D70">
      <w:pPr>
        <w:numPr>
          <w:ilvl w:val="0"/>
          <w:numId w:val="94"/>
        </w:numPr>
        <w:spacing w:line="22" w:lineRule="atLeast"/>
        <w:rPr>
          <w:szCs w:val="28"/>
        </w:rPr>
      </w:pPr>
      <w:r w:rsidRPr="00AA328E">
        <w:rPr>
          <w:szCs w:val="28"/>
        </w:rPr>
        <w:t>укрепление основ народовластия;</w:t>
      </w:r>
    </w:p>
    <w:p w:rsidR="00320FE1" w:rsidRPr="00AA328E" w:rsidRDefault="00320FE1" w:rsidP="00E45D70">
      <w:pPr>
        <w:numPr>
          <w:ilvl w:val="0"/>
          <w:numId w:val="94"/>
        </w:numPr>
        <w:spacing w:line="22" w:lineRule="atLeast"/>
        <w:rPr>
          <w:szCs w:val="28"/>
        </w:rPr>
      </w:pPr>
      <w:r w:rsidRPr="00AA328E">
        <w:rPr>
          <w:szCs w:val="28"/>
        </w:rPr>
        <w:t>создание условий для обеспечения жизненных интересов населения;</w:t>
      </w:r>
    </w:p>
    <w:p w:rsidR="00320FE1" w:rsidRPr="00AA328E" w:rsidRDefault="00320FE1" w:rsidP="00E45D70">
      <w:pPr>
        <w:numPr>
          <w:ilvl w:val="0"/>
          <w:numId w:val="94"/>
        </w:numPr>
        <w:spacing w:line="22" w:lineRule="atLeast"/>
        <w:rPr>
          <w:szCs w:val="28"/>
        </w:rPr>
      </w:pPr>
      <w:r w:rsidRPr="00AA328E">
        <w:rPr>
          <w:szCs w:val="28"/>
        </w:rPr>
        <w:t>стабилизация политической системы;</w:t>
      </w:r>
    </w:p>
    <w:p w:rsidR="00320FE1" w:rsidRPr="00AA328E" w:rsidRDefault="00320FE1" w:rsidP="00E45D70">
      <w:pPr>
        <w:numPr>
          <w:ilvl w:val="0"/>
          <w:numId w:val="94"/>
        </w:numPr>
        <w:spacing w:line="22" w:lineRule="atLeast"/>
        <w:rPr>
          <w:szCs w:val="28"/>
        </w:rPr>
      </w:pPr>
      <w:r w:rsidRPr="00AA328E">
        <w:rPr>
          <w:szCs w:val="28"/>
        </w:rPr>
        <w:t>подготовка кадров для муниципальных органов.</w:t>
      </w:r>
    </w:p>
    <w:p w:rsidR="00320FE1" w:rsidRPr="00AA328E" w:rsidRDefault="00320FE1" w:rsidP="00E45D70">
      <w:pPr>
        <w:pStyle w:val="20"/>
        <w:spacing w:line="22" w:lineRule="atLeast"/>
        <w:rPr>
          <w:sz w:val="22"/>
          <w:szCs w:val="28"/>
        </w:rPr>
      </w:pPr>
      <w:r w:rsidRPr="00AA328E">
        <w:rPr>
          <w:sz w:val="22"/>
          <w:szCs w:val="28"/>
        </w:rPr>
        <w:t>Далее в программе содержится анализ состояния местного самоуправления, определены этапы и ресурсное обеспечение программного продукта.</w:t>
      </w:r>
    </w:p>
    <w:p w:rsidR="00320FE1" w:rsidRPr="00AA328E" w:rsidRDefault="00320FE1" w:rsidP="00E45D70">
      <w:pPr>
        <w:spacing w:line="22" w:lineRule="atLeast"/>
        <w:ind w:firstLine="720"/>
        <w:rPr>
          <w:szCs w:val="28"/>
        </w:rPr>
      </w:pPr>
      <w:r w:rsidRPr="00AA328E">
        <w:rPr>
          <w:szCs w:val="28"/>
        </w:rPr>
        <w:t>В зависимости от готовности и принятия стратегических и целевых программ будет изменяться и структура управления, то есть будет проводиться реорганизация отделов и служб администрации. В связи с этим будет меняться и ресурсное обеспечение, под которым понимаются бюджетные и внебюджетные источники.</w:t>
      </w:r>
    </w:p>
    <w:p w:rsidR="00320FE1" w:rsidRPr="00AA328E" w:rsidRDefault="00320FE1" w:rsidP="00E45D70">
      <w:pPr>
        <w:spacing w:line="22" w:lineRule="atLeast"/>
        <w:ind w:firstLine="720"/>
        <w:rPr>
          <w:szCs w:val="28"/>
        </w:rPr>
      </w:pPr>
      <w:r w:rsidRPr="00AA328E">
        <w:rPr>
          <w:szCs w:val="28"/>
        </w:rPr>
        <w:t>Спрогнозирован социально-экономический результат реализации программы.</w:t>
      </w:r>
    </w:p>
    <w:p w:rsidR="00320FE1" w:rsidRPr="00AA328E" w:rsidRDefault="00320FE1" w:rsidP="00E45D70">
      <w:pPr>
        <w:spacing w:line="22" w:lineRule="atLeast"/>
        <w:ind w:firstLine="720"/>
        <w:rPr>
          <w:szCs w:val="28"/>
        </w:rPr>
      </w:pPr>
      <w:r w:rsidRPr="00AA328E">
        <w:rPr>
          <w:szCs w:val="28"/>
        </w:rPr>
        <w:t>Следует подчеркнуть, что стратегические ориентиры, разработанные сегодня в целом ряде муниципальных образований, позволяют четко определить генеральную цель их развития, выделить ресурсы по ее достижению, на разных этапах грамотно осуществлять организационно-управленческие воздействия. Стратегии «нижнего уровня» управления должны быть дополнены стратегией центра в отношении развития и укрепления периферии, без которой прочного развития общества быть не может.</w:t>
      </w:r>
    </w:p>
    <w:p w:rsidR="00320FE1" w:rsidRPr="00AA328E" w:rsidRDefault="00320FE1" w:rsidP="00E45D70">
      <w:pPr>
        <w:spacing w:line="22" w:lineRule="atLeast"/>
        <w:ind w:firstLine="720"/>
        <w:rPr>
          <w:szCs w:val="28"/>
        </w:rPr>
      </w:pPr>
      <w:r w:rsidRPr="00AA328E">
        <w:rPr>
          <w:szCs w:val="28"/>
        </w:rPr>
        <w:t>Стратегическая ошибка сегодняшней власти состоит в том, что, переместив всю тяжесть организации общественной жизни с трудовых коллективов (отраслевой принцип) на местные сообщества (территориальный принцип) и не предоставив в их распоряжение ресурсы и властные полномочия для решения принципиальных вопросов жизнеустройства населения, прежде всего возможностей владения, пользования и распоряжения собственностью, средствами производства, накопления ресурсов для модернизации производства, государство повторяет ту же ошибку, когда принципиальные вопросы социальной организации общественной жизни решаются на декларативной основе, без их достаточной научной проработки и обоснованности. Это очередной тупик и дискредитация идеи демократизации общественной жизни, прежде всего идеи демократизации местного управления, что в конечном итоге обуславливает кризис власти и управления в целом.</w:t>
      </w:r>
    </w:p>
    <w:p w:rsidR="00320FE1" w:rsidRPr="00AA328E" w:rsidRDefault="00320FE1" w:rsidP="00E45D70">
      <w:pPr>
        <w:spacing w:line="22" w:lineRule="atLeast"/>
        <w:ind w:firstLine="720"/>
        <w:rPr>
          <w:b/>
          <w:szCs w:val="28"/>
        </w:rPr>
      </w:pPr>
      <w:r w:rsidRPr="00AA328E">
        <w:rPr>
          <w:b/>
          <w:szCs w:val="28"/>
        </w:rPr>
        <w:t>Итак, система муниципального управления</w:t>
      </w:r>
      <w:r w:rsidRPr="00AA328E">
        <w:rPr>
          <w:b/>
          <w:noProof/>
          <w:szCs w:val="28"/>
        </w:rPr>
        <w:t xml:space="preserve"> —</w:t>
      </w:r>
      <w:r w:rsidRPr="00AA328E">
        <w:rPr>
          <w:b/>
          <w:szCs w:val="28"/>
        </w:rPr>
        <w:t xml:space="preserve"> это совокупность согласованных, скоординированных мер и регулирующего воздействия всех субъектов управления на муниципальные процессы, с целью устойчивого, целостного развития местного сообщества, создания благоприятных условий жизнедеятельности населения за счет рационального использования местных ресурсов.</w:t>
      </w:r>
    </w:p>
    <w:p w:rsidR="001116A1" w:rsidRPr="00AA328E" w:rsidRDefault="001116A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2952A0" w:rsidRPr="00AA328E" w:rsidRDefault="002952A0" w:rsidP="00E45D70">
      <w:pPr>
        <w:spacing w:line="22" w:lineRule="atLeast"/>
        <w:ind w:firstLine="720"/>
        <w:rPr>
          <w:noProof/>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Система муниципального управления: сущность, тенденции развития.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Специфика системы муниципального управления и властных отношений. Необходимость более четкого разделения функций управления между центром, субъектами федерации и местными сообществами.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Основные компоненты системы муниципального управления, взаимосвязи между ними.</w:t>
      </w:r>
    </w:p>
    <w:p w:rsidR="00320FE1" w:rsidRPr="00AA328E" w:rsidRDefault="00320FE1" w:rsidP="00E45D70">
      <w:pPr>
        <w:spacing w:line="22" w:lineRule="atLeast"/>
        <w:ind w:firstLine="720"/>
        <w:rPr>
          <w:b/>
          <w:szCs w:val="28"/>
        </w:rPr>
      </w:pPr>
    </w:p>
    <w:p w:rsidR="002952A0" w:rsidRPr="00AA328E" w:rsidRDefault="002952A0" w:rsidP="00E45D70">
      <w:pPr>
        <w:spacing w:line="22" w:lineRule="atLeast"/>
        <w:ind w:firstLine="720"/>
        <w:rPr>
          <w:b/>
          <w:szCs w:val="28"/>
        </w:rPr>
      </w:pPr>
    </w:p>
    <w:p w:rsidR="002952A0" w:rsidRPr="00AA328E" w:rsidRDefault="002952A0" w:rsidP="00E45D70">
      <w:pPr>
        <w:spacing w:line="22" w:lineRule="atLeast"/>
        <w:ind w:firstLine="720"/>
        <w:rPr>
          <w:b/>
          <w:szCs w:val="28"/>
        </w:rPr>
      </w:pPr>
    </w:p>
    <w:p w:rsidR="002952A0" w:rsidRPr="00AA328E" w:rsidRDefault="002952A0"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Считаете ли Вы имеющуюся сегодня систему муниципального управления в знакомом Вам местном сообществе эффективной? Если нет, то почему?</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Каковы тенденции развития системы муниципального управления в мире, в России, в частности?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Какова главная закономерность развития системы муниципального управления? Как она реализуется в России? Если недостаточно, то почему?</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19.</w:t>
      </w:r>
      <w:r w:rsidRPr="00AA328E">
        <w:rPr>
          <w:rFonts w:ascii="Times New Roman" w:hAnsi="Times New Roman"/>
          <w:b/>
          <w:sz w:val="24"/>
        </w:rPr>
        <w:t xml:space="preserve"> Конституционно-правовое</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регулирование муниципальных</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отношений</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Местное самоуправление является сложным комплексным социально-правовым и демократическим институтом гражданского общества и правового государства, включающим в себя многообразные по содержанию общественные отношения. Среди них можно выделить следующие группы:</w:t>
      </w:r>
    </w:p>
    <w:p w:rsidR="00320FE1" w:rsidRPr="00AA328E" w:rsidRDefault="00320FE1" w:rsidP="00E45D70">
      <w:pPr>
        <w:numPr>
          <w:ilvl w:val="0"/>
          <w:numId w:val="95"/>
        </w:numPr>
        <w:spacing w:line="22" w:lineRule="atLeast"/>
        <w:rPr>
          <w:szCs w:val="28"/>
        </w:rPr>
      </w:pPr>
      <w:r w:rsidRPr="00AA328E">
        <w:rPr>
          <w:szCs w:val="28"/>
        </w:rPr>
        <w:t>возникающие в процессе выбора населением организационных форм местного самоуправления, его структуры, формирования органов местного самоуправления;</w:t>
      </w:r>
    </w:p>
    <w:p w:rsidR="00320FE1" w:rsidRPr="00AA328E" w:rsidRDefault="00320FE1" w:rsidP="00E45D70">
      <w:pPr>
        <w:numPr>
          <w:ilvl w:val="0"/>
          <w:numId w:val="95"/>
        </w:numPr>
        <w:spacing w:line="22" w:lineRule="atLeast"/>
        <w:rPr>
          <w:szCs w:val="28"/>
        </w:rPr>
      </w:pPr>
      <w:r w:rsidRPr="00AA328E">
        <w:rPr>
          <w:szCs w:val="28"/>
        </w:rPr>
        <w:t>связанные с деятельностью местного самоуправления, его органов по управлению муниципальной собственностью, муниципальным хозяйством, формированием и исполнением местного бюджета, управленческой и контрольной деятельностью в различных сферах;</w:t>
      </w:r>
    </w:p>
    <w:p w:rsidR="00320FE1" w:rsidRPr="00AA328E" w:rsidRDefault="00320FE1" w:rsidP="00E45D70">
      <w:pPr>
        <w:numPr>
          <w:ilvl w:val="0"/>
          <w:numId w:val="95"/>
        </w:numPr>
        <w:spacing w:line="22" w:lineRule="atLeast"/>
        <w:rPr>
          <w:szCs w:val="28"/>
        </w:rPr>
      </w:pPr>
      <w:r w:rsidRPr="00AA328E">
        <w:rPr>
          <w:szCs w:val="28"/>
        </w:rPr>
        <w:t>возникающие в процессе осуществления органами местного самоуправления отдельных государственных полномочий, переданных им в соответствии с законодательством, организации и исполнения ими нормативных правовых актов органов государственной власти;</w:t>
      </w:r>
    </w:p>
    <w:p w:rsidR="00320FE1" w:rsidRPr="00AA328E" w:rsidRDefault="00320FE1" w:rsidP="00E45D70">
      <w:pPr>
        <w:numPr>
          <w:ilvl w:val="0"/>
          <w:numId w:val="95"/>
        </w:numPr>
        <w:spacing w:line="22" w:lineRule="atLeast"/>
        <w:rPr>
          <w:szCs w:val="28"/>
        </w:rPr>
      </w:pPr>
      <w:r w:rsidRPr="00AA328E">
        <w:rPr>
          <w:szCs w:val="28"/>
        </w:rPr>
        <w:t xml:space="preserve">связанные с реализацией органами местного самоуправления конституционного права на судебную защиту, компенсацию расходов, возникающих в связи с возложением на них дополнительных полномочий, а также с неправомерными действиями органов государственной власти. </w:t>
      </w:r>
    </w:p>
    <w:p w:rsidR="00320FE1" w:rsidRPr="00AA328E" w:rsidRDefault="00320FE1" w:rsidP="00E45D70">
      <w:pPr>
        <w:pStyle w:val="20"/>
        <w:spacing w:line="22" w:lineRule="atLeast"/>
        <w:rPr>
          <w:sz w:val="22"/>
          <w:szCs w:val="28"/>
        </w:rPr>
      </w:pPr>
      <w:r w:rsidRPr="00AA328E">
        <w:rPr>
          <w:sz w:val="22"/>
          <w:szCs w:val="28"/>
        </w:rPr>
        <w:t>В каждой из названных групп перечисленных отношений складываются и отношения управления, необходимые для обеспечения оптимальных организационных условий совместной деятельности людей, направленной на достижение общего результата. Поскольку право является важнейшим механизмом социального управления в правовом государстве, общественные отношения в сфере местного самоуправления также должны регулироваться соответствующими правовыми средствами. К ним относятся, прежде всего, законодательные акты, издаваемые органами государственной власти (в унитарных государствах</w:t>
      </w:r>
      <w:r w:rsidRPr="00AA328E">
        <w:rPr>
          <w:noProof/>
          <w:sz w:val="22"/>
          <w:szCs w:val="28"/>
        </w:rPr>
        <w:t xml:space="preserve"> —</w:t>
      </w:r>
      <w:r w:rsidRPr="00AA328E">
        <w:rPr>
          <w:sz w:val="22"/>
          <w:szCs w:val="28"/>
        </w:rPr>
        <w:t xml:space="preserve"> центральными, в федеративных</w:t>
      </w:r>
      <w:r w:rsidRPr="00AA328E">
        <w:rPr>
          <w:noProof/>
          <w:sz w:val="22"/>
          <w:szCs w:val="28"/>
        </w:rPr>
        <w:t xml:space="preserve"> — </w:t>
      </w:r>
      <w:r w:rsidRPr="00AA328E">
        <w:rPr>
          <w:sz w:val="22"/>
          <w:szCs w:val="28"/>
        </w:rPr>
        <w:t>федеральными и субъектов федерации).</w:t>
      </w:r>
    </w:p>
    <w:p w:rsidR="00320FE1" w:rsidRPr="00AA328E" w:rsidRDefault="00320FE1" w:rsidP="00E45D70">
      <w:pPr>
        <w:spacing w:line="22" w:lineRule="atLeast"/>
        <w:ind w:firstLine="720"/>
        <w:rPr>
          <w:szCs w:val="28"/>
        </w:rPr>
      </w:pPr>
      <w:r w:rsidRPr="00AA328E">
        <w:rPr>
          <w:szCs w:val="28"/>
        </w:rPr>
        <w:t>Объем конституционного регулирования муниципальных отношений в унитарных государствах неодинаков. Например, в Конституции Франции</w:t>
      </w:r>
      <w:r w:rsidRPr="00AA328E">
        <w:rPr>
          <w:noProof/>
          <w:szCs w:val="28"/>
        </w:rPr>
        <w:t xml:space="preserve"> 1958</w:t>
      </w:r>
      <w:r w:rsidRPr="00AA328E">
        <w:rPr>
          <w:szCs w:val="28"/>
        </w:rPr>
        <w:t xml:space="preserve"> года говорится только о том, что «местными коллективами республики являются коммуны, департаменты, заморские территории», которые «свободно управляются выборными советами в соответствии с условиями, предусматриваемыми законом». Конституции некоторых государств содержат о местном самоуправлении целые главы и разделы, как, например, конституция Японии (глава</w:t>
      </w:r>
      <w:r w:rsidRPr="00AA328E">
        <w:rPr>
          <w:noProof/>
          <w:szCs w:val="28"/>
        </w:rPr>
        <w:t xml:space="preserve"> VIII</w:t>
      </w:r>
      <w:r w:rsidRPr="00AA328E">
        <w:rPr>
          <w:szCs w:val="28"/>
        </w:rPr>
        <w:t xml:space="preserve"> «Местное самоуправление»), Монголии (глава</w:t>
      </w:r>
      <w:r w:rsidRPr="00AA328E">
        <w:rPr>
          <w:noProof/>
          <w:szCs w:val="28"/>
        </w:rPr>
        <w:t xml:space="preserve"> 4</w:t>
      </w:r>
      <w:r w:rsidRPr="00AA328E">
        <w:rPr>
          <w:szCs w:val="28"/>
        </w:rPr>
        <w:t xml:space="preserve"> «Административно-территориальные единицы Монголии, их управление»), Болгарии (глава</w:t>
      </w:r>
      <w:r w:rsidRPr="00AA328E">
        <w:rPr>
          <w:noProof/>
          <w:szCs w:val="28"/>
        </w:rPr>
        <w:t xml:space="preserve"> 7</w:t>
      </w:r>
      <w:r w:rsidRPr="00AA328E">
        <w:rPr>
          <w:szCs w:val="28"/>
        </w:rPr>
        <w:t xml:space="preserve"> «Местное самоуправление и местная администрация»), Испании (раздел, посвященный территориальной организации государства и местному управлению).</w:t>
      </w:r>
    </w:p>
    <w:p w:rsidR="00320FE1" w:rsidRPr="00AA328E" w:rsidRDefault="00320FE1" w:rsidP="00E45D70">
      <w:pPr>
        <w:spacing w:line="22" w:lineRule="atLeast"/>
        <w:ind w:firstLine="720"/>
        <w:rPr>
          <w:szCs w:val="28"/>
        </w:rPr>
      </w:pPr>
      <w:r w:rsidRPr="00AA328E">
        <w:rPr>
          <w:szCs w:val="28"/>
        </w:rPr>
        <w:t xml:space="preserve">В отдельных странах с федеративным политико-территориальным устройством национальные конституции определяют только основные принципы формирования и деятельности местных органов, возлагая правовое регулирование муниципальных отношений на субъекты федерации, как, например, в США. Основной закон Германии устанавливает лишь, что «в землях, уездах и общинах народ должен иметь представительство, созданное всеобщими, прямыми, </w:t>
      </w:r>
      <w:r w:rsidRPr="00AA328E">
        <w:rPr>
          <w:szCs w:val="28"/>
        </w:rPr>
        <w:lastRenderedPageBreak/>
        <w:t>свободными, равными и тайными выборами».</w:t>
      </w:r>
    </w:p>
    <w:p w:rsidR="00320FE1" w:rsidRPr="00AA328E" w:rsidRDefault="00320FE1" w:rsidP="00E45D70">
      <w:pPr>
        <w:spacing w:line="22" w:lineRule="atLeast"/>
        <w:ind w:firstLine="720"/>
        <w:rPr>
          <w:szCs w:val="28"/>
        </w:rPr>
      </w:pPr>
      <w:r w:rsidRPr="00AA328E">
        <w:rPr>
          <w:szCs w:val="28"/>
        </w:rPr>
        <w:t>В основе функционирования органов местного самоуправления демократических государств лежат</w:t>
      </w:r>
      <w:r w:rsidRPr="00AA328E">
        <w:rPr>
          <w:b/>
          <w:szCs w:val="28"/>
        </w:rPr>
        <w:t xml:space="preserve"> принципы организационной самостоятельности, законности, гласности, коллегиальности и единоначалия в организации деятельности, ответственности перед государством и населением,</w:t>
      </w:r>
      <w:r w:rsidRPr="00AA328E">
        <w:rPr>
          <w:szCs w:val="28"/>
        </w:rPr>
        <w:t xml:space="preserve"> что, в свою очередь, позволяет обеспечивать оптимальную децентрализацию в системе управления обществом и государством, делая ее более адаптированной к местной специфике, обусловленной культурными и иными исторически сложившимися традициями.</w:t>
      </w:r>
    </w:p>
    <w:p w:rsidR="00320FE1" w:rsidRPr="00AA328E" w:rsidRDefault="00320FE1" w:rsidP="00E45D70">
      <w:pPr>
        <w:spacing w:line="22" w:lineRule="atLeast"/>
        <w:ind w:firstLine="720"/>
        <w:rPr>
          <w:szCs w:val="28"/>
        </w:rPr>
      </w:pPr>
      <w:r w:rsidRPr="00AA328E">
        <w:rPr>
          <w:szCs w:val="28"/>
        </w:rPr>
        <w:t>Повсеместно утвердился «принцип субсидиарности», в силу чего ресурсное обеспечение организационных структур местного самоуправления соизмеряется с объемом реализуемых полномочий. Подобный подход существенно снизил долю государственного финансирования деятельности органов местного самоуправления, несмотря на то, что государственные дотации по-прежнему остаются важным элементом доходной части муниципальных бюджетов, а их предоставление предполагает четко формализованные схемы определения размеров по ряду весьма объективных показателей, включая установленные нормативы на душу населения с поправочными коэффициентами, учитывающими размер территориальной единицы, численность населения, налоговый потенциал и т. п.</w:t>
      </w:r>
    </w:p>
    <w:p w:rsidR="00320FE1" w:rsidRPr="00AA328E" w:rsidRDefault="00320FE1" w:rsidP="00E45D70">
      <w:pPr>
        <w:spacing w:line="22" w:lineRule="atLeast"/>
        <w:ind w:firstLine="720"/>
        <w:rPr>
          <w:szCs w:val="28"/>
        </w:rPr>
      </w:pPr>
      <w:r w:rsidRPr="00AA328E">
        <w:rPr>
          <w:szCs w:val="28"/>
        </w:rPr>
        <w:t>Конституция Российской Федерации содержит ряд принципиально важных положений в статьях</w:t>
      </w:r>
      <w:r w:rsidRPr="00AA328E">
        <w:rPr>
          <w:noProof/>
          <w:szCs w:val="28"/>
        </w:rPr>
        <w:t xml:space="preserve"> 3, 8, 9, 12, 15, 24, 32,-33, 40, 41, 43, 46, 68, 72, 97</w:t>
      </w:r>
      <w:r w:rsidRPr="00AA328E">
        <w:rPr>
          <w:szCs w:val="28"/>
        </w:rPr>
        <w:t xml:space="preserve"> и специальной главе</w:t>
      </w:r>
      <w:r w:rsidRPr="00AA328E">
        <w:rPr>
          <w:noProof/>
          <w:szCs w:val="28"/>
        </w:rPr>
        <w:t xml:space="preserve"> 8 </w:t>
      </w:r>
      <w:r w:rsidRPr="00AA328E">
        <w:rPr>
          <w:szCs w:val="28"/>
        </w:rPr>
        <w:t>«Местное самоуправление» (ст. ст.</w:t>
      </w:r>
      <w:r w:rsidRPr="00AA328E">
        <w:rPr>
          <w:noProof/>
          <w:szCs w:val="28"/>
        </w:rPr>
        <w:t xml:space="preserve"> 130—133),</w:t>
      </w:r>
      <w:r w:rsidRPr="00AA328E">
        <w:rPr>
          <w:szCs w:val="28"/>
        </w:rPr>
        <w:t xml:space="preserve"> определяющих </w:t>
      </w:r>
      <w:r w:rsidRPr="00AA328E">
        <w:rPr>
          <w:b/>
          <w:szCs w:val="28"/>
        </w:rPr>
        <w:t>сущность современной концепции местного самоуправления:</w:t>
      </w:r>
    </w:p>
    <w:p w:rsidR="00320FE1" w:rsidRPr="00AA328E" w:rsidRDefault="00320FE1" w:rsidP="00E45D70">
      <w:pPr>
        <w:numPr>
          <w:ilvl w:val="0"/>
          <w:numId w:val="96"/>
        </w:numPr>
        <w:spacing w:line="22" w:lineRule="atLeast"/>
        <w:rPr>
          <w:szCs w:val="28"/>
        </w:rPr>
      </w:pPr>
      <w:r w:rsidRPr="00AA328E">
        <w:rPr>
          <w:szCs w:val="28"/>
        </w:rPr>
        <w:t>право населения на самоорганизацию и на признание городских, сельских поселений, территорий проживания в качестве муниципальных образований;</w:t>
      </w:r>
    </w:p>
    <w:p w:rsidR="00320FE1" w:rsidRPr="00AA328E" w:rsidRDefault="00320FE1" w:rsidP="00E45D70">
      <w:pPr>
        <w:numPr>
          <w:ilvl w:val="0"/>
          <w:numId w:val="96"/>
        </w:numPr>
        <w:spacing w:line="22" w:lineRule="atLeast"/>
        <w:rPr>
          <w:szCs w:val="28"/>
        </w:rPr>
      </w:pPr>
      <w:r w:rsidRPr="00AA328E">
        <w:rPr>
          <w:szCs w:val="28"/>
        </w:rPr>
        <w:t>местное самоуправление осуществляется гражданами путем референдума, выборов и других форм прямого волеизъявления населения;</w:t>
      </w:r>
    </w:p>
    <w:p w:rsidR="00320FE1" w:rsidRPr="00AA328E" w:rsidRDefault="00320FE1" w:rsidP="00E45D70">
      <w:pPr>
        <w:numPr>
          <w:ilvl w:val="0"/>
          <w:numId w:val="96"/>
        </w:numPr>
        <w:spacing w:line="22" w:lineRule="atLeast"/>
        <w:rPr>
          <w:szCs w:val="28"/>
        </w:rPr>
      </w:pPr>
      <w:r w:rsidRPr="00AA328E">
        <w:rPr>
          <w:szCs w:val="28"/>
        </w:rPr>
        <w:t>органы местного самоуправления не входят в систему органов государственной власти;</w:t>
      </w:r>
    </w:p>
    <w:p w:rsidR="00320FE1" w:rsidRPr="00AA328E" w:rsidRDefault="00320FE1" w:rsidP="00E45D70">
      <w:pPr>
        <w:numPr>
          <w:ilvl w:val="0"/>
          <w:numId w:val="96"/>
        </w:numPr>
        <w:spacing w:line="22" w:lineRule="atLeast"/>
        <w:rPr>
          <w:szCs w:val="28"/>
        </w:rPr>
      </w:pPr>
      <w:r w:rsidRPr="00AA328E">
        <w:rPr>
          <w:szCs w:val="28"/>
        </w:rPr>
        <w:t>местное самоуправление в пределах своих полномочий самостоятельно;</w:t>
      </w:r>
    </w:p>
    <w:p w:rsidR="00320FE1" w:rsidRPr="00AA328E" w:rsidRDefault="00320FE1" w:rsidP="00E45D70">
      <w:pPr>
        <w:numPr>
          <w:ilvl w:val="0"/>
          <w:numId w:val="96"/>
        </w:numPr>
        <w:spacing w:line="22" w:lineRule="atLeast"/>
        <w:rPr>
          <w:szCs w:val="28"/>
        </w:rPr>
      </w:pPr>
      <w:r w:rsidRPr="00AA328E">
        <w:rPr>
          <w:szCs w:val="28"/>
        </w:rPr>
        <w:t>право населения на самобытность организации власти на своей территории, самостоятельное определение структуры органов местного самоуправления;</w:t>
      </w:r>
    </w:p>
    <w:p w:rsidR="00320FE1" w:rsidRPr="00AA328E" w:rsidRDefault="00320FE1" w:rsidP="00E45D70">
      <w:pPr>
        <w:numPr>
          <w:ilvl w:val="0"/>
          <w:numId w:val="96"/>
        </w:numPr>
        <w:spacing w:line="22" w:lineRule="atLeast"/>
        <w:rPr>
          <w:szCs w:val="28"/>
        </w:rPr>
      </w:pPr>
      <w:r w:rsidRPr="00AA328E">
        <w:rPr>
          <w:szCs w:val="28"/>
        </w:rPr>
        <w:t>изменение границ территорий, в которых осуществляется местное самоуправление, допускается только с учетом мнения населения;</w:t>
      </w:r>
    </w:p>
    <w:p w:rsidR="00320FE1" w:rsidRPr="00AA328E" w:rsidRDefault="00320FE1" w:rsidP="00E45D70">
      <w:pPr>
        <w:numPr>
          <w:ilvl w:val="0"/>
          <w:numId w:val="96"/>
        </w:numPr>
        <w:spacing w:line="22" w:lineRule="atLeast"/>
        <w:rPr>
          <w:szCs w:val="28"/>
        </w:rPr>
      </w:pPr>
      <w:r w:rsidRPr="00AA328E">
        <w:rPr>
          <w:szCs w:val="28"/>
        </w:rPr>
        <w:t>право на самостоятельное владение, пользование и распоряжение муниципальной собственностью;</w:t>
      </w:r>
    </w:p>
    <w:p w:rsidR="00320FE1" w:rsidRPr="00AA328E" w:rsidRDefault="00320FE1" w:rsidP="00E45D70">
      <w:pPr>
        <w:numPr>
          <w:ilvl w:val="0"/>
          <w:numId w:val="96"/>
        </w:numPr>
        <w:spacing w:line="22" w:lineRule="atLeast"/>
        <w:rPr>
          <w:szCs w:val="28"/>
        </w:rPr>
      </w:pPr>
      <w:r w:rsidRPr="00AA328E">
        <w:rPr>
          <w:szCs w:val="28"/>
        </w:rPr>
        <w:t>право на финансовую самостоятельность, наличие местного бюджета;</w:t>
      </w:r>
    </w:p>
    <w:p w:rsidR="00320FE1" w:rsidRPr="00AA328E" w:rsidRDefault="00320FE1" w:rsidP="00E45D70">
      <w:pPr>
        <w:numPr>
          <w:ilvl w:val="0"/>
          <w:numId w:val="96"/>
        </w:numPr>
        <w:spacing w:line="22" w:lineRule="atLeast"/>
        <w:rPr>
          <w:szCs w:val="28"/>
        </w:rPr>
      </w:pPr>
      <w:r w:rsidRPr="00AA328E">
        <w:rPr>
          <w:szCs w:val="28"/>
        </w:rPr>
        <w:t>право на судебную и иные формы защиты.</w:t>
      </w:r>
    </w:p>
    <w:p w:rsidR="00320FE1" w:rsidRPr="00AA328E" w:rsidRDefault="00320FE1" w:rsidP="00E45D70">
      <w:pPr>
        <w:spacing w:line="22" w:lineRule="atLeast"/>
        <w:ind w:firstLine="720"/>
        <w:rPr>
          <w:szCs w:val="28"/>
        </w:rPr>
      </w:pPr>
      <w:r w:rsidRPr="00AA328E">
        <w:rPr>
          <w:szCs w:val="28"/>
        </w:rPr>
        <w:t xml:space="preserve">Конституционные положения о местном самоуправлении детализируются и развиваются текущим законодательством государств, которое можно условно разделить на два блока. </w:t>
      </w:r>
      <w:r w:rsidRPr="00AA328E">
        <w:rPr>
          <w:b/>
          <w:szCs w:val="28"/>
        </w:rPr>
        <w:t>Первый блок</w:t>
      </w:r>
      <w:r w:rsidRPr="00AA328E">
        <w:rPr>
          <w:noProof/>
          <w:szCs w:val="28"/>
        </w:rPr>
        <w:t xml:space="preserve"> -</w:t>
      </w:r>
      <w:r w:rsidRPr="00AA328E">
        <w:rPr>
          <w:szCs w:val="28"/>
        </w:rPr>
        <w:t xml:space="preserve"> правовые акты по вопросам местного самоуправления. Среди них можно выделить общие законы о местном самоуправлении (например, Закон о местном самоуправлении</w:t>
      </w:r>
      <w:r w:rsidRPr="00AA328E">
        <w:rPr>
          <w:noProof/>
          <w:szCs w:val="28"/>
        </w:rPr>
        <w:t xml:space="preserve"> 1947</w:t>
      </w:r>
      <w:r w:rsidRPr="00AA328E">
        <w:rPr>
          <w:szCs w:val="28"/>
        </w:rPr>
        <w:t xml:space="preserve"> года в Японии, Закон об организации деятельности органов местного управления</w:t>
      </w:r>
      <w:r w:rsidRPr="00AA328E">
        <w:rPr>
          <w:noProof/>
          <w:szCs w:val="28"/>
        </w:rPr>
        <w:t xml:space="preserve"> 1974</w:t>
      </w:r>
      <w:r w:rsidRPr="00AA328E">
        <w:rPr>
          <w:szCs w:val="28"/>
        </w:rPr>
        <w:t xml:space="preserve"> года в Новой Зеландии, Коммунальный закон</w:t>
      </w:r>
      <w:r w:rsidRPr="00AA328E">
        <w:rPr>
          <w:noProof/>
          <w:szCs w:val="28"/>
        </w:rPr>
        <w:t xml:space="preserve"> 1977</w:t>
      </w:r>
      <w:r w:rsidRPr="00AA328E">
        <w:rPr>
          <w:szCs w:val="28"/>
        </w:rPr>
        <w:t xml:space="preserve"> года в Швеции, Акты о местном управлении</w:t>
      </w:r>
      <w:r w:rsidRPr="00AA328E">
        <w:rPr>
          <w:noProof/>
          <w:szCs w:val="28"/>
        </w:rPr>
        <w:t xml:space="preserve"> 1972</w:t>
      </w:r>
      <w:r w:rsidRPr="00AA328E">
        <w:rPr>
          <w:szCs w:val="28"/>
        </w:rPr>
        <w:t xml:space="preserve"> года и</w:t>
      </w:r>
      <w:r w:rsidRPr="00AA328E">
        <w:rPr>
          <w:noProof/>
          <w:szCs w:val="28"/>
        </w:rPr>
        <w:t xml:space="preserve"> 1985</w:t>
      </w:r>
      <w:r w:rsidRPr="00AA328E">
        <w:rPr>
          <w:szCs w:val="28"/>
        </w:rPr>
        <w:t xml:space="preserve"> года в Великобритании) и законы, регламентирующие отдельные направления муниципальной деятельности (например, Законы о коммунальных налогах</w:t>
      </w:r>
      <w:r w:rsidRPr="00AA328E">
        <w:rPr>
          <w:noProof/>
          <w:szCs w:val="28"/>
        </w:rPr>
        <w:t xml:space="preserve"> 1928</w:t>
      </w:r>
      <w:r w:rsidRPr="00AA328E">
        <w:rPr>
          <w:szCs w:val="28"/>
        </w:rPr>
        <w:t xml:space="preserve"> года и</w:t>
      </w:r>
      <w:r w:rsidRPr="00AA328E">
        <w:rPr>
          <w:noProof/>
          <w:szCs w:val="28"/>
        </w:rPr>
        <w:t xml:space="preserve"> 1965</w:t>
      </w:r>
      <w:r w:rsidRPr="00AA328E">
        <w:rPr>
          <w:szCs w:val="28"/>
        </w:rPr>
        <w:t xml:space="preserve"> года в Швеции).</w:t>
      </w:r>
      <w:r w:rsidRPr="00AA328E">
        <w:rPr>
          <w:b/>
          <w:szCs w:val="28"/>
        </w:rPr>
        <w:t xml:space="preserve"> Второй блок</w:t>
      </w:r>
      <w:r w:rsidRPr="00AA328E">
        <w:rPr>
          <w:noProof/>
          <w:szCs w:val="28"/>
        </w:rPr>
        <w:t xml:space="preserve"> -</w:t>
      </w:r>
      <w:r w:rsidRPr="00AA328E">
        <w:rPr>
          <w:szCs w:val="28"/>
        </w:rPr>
        <w:t xml:space="preserve"> правовые акты, содержащие нормы, регулирующие деятельность местных органов (например, Жилищный закон </w:t>
      </w:r>
      <w:r w:rsidRPr="00AA328E">
        <w:rPr>
          <w:noProof/>
          <w:szCs w:val="28"/>
        </w:rPr>
        <w:t>1985</w:t>
      </w:r>
      <w:r w:rsidRPr="00AA328E">
        <w:rPr>
          <w:szCs w:val="28"/>
        </w:rPr>
        <w:t xml:space="preserve"> года в Великобритании).</w:t>
      </w:r>
    </w:p>
    <w:p w:rsidR="00320FE1" w:rsidRPr="00AA328E" w:rsidRDefault="00320FE1" w:rsidP="00E45D70">
      <w:pPr>
        <w:spacing w:line="22" w:lineRule="atLeast"/>
        <w:ind w:firstLine="720"/>
        <w:rPr>
          <w:szCs w:val="28"/>
        </w:rPr>
      </w:pPr>
      <w:r w:rsidRPr="00AA328E">
        <w:rPr>
          <w:szCs w:val="28"/>
        </w:rPr>
        <w:t>Если следовать предложенной классификации, то формирование первого блока федерального законодательства по вопросам местного самоуправления в нашей стране основывается на норме, содержащейся в пункте «н» статьи</w:t>
      </w:r>
      <w:r w:rsidRPr="00AA328E">
        <w:rPr>
          <w:noProof/>
          <w:szCs w:val="28"/>
        </w:rPr>
        <w:t xml:space="preserve"> 72</w:t>
      </w:r>
      <w:r w:rsidRPr="00AA328E">
        <w:rPr>
          <w:szCs w:val="28"/>
        </w:rPr>
        <w:t xml:space="preserve"> Конституции Российской Федерации, которая относит к предметам ведения Федерации и ее субъектов установление общих принципов организации местного самоуправления.</w:t>
      </w:r>
    </w:p>
    <w:p w:rsidR="00320FE1" w:rsidRPr="00AA328E" w:rsidRDefault="00320FE1" w:rsidP="00E45D70">
      <w:pPr>
        <w:spacing w:line="22" w:lineRule="atLeast"/>
        <w:ind w:firstLine="720"/>
        <w:rPr>
          <w:szCs w:val="28"/>
        </w:rPr>
      </w:pPr>
      <w:r w:rsidRPr="00AA328E">
        <w:rPr>
          <w:szCs w:val="28"/>
        </w:rPr>
        <w:t>Разработка и принятие федеральных законов, регламентирующих отдельные направления деятельности местного самоуправления, обуславливается полномочиями органов государственной власти Российской Федерации в области местного самоуправления, установленными ст.</w:t>
      </w:r>
      <w:r w:rsidRPr="00AA328E">
        <w:rPr>
          <w:noProof/>
          <w:szCs w:val="28"/>
        </w:rPr>
        <w:t xml:space="preserve"> 4</w:t>
      </w:r>
      <w:r w:rsidRPr="00AA328E">
        <w:rPr>
          <w:szCs w:val="28"/>
        </w:rPr>
        <w:t xml:space="preserve"> Федерального закона «Об общих принципах организации местного самоуправления в Российской Федерации».</w:t>
      </w:r>
    </w:p>
    <w:p w:rsidR="00320FE1" w:rsidRPr="00AA328E" w:rsidRDefault="00320FE1" w:rsidP="00E45D70">
      <w:pPr>
        <w:spacing w:line="22" w:lineRule="atLeast"/>
        <w:ind w:firstLine="720"/>
        <w:rPr>
          <w:szCs w:val="28"/>
        </w:rPr>
      </w:pPr>
      <w:r w:rsidRPr="00AA328E">
        <w:rPr>
          <w:b/>
          <w:szCs w:val="28"/>
        </w:rPr>
        <w:t>Второй блок</w:t>
      </w:r>
      <w:r w:rsidRPr="00AA328E">
        <w:rPr>
          <w:szCs w:val="28"/>
        </w:rPr>
        <w:t xml:space="preserve"> федеральных законов связан</w:t>
      </w:r>
      <w:r w:rsidRPr="00AA328E">
        <w:rPr>
          <w:noProof/>
          <w:szCs w:val="28"/>
        </w:rPr>
        <w:t xml:space="preserve"> с</w:t>
      </w:r>
      <w:r w:rsidRPr="00AA328E">
        <w:rPr>
          <w:szCs w:val="28"/>
        </w:rPr>
        <w:t xml:space="preserve"> предметами ведения местного самоуправления. При внимательном рассмотрении всего перечня вопросов местного значения не трудно убедиться, </w:t>
      </w:r>
      <w:r w:rsidRPr="00AA328E">
        <w:rPr>
          <w:szCs w:val="28"/>
        </w:rPr>
        <w:lastRenderedPageBreak/>
        <w:t>что каждый из них попадает в определенную сферу регулирования того или иного федерального закона или ведомственного нормативного акта. Следовательно,</w:t>
      </w:r>
      <w:r w:rsidRPr="00AA328E">
        <w:rPr>
          <w:b/>
          <w:szCs w:val="28"/>
        </w:rPr>
        <w:t xml:space="preserve"> в процессе развития законотворческого процесса в Российской Федерации по</w:t>
      </w:r>
      <w:r w:rsidR="003F24E8" w:rsidRPr="00AA328E">
        <w:rPr>
          <w:szCs w:val="28"/>
        </w:rPr>
        <w:t xml:space="preserve"> </w:t>
      </w:r>
      <w:r w:rsidRPr="00AA328E">
        <w:rPr>
          <w:b/>
          <w:szCs w:val="28"/>
        </w:rPr>
        <w:t>вопросам местного самоуправления целесообразно исходить из принципа системного единства законодательства, с учетом того, что в иерархии законов, регулирующих муниципальные отношения, Конституция Российской Федерации и Федеральный закон «Об общих принципах организации местного самоуправления в Российской Федерации» являются основополагающими.</w:t>
      </w:r>
    </w:p>
    <w:p w:rsidR="00320FE1" w:rsidRPr="00AA328E" w:rsidRDefault="00320FE1" w:rsidP="00E45D70">
      <w:pPr>
        <w:spacing w:line="22" w:lineRule="atLeast"/>
        <w:ind w:firstLine="720"/>
        <w:rPr>
          <w:szCs w:val="28"/>
        </w:rPr>
      </w:pPr>
      <w:r w:rsidRPr="00AA328E">
        <w:rPr>
          <w:szCs w:val="28"/>
        </w:rPr>
        <w:t>Как в любой правовой системе, в законодательстве субъекта Российской Федерации о местном самоуправлении необходим правовой акт, выполняющий функцию ее центра, определяющий характер всего массива соответствующих правовых актов, собирающий их в один действующий системный блок. Учитывая</w:t>
      </w:r>
      <w:r w:rsidRPr="00AA328E">
        <w:rPr>
          <w:b/>
          <w:szCs w:val="28"/>
        </w:rPr>
        <w:t xml:space="preserve"> комплексность муниципальных отношений, этот правовой акт должен носить кодификационный характер, закреплять основные понятия, принципы, положения и институты, которые будут конкретизироваться и детализироваться в других отраслевых законодательных актах.</w:t>
      </w:r>
      <w:r w:rsidRPr="00AA328E">
        <w:rPr>
          <w:szCs w:val="28"/>
        </w:rPr>
        <w:t xml:space="preserve"> Отличительными признаками кодификационных актов являются высокая юридическая целостность и внутренняя согласованность, стабильность и устойчивость содержащихся в них норм, широкий круг регулируемых ими отношений. Поэтому вполне правомерен вопрос о разработке и принятии примерного (модельного) «Муниципального кодекса субъекта Российской Федерации». Спецификой модельных актов является то, что они получают юридическую силу только после их принятия (возможно в переработанном виде) представительными органами местного самоуправления или населением муниципального образования непосредственно. Пока эту роль выполняют законы о местном самоуправлении, о местном референдуме, о порядке подготовки и проведения муниципальных выборов, о бюджетном, регулировании, о муниципальной службе, об административных правонарушениях, связанных с осуществлением местного самоуправления и т. д., зачастую несистематизированных и противоречащих федеральному законодательству.</w:t>
      </w:r>
    </w:p>
    <w:p w:rsidR="00320FE1" w:rsidRPr="00AA328E" w:rsidRDefault="00320FE1" w:rsidP="00E45D70">
      <w:pPr>
        <w:spacing w:line="22" w:lineRule="atLeast"/>
        <w:ind w:firstLine="720"/>
        <w:rPr>
          <w:szCs w:val="28"/>
        </w:rPr>
      </w:pPr>
      <w:r w:rsidRPr="00AA328E">
        <w:rPr>
          <w:szCs w:val="28"/>
        </w:rPr>
        <w:t>Наряду с законами некоторые субъекты Российской Федерации разрабатывают положения, которые регламентируют порядок решения таких вопросов местного самоуправления, как передача объектов собственности субъектов Российской Федерации в муниципальную собственность, регистрация уставов муниципальных образований и др.</w:t>
      </w:r>
    </w:p>
    <w:p w:rsidR="00320FE1" w:rsidRPr="00AA328E" w:rsidRDefault="00320FE1" w:rsidP="00E45D70">
      <w:pPr>
        <w:spacing w:line="22" w:lineRule="atLeast"/>
        <w:ind w:firstLine="720"/>
        <w:rPr>
          <w:szCs w:val="28"/>
        </w:rPr>
      </w:pPr>
      <w:r w:rsidRPr="00AA328E">
        <w:rPr>
          <w:szCs w:val="28"/>
        </w:rPr>
        <w:t>Одним из способов реализации местного самоуправления, как разновидности публичной власти, является публично-правовой договор. Развитие практики применения подобных договоров сдерживается отсутствием качественной правовой регламентации процесса подготовки, издания, реализации, установления недействительности, правового режима функционирования, судебной защиты в случае неисполнения либо ненадлежащего исполнения договора. В отличие от законов, закрепляющих нормы, действующие во всех муниципальных образованиях, договорами можно было бы регулировать особенности каждого муниципального образования. Тем самым была бы решена одна из наиболее сложных задач местного самоуправления</w:t>
      </w:r>
      <w:r w:rsidRPr="00AA328E">
        <w:rPr>
          <w:noProof/>
          <w:szCs w:val="28"/>
        </w:rPr>
        <w:t xml:space="preserve"> —</w:t>
      </w:r>
      <w:r w:rsidRPr="00AA328E">
        <w:rPr>
          <w:szCs w:val="28"/>
        </w:rPr>
        <w:t xml:space="preserve"> учет специфики каждой территории.</w:t>
      </w:r>
    </w:p>
    <w:p w:rsidR="00320FE1" w:rsidRPr="00AA328E" w:rsidRDefault="00320FE1" w:rsidP="00E45D70">
      <w:pPr>
        <w:spacing w:line="22" w:lineRule="atLeast"/>
        <w:ind w:firstLine="720"/>
        <w:rPr>
          <w:szCs w:val="28"/>
        </w:rPr>
      </w:pPr>
      <w:r w:rsidRPr="00AA328E">
        <w:rPr>
          <w:szCs w:val="28"/>
        </w:rPr>
        <w:t>В целом, формирование законодательства по вопросам местного самоуправления в субъектах Российской Федерации носит</w:t>
      </w:r>
      <w:r w:rsidRPr="00AA328E">
        <w:rPr>
          <w:b/>
          <w:szCs w:val="28"/>
        </w:rPr>
        <w:t xml:space="preserve"> противоречивый характер, а правовая основа местного самоуправления и практика ее применения остаются весьма уязвимыми.</w:t>
      </w:r>
      <w:r w:rsidRPr="00AA328E">
        <w:rPr>
          <w:szCs w:val="28"/>
        </w:rPr>
        <w:t xml:space="preserve"> Сложившаяся ситуация отягощается еще и тем, что процедура предоставления на экспертизу нормативных актов в должной мере не регламентирована и не является обязательной. Заключение Министерства юстиции Российской Федерации о несоответствии нормативного правового акта субъекта Российской Федерации Конституции Российской Федерации и федеральному законодательству в основном носит рекомендательный характер и, как правило, правовых последствий не имеет.</w:t>
      </w:r>
    </w:p>
    <w:p w:rsidR="00320FE1" w:rsidRPr="00AA328E" w:rsidRDefault="00320FE1" w:rsidP="00E45D70">
      <w:pPr>
        <w:spacing w:line="22" w:lineRule="atLeast"/>
        <w:ind w:firstLine="720"/>
        <w:rPr>
          <w:szCs w:val="28"/>
        </w:rPr>
      </w:pPr>
      <w:r w:rsidRPr="00AA328E">
        <w:rPr>
          <w:szCs w:val="28"/>
        </w:rPr>
        <w:t>Следующая группа муниципальных отношений регулируется правовыми актами, принимаемыми путем прямого волеизъявления населения муниципального образования, органами местного самоуправления.</w:t>
      </w:r>
    </w:p>
    <w:p w:rsidR="00320FE1" w:rsidRPr="00AA328E" w:rsidRDefault="00320FE1" w:rsidP="00E45D70">
      <w:pPr>
        <w:pStyle w:val="20"/>
        <w:spacing w:line="22" w:lineRule="atLeast"/>
        <w:rPr>
          <w:sz w:val="22"/>
          <w:szCs w:val="28"/>
        </w:rPr>
      </w:pPr>
      <w:r w:rsidRPr="00AA328E">
        <w:rPr>
          <w:sz w:val="22"/>
          <w:szCs w:val="28"/>
        </w:rPr>
        <w:t xml:space="preserve">Наделение местного самоуправления правотворческими функциями призвано обеспечить ликвидацию пробелов в правовом регулировании правоотношений, складывающихся в процессе функционирования местного самоуправления. Реализация правотворческих функций осуществляется посредством внесения в органы местного самоуправления правотворческих </w:t>
      </w:r>
    </w:p>
    <w:p w:rsidR="00320FE1" w:rsidRPr="00AA328E" w:rsidRDefault="00320FE1" w:rsidP="00E45D70">
      <w:pPr>
        <w:pStyle w:val="31"/>
        <w:spacing w:line="22" w:lineRule="atLeast"/>
        <w:rPr>
          <w:sz w:val="22"/>
          <w:szCs w:val="28"/>
        </w:rPr>
      </w:pPr>
      <w:r w:rsidRPr="00AA328E">
        <w:rPr>
          <w:sz w:val="22"/>
          <w:szCs w:val="28"/>
        </w:rPr>
        <w:t>инициатив. Именно с этой стадии начинается прохождение проекта нормативного правового акта в представительных органах муниципальных образований.</w:t>
      </w:r>
    </w:p>
    <w:p w:rsidR="00320FE1" w:rsidRPr="00AA328E" w:rsidRDefault="00320FE1" w:rsidP="00E45D70">
      <w:pPr>
        <w:spacing w:line="22" w:lineRule="atLeast"/>
        <w:ind w:firstLine="720"/>
        <w:rPr>
          <w:szCs w:val="28"/>
        </w:rPr>
      </w:pPr>
      <w:r w:rsidRPr="00AA328E">
        <w:rPr>
          <w:szCs w:val="28"/>
        </w:rPr>
        <w:t xml:space="preserve">Главной задачей правотворчества органов местного самоуправления является выработка и утверждение правовых норм. Внешней формой выражения и закрепления норм муниципального </w:t>
      </w:r>
      <w:r w:rsidRPr="00AA328E">
        <w:rPr>
          <w:szCs w:val="28"/>
        </w:rPr>
        <w:lastRenderedPageBreak/>
        <w:t>образования является нормативный акт, издаваемый органами местного самоуправления или принимаемый непосредственно населением.</w:t>
      </w:r>
      <w:r w:rsidRPr="00AA328E">
        <w:rPr>
          <w:b/>
          <w:szCs w:val="28"/>
        </w:rPr>
        <w:t xml:space="preserve"> В соответствии с Конституцией Российской Федерации народ осуществляет принадлежащую ему власть через органы местного самоуправления.</w:t>
      </w:r>
      <w:r w:rsidRPr="00AA328E">
        <w:rPr>
          <w:szCs w:val="28"/>
        </w:rPr>
        <w:t xml:space="preserve"> Поэтому нормы, формулируемые органами местного самоуправления, в установленных пределах обладают общеобязательностью и гарантированностью со стороны государства, то есть содержат такие нормы, акты, которые приобретают характер нормативно-правовых и включаются в общую нормативно-правовую систему.</w:t>
      </w:r>
    </w:p>
    <w:p w:rsidR="00320FE1" w:rsidRPr="00AA328E" w:rsidRDefault="00320FE1" w:rsidP="00E45D70">
      <w:pPr>
        <w:spacing w:line="22" w:lineRule="atLeast"/>
        <w:ind w:firstLine="720"/>
        <w:rPr>
          <w:szCs w:val="28"/>
        </w:rPr>
      </w:pPr>
      <w:r w:rsidRPr="00AA328E">
        <w:rPr>
          <w:b/>
          <w:szCs w:val="28"/>
        </w:rPr>
        <w:t>Муниципальное правотворчество осуществляет следующие основные функции:</w:t>
      </w:r>
    </w:p>
    <w:p w:rsidR="00320FE1" w:rsidRPr="00AA328E" w:rsidRDefault="00320FE1" w:rsidP="00E45D70">
      <w:pPr>
        <w:numPr>
          <w:ilvl w:val="0"/>
          <w:numId w:val="97"/>
        </w:numPr>
        <w:spacing w:line="22" w:lineRule="atLeast"/>
        <w:rPr>
          <w:szCs w:val="28"/>
        </w:rPr>
      </w:pPr>
      <w:r w:rsidRPr="00AA328E">
        <w:rPr>
          <w:szCs w:val="28"/>
        </w:rPr>
        <w:t>обновление нормативно-правового материала;</w:t>
      </w:r>
    </w:p>
    <w:p w:rsidR="00320FE1" w:rsidRPr="00AA328E" w:rsidRDefault="00320FE1" w:rsidP="00E45D70">
      <w:pPr>
        <w:numPr>
          <w:ilvl w:val="0"/>
          <w:numId w:val="97"/>
        </w:numPr>
        <w:spacing w:line="22" w:lineRule="atLeast"/>
        <w:rPr>
          <w:szCs w:val="28"/>
        </w:rPr>
      </w:pPr>
      <w:r w:rsidRPr="00AA328E">
        <w:rPr>
          <w:szCs w:val="28"/>
        </w:rPr>
        <w:t>восполнение пробелов в праве;</w:t>
      </w:r>
    </w:p>
    <w:p w:rsidR="00320FE1" w:rsidRPr="00AA328E" w:rsidRDefault="00320FE1" w:rsidP="00E45D70">
      <w:pPr>
        <w:numPr>
          <w:ilvl w:val="0"/>
          <w:numId w:val="97"/>
        </w:numPr>
        <w:spacing w:line="22" w:lineRule="atLeast"/>
        <w:rPr>
          <w:szCs w:val="28"/>
        </w:rPr>
      </w:pPr>
      <w:r w:rsidRPr="00AA328E">
        <w:rPr>
          <w:szCs w:val="28"/>
        </w:rPr>
        <w:t>упорядочение действующих нормативных правовых актов.</w:t>
      </w:r>
    </w:p>
    <w:p w:rsidR="00320FE1" w:rsidRPr="00AA328E" w:rsidRDefault="00320FE1" w:rsidP="00E45D70">
      <w:pPr>
        <w:pStyle w:val="20"/>
        <w:spacing w:line="22" w:lineRule="atLeast"/>
        <w:rPr>
          <w:sz w:val="22"/>
          <w:szCs w:val="28"/>
        </w:rPr>
      </w:pPr>
      <w:r w:rsidRPr="00AA328E">
        <w:rPr>
          <w:sz w:val="22"/>
          <w:szCs w:val="28"/>
        </w:rPr>
        <w:t>Наиболее важной из них является функция обновления, реализация которой позволяет оперативно реагировать на изменяющиеся условия жизни и новые потребности местного сообщества в форме выработки новых или дополнительных нормативных актов либо замены устаревших норм, утративших свое значение или противоречащих новым обстоятельствам. Конституцией и законами Российской Федерации органы местного самоуправления наделены правом создавать юридические нормы по вопросам местного значения.</w:t>
      </w:r>
    </w:p>
    <w:p w:rsidR="00320FE1" w:rsidRPr="00AA328E" w:rsidRDefault="00320FE1" w:rsidP="00E45D70">
      <w:pPr>
        <w:spacing w:line="22" w:lineRule="atLeast"/>
        <w:ind w:firstLine="720"/>
        <w:rPr>
          <w:szCs w:val="28"/>
        </w:rPr>
      </w:pPr>
      <w:r w:rsidRPr="00AA328E">
        <w:rPr>
          <w:szCs w:val="28"/>
        </w:rPr>
        <w:t>Важнейшим такого рода актом, согласно ст.</w:t>
      </w:r>
      <w:r w:rsidRPr="00AA328E">
        <w:rPr>
          <w:noProof/>
          <w:szCs w:val="28"/>
        </w:rPr>
        <w:t xml:space="preserve"> 8</w:t>
      </w:r>
      <w:r w:rsidRPr="00AA328E">
        <w:rPr>
          <w:szCs w:val="28"/>
        </w:rPr>
        <w:t xml:space="preserve"> Федерального закона «Об общих принципах организации местного самоуправления в Российской Федерации», является устав муниципального образования. Устав разрабатывается муниципальным образованием самостоятельно и служит основным правовым актом, с которым соотносятся другие акты, решения и действия местного самоуправления и его органов на</w:t>
      </w:r>
      <w:r w:rsidR="003F24E8" w:rsidRPr="00AA328E">
        <w:rPr>
          <w:szCs w:val="28"/>
        </w:rPr>
        <w:t xml:space="preserve"> </w:t>
      </w:r>
      <w:r w:rsidRPr="00AA328E">
        <w:rPr>
          <w:szCs w:val="28"/>
        </w:rPr>
        <w:t>подвластной им территории. Порядок его разработки, принятия и изменения находится в ведении муниципального образования. Главное и единственное требование к уставам</w:t>
      </w:r>
      <w:r w:rsidRPr="00AA328E">
        <w:rPr>
          <w:noProof/>
          <w:szCs w:val="28"/>
        </w:rPr>
        <w:t xml:space="preserve"> —</w:t>
      </w:r>
      <w:r w:rsidRPr="00AA328E">
        <w:rPr>
          <w:szCs w:val="28"/>
        </w:rPr>
        <w:t xml:space="preserve"> их соответствие Конституции Российской Федерации, федеральным законам и законам субъектов Федерации. Предусматривается два пути принятия устава муниципального образования: населением непосредственно (местным референдумом или на сходе граждан) и представительным органом местного самоуправления. Порядок государственной регистрации устава муниципального образования определяется законами субъектов Российской Федерации. Основанием для отказа в регистрации устава может быть только противоречие его Конституции Российской Федерации, федеральным законам и законам субъектов Российской Федерации. При этом отказ в государственной регистрации может быть обжалован в судебном порядке как органами местного самоуправления, так и гражданами. Устав муниципального образования вступает в силу после его официального опубликования (обнародования). Изменения и дополнения в уставы муниципальных образований подлежат государственной регистрации в том же порядке, что и регистрация уставов.</w:t>
      </w:r>
    </w:p>
    <w:p w:rsidR="00320FE1" w:rsidRPr="00AA328E" w:rsidRDefault="00320FE1" w:rsidP="00E45D70">
      <w:pPr>
        <w:spacing w:line="22" w:lineRule="atLeast"/>
        <w:ind w:firstLine="720"/>
        <w:rPr>
          <w:szCs w:val="28"/>
        </w:rPr>
      </w:pPr>
      <w:r w:rsidRPr="00AA328E">
        <w:rPr>
          <w:b/>
          <w:szCs w:val="28"/>
        </w:rPr>
        <w:t>Устав обладает высшей юридической силой в системе норм, принимаемых органами местного самоуправления.</w:t>
      </w:r>
      <w:r w:rsidRPr="00AA328E">
        <w:rPr>
          <w:szCs w:val="28"/>
        </w:rPr>
        <w:t xml:space="preserve"> Это означает, что все акты, принимаемые органами местного самоуправления, должны соответствовать уставу, заложенной в нем концепции, принципам и нормам. Высшая юридическая сила устава муниципального образования означает также и необходимость следования всеми субъектами права, расположенными на территории муниципального образования, правилам, установленным в уставе муниципального образования. Устав, являясь основой для дальнейшего нормотворчества, естественно, не может урегулировать все отношения, возникающие на местном уровне местного самоуправления. Поэтому для реализации устава необходимо принятие иных местных нормативных правовых актов.</w:t>
      </w:r>
    </w:p>
    <w:p w:rsidR="00320FE1" w:rsidRPr="00AA328E" w:rsidRDefault="00320FE1" w:rsidP="00E45D70">
      <w:pPr>
        <w:spacing w:line="22" w:lineRule="atLeast"/>
        <w:ind w:firstLine="720"/>
        <w:rPr>
          <w:szCs w:val="28"/>
        </w:rPr>
      </w:pPr>
      <w:r w:rsidRPr="00AA328E">
        <w:rPr>
          <w:szCs w:val="28"/>
        </w:rPr>
        <w:t>Согласно Федеральному закону «Об общих принципах организации местного самоуправления в Российской Федерации» органы и должностные лица местного самоуправления по вопросам своего ведения принимают правовые акты.</w:t>
      </w:r>
      <w:r w:rsidRPr="00AA328E">
        <w:rPr>
          <w:b/>
          <w:szCs w:val="28"/>
        </w:rPr>
        <w:t xml:space="preserve"> Правовые акты органов и должностных лиц местного самоуправления являются одним из важных элементов механизма правового регулирования муниципальных отношений. В</w:t>
      </w:r>
      <w:r w:rsidRPr="00AA328E">
        <w:rPr>
          <w:szCs w:val="28"/>
        </w:rPr>
        <w:t xml:space="preserve"> зависимости от своих юридических свойств, правовые акты органов и должностных лиц местного самоуправления подразделяются на нормативные акты и индивидуальные акты. С помощью нормативных актов на местном уровне устанавливаются нормы муниципального права. С помощью индивидуальных актов осуществляется оперативное устранение недостатков в работе муниципальных служащих, применяются меры воздействия на нарушителей дисциплины и т. д. Необходимость принятия индивидуальных актов связана с осуществлением организационной, исполнительной и контрольной деятельности в системе местного самоуправления. Правовые акты органов и должностных лиц местного самоуправления могут быть отменены только этими органами и должностными лицами, либо признаны </w:t>
      </w:r>
      <w:r w:rsidRPr="00AA328E">
        <w:rPr>
          <w:szCs w:val="28"/>
        </w:rPr>
        <w:lastRenderedPageBreak/>
        <w:t>недействительными по решению суда.</w:t>
      </w:r>
    </w:p>
    <w:p w:rsidR="00320FE1" w:rsidRPr="00AA328E" w:rsidRDefault="00320FE1" w:rsidP="00E45D70">
      <w:pPr>
        <w:spacing w:line="22" w:lineRule="atLeast"/>
        <w:ind w:firstLine="720"/>
        <w:rPr>
          <w:szCs w:val="28"/>
        </w:rPr>
      </w:pPr>
      <w:r w:rsidRPr="00AA328E">
        <w:rPr>
          <w:szCs w:val="28"/>
        </w:rPr>
        <w:t>Среди актов представительных органов различаются резолюции, заявления, обращения. Главы муниципальных образований и главы администраций принимают либо нормативные акты</w:t>
      </w:r>
      <w:r w:rsidRPr="00AA328E">
        <w:rPr>
          <w:noProof/>
          <w:szCs w:val="28"/>
        </w:rPr>
        <w:t xml:space="preserve"> —</w:t>
      </w:r>
      <w:r w:rsidRPr="00AA328E">
        <w:rPr>
          <w:szCs w:val="28"/>
        </w:rPr>
        <w:t xml:space="preserve"> постановления, либо ненормативные</w:t>
      </w:r>
      <w:r w:rsidRPr="00AA328E">
        <w:rPr>
          <w:noProof/>
          <w:szCs w:val="28"/>
        </w:rPr>
        <w:t xml:space="preserve"> —</w:t>
      </w:r>
      <w:r w:rsidRPr="00AA328E">
        <w:rPr>
          <w:szCs w:val="28"/>
        </w:rPr>
        <w:t xml:space="preserve"> распоряжения. Руководители структурных подразделений издают приказы (в некоторых уставах добавляются правила и инструкции). Из принимаемых правовых актов органами, выборными должностными и должностными лицами местного самоуправления, как правило, акты представительных органов обладают большей юридической силой. Это имеет важное значение для выполнения представительным органом функции контроля за деятельностью местной администрации. Следует отметить и то, что подобным актам свойственно организационно-правовое разнообразие. Так, например, территориальный Совет г. Губкина и Губкинского района Белгородской области одним из первых принял Положение об органах территориального общественного самоуправления сельских и поселкового округов Губкинского района, позволившее сформировать на территории района органы ТОС</w:t>
      </w:r>
      <w:r w:rsidRPr="00AA328E">
        <w:rPr>
          <w:noProof/>
          <w:szCs w:val="28"/>
        </w:rPr>
        <w:t xml:space="preserve"> —</w:t>
      </w:r>
      <w:r w:rsidRPr="00AA328E">
        <w:rPr>
          <w:szCs w:val="28"/>
        </w:rPr>
        <w:t xml:space="preserve"> земские</w:t>
      </w:r>
      <w:r w:rsidR="001116A1" w:rsidRPr="00AA328E">
        <w:rPr>
          <w:szCs w:val="28"/>
        </w:rPr>
        <w:t xml:space="preserve"> </w:t>
      </w:r>
      <w:r w:rsidRPr="00AA328E">
        <w:rPr>
          <w:szCs w:val="28"/>
        </w:rPr>
        <w:t>собрания, наделив их компетенцией в решении вопросов местного значения на подведомственной им территории.</w:t>
      </w:r>
    </w:p>
    <w:p w:rsidR="00320FE1" w:rsidRPr="00AA328E" w:rsidRDefault="00320FE1" w:rsidP="00E45D70">
      <w:pPr>
        <w:spacing w:line="22" w:lineRule="atLeast"/>
        <w:ind w:firstLine="720"/>
        <w:rPr>
          <w:szCs w:val="28"/>
        </w:rPr>
      </w:pPr>
      <w:r w:rsidRPr="00AA328E">
        <w:rPr>
          <w:szCs w:val="28"/>
        </w:rPr>
        <w:t>В качестве другой задачи Совет ставил перед собой формирование нормативной базы, регулирующей отношения в бюджетной, финансово-экономической и налоговой сферах. С этой целью тщательно прорабатывались и своевременно принимались нормативные акты о местном бюджете, местных налогах и сборах на очередной финансовый год. Среди принятых нормативных актов следует отметить Положение о бюджетном процессе, которое регламентирует права и обязанности органов местного самоуправления, устанавливает порядок составления, сроки представления территориальному Совету депутатов проекта местного бюджета, а также порядок его рассмотрения, утверждения и исполнения.</w:t>
      </w:r>
    </w:p>
    <w:p w:rsidR="00320FE1" w:rsidRPr="00AA328E" w:rsidRDefault="00320FE1" w:rsidP="00E45D70">
      <w:pPr>
        <w:spacing w:line="22" w:lineRule="atLeast"/>
        <w:ind w:firstLine="720"/>
        <w:rPr>
          <w:szCs w:val="28"/>
        </w:rPr>
      </w:pPr>
      <w:r w:rsidRPr="00AA328E">
        <w:rPr>
          <w:szCs w:val="28"/>
        </w:rPr>
        <w:t>Другое не менее важное направление</w:t>
      </w:r>
      <w:r w:rsidRPr="00AA328E">
        <w:rPr>
          <w:noProof/>
          <w:szCs w:val="28"/>
        </w:rPr>
        <w:t xml:space="preserve"> —</w:t>
      </w:r>
      <w:r w:rsidRPr="00AA328E">
        <w:rPr>
          <w:szCs w:val="28"/>
        </w:rPr>
        <w:t xml:space="preserve"> правовое регулирование управления и распоряжения муниципальной собственностью. В этих целях территориальный Совет депутатов принял следующие нормативные акты:</w:t>
      </w:r>
    </w:p>
    <w:p w:rsidR="00320FE1" w:rsidRPr="00AA328E" w:rsidRDefault="00320FE1" w:rsidP="00E45D70">
      <w:pPr>
        <w:numPr>
          <w:ilvl w:val="0"/>
          <w:numId w:val="98"/>
        </w:numPr>
        <w:spacing w:line="22" w:lineRule="atLeast"/>
        <w:rPr>
          <w:szCs w:val="28"/>
        </w:rPr>
      </w:pPr>
      <w:r w:rsidRPr="00AA328E">
        <w:rPr>
          <w:szCs w:val="28"/>
        </w:rPr>
        <w:t>Положение о порядке ведения Реестра муниципальной собственности города Губкина и Губкинского района;</w:t>
      </w:r>
    </w:p>
    <w:p w:rsidR="00320FE1" w:rsidRPr="00AA328E" w:rsidRDefault="00320FE1" w:rsidP="00E45D70">
      <w:pPr>
        <w:numPr>
          <w:ilvl w:val="0"/>
          <w:numId w:val="98"/>
        </w:numPr>
        <w:spacing w:line="22" w:lineRule="atLeast"/>
        <w:rPr>
          <w:szCs w:val="28"/>
        </w:rPr>
      </w:pPr>
      <w:r w:rsidRPr="00AA328E">
        <w:rPr>
          <w:szCs w:val="28"/>
        </w:rPr>
        <w:t>Положение о порядке сдачи в аренду нежилого муниципального фонда и движимого имущества города Губкина и Губкинского района;</w:t>
      </w:r>
    </w:p>
    <w:p w:rsidR="00320FE1" w:rsidRPr="00AA328E" w:rsidRDefault="00320FE1" w:rsidP="00E45D70">
      <w:pPr>
        <w:numPr>
          <w:ilvl w:val="0"/>
          <w:numId w:val="98"/>
        </w:numPr>
        <w:spacing w:line="22" w:lineRule="atLeast"/>
        <w:rPr>
          <w:szCs w:val="28"/>
        </w:rPr>
      </w:pPr>
      <w:r w:rsidRPr="00AA328E">
        <w:rPr>
          <w:szCs w:val="28"/>
        </w:rPr>
        <w:t>Положение о порядке управления муниципальными унитарными предприятиями и учреждениями;</w:t>
      </w:r>
    </w:p>
    <w:p w:rsidR="00320FE1" w:rsidRPr="00AA328E" w:rsidRDefault="00320FE1" w:rsidP="00E45D70">
      <w:pPr>
        <w:numPr>
          <w:ilvl w:val="0"/>
          <w:numId w:val="98"/>
        </w:numPr>
        <w:spacing w:line="22" w:lineRule="atLeast"/>
        <w:rPr>
          <w:szCs w:val="28"/>
        </w:rPr>
      </w:pPr>
      <w:r w:rsidRPr="00AA328E">
        <w:rPr>
          <w:szCs w:val="28"/>
        </w:rPr>
        <w:t xml:space="preserve">Положение о порядке приватизации муниципальной собственности города Губкина и Губкинского района. </w:t>
      </w:r>
    </w:p>
    <w:p w:rsidR="00320FE1" w:rsidRPr="00AA328E" w:rsidRDefault="00320FE1" w:rsidP="00E45D70">
      <w:pPr>
        <w:spacing w:line="22" w:lineRule="atLeast"/>
        <w:ind w:firstLine="720"/>
        <w:rPr>
          <w:szCs w:val="28"/>
        </w:rPr>
      </w:pPr>
      <w:r w:rsidRPr="00AA328E">
        <w:rPr>
          <w:szCs w:val="28"/>
        </w:rPr>
        <w:t>Расширилась норморегулирующая деятельность в экономике и социальной сфере, то есть там, где ее необходимость диктуется самой жизнью.</w:t>
      </w:r>
    </w:p>
    <w:p w:rsidR="00320FE1" w:rsidRPr="00AA328E" w:rsidRDefault="00320FE1" w:rsidP="00E45D70">
      <w:pPr>
        <w:spacing w:line="22" w:lineRule="atLeast"/>
        <w:ind w:firstLine="720"/>
        <w:rPr>
          <w:i/>
          <w:szCs w:val="28"/>
        </w:rPr>
      </w:pPr>
      <w:r w:rsidRPr="00AA328E">
        <w:rPr>
          <w:szCs w:val="28"/>
        </w:rPr>
        <w:t>Переход к рыночным отношениям в области землепользования влечет за собой многообразные последствия принципиального характера для всех сторон социальной, административно-хозяйственной и градостроительной деятельности на территории города и района. Поэтому начата работа по сложному направлению, охватывающему земельные, градостроительные, экономические и правовые стороны одной проблемы</w:t>
      </w:r>
      <w:r w:rsidR="00F17C89" w:rsidRPr="00AA328E">
        <w:rPr>
          <w:i/>
          <w:szCs w:val="28"/>
        </w:rPr>
        <w:t xml:space="preserve"> </w:t>
      </w:r>
      <w:r w:rsidRPr="00AA328E">
        <w:rPr>
          <w:i/>
          <w:noProof/>
          <w:szCs w:val="28"/>
        </w:rPr>
        <w:t>—</w:t>
      </w:r>
      <w:r w:rsidRPr="00AA328E">
        <w:rPr>
          <w:szCs w:val="28"/>
        </w:rPr>
        <w:t xml:space="preserve"> экономического регулирования градостроительной деятельности, которая позволит не только пополнить местный бюджет на развитие инфраструктуры, но и в длительной перспективе сформировать новый облик города и района. В результате нормотворческой деятельности по урегулированию вопросов земельных отношений и градостроительства территориальным Советом депутатов принят Градостроительный устав города Губкина и Губкинского района с правилами землепользования и застройки и Программа повышения эффективности использования земельных ресурсов в городе Губкине.</w:t>
      </w:r>
    </w:p>
    <w:p w:rsidR="00320FE1" w:rsidRPr="00AA328E" w:rsidRDefault="00320FE1" w:rsidP="00E45D70">
      <w:pPr>
        <w:spacing w:line="22" w:lineRule="atLeast"/>
        <w:ind w:firstLine="720"/>
        <w:rPr>
          <w:szCs w:val="28"/>
        </w:rPr>
      </w:pPr>
      <w:r w:rsidRPr="00AA328E">
        <w:rPr>
          <w:szCs w:val="28"/>
        </w:rPr>
        <w:t>Характеризуя законодательную базу местного самоуправления в Российской Федерации, можно сделать вывод о том, что</w:t>
      </w:r>
      <w:r w:rsidRPr="00AA328E">
        <w:rPr>
          <w:b/>
          <w:szCs w:val="28"/>
        </w:rPr>
        <w:t xml:space="preserve"> система конституционно-правового регулирования местного самоуправления в нашей стране формируется под непосредственным влиянием международных правовых актов и включает три уровня: федеральный, субъектов Российской Федерации, местного самоуправления.</w:t>
      </w:r>
      <w:r w:rsidRPr="00AA328E">
        <w:rPr>
          <w:szCs w:val="28"/>
        </w:rPr>
        <w:t xml:space="preserve"> Основу этой системы составляют Конституция Российской Федерации, федеральные законы, устанавливающие принципиальные положения функционирования местного самоуправления. Законы субъектов Российской Федерации конкретизируют эти положения применительно к своим социально-экономическим условиям и являются базой для принятия правовых актов на местном уровне, с учетом специфики и особенностей муниципальных образований.</w:t>
      </w:r>
    </w:p>
    <w:p w:rsidR="00320FE1" w:rsidRPr="00AA328E" w:rsidRDefault="00320FE1" w:rsidP="00E45D70">
      <w:pPr>
        <w:spacing w:line="22" w:lineRule="atLeast"/>
        <w:ind w:firstLine="720"/>
        <w:rPr>
          <w:szCs w:val="28"/>
        </w:rPr>
      </w:pPr>
      <w:r w:rsidRPr="00AA328E">
        <w:rPr>
          <w:szCs w:val="28"/>
        </w:rPr>
        <w:lastRenderedPageBreak/>
        <w:t>Правовая основа местного самоуправления представляет собой систему нормативных правовых актов и правовых норм, регулирующих вопросы организации и деятельности местного самоуправления, его предназначения как института в общей системе управления.</w:t>
      </w:r>
    </w:p>
    <w:p w:rsidR="00320FE1" w:rsidRPr="00AA328E" w:rsidRDefault="00320FE1" w:rsidP="00E45D70">
      <w:pPr>
        <w:spacing w:line="22" w:lineRule="atLeast"/>
        <w:ind w:firstLine="720"/>
        <w:rPr>
          <w:szCs w:val="28"/>
        </w:rPr>
      </w:pPr>
      <w:r w:rsidRPr="00AA328E">
        <w:rPr>
          <w:szCs w:val="28"/>
        </w:rPr>
        <w:t>Поэтому совершенствование механизма конституционно-правового регулирования муниципальных отношений в Российской Федерации следует строить, исходя из принципов:</w:t>
      </w:r>
      <w:r w:rsidR="00F17C89" w:rsidRPr="00AA328E">
        <w:rPr>
          <w:szCs w:val="28"/>
        </w:rPr>
        <w:t xml:space="preserve"> </w:t>
      </w:r>
      <w:r w:rsidRPr="00AA328E">
        <w:rPr>
          <w:szCs w:val="28"/>
        </w:rPr>
        <w:t>обеспечения системного единства законодательства с учетом того, что в иерархии законов, регулирующих муниципальные отношения, Федеральный закон «Об общих принципах организации местного самоуправления в Российской Федерации» является основополагающим; определения оптимальных пределов и объема нормативно-правового регулирования различных сторон функционирования местного самоуправления на всех уровнях; позитивности развития правотворческого процесса на уровне субъектов федерации и муниципальных образований.</w:t>
      </w:r>
    </w:p>
    <w:p w:rsidR="00320FE1" w:rsidRPr="00AA328E" w:rsidRDefault="00320FE1" w:rsidP="00E45D70">
      <w:pPr>
        <w:spacing w:line="22" w:lineRule="atLeast"/>
        <w:ind w:firstLine="720"/>
        <w:rPr>
          <w:szCs w:val="28"/>
        </w:rPr>
      </w:pPr>
      <w:r w:rsidRPr="00AA328E">
        <w:rPr>
          <w:szCs w:val="28"/>
        </w:rPr>
        <w:t>Такой подход будет способствовать необходимому единству правовой системы Российской Федерации и демократизации правотворческого процесса на всех уровнях, оптимизации муниципальных отношений, обеспечению дееспособности органов местного самоуправления в достижении социальных целей, повышении качества жизни населения.</w:t>
      </w:r>
    </w:p>
    <w:p w:rsidR="00320FE1" w:rsidRPr="00AA328E" w:rsidRDefault="00320FE1" w:rsidP="00E45D70">
      <w:pPr>
        <w:spacing w:line="22" w:lineRule="atLeast"/>
        <w:ind w:firstLine="720"/>
        <w:rPr>
          <w:szCs w:val="28"/>
        </w:rPr>
      </w:pPr>
      <w:r w:rsidRPr="00AA328E">
        <w:rPr>
          <w:szCs w:val="28"/>
        </w:rPr>
        <w:t>Целесообразна «деконцентрация» властных полномочий, как действенный механизм демократизации системы управления обществом и государством в тех пределах и объеме, которые способствовали бы, с одной стороны, развитию институтов гражданского общества, с другой</w:t>
      </w:r>
      <w:r w:rsidRPr="00AA328E">
        <w:rPr>
          <w:noProof/>
          <w:szCs w:val="28"/>
        </w:rPr>
        <w:t xml:space="preserve"> -</w:t>
      </w:r>
      <w:r w:rsidRPr="00AA328E">
        <w:rPr>
          <w:szCs w:val="28"/>
        </w:rPr>
        <w:t xml:space="preserve"> утверждению конституционных принципов федерализма и укреплению государственности.</w:t>
      </w:r>
    </w:p>
    <w:p w:rsidR="00320FE1" w:rsidRPr="00AA328E" w:rsidRDefault="00320FE1" w:rsidP="00E45D70">
      <w:pPr>
        <w:spacing w:line="22" w:lineRule="atLeast"/>
        <w:ind w:firstLine="720"/>
        <w:rPr>
          <w:szCs w:val="28"/>
        </w:rPr>
      </w:pPr>
      <w:r w:rsidRPr="00AA328E">
        <w:rPr>
          <w:szCs w:val="28"/>
        </w:rPr>
        <w:t>В целом муниципальная реформа идет противоречиво и неравномерно не только в финансово-экономической, но и социально-политической плоскости по регионам страны, а также по общим результатам. Не случайно о последствиях проводимой и планируемой реформаторской деятельности высказываются различные точки зрения. Одни утверждают, что местное самоуправление является одним из источников демократизации и, как следствие, условием экономического и общественно-политического саморазвития муниципальных образований. Другие полагают, что в условиях экономической депрессии форсированное развитие местного самоуправления может оказать негативное и дезинтегрирующее воздействие как на отдельные регионы, так и на российское государство в целом.</w:t>
      </w:r>
    </w:p>
    <w:p w:rsidR="00320FE1" w:rsidRPr="00AA328E" w:rsidRDefault="00320FE1" w:rsidP="00E45D70">
      <w:pPr>
        <w:spacing w:line="22" w:lineRule="atLeast"/>
        <w:ind w:firstLine="720"/>
        <w:rPr>
          <w:szCs w:val="28"/>
        </w:rPr>
      </w:pPr>
      <w:r w:rsidRPr="00AA328E">
        <w:rPr>
          <w:szCs w:val="28"/>
        </w:rPr>
        <w:t>Правовой нигилизм, низкий профессионализм в области муниципального управления порождает и другие пороки современного управления</w:t>
      </w:r>
      <w:r w:rsidRPr="00AA328E">
        <w:rPr>
          <w:noProof/>
          <w:szCs w:val="28"/>
        </w:rPr>
        <w:t xml:space="preserve"> -</w:t>
      </w:r>
      <w:r w:rsidRPr="00AA328E">
        <w:rPr>
          <w:szCs w:val="28"/>
        </w:rPr>
        <w:t xml:space="preserve"> безответственность и безнравственность. Поэтому богатейшие местные ресурсы, в том числе природные, земельные, потенциал местной промышленности используются неудовлетворительно, а зачастую просто разбазариваются.</w:t>
      </w:r>
    </w:p>
    <w:p w:rsidR="00320FE1" w:rsidRPr="00AA328E" w:rsidRDefault="00320FE1" w:rsidP="00E45D70">
      <w:pPr>
        <w:spacing w:line="22" w:lineRule="atLeast"/>
        <w:ind w:firstLine="720"/>
        <w:rPr>
          <w:szCs w:val="28"/>
        </w:rPr>
      </w:pPr>
      <w:r w:rsidRPr="00AA328E">
        <w:rPr>
          <w:szCs w:val="28"/>
        </w:rPr>
        <w:t>Учитывая современные реалии, местное самоуправление без определенных гарантий и государственной поддержки обречено на дискредитацию. На местах нужны обновленные муниципальные органы, вобравшие в себя не только все полезное, что сложилось в мировой практике, но и позитивный опыт собственного развития.</w:t>
      </w:r>
    </w:p>
    <w:p w:rsidR="00320FE1" w:rsidRPr="00AA328E" w:rsidRDefault="00320FE1" w:rsidP="00E45D70">
      <w:pPr>
        <w:spacing w:line="22" w:lineRule="atLeast"/>
        <w:ind w:firstLine="720"/>
        <w:rPr>
          <w:szCs w:val="28"/>
        </w:rPr>
      </w:pPr>
      <w:r w:rsidRPr="00AA328E">
        <w:rPr>
          <w:szCs w:val="28"/>
        </w:rPr>
        <w:t>Чтобы изменить ситуацию к лучшему, необходимо существенно оживить практическую работу органов местного самоуправления. На пути этого процесса стоит целый комплекс экономических (затянувшийся процесс перехода к рыночным отношениям), финансовых (ограниченность доходной базы и несбалансированность бюджета), социальных (распад существовавшей социальной инфраструктуры и многих прежних социальных связей, резкое снижение уровня жизни населения и т. д.), политических (падение доверия населения к институтам власти) препятствий. В этих целях предстоит в качестве приоритетных определить следующие направления:</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преодолеть социальную отчужденность населения от местной власти;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четко разграничить полномочия между органами местного самоуправления и территориальными госорганами;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изменить вектор муниципальных реформ от административного к публично-правовому, проводимых не «сверху», а по инициативе населения;</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завершить кодификацию федерального законодательства в области муниципального права и строго упорядочить правоотношения финансово-бюджетной сферы;</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разработать организационно-правовые механизмы, гарантирующие компенсацию дополнительных расходов муниципальных образований, возникающих в результате решений, принятых органами государственной власти;</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дифференцировать компетенцию органов местного самоуправления в зависимости от численности населения муниципальных образований, размеров и экономического потенциала;</w:t>
      </w:r>
    </w:p>
    <w:p w:rsidR="00320FE1" w:rsidRPr="00AA328E" w:rsidRDefault="00320FE1" w:rsidP="00E45D70">
      <w:pPr>
        <w:spacing w:line="22" w:lineRule="atLeast"/>
        <w:ind w:firstLine="720"/>
        <w:rPr>
          <w:szCs w:val="28"/>
        </w:rPr>
      </w:pPr>
      <w:r w:rsidRPr="00AA328E">
        <w:rPr>
          <w:noProof/>
          <w:szCs w:val="28"/>
        </w:rPr>
        <w:lastRenderedPageBreak/>
        <w:t>7)</w:t>
      </w:r>
      <w:r w:rsidRPr="00AA328E">
        <w:rPr>
          <w:szCs w:val="28"/>
        </w:rPr>
        <w:t xml:space="preserve"> развивать различные формы коллективного сотрудничества органов местного самоуправления в рамках одного субъекта Российской Федерации, а также на межрегиональной основе (например, в виде Ассоциации представительных</w:t>
      </w:r>
      <w:r w:rsidR="00F17C89" w:rsidRPr="00AA328E">
        <w:rPr>
          <w:szCs w:val="28"/>
        </w:rPr>
        <w:t xml:space="preserve"> </w:t>
      </w:r>
      <w:r w:rsidRPr="00AA328E">
        <w:rPr>
          <w:szCs w:val="28"/>
        </w:rPr>
        <w:t>органов местного самоуправления, Союза российских городов и др.);</w:t>
      </w:r>
    </w:p>
    <w:p w:rsidR="00320FE1" w:rsidRPr="00AA328E" w:rsidRDefault="00320FE1" w:rsidP="00E45D70">
      <w:pPr>
        <w:spacing w:line="22" w:lineRule="atLeast"/>
        <w:ind w:firstLine="720"/>
        <w:rPr>
          <w:szCs w:val="28"/>
        </w:rPr>
      </w:pPr>
      <w:r w:rsidRPr="00AA328E">
        <w:rPr>
          <w:noProof/>
          <w:szCs w:val="28"/>
        </w:rPr>
        <w:t>8)</w:t>
      </w:r>
      <w:r w:rsidRPr="00AA328E">
        <w:rPr>
          <w:szCs w:val="28"/>
        </w:rPr>
        <w:t xml:space="preserve"> дополнить формы государственного контроля за деятельностью органов и должностных лиц местного самоуправления в части расходования государственных финансов и обеспечения прав и свобод граждан;</w:t>
      </w:r>
    </w:p>
    <w:p w:rsidR="00320FE1" w:rsidRPr="00AA328E" w:rsidRDefault="00320FE1" w:rsidP="00E45D70">
      <w:pPr>
        <w:spacing w:line="22" w:lineRule="atLeast"/>
        <w:ind w:firstLine="720"/>
        <w:rPr>
          <w:szCs w:val="28"/>
        </w:rPr>
      </w:pPr>
      <w:r w:rsidRPr="00AA328E">
        <w:rPr>
          <w:noProof/>
          <w:szCs w:val="28"/>
        </w:rPr>
        <w:t>9)</w:t>
      </w:r>
      <w:r w:rsidRPr="00AA328E">
        <w:rPr>
          <w:szCs w:val="28"/>
        </w:rPr>
        <w:t xml:space="preserve"> разнообразить формы контроля населения за деятельностью органов и должностных лиц местного самоуправления.</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Конституционное регулирование муниципальных отношений в различных странах.</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Сущность современной концепции местного самоуправления в Российской Федерации.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Муниципальное правотворчество.</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Каковы общие принципы организации местного самоуправления?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 чем противоречивый характер формирования правовой системы местного самоуправления?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Каковы пути совершенствования механизма конституционно-правового регулирования муниципальных отношений?</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F24E8" w:rsidRPr="00AA328E" w:rsidRDefault="003F24E8" w:rsidP="00E45D70">
      <w:pPr>
        <w:pStyle w:val="FR2"/>
        <w:spacing w:line="22" w:lineRule="atLeast"/>
        <w:ind w:firstLine="0"/>
        <w:jc w:val="center"/>
        <w:rPr>
          <w:rFonts w:ascii="Times New Roman" w:hAnsi="Times New Roman"/>
          <w:b/>
          <w:sz w:val="24"/>
        </w:rPr>
      </w:pPr>
    </w:p>
    <w:p w:rsidR="00F17C89" w:rsidRPr="00AA328E" w:rsidRDefault="00F17C89" w:rsidP="00E45D70">
      <w:pPr>
        <w:pStyle w:val="FR2"/>
        <w:spacing w:line="22" w:lineRule="atLeast"/>
        <w:ind w:firstLine="0"/>
        <w:jc w:val="center"/>
        <w:rPr>
          <w:rFonts w:ascii="Times New Roman" w:hAnsi="Times New Roman"/>
          <w:b/>
          <w:sz w:val="24"/>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20.</w:t>
      </w:r>
      <w:r w:rsidRPr="00AA328E">
        <w:rPr>
          <w:rFonts w:ascii="Times New Roman" w:hAnsi="Times New Roman"/>
          <w:b/>
          <w:sz w:val="24"/>
        </w:rPr>
        <w:t xml:space="preserve"> Органы местного</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самоуправления</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В процессе реформирования российской государственности можно выделить несколько, на наш взгляд,</w:t>
      </w:r>
      <w:r w:rsidRPr="00AA328E">
        <w:rPr>
          <w:b/>
          <w:szCs w:val="28"/>
        </w:rPr>
        <w:t xml:space="preserve"> ключевых моментов, которые оказали и продолжают оказывать существенное влияние на характер становления местного самоуправления в Российской Федерации.</w:t>
      </w:r>
    </w:p>
    <w:p w:rsidR="00320FE1" w:rsidRPr="00AA328E" w:rsidRDefault="00320FE1" w:rsidP="00E45D70">
      <w:pPr>
        <w:spacing w:line="22" w:lineRule="atLeast"/>
        <w:ind w:firstLine="720"/>
        <w:rPr>
          <w:szCs w:val="28"/>
        </w:rPr>
      </w:pPr>
      <w:r w:rsidRPr="00AA328E">
        <w:rPr>
          <w:b/>
          <w:szCs w:val="28"/>
        </w:rPr>
        <w:t>Первое.</w:t>
      </w:r>
      <w:r w:rsidRPr="00AA328E">
        <w:rPr>
          <w:szCs w:val="28"/>
        </w:rPr>
        <w:t xml:space="preserve"> В июле</w:t>
      </w:r>
      <w:r w:rsidRPr="00AA328E">
        <w:rPr>
          <w:noProof/>
          <w:szCs w:val="28"/>
        </w:rPr>
        <w:t xml:space="preserve"> 1991</w:t>
      </w:r>
      <w:r w:rsidRPr="00AA328E">
        <w:rPr>
          <w:szCs w:val="28"/>
        </w:rPr>
        <w:t xml:space="preserve"> года принят Закон «О местном самоуправлении в РСФСР». На его основе стали формироваться новые Советы народных депутатов как местные выборные органы власти и местные администрации</w:t>
      </w:r>
      <w:r w:rsidRPr="00AA328E">
        <w:rPr>
          <w:noProof/>
          <w:szCs w:val="28"/>
        </w:rPr>
        <w:t xml:space="preserve"> —</w:t>
      </w:r>
      <w:r w:rsidRPr="00AA328E">
        <w:rPr>
          <w:szCs w:val="28"/>
        </w:rPr>
        <w:t xml:space="preserve"> органы управления (исполнительные органы). Закон четко разграничил их. Предусматривалась подотчетность местной администрации вышестоящим исполнительным и распорядительным органам. Позднее эта вертикальная подчиненность была еще более усилена Указом Президента Российской Федерации</w:t>
      </w:r>
      <w:r w:rsidRPr="00AA328E">
        <w:rPr>
          <w:noProof/>
          <w:szCs w:val="28"/>
        </w:rPr>
        <w:t xml:space="preserve"> № 239</w:t>
      </w:r>
      <w:r w:rsidRPr="00AA328E">
        <w:rPr>
          <w:szCs w:val="28"/>
        </w:rPr>
        <w:t xml:space="preserve"> от</w:t>
      </w:r>
      <w:r w:rsidRPr="00AA328E">
        <w:rPr>
          <w:noProof/>
          <w:szCs w:val="28"/>
        </w:rPr>
        <w:t xml:space="preserve"> 25</w:t>
      </w:r>
      <w:r w:rsidRPr="00AA328E">
        <w:rPr>
          <w:szCs w:val="28"/>
        </w:rPr>
        <w:t xml:space="preserve"> ноября </w:t>
      </w:r>
      <w:r w:rsidRPr="00AA328E">
        <w:rPr>
          <w:noProof/>
          <w:szCs w:val="28"/>
        </w:rPr>
        <w:t>1995</w:t>
      </w:r>
      <w:r w:rsidRPr="00AA328E">
        <w:rPr>
          <w:szCs w:val="28"/>
        </w:rPr>
        <w:t xml:space="preserve"> года «О порядке назначения глав администраций».</w:t>
      </w:r>
    </w:p>
    <w:p w:rsidR="00320FE1" w:rsidRPr="00AA328E" w:rsidRDefault="00320FE1" w:rsidP="00E45D70">
      <w:pPr>
        <w:spacing w:line="22" w:lineRule="atLeast"/>
        <w:ind w:firstLine="720"/>
        <w:rPr>
          <w:szCs w:val="28"/>
        </w:rPr>
      </w:pPr>
      <w:r w:rsidRPr="00AA328E">
        <w:rPr>
          <w:b/>
          <w:szCs w:val="28"/>
        </w:rPr>
        <w:t>Вторым поворотным моментом в процессе становления местного самоуправления</w:t>
      </w:r>
      <w:r w:rsidRPr="00AA328E">
        <w:rPr>
          <w:szCs w:val="28"/>
        </w:rPr>
        <w:t xml:space="preserve"> стали события конца</w:t>
      </w:r>
      <w:r w:rsidRPr="00AA328E">
        <w:rPr>
          <w:noProof/>
          <w:szCs w:val="28"/>
        </w:rPr>
        <w:t xml:space="preserve"> 1993</w:t>
      </w:r>
      <w:r w:rsidRPr="00AA328E">
        <w:rPr>
          <w:szCs w:val="28"/>
        </w:rPr>
        <w:t xml:space="preserve"> года. Деятельность Советов народных депутатов всех уровней, как представительных органов, была прекращена. Указ Президента Российской Федерации</w:t>
      </w:r>
      <w:r w:rsidRPr="00AA328E">
        <w:rPr>
          <w:noProof/>
          <w:szCs w:val="28"/>
        </w:rPr>
        <w:t xml:space="preserve"> № 1760</w:t>
      </w:r>
      <w:r w:rsidRPr="00AA328E">
        <w:rPr>
          <w:szCs w:val="28"/>
        </w:rPr>
        <w:t xml:space="preserve"> от</w:t>
      </w:r>
      <w:r w:rsidRPr="00AA328E">
        <w:rPr>
          <w:noProof/>
          <w:szCs w:val="28"/>
        </w:rPr>
        <w:t xml:space="preserve"> 26</w:t>
      </w:r>
      <w:r w:rsidRPr="00AA328E">
        <w:rPr>
          <w:szCs w:val="28"/>
        </w:rPr>
        <w:t xml:space="preserve"> октября</w:t>
      </w:r>
      <w:r w:rsidRPr="00AA328E">
        <w:rPr>
          <w:noProof/>
          <w:szCs w:val="28"/>
        </w:rPr>
        <w:t xml:space="preserve"> 1993</w:t>
      </w:r>
      <w:r w:rsidRPr="00AA328E">
        <w:rPr>
          <w:szCs w:val="28"/>
        </w:rPr>
        <w:t xml:space="preserve"> года «О реформе местного самоуправления в Российской Федерации» и утвержденное им «Положение об основах организации местного самоуправления» формально признавали право населения на самоуправление, но фактически, передав функции выборных органов назначаемым главам администраций городов и районов, еще более укрепляли единовластие. По сути, на местном уровне складывался режим единоначалия, так как вся власть была сосредоточена в руках одного человека</w:t>
      </w:r>
      <w:r w:rsidRPr="00AA328E">
        <w:rPr>
          <w:noProof/>
          <w:szCs w:val="28"/>
        </w:rPr>
        <w:t xml:space="preserve"> —</w:t>
      </w:r>
      <w:r w:rsidRPr="00AA328E">
        <w:rPr>
          <w:szCs w:val="28"/>
        </w:rPr>
        <w:t xml:space="preserve"> главы администрации.</w:t>
      </w:r>
    </w:p>
    <w:p w:rsidR="00320FE1" w:rsidRPr="00AA328E" w:rsidRDefault="00320FE1" w:rsidP="00E45D70">
      <w:pPr>
        <w:spacing w:line="22" w:lineRule="atLeast"/>
        <w:ind w:firstLine="720"/>
        <w:rPr>
          <w:szCs w:val="28"/>
        </w:rPr>
      </w:pPr>
      <w:r w:rsidRPr="00AA328E">
        <w:rPr>
          <w:b/>
          <w:szCs w:val="28"/>
        </w:rPr>
        <w:t>Третьим</w:t>
      </w:r>
      <w:r w:rsidRPr="00AA328E">
        <w:rPr>
          <w:szCs w:val="28"/>
        </w:rPr>
        <w:t xml:space="preserve"> принципиально важным моментом является принятие в декабре</w:t>
      </w:r>
      <w:r w:rsidRPr="00AA328E">
        <w:rPr>
          <w:noProof/>
          <w:szCs w:val="28"/>
        </w:rPr>
        <w:t xml:space="preserve"> 1993</w:t>
      </w:r>
      <w:r w:rsidRPr="00AA328E">
        <w:rPr>
          <w:szCs w:val="28"/>
        </w:rPr>
        <w:t xml:space="preserve"> года новой Конституции Российской Федерации, в которой одной из центральных норм, составляющих основы конституционного строя, является положение о том, что в России, как в демократическом государстве, «власть осуществляет народ непосредственно или через органы государственной власти и органы местного самоуправления» (ч.</w:t>
      </w:r>
      <w:r w:rsidRPr="00AA328E">
        <w:rPr>
          <w:noProof/>
          <w:szCs w:val="28"/>
        </w:rPr>
        <w:t xml:space="preserve"> 2,</w:t>
      </w:r>
      <w:r w:rsidRPr="00AA328E">
        <w:rPr>
          <w:szCs w:val="28"/>
        </w:rPr>
        <w:t xml:space="preserve"> ст.</w:t>
      </w:r>
      <w:r w:rsidRPr="00AA328E">
        <w:rPr>
          <w:noProof/>
          <w:szCs w:val="28"/>
        </w:rPr>
        <w:t xml:space="preserve"> 3).</w:t>
      </w:r>
    </w:p>
    <w:p w:rsidR="00320FE1" w:rsidRPr="00AA328E" w:rsidRDefault="00320FE1" w:rsidP="00E45D70">
      <w:pPr>
        <w:spacing w:line="22" w:lineRule="atLeast"/>
        <w:ind w:firstLine="720"/>
        <w:rPr>
          <w:szCs w:val="28"/>
        </w:rPr>
      </w:pPr>
      <w:r w:rsidRPr="00AA328E">
        <w:rPr>
          <w:szCs w:val="28"/>
        </w:rPr>
        <w:t xml:space="preserve">Новая Конституция РФ заложила основы для формирования местного самоуправления </w:t>
      </w:r>
      <w:r w:rsidRPr="00AA328E">
        <w:rPr>
          <w:szCs w:val="28"/>
        </w:rPr>
        <w:lastRenderedPageBreak/>
        <w:t>(статьи</w:t>
      </w:r>
      <w:r w:rsidRPr="00AA328E">
        <w:rPr>
          <w:noProof/>
          <w:szCs w:val="28"/>
        </w:rPr>
        <w:t xml:space="preserve"> 12, 130-133),</w:t>
      </w:r>
      <w:r w:rsidRPr="00AA328E">
        <w:rPr>
          <w:szCs w:val="28"/>
        </w:rPr>
        <w:t xml:space="preserve"> но режим единовластия в городах и районах сохранялся еще довольно длительное время. Правовой основой для этого был, в частности, Указ Президента РФ</w:t>
      </w:r>
      <w:r w:rsidRPr="00AA328E">
        <w:rPr>
          <w:noProof/>
          <w:szCs w:val="28"/>
        </w:rPr>
        <w:t xml:space="preserve"> № 1969</w:t>
      </w:r>
      <w:r w:rsidRPr="00AA328E">
        <w:rPr>
          <w:szCs w:val="28"/>
        </w:rPr>
        <w:t xml:space="preserve"> от</w:t>
      </w:r>
      <w:r w:rsidRPr="00AA328E">
        <w:rPr>
          <w:noProof/>
          <w:szCs w:val="28"/>
        </w:rPr>
        <w:t xml:space="preserve"> 4</w:t>
      </w:r>
      <w:r w:rsidRPr="00AA328E">
        <w:rPr>
          <w:szCs w:val="28"/>
        </w:rPr>
        <w:t xml:space="preserve"> октября</w:t>
      </w:r>
      <w:r w:rsidRPr="00AA328E">
        <w:rPr>
          <w:noProof/>
          <w:szCs w:val="28"/>
        </w:rPr>
        <w:t xml:space="preserve"> 1994 </w:t>
      </w:r>
      <w:r w:rsidRPr="00AA328E">
        <w:rPr>
          <w:szCs w:val="28"/>
        </w:rPr>
        <w:t>года «О мерах по укреплению единой системы исполнительной власти в Российской Федерации».</w:t>
      </w:r>
    </w:p>
    <w:p w:rsidR="00320FE1" w:rsidRPr="00AA328E" w:rsidRDefault="00320FE1" w:rsidP="00E45D70">
      <w:pPr>
        <w:spacing w:line="22" w:lineRule="atLeast"/>
        <w:ind w:firstLine="720"/>
        <w:rPr>
          <w:szCs w:val="28"/>
        </w:rPr>
      </w:pPr>
      <w:r w:rsidRPr="00AA328E">
        <w:rPr>
          <w:szCs w:val="28"/>
        </w:rPr>
        <w:t>Однако принятие Конституции РФ открыло возможность начать в субъектах Федерации работу по реформированию местного самоуправления.</w:t>
      </w:r>
      <w:r w:rsidRPr="00AA328E">
        <w:rPr>
          <w:b/>
          <w:szCs w:val="28"/>
        </w:rPr>
        <w:t xml:space="preserve"> </w:t>
      </w:r>
      <w:r w:rsidRPr="00AA328E">
        <w:rPr>
          <w:szCs w:val="28"/>
        </w:rPr>
        <w:t>Во многих из них были утверждены «Временное положение о местном самоуправлении» и «Временное положение о выборах органов местного самоуправления», на базе которых в городах и поселках избирались представительные органы</w:t>
      </w:r>
      <w:r w:rsidRPr="00AA328E">
        <w:rPr>
          <w:noProof/>
          <w:szCs w:val="28"/>
        </w:rPr>
        <w:t xml:space="preserve"> —</w:t>
      </w:r>
      <w:r w:rsidRPr="00AA328E">
        <w:rPr>
          <w:szCs w:val="28"/>
        </w:rPr>
        <w:t xml:space="preserve"> собрания выборных.</w:t>
      </w:r>
    </w:p>
    <w:p w:rsidR="00320FE1" w:rsidRPr="00AA328E" w:rsidRDefault="00320FE1" w:rsidP="00E45D70">
      <w:pPr>
        <w:spacing w:line="22" w:lineRule="atLeast"/>
        <w:ind w:firstLine="720"/>
        <w:rPr>
          <w:szCs w:val="28"/>
        </w:rPr>
      </w:pPr>
      <w:r w:rsidRPr="00AA328E">
        <w:rPr>
          <w:szCs w:val="28"/>
        </w:rPr>
        <w:t>Устав Московской области, например, вступивший в действие в декабре</w:t>
      </w:r>
      <w:r w:rsidRPr="00AA328E">
        <w:rPr>
          <w:noProof/>
          <w:szCs w:val="28"/>
        </w:rPr>
        <w:t xml:space="preserve"> 1994</w:t>
      </w:r>
      <w:r w:rsidRPr="00AA328E">
        <w:rPr>
          <w:szCs w:val="28"/>
        </w:rPr>
        <w:t xml:space="preserve"> года, и областной Закон «О местном самоуправлении в Московской области» (апрель</w:t>
      </w:r>
      <w:r w:rsidRPr="00AA328E">
        <w:rPr>
          <w:noProof/>
          <w:szCs w:val="28"/>
        </w:rPr>
        <w:t xml:space="preserve"> 1995</w:t>
      </w:r>
      <w:r w:rsidRPr="00AA328E">
        <w:rPr>
          <w:szCs w:val="28"/>
        </w:rPr>
        <w:t xml:space="preserve"> года) дали возможность на достаточно прочной правовой основе вести дальше реформирование местного самоуправления. Уставом Московской области (ч.</w:t>
      </w:r>
      <w:r w:rsidRPr="00AA328E">
        <w:rPr>
          <w:noProof/>
          <w:szCs w:val="28"/>
        </w:rPr>
        <w:t xml:space="preserve"> 2,</w:t>
      </w:r>
      <w:r w:rsidRPr="00AA328E">
        <w:rPr>
          <w:szCs w:val="28"/>
        </w:rPr>
        <w:t xml:space="preserve"> ст.</w:t>
      </w:r>
      <w:r w:rsidRPr="00AA328E">
        <w:rPr>
          <w:noProof/>
          <w:szCs w:val="28"/>
        </w:rPr>
        <w:t xml:space="preserve"> 89)</w:t>
      </w:r>
      <w:r w:rsidRPr="00AA328E">
        <w:rPr>
          <w:szCs w:val="28"/>
        </w:rPr>
        <w:t xml:space="preserve"> устанавливалось, что «субъектами местного самоуправления являются местные сообщества</w:t>
      </w:r>
      <w:r w:rsidRPr="00AA328E">
        <w:rPr>
          <w:noProof/>
          <w:szCs w:val="28"/>
        </w:rPr>
        <w:t xml:space="preserve"> —</w:t>
      </w:r>
      <w:r w:rsidRPr="00AA328E">
        <w:rPr>
          <w:szCs w:val="28"/>
        </w:rPr>
        <w:t xml:space="preserve"> объединения граждан, проживающих в городских и сельских поселениях и на иных территориях».</w:t>
      </w:r>
    </w:p>
    <w:p w:rsidR="00320FE1" w:rsidRPr="00AA328E" w:rsidRDefault="00320FE1" w:rsidP="00E45D70">
      <w:pPr>
        <w:spacing w:line="22" w:lineRule="atLeast"/>
        <w:ind w:firstLine="720"/>
        <w:rPr>
          <w:szCs w:val="28"/>
        </w:rPr>
      </w:pPr>
      <w:r w:rsidRPr="00AA328E">
        <w:rPr>
          <w:szCs w:val="28"/>
        </w:rPr>
        <w:t>Самоуправление могло формироваться не только по поселенческому принципу, но и в границах прежних административных районов или на основе объединения нескольких поселений. На этой правовой базе в городах и районах области приступили к разработке уставов местных сообществ и к подготовке выборов в органы местного самоуправления. Поэтому к моменту вступления в силу Федерального закона «Об общих принципах организации местного самоуправления в Российской Федерации» (сентябрь</w:t>
      </w:r>
      <w:r w:rsidRPr="00AA328E">
        <w:rPr>
          <w:noProof/>
          <w:szCs w:val="28"/>
        </w:rPr>
        <w:t xml:space="preserve"> 1995</w:t>
      </w:r>
      <w:r w:rsidRPr="00AA328E">
        <w:rPr>
          <w:szCs w:val="28"/>
        </w:rPr>
        <w:t xml:space="preserve"> года) область практически была готова к тому, чтобы активно начать реформирование местного самоуправления на принципах, сформулированных в Конституции РФ и федеральном законе.</w:t>
      </w:r>
    </w:p>
    <w:p w:rsidR="00320FE1" w:rsidRPr="00AA328E" w:rsidRDefault="00320FE1" w:rsidP="00E45D70">
      <w:pPr>
        <w:spacing w:line="22" w:lineRule="atLeast"/>
        <w:ind w:firstLine="720"/>
        <w:rPr>
          <w:szCs w:val="28"/>
        </w:rPr>
      </w:pPr>
      <w:r w:rsidRPr="00AA328E">
        <w:rPr>
          <w:szCs w:val="28"/>
        </w:rPr>
        <w:t>Уже в конце</w:t>
      </w:r>
      <w:r w:rsidRPr="00AA328E">
        <w:rPr>
          <w:noProof/>
          <w:szCs w:val="28"/>
        </w:rPr>
        <w:t xml:space="preserve"> 1995</w:t>
      </w:r>
      <w:r w:rsidRPr="00AA328E">
        <w:rPr>
          <w:szCs w:val="28"/>
        </w:rPr>
        <w:t xml:space="preserve"> года во многих городах и районах Московской области были проведены референдумы и сходы граждан по определению состава и территориальных границ муниципальных образований. После этого началась работа над уставами муниципальных образований. В</w:t>
      </w:r>
      <w:r w:rsidRPr="00AA328E">
        <w:rPr>
          <w:noProof/>
          <w:szCs w:val="28"/>
        </w:rPr>
        <w:t xml:space="preserve"> 1996</w:t>
      </w:r>
      <w:r w:rsidRPr="00AA328E">
        <w:rPr>
          <w:szCs w:val="28"/>
        </w:rPr>
        <w:t xml:space="preserve"> году в большинстве муниципальных образований прошли выборы представительных органов, а в некоторых</w:t>
      </w:r>
      <w:r w:rsidRPr="00AA328E">
        <w:rPr>
          <w:noProof/>
          <w:szCs w:val="28"/>
        </w:rPr>
        <w:t xml:space="preserve"> —</w:t>
      </w:r>
      <w:r w:rsidRPr="00AA328E">
        <w:rPr>
          <w:szCs w:val="28"/>
        </w:rPr>
        <w:t xml:space="preserve"> глав местного самоуправления. К концу</w:t>
      </w:r>
      <w:r w:rsidRPr="00AA328E">
        <w:rPr>
          <w:noProof/>
          <w:szCs w:val="28"/>
        </w:rPr>
        <w:t xml:space="preserve"> 1996</w:t>
      </w:r>
      <w:r w:rsidRPr="00AA328E">
        <w:rPr>
          <w:szCs w:val="28"/>
        </w:rPr>
        <w:t xml:space="preserve"> года организационная работа по формированию органов местного самоуправления была в основном завершена, однако это было только началом становления сложного гражданского института общества.</w:t>
      </w:r>
    </w:p>
    <w:p w:rsidR="00320FE1" w:rsidRPr="00AA328E" w:rsidRDefault="00320FE1" w:rsidP="00E45D70">
      <w:pPr>
        <w:spacing w:line="22" w:lineRule="atLeast"/>
        <w:ind w:firstLine="720"/>
        <w:rPr>
          <w:szCs w:val="28"/>
        </w:rPr>
      </w:pPr>
      <w:r w:rsidRPr="00AA328E">
        <w:rPr>
          <w:szCs w:val="28"/>
        </w:rPr>
        <w:t>Следует подчеркнуть, что местное управление лишь тогда становится самоуправлением, когда субъектами принятия всех решений, касающихся сфер, отнесенных законодательством к местному уровню, являются</w:t>
      </w:r>
      <w:r w:rsidRPr="00AA328E">
        <w:rPr>
          <w:b/>
          <w:szCs w:val="28"/>
        </w:rPr>
        <w:t xml:space="preserve"> исключительно или сами жители, или органы, подотчетные только жителям данной территории.</w:t>
      </w:r>
      <w:r w:rsidRPr="00AA328E">
        <w:rPr>
          <w:szCs w:val="28"/>
        </w:rPr>
        <w:t xml:space="preserve"> Одним из свойств местного самоуправления является то, что здесь нет разделения на субъект и объект управления и не должно быть разделения местной власти на исполнительную и представительную в том виде, как это свойственно государственной власти.</w:t>
      </w:r>
    </w:p>
    <w:p w:rsidR="00320FE1" w:rsidRPr="00AA328E" w:rsidRDefault="00320FE1" w:rsidP="00E45D70">
      <w:pPr>
        <w:spacing w:line="22" w:lineRule="atLeast"/>
        <w:ind w:firstLine="720"/>
        <w:rPr>
          <w:szCs w:val="28"/>
        </w:rPr>
      </w:pPr>
      <w:r w:rsidRPr="00AA328E">
        <w:rPr>
          <w:szCs w:val="28"/>
        </w:rPr>
        <w:t>Главная цель самоорганизации жителей на местном уровне состоит в том, чтобы, объединившись, решать общие проблемы и создавать условия для возможно более полного удовлетворения общих интересов и потребностей на основе эффективного использования местных и иных ресурсов. Задачи органов местного самоуправления многообразны. Успешное осуществление этих задач предполагает формирование работоспособных местных органов власти, уполномоченных населением для решения вопросов местного значения.</w:t>
      </w:r>
    </w:p>
    <w:p w:rsidR="00320FE1" w:rsidRPr="00AA328E" w:rsidRDefault="00320FE1" w:rsidP="00E45D70">
      <w:pPr>
        <w:spacing w:line="22" w:lineRule="atLeast"/>
        <w:ind w:firstLine="720"/>
        <w:rPr>
          <w:szCs w:val="28"/>
        </w:rPr>
      </w:pPr>
      <w:r w:rsidRPr="00AA328E">
        <w:rPr>
          <w:szCs w:val="28"/>
        </w:rPr>
        <w:t>Конституция РФ (ч.</w:t>
      </w:r>
      <w:r w:rsidRPr="00AA328E">
        <w:rPr>
          <w:noProof/>
          <w:szCs w:val="28"/>
        </w:rPr>
        <w:t xml:space="preserve"> 1</w:t>
      </w:r>
      <w:r w:rsidRPr="00AA328E">
        <w:rPr>
          <w:szCs w:val="28"/>
        </w:rPr>
        <w:t xml:space="preserve"> ст.</w:t>
      </w:r>
      <w:r w:rsidRPr="00AA328E">
        <w:rPr>
          <w:noProof/>
          <w:szCs w:val="28"/>
        </w:rPr>
        <w:t xml:space="preserve"> 131)</w:t>
      </w:r>
      <w:r w:rsidRPr="00AA328E">
        <w:rPr>
          <w:szCs w:val="28"/>
        </w:rPr>
        <w:t xml:space="preserve"> и Федеральный закон «Об общих принципах организации местного самоуправления» (ч.</w:t>
      </w:r>
      <w:r w:rsidRPr="00AA328E">
        <w:rPr>
          <w:noProof/>
          <w:szCs w:val="28"/>
        </w:rPr>
        <w:t xml:space="preserve"> 6</w:t>
      </w:r>
      <w:r w:rsidRPr="00AA328E">
        <w:rPr>
          <w:szCs w:val="28"/>
        </w:rPr>
        <w:t xml:space="preserve"> ст.</w:t>
      </w:r>
      <w:r w:rsidRPr="00AA328E">
        <w:rPr>
          <w:noProof/>
          <w:szCs w:val="28"/>
        </w:rPr>
        <w:t xml:space="preserve"> 14)</w:t>
      </w:r>
      <w:r w:rsidRPr="00AA328E">
        <w:rPr>
          <w:szCs w:val="28"/>
        </w:rPr>
        <w:t xml:space="preserve"> устанавливают, что структура органов местного самоуправления определяется населением самостоятельно.</w:t>
      </w:r>
    </w:p>
    <w:p w:rsidR="00320FE1" w:rsidRPr="00AA328E" w:rsidRDefault="00320FE1" w:rsidP="00E45D70">
      <w:pPr>
        <w:spacing w:line="22" w:lineRule="atLeast"/>
        <w:ind w:firstLine="720"/>
        <w:rPr>
          <w:szCs w:val="28"/>
        </w:rPr>
      </w:pPr>
      <w:r w:rsidRPr="00AA328E">
        <w:rPr>
          <w:szCs w:val="28"/>
        </w:rPr>
        <w:t>Рассматривая эту норму, обратим внимание на следующие элементы. Говоря о самостоятельности населения в выборе того, как будет управляться местное сообщество, законодатель еще раз подчеркивает, что органы местного самоуправления не входят в систему органов государственной власти, и, следовательно, формируются населением самостоятельно. Что же касается участия населения в определении структуры органов, то в этом случае точней было бы говорить не о структуре, а о системе органов, создаваемых гражданами для управления общими делами.</w:t>
      </w:r>
    </w:p>
    <w:p w:rsidR="00320FE1" w:rsidRPr="00AA328E" w:rsidRDefault="00320FE1" w:rsidP="00E45D70">
      <w:pPr>
        <w:spacing w:line="22" w:lineRule="atLeast"/>
        <w:ind w:firstLine="720"/>
        <w:rPr>
          <w:szCs w:val="28"/>
        </w:rPr>
      </w:pPr>
      <w:r w:rsidRPr="00AA328E">
        <w:rPr>
          <w:szCs w:val="28"/>
        </w:rPr>
        <w:t>Под системой органов местного самоуправления понимается единство сформированных по воле жителей, наделенных законом и уставом муниципального образования собственной компетенцией представительных и исполнительных органов.</w:t>
      </w:r>
    </w:p>
    <w:p w:rsidR="00320FE1" w:rsidRPr="00AA328E" w:rsidRDefault="00320FE1" w:rsidP="00E45D70">
      <w:pPr>
        <w:spacing w:line="22" w:lineRule="atLeast"/>
        <w:ind w:firstLine="720"/>
        <w:rPr>
          <w:szCs w:val="28"/>
        </w:rPr>
      </w:pPr>
      <w:r w:rsidRPr="00AA328E">
        <w:rPr>
          <w:szCs w:val="28"/>
        </w:rPr>
        <w:t xml:space="preserve">Базовыми понятиями являются «организационно-правовая форма местного самоуправления» </w:t>
      </w:r>
      <w:r w:rsidRPr="00AA328E">
        <w:rPr>
          <w:szCs w:val="28"/>
        </w:rPr>
        <w:lastRenderedPageBreak/>
        <w:t>и «организационная модель местного самоуправления», которые в дальнейшем будут использоваться как равнозначные.</w:t>
      </w:r>
    </w:p>
    <w:p w:rsidR="00320FE1" w:rsidRPr="00AA328E" w:rsidRDefault="00320FE1" w:rsidP="00E45D70">
      <w:pPr>
        <w:spacing w:line="22" w:lineRule="atLeast"/>
        <w:ind w:firstLine="720"/>
        <w:rPr>
          <w:szCs w:val="28"/>
        </w:rPr>
      </w:pPr>
      <w:r w:rsidRPr="00AA328E">
        <w:rPr>
          <w:szCs w:val="28"/>
        </w:rPr>
        <w:t>Система органов местного самоуправления может быть внесена на обсуждение местного сообщества и приниматься на референдуме, затем она вносится в соответствующий раздел устава муниципального образования. Это один из путей участия населения в определении того, как будет управляться местное сообщество. Второй путь</w:t>
      </w:r>
      <w:r w:rsidRPr="00AA328E">
        <w:rPr>
          <w:noProof/>
          <w:szCs w:val="28"/>
        </w:rPr>
        <w:t xml:space="preserve"> —</w:t>
      </w:r>
      <w:r w:rsidRPr="00AA328E">
        <w:rPr>
          <w:szCs w:val="28"/>
        </w:rPr>
        <w:t xml:space="preserve"> устав в полном объеме принимается на референдуме. По этому пути пошли в Одинцовском районе Московской области. Третий путь характерен тем, что проект устава или отдельно проект раздела, где определяется система органов местного самоуправления, всенародно обсуждается, а затем с учетом мнения населения принимается представительным органом.</w:t>
      </w:r>
    </w:p>
    <w:p w:rsidR="00320FE1" w:rsidRPr="00AA328E" w:rsidRDefault="00320FE1" w:rsidP="00E45D70">
      <w:pPr>
        <w:spacing w:line="22" w:lineRule="atLeast"/>
        <w:ind w:firstLine="720"/>
        <w:rPr>
          <w:szCs w:val="28"/>
        </w:rPr>
      </w:pPr>
      <w:r w:rsidRPr="00AA328E">
        <w:rPr>
          <w:szCs w:val="28"/>
        </w:rPr>
        <w:t>Организационная структура самих органов местного самоуправления в общих чертах намечается уже в уставе, а в деталях закрепляется положениями об этих органах или соответствующими распоряжениями руководителей с учетом многих параметров.</w:t>
      </w:r>
    </w:p>
    <w:p w:rsidR="00320FE1" w:rsidRPr="00AA328E" w:rsidRDefault="00320FE1" w:rsidP="00E45D70">
      <w:pPr>
        <w:spacing w:line="22" w:lineRule="atLeast"/>
        <w:ind w:firstLine="720"/>
        <w:rPr>
          <w:szCs w:val="28"/>
        </w:rPr>
      </w:pPr>
      <w:r w:rsidRPr="00AA328E">
        <w:rPr>
          <w:szCs w:val="28"/>
        </w:rPr>
        <w:t>Федеральный закон «Об общих принципах организации местного самоуправления» предусматривает (ч.</w:t>
      </w:r>
      <w:r w:rsidRPr="00AA328E">
        <w:rPr>
          <w:noProof/>
          <w:szCs w:val="28"/>
        </w:rPr>
        <w:t xml:space="preserve"> 2</w:t>
      </w:r>
      <w:r w:rsidRPr="00AA328E">
        <w:rPr>
          <w:szCs w:val="28"/>
        </w:rPr>
        <w:t xml:space="preserve"> ст.</w:t>
      </w:r>
      <w:r w:rsidRPr="00AA328E">
        <w:rPr>
          <w:noProof/>
          <w:szCs w:val="28"/>
        </w:rPr>
        <w:t xml:space="preserve"> 14)</w:t>
      </w:r>
      <w:r w:rsidRPr="00AA328E">
        <w:rPr>
          <w:szCs w:val="28"/>
        </w:rPr>
        <w:t xml:space="preserve"> обязательное</w:t>
      </w:r>
      <w:r w:rsidR="00F17C89" w:rsidRPr="00AA328E">
        <w:rPr>
          <w:szCs w:val="28"/>
        </w:rPr>
        <w:t xml:space="preserve"> наличие в муниципальном образовании выборного органа местного самоуправления.</w:t>
      </w:r>
    </w:p>
    <w:p w:rsidR="006B3996" w:rsidRPr="00AA328E" w:rsidRDefault="006B3996" w:rsidP="00E45D70">
      <w:pPr>
        <w:pStyle w:val="FR2"/>
        <w:spacing w:line="22" w:lineRule="atLeast"/>
        <w:ind w:firstLine="720"/>
        <w:rPr>
          <w:rFonts w:ascii="Times New Roman" w:hAnsi="Times New Roman"/>
          <w:szCs w:val="28"/>
        </w:rPr>
      </w:pPr>
      <w:r w:rsidRPr="00AA328E">
        <w:rPr>
          <w:rFonts w:ascii="Times New Roman" w:hAnsi="Times New Roman"/>
          <w:szCs w:val="28"/>
        </w:rPr>
        <w:t>Это положение следует отметить особо, так как оно, а также ч.</w:t>
      </w:r>
      <w:r w:rsidRPr="00AA328E">
        <w:rPr>
          <w:rFonts w:ascii="Times New Roman" w:hAnsi="Times New Roman"/>
          <w:noProof/>
          <w:szCs w:val="28"/>
        </w:rPr>
        <w:t xml:space="preserve"> 3</w:t>
      </w:r>
      <w:r w:rsidRPr="00AA328E">
        <w:rPr>
          <w:rFonts w:ascii="Times New Roman" w:hAnsi="Times New Roman"/>
          <w:szCs w:val="28"/>
        </w:rPr>
        <w:t xml:space="preserve"> ст.</w:t>
      </w:r>
      <w:r w:rsidRPr="00AA328E">
        <w:rPr>
          <w:rFonts w:ascii="Times New Roman" w:hAnsi="Times New Roman"/>
          <w:noProof/>
          <w:szCs w:val="28"/>
        </w:rPr>
        <w:t xml:space="preserve"> 15,</w:t>
      </w:r>
      <w:r w:rsidRPr="00AA328E">
        <w:rPr>
          <w:rFonts w:ascii="Times New Roman" w:hAnsi="Times New Roman"/>
          <w:szCs w:val="28"/>
        </w:rPr>
        <w:t xml:space="preserve"> устанавливающая исключительную компетенцию выборного органа в решении важнейших вопросов жизнедеятельности местного сообщества, определяют ведущее место представительного органа в управлении муниципальным образованием.</w:t>
      </w:r>
    </w:p>
    <w:p w:rsidR="006B3996" w:rsidRPr="00AA328E" w:rsidRDefault="006B3996" w:rsidP="00E45D70">
      <w:pPr>
        <w:pStyle w:val="FR2"/>
        <w:spacing w:line="22" w:lineRule="atLeast"/>
        <w:ind w:firstLine="720"/>
        <w:rPr>
          <w:rFonts w:ascii="Times New Roman" w:hAnsi="Times New Roman"/>
          <w:szCs w:val="28"/>
        </w:rPr>
      </w:pPr>
      <w:r w:rsidRPr="00AA328E">
        <w:rPr>
          <w:rFonts w:ascii="Times New Roman" w:hAnsi="Times New Roman"/>
          <w:szCs w:val="28"/>
        </w:rPr>
        <w:t>Что касается других органов, то в их выборе Федеральный закон дает гражданам муниципального образования большую свободу: глава муниципального образования как выборное должностное лицо может быть, а может и не быть (ч.</w:t>
      </w:r>
      <w:r w:rsidRPr="00AA328E">
        <w:rPr>
          <w:rFonts w:ascii="Times New Roman" w:hAnsi="Times New Roman"/>
          <w:noProof/>
          <w:szCs w:val="28"/>
        </w:rPr>
        <w:t xml:space="preserve"> 1</w:t>
      </w:r>
      <w:r w:rsidRPr="00AA328E">
        <w:rPr>
          <w:rFonts w:ascii="Times New Roman" w:hAnsi="Times New Roman"/>
          <w:szCs w:val="28"/>
        </w:rPr>
        <w:t xml:space="preserve"> ст.</w:t>
      </w:r>
      <w:r w:rsidRPr="00AA328E">
        <w:rPr>
          <w:rFonts w:ascii="Times New Roman" w:hAnsi="Times New Roman"/>
          <w:noProof/>
          <w:szCs w:val="28"/>
        </w:rPr>
        <w:t xml:space="preserve"> 16);</w:t>
      </w:r>
    </w:p>
    <w:p w:rsidR="006B3996" w:rsidRPr="00AA328E" w:rsidRDefault="006B3996" w:rsidP="00E45D70">
      <w:pPr>
        <w:pStyle w:val="FR2"/>
        <w:spacing w:line="22" w:lineRule="atLeast"/>
        <w:ind w:firstLine="720"/>
        <w:rPr>
          <w:rFonts w:ascii="Times New Roman" w:hAnsi="Times New Roman"/>
          <w:szCs w:val="28"/>
        </w:rPr>
      </w:pPr>
      <w:r w:rsidRPr="00AA328E">
        <w:rPr>
          <w:rFonts w:ascii="Times New Roman" w:hAnsi="Times New Roman"/>
          <w:szCs w:val="28"/>
        </w:rPr>
        <w:t>глава муниципального образования может избираться всем населением или представительным органом (ч.</w:t>
      </w:r>
      <w:r w:rsidRPr="00AA328E">
        <w:rPr>
          <w:rFonts w:ascii="Times New Roman" w:hAnsi="Times New Roman"/>
          <w:noProof/>
          <w:szCs w:val="28"/>
        </w:rPr>
        <w:t xml:space="preserve"> 2</w:t>
      </w:r>
      <w:r w:rsidRPr="00AA328E">
        <w:rPr>
          <w:rFonts w:ascii="Times New Roman" w:hAnsi="Times New Roman"/>
          <w:szCs w:val="28"/>
        </w:rPr>
        <w:t xml:space="preserve"> ст.</w:t>
      </w:r>
      <w:r w:rsidRPr="00AA328E">
        <w:rPr>
          <w:rFonts w:ascii="Times New Roman" w:hAnsi="Times New Roman"/>
          <w:noProof/>
          <w:szCs w:val="28"/>
        </w:rPr>
        <w:t xml:space="preserve"> 16);</w:t>
      </w:r>
      <w:r w:rsidRPr="00AA328E">
        <w:rPr>
          <w:rFonts w:ascii="Times New Roman" w:hAnsi="Times New Roman"/>
          <w:szCs w:val="28"/>
        </w:rPr>
        <w:t xml:space="preserve"> наличие других органов определяется уставом (ч.</w:t>
      </w:r>
      <w:r w:rsidRPr="00AA328E">
        <w:rPr>
          <w:rFonts w:ascii="Times New Roman" w:hAnsi="Times New Roman"/>
          <w:noProof/>
          <w:szCs w:val="28"/>
        </w:rPr>
        <w:t xml:space="preserve"> 1</w:t>
      </w:r>
      <w:r w:rsidRPr="00AA328E">
        <w:rPr>
          <w:rFonts w:ascii="Times New Roman" w:hAnsi="Times New Roman"/>
          <w:szCs w:val="28"/>
        </w:rPr>
        <w:t xml:space="preserve"> ст.</w:t>
      </w:r>
      <w:r w:rsidRPr="00AA328E">
        <w:rPr>
          <w:rFonts w:ascii="Times New Roman" w:hAnsi="Times New Roman"/>
          <w:noProof/>
          <w:szCs w:val="28"/>
        </w:rPr>
        <w:t xml:space="preserve"> 17).</w:t>
      </w:r>
    </w:p>
    <w:p w:rsidR="006B3996" w:rsidRPr="00AA328E" w:rsidRDefault="006B3996" w:rsidP="00E45D70">
      <w:pPr>
        <w:pStyle w:val="FR2"/>
        <w:spacing w:line="22" w:lineRule="atLeast"/>
        <w:ind w:firstLine="720"/>
        <w:rPr>
          <w:rFonts w:ascii="Times New Roman" w:hAnsi="Times New Roman"/>
          <w:szCs w:val="28"/>
        </w:rPr>
      </w:pPr>
      <w:r w:rsidRPr="00AA328E">
        <w:rPr>
          <w:rFonts w:ascii="Times New Roman" w:hAnsi="Times New Roman"/>
          <w:szCs w:val="28"/>
        </w:rPr>
        <w:t>В Московской области, например, в процессе реформирования местного самоуправления строго следовали конституционному принципу самостоятельности.</w:t>
      </w:r>
    </w:p>
    <w:p w:rsidR="006B3996" w:rsidRPr="00AA328E" w:rsidRDefault="006B3996" w:rsidP="00E45D70">
      <w:pPr>
        <w:pStyle w:val="FR2"/>
        <w:spacing w:line="22" w:lineRule="atLeast"/>
        <w:ind w:firstLine="720"/>
        <w:rPr>
          <w:rFonts w:ascii="Times New Roman" w:hAnsi="Times New Roman"/>
          <w:szCs w:val="28"/>
        </w:rPr>
      </w:pPr>
      <w:r w:rsidRPr="00AA328E">
        <w:rPr>
          <w:rFonts w:ascii="Times New Roman" w:hAnsi="Times New Roman"/>
          <w:szCs w:val="28"/>
        </w:rPr>
        <w:t>В результате в</w:t>
      </w:r>
      <w:r w:rsidRPr="00AA328E">
        <w:rPr>
          <w:rFonts w:ascii="Times New Roman" w:hAnsi="Times New Roman"/>
          <w:noProof/>
          <w:szCs w:val="28"/>
        </w:rPr>
        <w:t xml:space="preserve"> 79</w:t>
      </w:r>
      <w:r w:rsidRPr="00AA328E">
        <w:rPr>
          <w:rFonts w:ascii="Times New Roman" w:hAnsi="Times New Roman"/>
          <w:szCs w:val="28"/>
        </w:rPr>
        <w:t xml:space="preserve"> муниципальных образованиях сформировались различные системы самоорганизации населения, которые можно свести в две большие группы.</w:t>
      </w:r>
    </w:p>
    <w:p w:rsidR="003F24E8" w:rsidRPr="00AA328E" w:rsidRDefault="006B3996" w:rsidP="00E45D70">
      <w:pPr>
        <w:pStyle w:val="FR2"/>
        <w:spacing w:line="22" w:lineRule="atLeast"/>
        <w:ind w:firstLine="720"/>
        <w:rPr>
          <w:rFonts w:ascii="Times New Roman" w:hAnsi="Times New Roman"/>
          <w:noProof/>
          <w:szCs w:val="28"/>
        </w:rPr>
      </w:pPr>
      <w:r w:rsidRPr="00AA328E">
        <w:rPr>
          <w:rFonts w:ascii="Times New Roman" w:hAnsi="Times New Roman"/>
          <w:noProof/>
          <w:szCs w:val="28"/>
        </w:rPr>
        <w:t>1.</w:t>
      </w:r>
      <w:r w:rsidRPr="00AA328E">
        <w:rPr>
          <w:rFonts w:ascii="Times New Roman" w:hAnsi="Times New Roman"/>
          <w:szCs w:val="28"/>
        </w:rPr>
        <w:t xml:space="preserve"> Наибольшее распространение получила организационная модель, которая в мировой практике классифицируется как</w:t>
      </w:r>
      <w:r w:rsidRPr="00AA328E">
        <w:rPr>
          <w:rFonts w:ascii="Times New Roman" w:hAnsi="Times New Roman"/>
          <w:b/>
          <w:szCs w:val="28"/>
        </w:rPr>
        <w:t xml:space="preserve"> «сильный мэр</w:t>
      </w:r>
      <w:r w:rsidRPr="00AA328E">
        <w:rPr>
          <w:rFonts w:ascii="Times New Roman" w:hAnsi="Times New Roman"/>
          <w:b/>
          <w:noProof/>
          <w:szCs w:val="28"/>
        </w:rPr>
        <w:t xml:space="preserve"> —</w:t>
      </w:r>
      <w:r w:rsidRPr="00AA328E">
        <w:rPr>
          <w:rFonts w:ascii="Times New Roman" w:hAnsi="Times New Roman"/>
          <w:b/>
          <w:szCs w:val="28"/>
        </w:rPr>
        <w:t xml:space="preserve"> слабый совет»</w:t>
      </w:r>
      <w:r w:rsidRPr="00AA328E">
        <w:rPr>
          <w:rFonts w:ascii="Times New Roman" w:hAnsi="Times New Roman"/>
          <w:szCs w:val="28"/>
        </w:rPr>
        <w:t xml:space="preserve"> (рис.</w:t>
      </w:r>
      <w:r w:rsidRPr="00AA328E">
        <w:rPr>
          <w:rFonts w:ascii="Times New Roman" w:hAnsi="Times New Roman"/>
          <w:noProof/>
          <w:szCs w:val="28"/>
        </w:rPr>
        <w:t xml:space="preserve"> 15).</w:t>
      </w:r>
    </w:p>
    <w:p w:rsidR="00320FE1" w:rsidRPr="00AA328E" w:rsidRDefault="00352F01" w:rsidP="00E45D70">
      <w:pPr>
        <w:spacing w:line="22" w:lineRule="atLeast"/>
        <w:ind w:firstLine="720"/>
        <w:rPr>
          <w:noProof/>
          <w:snapToGrid/>
        </w:rPr>
      </w:pPr>
      <w:r>
        <w:rPr>
          <w:noProof/>
          <w:snapToGrid/>
        </w:rPr>
        <mc:AlternateContent>
          <mc:Choice Requires="wps">
            <w:drawing>
              <wp:anchor distT="0" distB="0" distL="114300" distR="114300" simplePos="0" relativeHeight="251663360" behindDoc="0" locked="0" layoutInCell="0" allowOverlap="1">
                <wp:simplePos x="0" y="0"/>
                <wp:positionH relativeFrom="column">
                  <wp:posOffset>3297555</wp:posOffset>
                </wp:positionH>
                <wp:positionV relativeFrom="paragraph">
                  <wp:posOffset>148590</wp:posOffset>
                </wp:positionV>
                <wp:extent cx="1773555" cy="253365"/>
                <wp:effectExtent l="0" t="0" r="0" b="0"/>
                <wp:wrapNone/>
                <wp:docPr id="119"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Глава М.О.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6" o:spid="_x0000_s1090" style="position:absolute;left:0;text-align:left;margin-left:259.65pt;margin-top:11.7pt;width:139.65pt;height:19.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" o:allowincell="f">
                <v:textbox>
                  <w:txbxContent>
                    <w:p w:rsidR="00003FB9" w:rsidRDefault="00003FB9">
                      <w:pPr>
                        <w:ind w:firstLine="0"/>
                        <w:jc w:val="center"/>
                      </w:pPr>
                      <w:r>
                        <w:t>Глава М.О.</w:t>
                      </w:r>
                    </w:p>
                  </w:txbxContent>
                </v:textbox>
              </v:rect>
            </w:pict>
          </mc:Fallback>
        </mc:AlternateContent>
      </w:r>
      <w:r>
        <w:rPr>
          <w:noProof/>
          <w:snapToGrid/>
        </w:rPr>
        <mc:AlternateContent>
          <mc:Choice Requires="wps">
            <w:drawing>
              <wp:anchor distT="0" distB="0" distL="114300" distR="114300" simplePos="0" relativeHeight="251662336" behindDoc="0" locked="0" layoutInCell="0" allowOverlap="1">
                <wp:simplePos x="0" y="0"/>
                <wp:positionH relativeFrom="column">
                  <wp:posOffset>293370</wp:posOffset>
                </wp:positionH>
                <wp:positionV relativeFrom="paragraph">
                  <wp:posOffset>148590</wp:posOffset>
                </wp:positionV>
                <wp:extent cx="2099310" cy="253365"/>
                <wp:effectExtent l="0" t="0" r="0" b="0"/>
                <wp:wrapNone/>
                <wp:docPr id="118"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9310"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sz w:val="24"/>
                              </w:rPr>
                            </w:pPr>
                            <w:r>
                              <w:rPr>
                                <w:sz w:val="24"/>
                              </w:rPr>
                              <w:t>Представительный орган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091" style="position:absolute;left:0;text-align:left;margin-left:23.1pt;margin-top:11.7pt;width:165.3pt;height:1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" o:allowincell="f">
                <v:textbox>
                  <w:txbxContent>
                    <w:p w:rsidR="00003FB9" w:rsidRDefault="00003FB9">
                      <w:pPr>
                        <w:ind w:firstLine="0"/>
                        <w:jc w:val="center"/>
                        <w:rPr>
                          <w:sz w:val="24"/>
                        </w:rPr>
                      </w:pPr>
                      <w:r>
                        <w:rPr>
                          <w:sz w:val="24"/>
                        </w:rPr>
                        <w:t>Представительный орган</w:t>
                      </w:r>
                    </w:p>
                  </w:txbxContent>
                </v:textbox>
              </v:rect>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669504" behindDoc="0" locked="0" layoutInCell="0" allowOverlap="1">
                <wp:simplePos x="0" y="0"/>
                <wp:positionH relativeFrom="column">
                  <wp:posOffset>5071110</wp:posOffset>
                </wp:positionH>
                <wp:positionV relativeFrom="paragraph">
                  <wp:posOffset>88900</wp:posOffset>
                </wp:positionV>
                <wp:extent cx="398145" cy="0"/>
                <wp:effectExtent l="0" t="0" r="0" b="0"/>
                <wp:wrapNone/>
                <wp:docPr id="117"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9.3pt,7pt" to="430.6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2MIFQIAACs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" o:allowincell="f"/>
            </w:pict>
          </mc:Fallback>
        </mc:AlternateContent>
      </w:r>
      <w:r>
        <w:rPr>
          <w:noProof/>
          <w:snapToGrid/>
        </w:rPr>
        <mc:AlternateContent>
          <mc:Choice Requires="wps">
            <w:drawing>
              <wp:anchor distT="0" distB="0" distL="114300" distR="114300" simplePos="0" relativeHeight="251668480" behindDoc="0" locked="0" layoutInCell="0" allowOverlap="1">
                <wp:simplePos x="0" y="0"/>
                <wp:positionH relativeFrom="column">
                  <wp:posOffset>5469255</wp:posOffset>
                </wp:positionH>
                <wp:positionV relativeFrom="paragraph">
                  <wp:posOffset>88900</wp:posOffset>
                </wp:positionV>
                <wp:extent cx="0" cy="361950"/>
                <wp:effectExtent l="0" t="0" r="0" b="0"/>
                <wp:wrapNone/>
                <wp:docPr id="116"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0.65pt,7pt" to="430.6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XlOFQIAACsEAAAOAAAAZHJzL2Uyb0RvYy54bWysU8uu2jAQ3VfqP1jeQxJuo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" o:allowincell="f"/>
            </w:pict>
          </mc:Fallback>
        </mc:AlternateContent>
      </w:r>
      <w:r>
        <w:rPr>
          <w:noProof/>
          <w:snapToGrid/>
        </w:rPr>
        <mc:AlternateContent>
          <mc:Choice Requires="wps">
            <w:drawing>
              <wp:anchor distT="0" distB="0" distL="114300" distR="114300" simplePos="0" relativeHeight="251667456" behindDoc="0" locked="0" layoutInCell="0" allowOverlap="1">
                <wp:simplePos x="0" y="0"/>
                <wp:positionH relativeFrom="column">
                  <wp:posOffset>2392680</wp:posOffset>
                </wp:positionH>
                <wp:positionV relativeFrom="paragraph">
                  <wp:posOffset>88900</wp:posOffset>
                </wp:positionV>
                <wp:extent cx="904875" cy="0"/>
                <wp:effectExtent l="0" t="0" r="0" b="0"/>
                <wp:wrapNone/>
                <wp:docPr id="115"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7pt" to="259.6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owqFAIAACs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" o:allowincell="f"/>
            </w:pict>
          </mc:Fallback>
        </mc:AlternateContent>
      </w:r>
    </w:p>
    <w:p w:rsidR="00320FE1" w:rsidRPr="00AA328E" w:rsidRDefault="00352F01" w:rsidP="00E45D70">
      <w:pPr>
        <w:spacing w:line="22" w:lineRule="atLeast"/>
        <w:ind w:firstLine="720"/>
      </w:pPr>
      <w:r>
        <w:rPr>
          <w:noProof/>
          <w:snapToGrid/>
        </w:rPr>
        <mc:AlternateContent>
          <mc:Choice Requires="wps">
            <w:drawing>
              <wp:anchor distT="0" distB="0" distL="114300" distR="114300" simplePos="0" relativeHeight="251666432" behindDoc="0" locked="0" layoutInCell="0" allowOverlap="1">
                <wp:simplePos x="0" y="0"/>
                <wp:positionH relativeFrom="column">
                  <wp:posOffset>1632585</wp:posOffset>
                </wp:positionH>
                <wp:positionV relativeFrom="paragraph">
                  <wp:posOffset>-6985</wp:posOffset>
                </wp:positionV>
                <wp:extent cx="0" cy="253365"/>
                <wp:effectExtent l="0" t="0" r="0" b="0"/>
                <wp:wrapNone/>
                <wp:docPr id="114"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33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5pt,-.55pt" to="128.5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" o:allowincell="f"/>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65408" behindDoc="0" locked="0" layoutInCell="0" allowOverlap="1">
                <wp:simplePos x="0" y="0"/>
                <wp:positionH relativeFrom="column">
                  <wp:posOffset>4166235</wp:posOffset>
                </wp:positionH>
                <wp:positionV relativeFrom="paragraph">
                  <wp:posOffset>41910</wp:posOffset>
                </wp:positionV>
                <wp:extent cx="1411605" cy="253365"/>
                <wp:effectExtent l="0" t="0" r="0" b="0"/>
                <wp:wrapNone/>
                <wp:docPr id="11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1605"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Администрация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92" style="position:absolute;left:0;text-align:left;margin-left:328.05pt;margin-top:3.3pt;width:111.15pt;height:1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" o:allowincell="f">
                <v:textbox>
                  <w:txbxContent>
                    <w:p w:rsidR="00003FB9" w:rsidRDefault="00003FB9">
                      <w:pPr>
                        <w:ind w:firstLine="0"/>
                        <w:jc w:val="center"/>
                      </w:pPr>
                      <w:r>
                        <w:t>Администрация</w:t>
                      </w:r>
                    </w:p>
                  </w:txbxContent>
                </v:textbox>
              </v:rect>
            </w:pict>
          </mc:Fallback>
        </mc:AlternateContent>
      </w:r>
      <w:r>
        <w:rPr>
          <w:i/>
          <w:noProof/>
          <w:snapToGrid/>
        </w:rPr>
        <mc:AlternateContent>
          <mc:Choice Requires="wps">
            <w:drawing>
              <wp:anchor distT="0" distB="0" distL="114300" distR="114300" simplePos="0" relativeHeight="251664384" behindDoc="0" locked="0" layoutInCell="0" allowOverlap="1">
                <wp:simplePos x="0" y="0"/>
                <wp:positionH relativeFrom="column">
                  <wp:posOffset>944880</wp:posOffset>
                </wp:positionH>
                <wp:positionV relativeFrom="paragraph">
                  <wp:posOffset>41910</wp:posOffset>
                </wp:positionV>
                <wp:extent cx="1918335" cy="253365"/>
                <wp:effectExtent l="0" t="0" r="0" b="0"/>
                <wp:wrapNone/>
                <wp:docPr id="112"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8335"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НАСЕЛЕНИЕ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7" o:spid="_x0000_s1093" style="position:absolute;left:0;text-align:left;margin-left:74.4pt;margin-top:3.3pt;width:151.05pt;height:19.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" o:allowincell="f">
                <v:textbox>
                  <w:txbxContent>
                    <w:p w:rsidR="00003FB9" w:rsidRDefault="00003FB9">
                      <w:pPr>
                        <w:ind w:firstLine="0"/>
                        <w:jc w:val="center"/>
                      </w:pPr>
                      <w:r>
                        <w:t>НАСЕЛЕНИЕ</w:t>
                      </w:r>
                    </w:p>
                  </w:txbxContent>
                </v:textbox>
              </v:rect>
            </w:pict>
          </mc:Fallback>
        </mc:AlternateContent>
      </w: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15.</w:t>
      </w:r>
      <w:r w:rsidRPr="00AA328E">
        <w:rPr>
          <w:i/>
        </w:rPr>
        <w:t xml:space="preserve"> Организационная модель самоуправления</w:t>
      </w:r>
    </w:p>
    <w:p w:rsidR="00320FE1" w:rsidRPr="00AA328E" w:rsidRDefault="00320FE1" w:rsidP="00E45D70">
      <w:pPr>
        <w:spacing w:line="22" w:lineRule="atLeast"/>
        <w:ind w:firstLine="0"/>
        <w:jc w:val="center"/>
        <w:rPr>
          <w:i/>
        </w:rPr>
      </w:pPr>
      <w:r w:rsidRPr="00AA328E">
        <w:rPr>
          <w:i/>
        </w:rPr>
        <w:t>«сильный мэр</w:t>
      </w:r>
      <w:r w:rsidRPr="00AA328E">
        <w:rPr>
          <w:i/>
          <w:noProof/>
        </w:rPr>
        <w:t xml:space="preserve"> —</w:t>
      </w:r>
      <w:r w:rsidRPr="00AA328E">
        <w:rPr>
          <w:i/>
        </w:rPr>
        <w:t xml:space="preserve"> слабый совет»</w:t>
      </w:r>
    </w:p>
    <w:p w:rsidR="00320FE1" w:rsidRPr="00AA328E" w:rsidRDefault="00320FE1" w:rsidP="00E45D70">
      <w:pPr>
        <w:spacing w:line="22" w:lineRule="atLeast"/>
        <w:ind w:firstLine="0"/>
        <w:jc w:val="center"/>
      </w:pP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Глава муниципального образования избирается населением и по уставу наделяется следующими полномочиями:</w:t>
      </w:r>
    </w:p>
    <w:p w:rsidR="00320FE1" w:rsidRPr="00AA328E" w:rsidRDefault="00320FE1" w:rsidP="00E45D70">
      <w:pPr>
        <w:pStyle w:val="FR2"/>
        <w:numPr>
          <w:ilvl w:val="0"/>
          <w:numId w:val="99"/>
        </w:numPr>
        <w:spacing w:line="22" w:lineRule="atLeast"/>
        <w:rPr>
          <w:rFonts w:ascii="Times New Roman" w:hAnsi="Times New Roman"/>
          <w:szCs w:val="28"/>
        </w:rPr>
      </w:pPr>
      <w:r w:rsidRPr="00AA328E">
        <w:rPr>
          <w:rFonts w:ascii="Times New Roman" w:hAnsi="Times New Roman"/>
          <w:szCs w:val="28"/>
        </w:rPr>
        <w:t>возглавляет представительный орган и председательствует на его заседаниях;</w:t>
      </w:r>
    </w:p>
    <w:p w:rsidR="00320FE1" w:rsidRPr="00AA328E" w:rsidRDefault="00320FE1" w:rsidP="00E45D70">
      <w:pPr>
        <w:pStyle w:val="FR2"/>
        <w:numPr>
          <w:ilvl w:val="0"/>
          <w:numId w:val="99"/>
        </w:numPr>
        <w:spacing w:line="22" w:lineRule="atLeast"/>
        <w:rPr>
          <w:rFonts w:ascii="Times New Roman" w:hAnsi="Times New Roman"/>
          <w:szCs w:val="28"/>
        </w:rPr>
      </w:pPr>
      <w:r w:rsidRPr="00AA328E">
        <w:rPr>
          <w:rFonts w:ascii="Times New Roman" w:hAnsi="Times New Roman"/>
          <w:szCs w:val="28"/>
        </w:rPr>
        <w:t>подписывает решения, принятые представительным органом;</w:t>
      </w:r>
    </w:p>
    <w:p w:rsidR="00320FE1" w:rsidRPr="00AA328E" w:rsidRDefault="00320FE1" w:rsidP="00E45D70">
      <w:pPr>
        <w:pStyle w:val="FR2"/>
        <w:numPr>
          <w:ilvl w:val="0"/>
          <w:numId w:val="99"/>
        </w:numPr>
        <w:spacing w:line="22" w:lineRule="atLeast"/>
        <w:rPr>
          <w:szCs w:val="28"/>
          <w:lang w:val="en-US"/>
        </w:rPr>
      </w:pPr>
      <w:r w:rsidRPr="00AA328E">
        <w:rPr>
          <w:rFonts w:ascii="Times New Roman" w:hAnsi="Times New Roman"/>
          <w:szCs w:val="28"/>
        </w:rPr>
        <w:t>имеет право «отлагательного вето»;</w:t>
      </w:r>
    </w:p>
    <w:p w:rsidR="00320FE1" w:rsidRPr="00AA328E" w:rsidRDefault="00320FE1" w:rsidP="00E45D70">
      <w:pPr>
        <w:pStyle w:val="FR2"/>
        <w:numPr>
          <w:ilvl w:val="0"/>
          <w:numId w:val="99"/>
        </w:numPr>
        <w:spacing w:line="22" w:lineRule="atLeast"/>
        <w:rPr>
          <w:szCs w:val="28"/>
        </w:rPr>
      </w:pPr>
      <w:r w:rsidRPr="00AA328E">
        <w:rPr>
          <w:rFonts w:ascii="Times New Roman" w:hAnsi="Times New Roman"/>
          <w:szCs w:val="28"/>
        </w:rPr>
        <w:t>осуществляет подбор и назначение муниципальных служащих как в представительном, так и в исполнительном органе;</w:t>
      </w:r>
    </w:p>
    <w:p w:rsidR="00320FE1" w:rsidRPr="00AA328E" w:rsidRDefault="00320FE1" w:rsidP="00E45D70">
      <w:pPr>
        <w:pStyle w:val="FR2"/>
        <w:numPr>
          <w:ilvl w:val="0"/>
          <w:numId w:val="99"/>
        </w:numPr>
        <w:spacing w:line="22" w:lineRule="atLeast"/>
        <w:rPr>
          <w:szCs w:val="28"/>
        </w:rPr>
      </w:pPr>
      <w:r w:rsidRPr="00AA328E">
        <w:rPr>
          <w:rFonts w:ascii="Times New Roman" w:hAnsi="Times New Roman"/>
          <w:szCs w:val="28"/>
        </w:rPr>
        <w:t>на принципах единоначалия возглавляет исполнительный орган</w:t>
      </w:r>
      <w:r w:rsidRPr="00AA328E">
        <w:rPr>
          <w:rFonts w:ascii="Times New Roman" w:hAnsi="Times New Roman"/>
          <w:noProof/>
          <w:szCs w:val="28"/>
        </w:rPr>
        <w:t xml:space="preserve"> —</w:t>
      </w:r>
      <w:r w:rsidRPr="00AA328E">
        <w:rPr>
          <w:rFonts w:ascii="Times New Roman" w:hAnsi="Times New Roman"/>
          <w:szCs w:val="28"/>
        </w:rPr>
        <w:t xml:space="preserve"> администрацию муниципального образования.</w:t>
      </w:r>
    </w:p>
    <w:p w:rsidR="00320FE1" w:rsidRPr="00AA328E" w:rsidRDefault="00320FE1" w:rsidP="00E45D70">
      <w:pPr>
        <w:spacing w:line="22" w:lineRule="atLeast"/>
        <w:ind w:firstLine="720"/>
        <w:rPr>
          <w:szCs w:val="28"/>
        </w:rPr>
      </w:pPr>
      <w:r w:rsidRPr="00AA328E">
        <w:rPr>
          <w:szCs w:val="28"/>
        </w:rPr>
        <w:t>Представительный орган избирается населением по мажоритарной системе в соответствии с Областным Законом «О выборах органов местного самоуправления в Московской области». Количественный состав депутатов определяется уставами муниципальных образований.</w:t>
      </w:r>
    </w:p>
    <w:p w:rsidR="00320FE1" w:rsidRPr="00AA328E" w:rsidRDefault="00320FE1" w:rsidP="00E45D70">
      <w:pPr>
        <w:spacing w:line="22" w:lineRule="atLeast"/>
        <w:ind w:firstLine="720"/>
        <w:rPr>
          <w:szCs w:val="28"/>
        </w:rPr>
      </w:pPr>
      <w:r w:rsidRPr="00AA328E">
        <w:rPr>
          <w:szCs w:val="28"/>
        </w:rPr>
        <w:t>В представительном органе из числа депутатов избирается заместитель председателя, который в отсутствие главы муниципального образования</w:t>
      </w:r>
      <w:r w:rsidRPr="00AA328E">
        <w:rPr>
          <w:noProof/>
          <w:szCs w:val="28"/>
        </w:rPr>
        <w:t xml:space="preserve"> —</w:t>
      </w:r>
      <w:r w:rsidRPr="00AA328E">
        <w:rPr>
          <w:szCs w:val="28"/>
        </w:rPr>
        <w:t xml:space="preserve"> председателя представительного органа</w:t>
      </w:r>
      <w:r w:rsidRPr="00AA328E">
        <w:rPr>
          <w:noProof/>
          <w:szCs w:val="28"/>
        </w:rPr>
        <w:t xml:space="preserve"> —</w:t>
      </w:r>
      <w:r w:rsidRPr="00AA328E">
        <w:rPr>
          <w:szCs w:val="28"/>
        </w:rPr>
        <w:t xml:space="preserve"> организует его работу и председательствует на заседаниях.</w:t>
      </w:r>
    </w:p>
    <w:p w:rsidR="00320FE1" w:rsidRPr="00AA328E" w:rsidRDefault="00320FE1" w:rsidP="00E45D70">
      <w:pPr>
        <w:spacing w:line="22" w:lineRule="atLeast"/>
        <w:ind w:firstLine="720"/>
        <w:rPr>
          <w:szCs w:val="28"/>
        </w:rPr>
      </w:pPr>
      <w:r w:rsidRPr="00AA328E">
        <w:rPr>
          <w:szCs w:val="28"/>
        </w:rPr>
        <w:t xml:space="preserve">Представительный орган принимает решения по всем вопросам, включенным в его </w:t>
      </w:r>
      <w:r w:rsidRPr="00AA328E">
        <w:rPr>
          <w:szCs w:val="28"/>
        </w:rPr>
        <w:lastRenderedPageBreak/>
        <w:t>компетенцию. Глава муниципального образования подписывает решение, после чего оно вступает в силу, или, при несоответствии его законодательству, а также недостаточной финансовой и экономической обеспеченности, используя право «вето», возвращает его на доработку. Представительный орган может квалифицированным большинством преодолеть «вето», после чего глава должен подписать документ, а при несогласии решать вопрос в судебном порядке.</w:t>
      </w:r>
    </w:p>
    <w:p w:rsidR="00320FE1" w:rsidRPr="00AA328E" w:rsidRDefault="00320FE1" w:rsidP="00E45D70">
      <w:pPr>
        <w:spacing w:line="22" w:lineRule="atLeast"/>
        <w:ind w:firstLine="720"/>
        <w:rPr>
          <w:szCs w:val="28"/>
        </w:rPr>
      </w:pPr>
      <w:r w:rsidRPr="00AA328E">
        <w:rPr>
          <w:szCs w:val="28"/>
        </w:rPr>
        <w:t>Этот механизм подробно описывается в уставе. Но следует обратить внимание на одно, довольно часто встречающееся несоответствие. Периодичность проведения заседаний представительного органа определяется категорично:</w:t>
      </w:r>
      <w:r w:rsidRPr="00AA328E">
        <w:rPr>
          <w:noProof/>
          <w:szCs w:val="28"/>
        </w:rPr>
        <w:t xml:space="preserve"> 1</w:t>
      </w:r>
      <w:r w:rsidRPr="00AA328E">
        <w:rPr>
          <w:szCs w:val="28"/>
        </w:rPr>
        <w:t xml:space="preserve"> раз в квартал.</w:t>
      </w:r>
    </w:p>
    <w:p w:rsidR="00320FE1" w:rsidRPr="00AA328E" w:rsidRDefault="00320FE1" w:rsidP="00E45D70">
      <w:pPr>
        <w:spacing w:line="22" w:lineRule="atLeast"/>
        <w:ind w:firstLine="720"/>
        <w:rPr>
          <w:szCs w:val="28"/>
        </w:rPr>
      </w:pPr>
      <w:r w:rsidRPr="00AA328E">
        <w:rPr>
          <w:szCs w:val="28"/>
        </w:rPr>
        <w:t>Если строго соблюдать этот порядок, то при отклонении главой того или иного решения может быть утрачена оперативность в управлении муниципальным образованием.</w:t>
      </w:r>
    </w:p>
    <w:p w:rsidR="00320FE1" w:rsidRPr="00AA328E" w:rsidRDefault="006B3996" w:rsidP="00E45D70">
      <w:pPr>
        <w:spacing w:line="22" w:lineRule="atLeast"/>
        <w:ind w:firstLine="0"/>
        <w:rPr>
          <w:szCs w:val="28"/>
        </w:rPr>
      </w:pPr>
      <w:r w:rsidRPr="00AA328E">
        <w:rPr>
          <w:b/>
          <w:szCs w:val="28"/>
        </w:rPr>
        <w:tab/>
      </w:r>
      <w:r w:rsidR="00320FE1" w:rsidRPr="00AA328E">
        <w:rPr>
          <w:b/>
          <w:szCs w:val="28"/>
        </w:rPr>
        <w:t>Система «сильный мэр</w:t>
      </w:r>
      <w:r w:rsidR="00320FE1" w:rsidRPr="00AA328E">
        <w:rPr>
          <w:b/>
          <w:noProof/>
          <w:szCs w:val="28"/>
        </w:rPr>
        <w:t xml:space="preserve"> —</w:t>
      </w:r>
      <w:r w:rsidR="00320FE1" w:rsidRPr="00AA328E">
        <w:rPr>
          <w:b/>
          <w:szCs w:val="28"/>
        </w:rPr>
        <w:t xml:space="preserve"> слабый совет»</w:t>
      </w:r>
      <w:r w:rsidR="00320FE1" w:rsidRPr="00AA328E">
        <w:rPr>
          <w:szCs w:val="28"/>
        </w:rPr>
        <w:t xml:space="preserve"> имеет бесспорное преимущество в том, что исключает противостояние представительных и исполнительных органов. Глава муниципального образования, обладая большими полномочиями, обеспечивает единство действий всех элементов системы. Но в этом кроются и серьезные минусы: во-первых, большая власть сосредотачивается в руках одного лица</w:t>
      </w:r>
      <w:r w:rsidR="00320FE1" w:rsidRPr="00AA328E">
        <w:rPr>
          <w:noProof/>
          <w:szCs w:val="28"/>
        </w:rPr>
        <w:t xml:space="preserve"> —</w:t>
      </w:r>
      <w:r w:rsidR="00320FE1" w:rsidRPr="00AA328E">
        <w:rPr>
          <w:szCs w:val="28"/>
        </w:rPr>
        <w:t xml:space="preserve"> главы муниципального образования и возможны факты бесконтрольности и самоуправства, во-вторых</w:t>
      </w:r>
      <w:r w:rsidR="00277093" w:rsidRPr="00AA328E">
        <w:rPr>
          <w:szCs w:val="28"/>
        </w:rPr>
        <w:t xml:space="preserve"> представительный орган ставится в зависимое положение от исполнительного, особенно в тех муниципальных образованиях, где организационная, правовая, материально-техническая стороны деятельности выборного органа обеспечиваются аппаратом администрации. В уставе ряда муниципальных образований, например, записано: «Администрация муниципального образования обеспечивает созыв и проведение заседания Совета». При такой схеме взаимоотношений самостоятельность представительного органа во многом утрачивается.</w:t>
      </w:r>
    </w:p>
    <w:p w:rsidR="00F0189C" w:rsidRPr="00AA328E" w:rsidRDefault="00F0189C" w:rsidP="00E45D70">
      <w:pPr>
        <w:spacing w:line="22" w:lineRule="atLeast"/>
        <w:ind w:firstLine="720"/>
        <w:rPr>
          <w:szCs w:val="28"/>
        </w:rPr>
      </w:pPr>
      <w:r w:rsidRPr="00AA328E">
        <w:rPr>
          <w:szCs w:val="28"/>
        </w:rPr>
        <w:t>Другую, также получившую довольно широкое распространение организационно-правовую форму местного самоуправления, можно условно классифицировать как</w:t>
      </w:r>
      <w:r w:rsidRPr="00AA328E">
        <w:rPr>
          <w:b/>
          <w:szCs w:val="28"/>
        </w:rPr>
        <w:t xml:space="preserve"> «сильный совет</w:t>
      </w:r>
      <w:r w:rsidRPr="00AA328E">
        <w:rPr>
          <w:b/>
          <w:noProof/>
          <w:szCs w:val="28"/>
        </w:rPr>
        <w:t xml:space="preserve"> — </w:t>
      </w:r>
      <w:r w:rsidRPr="00AA328E">
        <w:rPr>
          <w:b/>
          <w:szCs w:val="28"/>
        </w:rPr>
        <w:t>слабый мэр».</w:t>
      </w:r>
      <w:r w:rsidRPr="00AA328E">
        <w:rPr>
          <w:szCs w:val="28"/>
        </w:rPr>
        <w:t xml:space="preserve"> Условно потому, что в мировой практике при этой организационной модели мэр, как правило, избирается представительным органом и обладает значительно меньшим, нежели в первом варианте, объемом полномочий (рис.</w:t>
      </w:r>
      <w:r w:rsidRPr="00AA328E">
        <w:rPr>
          <w:noProof/>
          <w:szCs w:val="28"/>
        </w:rPr>
        <w:t xml:space="preserve"> 16).</w:t>
      </w:r>
    </w:p>
    <w:p w:rsidR="00320FE1" w:rsidRPr="00AA328E" w:rsidRDefault="00352F01" w:rsidP="00E45D70">
      <w:pPr>
        <w:spacing w:line="22" w:lineRule="atLeast"/>
        <w:ind w:firstLine="720"/>
      </w:pPr>
      <w:r>
        <w:rPr>
          <w:i/>
          <w:noProof/>
          <w:snapToGrid/>
        </w:rPr>
        <mc:AlternateContent>
          <mc:Choice Requires="wps">
            <w:drawing>
              <wp:anchor distT="0" distB="0" distL="114300" distR="114300" simplePos="0" relativeHeight="251651072" behindDoc="0" locked="0" layoutInCell="0" allowOverlap="1">
                <wp:simplePos x="0" y="0"/>
                <wp:positionH relativeFrom="column">
                  <wp:posOffset>5107305</wp:posOffset>
                </wp:positionH>
                <wp:positionV relativeFrom="paragraph">
                  <wp:posOffset>619125</wp:posOffset>
                </wp:positionV>
                <wp:extent cx="0" cy="434340"/>
                <wp:effectExtent l="0" t="0" r="0" b="0"/>
                <wp:wrapNone/>
                <wp:docPr id="111"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15pt,48.75pt" to="402.15pt,8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" o:allowincell="f"/>
            </w:pict>
          </mc:Fallback>
        </mc:AlternateContent>
      </w:r>
    </w:p>
    <w:p w:rsidR="00320FE1" w:rsidRPr="00AA328E" w:rsidRDefault="00320FE1" w:rsidP="00E45D70">
      <w:pPr>
        <w:spacing w:line="22" w:lineRule="atLeast"/>
        <w:ind w:firstLine="720"/>
      </w:pP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42880" behindDoc="0" locked="0" layoutInCell="0" allowOverlap="1">
                <wp:simplePos x="0" y="0"/>
                <wp:positionH relativeFrom="column">
                  <wp:posOffset>510540</wp:posOffset>
                </wp:positionH>
                <wp:positionV relativeFrom="paragraph">
                  <wp:posOffset>173990</wp:posOffset>
                </wp:positionV>
                <wp:extent cx="2026920" cy="289560"/>
                <wp:effectExtent l="0" t="0" r="0" b="0"/>
                <wp:wrapNone/>
                <wp:docPr id="110"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6920" cy="28956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Представительный орган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5" o:spid="_x0000_s1094" style="position:absolute;left:0;text-align:left;margin-left:40.2pt;margin-top:13.7pt;width:159.6pt;height:22.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" o:allowincell="f">
                <v:textbox>
                  <w:txbxContent>
                    <w:p w:rsidR="00003FB9" w:rsidRDefault="00003FB9">
                      <w:pPr>
                        <w:ind w:firstLine="0"/>
                        <w:jc w:val="center"/>
                      </w:pPr>
                      <w:r>
                        <w:t>Представительный орган</w:t>
                      </w:r>
                    </w:p>
                  </w:txbxContent>
                </v:textbox>
              </v:rect>
            </w:pict>
          </mc:Fallback>
        </mc:AlternateContent>
      </w:r>
      <w:r>
        <w:rPr>
          <w:i/>
          <w:noProof/>
          <w:snapToGrid/>
        </w:rPr>
        <mc:AlternateContent>
          <mc:Choice Requires="wps">
            <w:drawing>
              <wp:anchor distT="0" distB="0" distL="114300" distR="114300" simplePos="0" relativeHeight="251650048" behindDoc="0" locked="0" layoutInCell="0" allowOverlap="1">
                <wp:simplePos x="0" y="0"/>
                <wp:positionH relativeFrom="column">
                  <wp:posOffset>4636770</wp:posOffset>
                </wp:positionH>
                <wp:positionV relativeFrom="paragraph">
                  <wp:posOffset>210185</wp:posOffset>
                </wp:positionV>
                <wp:extent cx="470535" cy="0"/>
                <wp:effectExtent l="0" t="0" r="0" b="0"/>
                <wp:wrapNone/>
                <wp:docPr id="109"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0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2"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1pt,16.55pt" to="402.1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1/J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" o:allowincell="f"/>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41856" behindDoc="0" locked="0" layoutInCell="0" allowOverlap="1">
                <wp:simplePos x="0" y="0"/>
                <wp:positionH relativeFrom="column">
                  <wp:posOffset>365760</wp:posOffset>
                </wp:positionH>
                <wp:positionV relativeFrom="paragraph">
                  <wp:posOffset>-428625</wp:posOffset>
                </wp:positionV>
                <wp:extent cx="1158240" cy="253365"/>
                <wp:effectExtent l="0" t="0" r="0" b="0"/>
                <wp:wrapNone/>
                <wp:docPr id="108"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240"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Председатель</w:t>
                            </w:r>
                          </w:p>
                          <w:p w:rsidR="00003FB9" w:rsidRDefault="00003F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3" o:spid="_x0000_s1095" style="position:absolute;left:0;text-align:left;margin-left:28.8pt;margin-top:-33.75pt;width:91.2pt;height:19.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" o:allowincell="f">
                <v:textbox>
                  <w:txbxContent>
                    <w:p w:rsidR="00003FB9" w:rsidRDefault="00003FB9">
                      <w:pPr>
                        <w:ind w:firstLine="0"/>
                        <w:jc w:val="center"/>
                      </w:pPr>
                      <w:r>
                        <w:t>Председатель</w:t>
                      </w:r>
                    </w:p>
                    <w:p w:rsidR="00003FB9" w:rsidRDefault="00003FB9"/>
                  </w:txbxContent>
                </v:textbox>
              </v:rect>
            </w:pict>
          </mc:Fallback>
        </mc:AlternateContent>
      </w:r>
      <w:r>
        <w:rPr>
          <w:i/>
          <w:noProof/>
          <w:snapToGrid/>
        </w:rPr>
        <mc:AlternateContent>
          <mc:Choice Requires="wps">
            <w:drawing>
              <wp:anchor distT="0" distB="0" distL="114300" distR="114300" simplePos="0" relativeHeight="251643904" behindDoc="0" locked="0" layoutInCell="0" allowOverlap="1">
                <wp:simplePos x="0" y="0"/>
                <wp:positionH relativeFrom="column">
                  <wp:posOffset>2971800</wp:posOffset>
                </wp:positionH>
                <wp:positionV relativeFrom="paragraph">
                  <wp:posOffset>-102870</wp:posOffset>
                </wp:positionV>
                <wp:extent cx="1664970" cy="289560"/>
                <wp:effectExtent l="0" t="0" r="0" b="0"/>
                <wp:wrapNone/>
                <wp:docPr id="107"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4970" cy="28956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Глава М.О.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96" style="position:absolute;left:0;text-align:left;margin-left:234pt;margin-top:-8.1pt;width:131.1pt;height:22.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" o:allowincell="f">
                <v:textbox>
                  <w:txbxContent>
                    <w:p w:rsidR="00003FB9" w:rsidRDefault="00003FB9">
                      <w:pPr>
                        <w:ind w:firstLine="0"/>
                        <w:jc w:val="center"/>
                      </w:pPr>
                      <w:r>
                        <w:t>Глава М.О.</w:t>
                      </w:r>
                    </w:p>
                  </w:txbxContent>
                </v:textbox>
              </v:rect>
            </w:pict>
          </mc:Fallback>
        </mc:AlternateContent>
      </w:r>
      <w:r>
        <w:rPr>
          <w:i/>
          <w:noProof/>
          <w:snapToGrid/>
        </w:rPr>
        <mc:AlternateContent>
          <mc:Choice Requires="wps">
            <w:drawing>
              <wp:anchor distT="0" distB="0" distL="114300" distR="114300" simplePos="0" relativeHeight="251646976" behindDoc="0" locked="0" layoutInCell="0" allowOverlap="1">
                <wp:simplePos x="0" y="0"/>
                <wp:positionH relativeFrom="column">
                  <wp:posOffset>2537460</wp:posOffset>
                </wp:positionH>
                <wp:positionV relativeFrom="paragraph">
                  <wp:posOffset>78105</wp:posOffset>
                </wp:positionV>
                <wp:extent cx="434340" cy="0"/>
                <wp:effectExtent l="0" t="0" r="0" b="0"/>
                <wp:wrapNone/>
                <wp:docPr id="106"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8pt,6.15pt" to="234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" o:allowincell="f"/>
            </w:pict>
          </mc:Fallback>
        </mc:AlternateContent>
      </w:r>
      <w:r>
        <w:rPr>
          <w:i/>
          <w:noProof/>
          <w:snapToGrid/>
        </w:rPr>
        <mc:AlternateContent>
          <mc:Choice Requires="wps">
            <w:drawing>
              <wp:anchor distT="0" distB="0" distL="114300" distR="114300" simplePos="0" relativeHeight="251649024" behindDoc="0" locked="0" layoutInCell="0" allowOverlap="1">
                <wp:simplePos x="0" y="0"/>
                <wp:positionH relativeFrom="column">
                  <wp:posOffset>1849755</wp:posOffset>
                </wp:positionH>
                <wp:positionV relativeFrom="paragraph">
                  <wp:posOffset>259080</wp:posOffset>
                </wp:positionV>
                <wp:extent cx="0" cy="325755"/>
                <wp:effectExtent l="0" t="0" r="0" b="0"/>
                <wp:wrapNone/>
                <wp:docPr id="105"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57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1"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65pt,20.4pt" to="145.65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" o:allowincell="f"/>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48000" behindDoc="0" locked="0" layoutInCell="0" allowOverlap="1">
                <wp:simplePos x="0" y="0"/>
                <wp:positionH relativeFrom="column">
                  <wp:posOffset>3261360</wp:posOffset>
                </wp:positionH>
                <wp:positionV relativeFrom="paragraph">
                  <wp:posOffset>-17780</wp:posOffset>
                </wp:positionV>
                <wp:extent cx="0" cy="398145"/>
                <wp:effectExtent l="0" t="0" r="0" b="0"/>
                <wp:wrapNone/>
                <wp:docPr id="104"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981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0"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pt,-1.4pt" to="256.8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" o:allowincell="f"/>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45952" behindDoc="0" locked="0" layoutInCell="0" allowOverlap="1">
                <wp:simplePos x="0" y="0"/>
                <wp:positionH relativeFrom="column">
                  <wp:posOffset>1306830</wp:posOffset>
                </wp:positionH>
                <wp:positionV relativeFrom="paragraph">
                  <wp:posOffset>175895</wp:posOffset>
                </wp:positionV>
                <wp:extent cx="2099310" cy="253365"/>
                <wp:effectExtent l="0" t="0" r="0" b="0"/>
                <wp:wrapNone/>
                <wp:docPr id="103"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9310"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НАСЕЛЕНИЕ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97" style="position:absolute;left:0;text-align:left;margin-left:102.9pt;margin-top:13.85pt;width:165.3pt;height:19.9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" o:allowincell="f">
                <v:textbox>
                  <w:txbxContent>
                    <w:p w:rsidR="00003FB9" w:rsidRDefault="00003FB9">
                      <w:pPr>
                        <w:ind w:firstLine="0"/>
                        <w:jc w:val="center"/>
                      </w:pPr>
                      <w:r>
                        <w:t>НАСЕЛЕНИЕ</w:t>
                      </w:r>
                    </w:p>
                  </w:txbxContent>
                </v:textbox>
              </v:rect>
            </w:pict>
          </mc:Fallback>
        </mc:AlternateContent>
      </w:r>
      <w:r>
        <w:rPr>
          <w:i/>
          <w:noProof/>
          <w:snapToGrid/>
        </w:rPr>
        <mc:AlternateContent>
          <mc:Choice Requires="wps">
            <w:drawing>
              <wp:anchor distT="0" distB="0" distL="114300" distR="114300" simplePos="0" relativeHeight="251644928" behindDoc="0" locked="0" layoutInCell="0" allowOverlap="1">
                <wp:simplePos x="0" y="0"/>
                <wp:positionH relativeFrom="column">
                  <wp:posOffset>4491990</wp:posOffset>
                </wp:positionH>
                <wp:positionV relativeFrom="paragraph">
                  <wp:posOffset>31115</wp:posOffset>
                </wp:positionV>
                <wp:extent cx="1339215" cy="289560"/>
                <wp:effectExtent l="0" t="0" r="0" b="0"/>
                <wp:wrapNone/>
                <wp:docPr id="102"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215" cy="28956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Администрация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7" o:spid="_x0000_s1098" style="position:absolute;left:0;text-align:left;margin-left:353.7pt;margin-top:2.45pt;width:105.45pt;height:22.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" o:allowincell="f">
                <v:textbox>
                  <w:txbxContent>
                    <w:p w:rsidR="00003FB9" w:rsidRDefault="00003FB9">
                      <w:pPr>
                        <w:ind w:firstLine="0"/>
                        <w:jc w:val="center"/>
                      </w:pPr>
                      <w:r>
                        <w:t>Администрация</w:t>
                      </w:r>
                    </w:p>
                  </w:txbxContent>
                </v:textbox>
              </v:rect>
            </w:pict>
          </mc:Fallback>
        </mc:AlternateContent>
      </w: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0"/>
        <w:jc w:val="center"/>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16.</w:t>
      </w:r>
      <w:r w:rsidRPr="00AA328E">
        <w:rPr>
          <w:i/>
        </w:rPr>
        <w:t xml:space="preserve"> Организационная модель местного самоуправления</w:t>
      </w:r>
    </w:p>
    <w:p w:rsidR="00320FE1" w:rsidRPr="00AA328E" w:rsidRDefault="00320FE1" w:rsidP="00E45D70">
      <w:pPr>
        <w:spacing w:line="22" w:lineRule="atLeast"/>
        <w:ind w:firstLine="0"/>
        <w:jc w:val="center"/>
        <w:rPr>
          <w:i/>
        </w:rPr>
      </w:pPr>
      <w:r w:rsidRPr="00AA328E">
        <w:rPr>
          <w:i/>
        </w:rPr>
        <w:t>«сильный совет</w:t>
      </w:r>
      <w:r w:rsidRPr="00AA328E">
        <w:rPr>
          <w:i/>
          <w:noProof/>
        </w:rPr>
        <w:t xml:space="preserve"> —</w:t>
      </w:r>
      <w:r w:rsidRPr="00AA328E">
        <w:rPr>
          <w:i/>
        </w:rPr>
        <w:t xml:space="preserve"> слабый мэр»</w:t>
      </w:r>
    </w:p>
    <w:p w:rsidR="00320FE1" w:rsidRPr="00AA328E" w:rsidRDefault="00320FE1" w:rsidP="00E45D70">
      <w:pPr>
        <w:spacing w:line="22" w:lineRule="atLeast"/>
        <w:ind w:firstLine="0"/>
      </w:pPr>
    </w:p>
    <w:p w:rsidR="00320FE1" w:rsidRPr="00AA328E" w:rsidRDefault="00320FE1" w:rsidP="00E45D70">
      <w:pPr>
        <w:spacing w:line="22" w:lineRule="atLeast"/>
        <w:ind w:firstLine="720"/>
        <w:rPr>
          <w:szCs w:val="28"/>
        </w:rPr>
      </w:pPr>
      <w:r w:rsidRPr="00AA328E">
        <w:rPr>
          <w:szCs w:val="28"/>
        </w:rPr>
        <w:t>Представительный орган, как и в рассмотренной ранее модели, избирается населением. В представительном органе избираются из числа депутатов председатель и его заместитель.</w:t>
      </w:r>
    </w:p>
    <w:p w:rsidR="00320FE1" w:rsidRPr="00AA328E" w:rsidRDefault="00320FE1" w:rsidP="00E45D70">
      <w:pPr>
        <w:spacing w:line="22" w:lineRule="atLeast"/>
        <w:ind w:firstLine="720"/>
        <w:rPr>
          <w:szCs w:val="28"/>
        </w:rPr>
      </w:pPr>
      <w:r w:rsidRPr="00AA328E">
        <w:rPr>
          <w:szCs w:val="28"/>
        </w:rPr>
        <w:t>Председатель может работать на освобожденной (профессиональной) основе или на общественных началах. Председатель возглавляет представительный орган, ведет его заседания, подписывает принятые им решения. Для правового, организационного и материально-технического обеспечения создается аппарат представительного органа.</w:t>
      </w:r>
    </w:p>
    <w:p w:rsidR="00320FE1" w:rsidRPr="00AA328E" w:rsidRDefault="00320FE1" w:rsidP="00E45D70">
      <w:pPr>
        <w:spacing w:line="22" w:lineRule="atLeast"/>
        <w:ind w:firstLine="720"/>
        <w:rPr>
          <w:szCs w:val="28"/>
          <w:lang w:val="en-US"/>
        </w:rPr>
      </w:pPr>
      <w:r w:rsidRPr="00AA328E">
        <w:rPr>
          <w:szCs w:val="28"/>
        </w:rPr>
        <w:t>Глава муниципального образования избирается населением, но его полномочия значительно ограничены. За ним сохраняется:</w:t>
      </w:r>
    </w:p>
    <w:p w:rsidR="00320FE1" w:rsidRPr="00AA328E" w:rsidRDefault="00320FE1" w:rsidP="00E45D70">
      <w:pPr>
        <w:numPr>
          <w:ilvl w:val="0"/>
          <w:numId w:val="100"/>
        </w:numPr>
        <w:spacing w:line="22" w:lineRule="atLeast"/>
        <w:rPr>
          <w:szCs w:val="28"/>
        </w:rPr>
      </w:pPr>
      <w:r w:rsidRPr="00AA328E">
        <w:rPr>
          <w:szCs w:val="28"/>
        </w:rPr>
        <w:t>право «отлагательного вето»;</w:t>
      </w:r>
    </w:p>
    <w:p w:rsidR="00320FE1" w:rsidRPr="00AA328E" w:rsidRDefault="00320FE1" w:rsidP="00E45D70">
      <w:pPr>
        <w:numPr>
          <w:ilvl w:val="0"/>
          <w:numId w:val="100"/>
        </w:numPr>
        <w:spacing w:line="22" w:lineRule="atLeast"/>
        <w:rPr>
          <w:szCs w:val="28"/>
        </w:rPr>
      </w:pPr>
      <w:r w:rsidRPr="00AA328E">
        <w:rPr>
          <w:szCs w:val="28"/>
        </w:rPr>
        <w:t>право подбора и назначения кадров в администрации;</w:t>
      </w:r>
    </w:p>
    <w:p w:rsidR="00320FE1" w:rsidRPr="00AA328E" w:rsidRDefault="00320FE1" w:rsidP="00E45D70">
      <w:pPr>
        <w:numPr>
          <w:ilvl w:val="0"/>
          <w:numId w:val="100"/>
        </w:numPr>
        <w:spacing w:line="22" w:lineRule="atLeast"/>
        <w:rPr>
          <w:szCs w:val="28"/>
        </w:rPr>
      </w:pPr>
      <w:r w:rsidRPr="00AA328E">
        <w:rPr>
          <w:szCs w:val="28"/>
        </w:rPr>
        <w:t>руководство администрацией на принципах единоначалия.</w:t>
      </w:r>
    </w:p>
    <w:p w:rsidR="00320FE1" w:rsidRPr="00AA328E" w:rsidRDefault="00320FE1" w:rsidP="00E45D70">
      <w:pPr>
        <w:spacing w:line="22" w:lineRule="atLeast"/>
        <w:ind w:firstLine="720"/>
        <w:rPr>
          <w:szCs w:val="28"/>
        </w:rPr>
      </w:pPr>
      <w:r w:rsidRPr="00AA328E">
        <w:rPr>
          <w:szCs w:val="28"/>
        </w:rPr>
        <w:t>В некоторых муниципальных образованиях за главой сохраняется право подписи решений, принимаемых представительным органом.</w:t>
      </w:r>
    </w:p>
    <w:p w:rsidR="00320FE1" w:rsidRPr="00AA328E" w:rsidRDefault="00320FE1" w:rsidP="00E45D70">
      <w:pPr>
        <w:spacing w:line="22" w:lineRule="atLeast"/>
        <w:ind w:firstLine="720"/>
        <w:rPr>
          <w:szCs w:val="28"/>
        </w:rPr>
      </w:pPr>
      <w:r w:rsidRPr="00AA328E">
        <w:rPr>
          <w:szCs w:val="28"/>
        </w:rPr>
        <w:t>К плюсам данной системы можно отнести то, что представительный орган обладает самостоятельностью в определении своей позиции по всем вопросам местного значения. Глава также занимает довольно независимое от представительного органа положение и, действуя в рамках законодательных актов, принятых представительным органом, имеет возможность сосредоточиться на исполнительской деятельности.</w:t>
      </w:r>
    </w:p>
    <w:p w:rsidR="00320FE1" w:rsidRPr="00AA328E" w:rsidRDefault="00320FE1" w:rsidP="00E45D70">
      <w:pPr>
        <w:spacing w:line="22" w:lineRule="atLeast"/>
        <w:ind w:firstLine="720"/>
        <w:rPr>
          <w:szCs w:val="28"/>
        </w:rPr>
      </w:pPr>
      <w:r w:rsidRPr="00AA328E">
        <w:rPr>
          <w:szCs w:val="28"/>
        </w:rPr>
        <w:t xml:space="preserve">В случае применения этой модели в уставе муниципального образования должен быть четко </w:t>
      </w:r>
      <w:r w:rsidRPr="00AA328E">
        <w:rPr>
          <w:szCs w:val="28"/>
        </w:rPr>
        <w:lastRenderedPageBreak/>
        <w:t>определен механизм разрешения противоречий между представительным органом и избранным населением главой местного самоуправления, в том случае, когда один из них не исполняет свои функции, не использует свои права и полномочия.</w:t>
      </w:r>
    </w:p>
    <w:p w:rsidR="00320FE1" w:rsidRPr="00AA328E" w:rsidRDefault="00320FE1" w:rsidP="00E45D70">
      <w:pPr>
        <w:spacing w:line="22" w:lineRule="atLeast"/>
        <w:ind w:firstLine="720"/>
        <w:rPr>
          <w:szCs w:val="28"/>
        </w:rPr>
      </w:pPr>
      <w:r w:rsidRPr="00AA328E">
        <w:rPr>
          <w:szCs w:val="28"/>
        </w:rPr>
        <w:t>Следует обратить внимание еще на два варианта организации местного самоуправления, которые не получили широкого распространения, но могут послужить средством дальнейшего совершенствования организационно-правовых форм жизнедеятельности местного сообщества.</w:t>
      </w:r>
    </w:p>
    <w:p w:rsidR="00320FE1" w:rsidRPr="00AA328E" w:rsidRDefault="00320FE1" w:rsidP="00E45D70">
      <w:pPr>
        <w:spacing w:line="22" w:lineRule="atLeast"/>
        <w:ind w:firstLine="720"/>
        <w:rPr>
          <w:szCs w:val="28"/>
        </w:rPr>
      </w:pPr>
      <w:r w:rsidRPr="00AA328E">
        <w:rPr>
          <w:szCs w:val="28"/>
        </w:rPr>
        <w:t>Речь идет о довольно сложной системе органов местного самоуправления, которая в мировой практике определяется как</w:t>
      </w:r>
      <w:r w:rsidRPr="00AA328E">
        <w:rPr>
          <w:b/>
          <w:szCs w:val="28"/>
        </w:rPr>
        <w:t xml:space="preserve"> комбинированная.</w:t>
      </w:r>
      <w:r w:rsidRPr="00AA328E">
        <w:rPr>
          <w:szCs w:val="28"/>
        </w:rPr>
        <w:t xml:space="preserve"> Суть ее состоит в том, что здесь, наряду с всенародно избранным представительным органом и главой муниципального образования, появляется еще одна важная фигура</w:t>
      </w:r>
      <w:r w:rsidRPr="00AA328E">
        <w:rPr>
          <w:noProof/>
          <w:szCs w:val="28"/>
        </w:rPr>
        <w:t xml:space="preserve"> —</w:t>
      </w:r>
      <w:r w:rsidRPr="00AA328E">
        <w:rPr>
          <w:szCs w:val="28"/>
        </w:rPr>
        <w:t xml:space="preserve"> профессиональный управляющий (рис.</w:t>
      </w:r>
      <w:r w:rsidRPr="00AA328E">
        <w:rPr>
          <w:noProof/>
          <w:szCs w:val="28"/>
        </w:rPr>
        <w:t xml:space="preserve"> 17).</w:t>
      </w:r>
    </w:p>
    <w:p w:rsidR="00C123B7" w:rsidRPr="00AA328E" w:rsidRDefault="00C123B7" w:rsidP="00E45D70">
      <w:pPr>
        <w:spacing w:line="22" w:lineRule="atLeast"/>
        <w:ind w:firstLine="720"/>
        <w:rPr>
          <w:i/>
          <w:szCs w:val="28"/>
        </w:rPr>
      </w:pP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54144" behindDoc="0" locked="0" layoutInCell="0" allowOverlap="1">
                <wp:simplePos x="0" y="0"/>
                <wp:positionH relativeFrom="column">
                  <wp:posOffset>112395</wp:posOffset>
                </wp:positionH>
                <wp:positionV relativeFrom="paragraph">
                  <wp:posOffset>112395</wp:posOffset>
                </wp:positionV>
                <wp:extent cx="1664970" cy="289560"/>
                <wp:effectExtent l="0" t="0" r="0" b="0"/>
                <wp:wrapNone/>
                <wp:docPr id="101"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4970" cy="28956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Глава М.О.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6" o:spid="_x0000_s1099" style="position:absolute;left:0;text-align:left;margin-left:8.85pt;margin-top:8.85pt;width:131.1pt;height:22.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" o:allowincell="f">
                <v:textbox>
                  <w:txbxContent>
                    <w:p w:rsidR="00003FB9" w:rsidRDefault="00003FB9">
                      <w:pPr>
                        <w:ind w:firstLine="0"/>
                        <w:jc w:val="center"/>
                      </w:pPr>
                      <w:r>
                        <w:t>Глава М.О.</w:t>
                      </w:r>
                    </w:p>
                  </w:txbxContent>
                </v:textbox>
              </v:rect>
            </w:pict>
          </mc:Fallback>
        </mc:AlternateContent>
      </w:r>
      <w:r>
        <w:rPr>
          <w:i/>
          <w:noProof/>
          <w:snapToGrid/>
        </w:rPr>
        <mc:AlternateContent>
          <mc:Choice Requires="wps">
            <w:drawing>
              <wp:anchor distT="0" distB="0" distL="114300" distR="114300" simplePos="0" relativeHeight="251653120" behindDoc="0" locked="0" layoutInCell="0" allowOverlap="1">
                <wp:simplePos x="0" y="0"/>
                <wp:positionH relativeFrom="column">
                  <wp:posOffset>2247900</wp:posOffset>
                </wp:positionH>
                <wp:positionV relativeFrom="paragraph">
                  <wp:posOffset>112395</wp:posOffset>
                </wp:positionV>
                <wp:extent cx="2026920" cy="289560"/>
                <wp:effectExtent l="0" t="0" r="0" b="0"/>
                <wp:wrapNone/>
                <wp:docPr id="100"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6920" cy="28956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Представительный орган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5" o:spid="_x0000_s1100" style="position:absolute;left:0;text-align:left;margin-left:177pt;margin-top:8.85pt;width:159.6pt;height:22.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" o:allowincell="f">
                <v:textbox>
                  <w:txbxContent>
                    <w:p w:rsidR="00003FB9" w:rsidRDefault="00003FB9">
                      <w:pPr>
                        <w:ind w:firstLine="0"/>
                        <w:jc w:val="center"/>
                      </w:pPr>
                      <w:r>
                        <w:t>Представительный орган</w:t>
                      </w:r>
                    </w:p>
                  </w:txbxContent>
                </v:textbox>
              </v:rect>
            </w:pict>
          </mc:Fallback>
        </mc:AlternateContent>
      </w:r>
    </w:p>
    <w:p w:rsidR="00320FE1" w:rsidRPr="00AA328E" w:rsidRDefault="00352F01" w:rsidP="00E45D70">
      <w:pPr>
        <w:spacing w:line="22" w:lineRule="atLeast"/>
        <w:ind w:firstLine="720"/>
        <w:rPr>
          <w:i/>
        </w:rPr>
      </w:pPr>
      <w:r>
        <w:rPr>
          <w:noProof/>
          <w:snapToGrid/>
        </w:rPr>
        <mc:AlternateContent>
          <mc:Choice Requires="wps">
            <w:drawing>
              <wp:anchor distT="0" distB="0" distL="114300" distR="114300" simplePos="0" relativeHeight="251657216" behindDoc="0" locked="0" layoutInCell="0" allowOverlap="1">
                <wp:simplePos x="0" y="0"/>
                <wp:positionH relativeFrom="column">
                  <wp:posOffset>1777365</wp:posOffset>
                </wp:positionH>
                <wp:positionV relativeFrom="paragraph">
                  <wp:posOffset>52705</wp:posOffset>
                </wp:positionV>
                <wp:extent cx="470535" cy="0"/>
                <wp:effectExtent l="0" t="0" r="0" b="0"/>
                <wp:wrapNone/>
                <wp:docPr id="99" name="Lin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05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95pt,4.15pt" to="177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" o:allowincell="f"/>
            </w:pict>
          </mc:Fallback>
        </mc:AlternateContent>
      </w:r>
      <w:r>
        <w:rPr>
          <w:noProof/>
          <w:snapToGrid/>
        </w:rPr>
        <mc:AlternateContent>
          <mc:Choice Requires="wps">
            <w:drawing>
              <wp:anchor distT="0" distB="0" distL="114300" distR="114300" simplePos="0" relativeHeight="251661312" behindDoc="0" locked="0" layoutInCell="0" allowOverlap="1">
                <wp:simplePos x="0" y="0"/>
                <wp:positionH relativeFrom="column">
                  <wp:posOffset>4817745</wp:posOffset>
                </wp:positionH>
                <wp:positionV relativeFrom="paragraph">
                  <wp:posOffset>52705</wp:posOffset>
                </wp:positionV>
                <wp:extent cx="0" cy="144780"/>
                <wp:effectExtent l="0" t="0" r="0" b="0"/>
                <wp:wrapNone/>
                <wp:docPr id="98"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4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35pt,4.15pt" to="379.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EBZEwIAACo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" o:allowincell="f"/>
            </w:pict>
          </mc:Fallback>
        </mc:AlternateContent>
      </w:r>
      <w:r>
        <w:rPr>
          <w:noProof/>
          <w:snapToGrid/>
        </w:rPr>
        <mc:AlternateContent>
          <mc:Choice Requires="wps">
            <w:drawing>
              <wp:anchor distT="0" distB="0" distL="114300" distR="114300" simplePos="0" relativeHeight="251660288" behindDoc="0" locked="0" layoutInCell="0" allowOverlap="1">
                <wp:simplePos x="0" y="0"/>
                <wp:positionH relativeFrom="column">
                  <wp:posOffset>4274820</wp:posOffset>
                </wp:positionH>
                <wp:positionV relativeFrom="paragraph">
                  <wp:posOffset>52705</wp:posOffset>
                </wp:positionV>
                <wp:extent cx="542925" cy="0"/>
                <wp:effectExtent l="0" t="0" r="0" b="0"/>
                <wp:wrapNone/>
                <wp:docPr id="97"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6pt,4.15pt" to="379.3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" o:allowincell="f"/>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59264" behindDoc="0" locked="0" layoutInCell="0" allowOverlap="1">
                <wp:simplePos x="0" y="0"/>
                <wp:positionH relativeFrom="column">
                  <wp:posOffset>2754630</wp:posOffset>
                </wp:positionH>
                <wp:positionV relativeFrom="paragraph">
                  <wp:posOffset>-6985</wp:posOffset>
                </wp:positionV>
                <wp:extent cx="0" cy="506730"/>
                <wp:effectExtent l="0" t="0" r="0" b="0"/>
                <wp:wrapNone/>
                <wp:docPr id="96"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67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9pt,-.55pt" to="216.9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" o:allowincell="f"/>
            </w:pict>
          </mc:Fallback>
        </mc:AlternateContent>
      </w:r>
      <w:r>
        <w:rPr>
          <w:i/>
          <w:noProof/>
          <w:snapToGrid/>
        </w:rPr>
        <mc:AlternateContent>
          <mc:Choice Requires="wps">
            <w:drawing>
              <wp:anchor distT="0" distB="0" distL="114300" distR="114300" simplePos="0" relativeHeight="251658240" behindDoc="0" locked="0" layoutInCell="0" allowOverlap="1">
                <wp:simplePos x="0" y="0"/>
                <wp:positionH relativeFrom="column">
                  <wp:posOffset>1162050</wp:posOffset>
                </wp:positionH>
                <wp:positionV relativeFrom="paragraph">
                  <wp:posOffset>-6985</wp:posOffset>
                </wp:positionV>
                <wp:extent cx="0" cy="506730"/>
                <wp:effectExtent l="0" t="0" r="0" b="0"/>
                <wp:wrapNone/>
                <wp:docPr id="95"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67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5pt,-.55pt" to="91.5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" o:allowincell="f"/>
            </w:pict>
          </mc:Fallback>
        </mc:AlternateContent>
      </w:r>
      <w:r>
        <w:rPr>
          <w:i/>
          <w:noProof/>
          <w:snapToGrid/>
        </w:rPr>
        <mc:AlternateContent>
          <mc:Choice Requires="wps">
            <w:drawing>
              <wp:anchor distT="0" distB="0" distL="114300" distR="114300" simplePos="0" relativeHeight="251652096" behindDoc="0" locked="0" layoutInCell="0" allowOverlap="1">
                <wp:simplePos x="0" y="0"/>
                <wp:positionH relativeFrom="column">
                  <wp:posOffset>4709160</wp:posOffset>
                </wp:positionH>
                <wp:positionV relativeFrom="paragraph">
                  <wp:posOffset>-6985</wp:posOffset>
                </wp:positionV>
                <wp:extent cx="1158240" cy="253365"/>
                <wp:effectExtent l="0" t="0" r="0" b="0"/>
                <wp:wrapNone/>
                <wp:docPr id="94"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240"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Управляющий</w:t>
                            </w:r>
                          </w:p>
                          <w:p w:rsidR="00003FB9" w:rsidRDefault="00003F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4" o:spid="_x0000_s1101" style="position:absolute;left:0;text-align:left;margin-left:370.8pt;margin-top:-.55pt;width:91.2pt;height:19.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" o:allowincell="f">
                <v:textbox>
                  <w:txbxContent>
                    <w:p w:rsidR="00003FB9" w:rsidRDefault="00003FB9">
                      <w:pPr>
                        <w:ind w:firstLine="0"/>
                        <w:jc w:val="center"/>
                      </w:pPr>
                      <w:r>
                        <w:t>Управляющий</w:t>
                      </w:r>
                    </w:p>
                    <w:p w:rsidR="00003FB9" w:rsidRDefault="00003FB9"/>
                  </w:txbxContent>
                </v:textbox>
              </v:rect>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56192" behindDoc="0" locked="0" layoutInCell="0" allowOverlap="1">
                <wp:simplePos x="0" y="0"/>
                <wp:positionH relativeFrom="column">
                  <wp:posOffset>4455795</wp:posOffset>
                </wp:positionH>
                <wp:positionV relativeFrom="paragraph">
                  <wp:posOffset>114300</wp:posOffset>
                </wp:positionV>
                <wp:extent cx="1158240" cy="253365"/>
                <wp:effectExtent l="0" t="0" r="0" b="0"/>
                <wp:wrapNone/>
                <wp:docPr id="93"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240"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Администрация</w:t>
                            </w:r>
                          </w:p>
                          <w:p w:rsidR="00003FB9" w:rsidRDefault="00003F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9" o:spid="_x0000_s1102" style="position:absolute;left:0;text-align:left;margin-left:350.85pt;margin-top:9pt;width:91.2pt;height:19.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" o:allowincell="f">
                <v:textbox>
                  <w:txbxContent>
                    <w:p w:rsidR="00003FB9" w:rsidRDefault="00003FB9">
                      <w:pPr>
                        <w:ind w:firstLine="0"/>
                        <w:jc w:val="center"/>
                      </w:pPr>
                      <w:r>
                        <w:t>Администрация</w:t>
                      </w:r>
                    </w:p>
                    <w:p w:rsidR="00003FB9" w:rsidRDefault="00003FB9"/>
                  </w:txbxContent>
                </v:textbox>
              </v:rect>
            </w:pict>
          </mc:Fallback>
        </mc:AlternateContent>
      </w:r>
    </w:p>
    <w:p w:rsidR="00320FE1" w:rsidRPr="00AA328E" w:rsidRDefault="00352F01" w:rsidP="00E45D70">
      <w:pPr>
        <w:spacing w:line="22" w:lineRule="atLeast"/>
        <w:ind w:firstLine="720"/>
        <w:rPr>
          <w:i/>
        </w:rPr>
      </w:pPr>
      <w:r>
        <w:rPr>
          <w:i/>
          <w:noProof/>
          <w:snapToGrid/>
        </w:rPr>
        <mc:AlternateContent>
          <mc:Choice Requires="wps">
            <w:drawing>
              <wp:anchor distT="0" distB="0" distL="114300" distR="114300" simplePos="0" relativeHeight="251655168" behindDoc="0" locked="0" layoutInCell="0" allowOverlap="1">
                <wp:simplePos x="0" y="0"/>
                <wp:positionH relativeFrom="column">
                  <wp:posOffset>944880</wp:posOffset>
                </wp:positionH>
                <wp:positionV relativeFrom="paragraph">
                  <wp:posOffset>90805</wp:posOffset>
                </wp:positionV>
                <wp:extent cx="2099310" cy="253365"/>
                <wp:effectExtent l="0" t="0" r="0" b="0"/>
                <wp:wrapNone/>
                <wp:docPr id="9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9310"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pPr>
                            <w:r>
                              <w:t>НАСЕЛЕНИЕ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8" o:spid="_x0000_s1103" style="position:absolute;left:0;text-align:left;margin-left:74.4pt;margin-top:7.15pt;width:165.3pt;height:19.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" o:allowincell="f">
                <v:textbox>
                  <w:txbxContent>
                    <w:p w:rsidR="00003FB9" w:rsidRDefault="00003FB9">
                      <w:pPr>
                        <w:ind w:firstLine="0"/>
                        <w:jc w:val="center"/>
                      </w:pPr>
                      <w:r>
                        <w:t>НАСЕЛЕНИЕ</w:t>
                      </w:r>
                    </w:p>
                  </w:txbxContent>
                </v:textbox>
              </v:rect>
            </w:pict>
          </mc:Fallback>
        </mc:AlternateContent>
      </w: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720"/>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17.</w:t>
      </w:r>
      <w:r w:rsidRPr="00AA328E">
        <w:rPr>
          <w:i/>
        </w:rPr>
        <w:t xml:space="preserve"> Комбинированная организационная модель местного</w:t>
      </w:r>
    </w:p>
    <w:p w:rsidR="00320FE1" w:rsidRPr="00AA328E" w:rsidRDefault="00320FE1" w:rsidP="00E45D70">
      <w:pPr>
        <w:spacing w:line="22" w:lineRule="atLeast"/>
        <w:ind w:firstLine="0"/>
        <w:jc w:val="center"/>
        <w:rPr>
          <w:i/>
        </w:rPr>
      </w:pPr>
      <w:r w:rsidRPr="00AA328E">
        <w:rPr>
          <w:i/>
        </w:rPr>
        <w:t>самоуправления, включающая профессиональных</w:t>
      </w:r>
    </w:p>
    <w:p w:rsidR="00320FE1" w:rsidRPr="00AA328E" w:rsidRDefault="00320FE1" w:rsidP="00E45D70">
      <w:pPr>
        <w:spacing w:line="22" w:lineRule="atLeast"/>
        <w:ind w:firstLine="0"/>
        <w:jc w:val="center"/>
        <w:rPr>
          <w:i/>
        </w:rPr>
      </w:pPr>
      <w:r w:rsidRPr="00AA328E">
        <w:rPr>
          <w:i/>
        </w:rPr>
        <w:t>управляющих</w:t>
      </w:r>
      <w:r w:rsidRPr="00AA328E">
        <w:rPr>
          <w:i/>
          <w:noProof/>
        </w:rPr>
        <w:t xml:space="preserve"> –</w:t>
      </w:r>
      <w:r w:rsidRPr="00AA328E">
        <w:rPr>
          <w:i/>
        </w:rPr>
        <w:t xml:space="preserve"> менеджеров</w:t>
      </w:r>
    </w:p>
    <w:p w:rsidR="00320FE1" w:rsidRPr="00AA328E" w:rsidRDefault="00320FE1" w:rsidP="00E45D70">
      <w:pPr>
        <w:spacing w:line="22" w:lineRule="atLeast"/>
        <w:ind w:firstLine="0"/>
        <w:jc w:val="center"/>
      </w:pPr>
    </w:p>
    <w:p w:rsidR="00C123B7" w:rsidRPr="00AA328E" w:rsidRDefault="00C123B7" w:rsidP="00E45D70">
      <w:pPr>
        <w:spacing w:line="22" w:lineRule="atLeast"/>
        <w:ind w:firstLine="720"/>
        <w:rPr>
          <w:szCs w:val="28"/>
        </w:rPr>
      </w:pPr>
    </w:p>
    <w:p w:rsidR="00C123B7" w:rsidRPr="00AA328E" w:rsidRDefault="00C123B7" w:rsidP="00E45D70">
      <w:pPr>
        <w:spacing w:line="22" w:lineRule="atLeast"/>
        <w:ind w:firstLine="720"/>
        <w:rPr>
          <w:szCs w:val="28"/>
        </w:rPr>
      </w:pPr>
      <w:r w:rsidRPr="00AA328E">
        <w:rPr>
          <w:szCs w:val="28"/>
        </w:rPr>
        <w:t>Глава муниципального образования возглавляет Совет депутатов и обладает почти теми же полномочиями, как и в первом рассмотренном варианте. Кроме этого, глава подбирает кандидатуру управляющего и вносит ее на утверждение Совета. Назначение на должность управляющего, а также утверждение структуры и штатов администрации производит собрание депутатов. Должностные лица администрации назначаются и освобождаются управляющим.</w:t>
      </w:r>
    </w:p>
    <w:p w:rsidR="00320FE1" w:rsidRPr="00AA328E" w:rsidRDefault="00320FE1" w:rsidP="00E45D70">
      <w:pPr>
        <w:pStyle w:val="8"/>
        <w:spacing w:line="22" w:lineRule="atLeast"/>
        <w:rPr>
          <w:sz w:val="22"/>
          <w:szCs w:val="28"/>
        </w:rPr>
      </w:pPr>
      <w:r w:rsidRPr="00AA328E">
        <w:rPr>
          <w:sz w:val="22"/>
          <w:szCs w:val="28"/>
        </w:rPr>
        <w:t>Каковы положительные стороны данного варианта?</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Глава муниципального образования избирается населением и, возглавляя собрание депутатов, наделен значительными полномочиями. При этом он освобожден от непосредственно исполнительских функций, что дает возможность сосредоточиться на решении перспективных и стратегических вопросов.</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Исполнительный орган возглавляет профессиональный управляющий, который работает на основе контракта. Он сам комплектует управленческий персонал и в пределах, установленных уставом и другими нормативными актами муниципального образования, является относительно самостоятельным лицом.</w:t>
      </w:r>
    </w:p>
    <w:p w:rsidR="00320FE1" w:rsidRPr="00AA328E" w:rsidRDefault="00320FE1" w:rsidP="00E45D70">
      <w:pPr>
        <w:spacing w:line="22" w:lineRule="atLeast"/>
        <w:ind w:firstLine="720"/>
        <w:rPr>
          <w:szCs w:val="28"/>
        </w:rPr>
      </w:pPr>
      <w:r w:rsidRPr="00AA328E">
        <w:rPr>
          <w:szCs w:val="28"/>
        </w:rPr>
        <w:t>Это очень перспективная форма организации местного самоуправления, т. к. к управлению привлекаются лучшие специалисты</w:t>
      </w:r>
      <w:r w:rsidRPr="00AA328E">
        <w:rPr>
          <w:b/>
          <w:szCs w:val="28"/>
        </w:rPr>
        <w:t xml:space="preserve"> муниципального менеджмента.</w:t>
      </w:r>
      <w:r w:rsidRPr="00AA328E">
        <w:rPr>
          <w:szCs w:val="28"/>
        </w:rPr>
        <w:t xml:space="preserve"> Муниципальный менеджмент становится профессиональным и, лишенный политических пристрастий, лучше обеспечивает устойчивость развития муниципальных образований как самоорганизующихся систем.</w:t>
      </w:r>
    </w:p>
    <w:p w:rsidR="00320FE1" w:rsidRPr="00AA328E" w:rsidRDefault="00320FE1" w:rsidP="00E45D70">
      <w:pPr>
        <w:spacing w:line="22" w:lineRule="atLeast"/>
        <w:ind w:firstLine="720"/>
        <w:rPr>
          <w:szCs w:val="28"/>
        </w:rPr>
      </w:pPr>
      <w:r w:rsidRPr="00AA328E">
        <w:rPr>
          <w:szCs w:val="28"/>
        </w:rPr>
        <w:t>В ряде районов и городов главы муниципальных образований избираются представительными органами из числа депутатов. Глава возглавляет представительный орган и руководит исполнительным</w:t>
      </w:r>
      <w:r w:rsidRPr="00AA328E">
        <w:rPr>
          <w:noProof/>
          <w:szCs w:val="28"/>
        </w:rPr>
        <w:t xml:space="preserve"> —</w:t>
      </w:r>
      <w:r w:rsidRPr="00AA328E">
        <w:rPr>
          <w:szCs w:val="28"/>
        </w:rPr>
        <w:t xml:space="preserve"> администрацией</w:t>
      </w:r>
      <w:r w:rsidRPr="00AA328E">
        <w:rPr>
          <w:noProof/>
          <w:szCs w:val="28"/>
        </w:rPr>
        <w:t xml:space="preserve"> —</w:t>
      </w:r>
      <w:r w:rsidRPr="00AA328E">
        <w:rPr>
          <w:szCs w:val="28"/>
        </w:rPr>
        <w:t xml:space="preserve"> на принципах единоначалия. В этом варианте, в отличие от предыдущего, нет профессионального управляющего.</w:t>
      </w:r>
    </w:p>
    <w:p w:rsidR="00320FE1" w:rsidRPr="00AA328E" w:rsidRDefault="00320FE1" w:rsidP="00E45D70">
      <w:pPr>
        <w:spacing w:line="22" w:lineRule="atLeast"/>
        <w:ind w:firstLine="720"/>
        <w:rPr>
          <w:szCs w:val="28"/>
        </w:rPr>
      </w:pPr>
      <w:r w:rsidRPr="00AA328E">
        <w:rPr>
          <w:szCs w:val="28"/>
        </w:rPr>
        <w:t xml:space="preserve">В представительном органе из числа депутатов избирается заместитель председателя, а в администрации назначается первый заместитель руководителя администрации, которые в отсутствие главы района осуществляют оперативное руководство соответствующими органами местного самоуправления. </w:t>
      </w:r>
      <w:r w:rsidRPr="00AA328E">
        <w:rPr>
          <w:b/>
          <w:szCs w:val="28"/>
        </w:rPr>
        <w:t>Эта система также обладает радом преимуществ, которые заслуживают внимания:</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Глава муниципального образования, несмотря на то, что он избирается не населением, а представительным органом, имеет довольно сильные позиции. Он может оказывать влияние как на работу местного Совета, так и на исполнительскую деятельность всех органов местного самоуправления.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Упрощается процедура принятия и вступления в силу решений местного Совета, доведения их до исполнителей, возникает больше возможностей наладить действенный контроль за </w:t>
      </w:r>
      <w:r w:rsidRPr="00AA328E">
        <w:rPr>
          <w:szCs w:val="28"/>
        </w:rPr>
        <w:lastRenderedPageBreak/>
        <w:t>исполнением принятых решений.</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При данной системе правовые, организационные и материально-технические функции представительного и исполнительного органов местной власти могут осуществляться одним аппаратом. За счет этого можно упростить организационную структуру и сократить расходы на содержание управленческого персонала.</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Сокращаются расходы, связанные с проведением выборов, так как глава избирается представительным органом.</w:t>
      </w:r>
    </w:p>
    <w:p w:rsidR="00320FE1" w:rsidRPr="00AA328E" w:rsidRDefault="00320FE1" w:rsidP="00E45D70">
      <w:pPr>
        <w:spacing w:line="22" w:lineRule="atLeast"/>
        <w:ind w:firstLine="720"/>
        <w:rPr>
          <w:szCs w:val="28"/>
        </w:rPr>
      </w:pPr>
      <w:r w:rsidRPr="00AA328E">
        <w:rPr>
          <w:szCs w:val="28"/>
        </w:rPr>
        <w:t>Итак, рассмотрены наиболее характерные и применяемые на практике модели. Опыт их использования позволит более объективно оценить положительные и отрицательные стороны различных организационных систем местного самоуправления и найти более оптимальный вариант для каждой конкретной территории, тем более что застывших форм организации местного самоуправления в мире нет. Жизнь меняется, изменяются условия, реформируется и система местного самоуправления. Как правило, решающее значение в изменении системы местного самоуправления имеет</w:t>
      </w:r>
      <w:r w:rsidRPr="00AA328E">
        <w:rPr>
          <w:b/>
          <w:szCs w:val="28"/>
        </w:rPr>
        <w:t xml:space="preserve"> экономическое состояние местного сообщества.</w:t>
      </w:r>
    </w:p>
    <w:p w:rsidR="00320FE1" w:rsidRPr="00AA328E" w:rsidRDefault="00320FE1" w:rsidP="00E45D70">
      <w:pPr>
        <w:spacing w:line="22" w:lineRule="atLeast"/>
        <w:ind w:firstLine="720"/>
        <w:rPr>
          <w:szCs w:val="28"/>
        </w:rPr>
      </w:pPr>
      <w:r w:rsidRPr="00AA328E">
        <w:rPr>
          <w:szCs w:val="28"/>
        </w:rPr>
        <w:t>В Российской Федерации основными структурообразующими факторами являются функции органов местного самоуправления.</w:t>
      </w:r>
    </w:p>
    <w:p w:rsidR="00320FE1" w:rsidRPr="00AA328E" w:rsidRDefault="00320FE1" w:rsidP="00E45D70">
      <w:pPr>
        <w:spacing w:line="22" w:lineRule="atLeast"/>
        <w:ind w:firstLine="720"/>
        <w:rPr>
          <w:szCs w:val="28"/>
        </w:rPr>
      </w:pPr>
      <w:r w:rsidRPr="00AA328E">
        <w:rPr>
          <w:szCs w:val="28"/>
        </w:rPr>
        <w:t>Главные функции органов местного самоуправления определяются на основании:</w:t>
      </w:r>
    </w:p>
    <w:p w:rsidR="00320FE1" w:rsidRPr="00AA328E" w:rsidRDefault="00320FE1" w:rsidP="00E45D70">
      <w:pPr>
        <w:spacing w:line="22" w:lineRule="atLeast"/>
        <w:ind w:firstLine="720"/>
        <w:rPr>
          <w:szCs w:val="28"/>
        </w:rPr>
      </w:pPr>
      <w:r w:rsidRPr="00AA328E">
        <w:rPr>
          <w:szCs w:val="28"/>
        </w:rPr>
        <w:t>а) перечня вопросов местного значения, который дан в ч.</w:t>
      </w:r>
      <w:r w:rsidRPr="00AA328E">
        <w:rPr>
          <w:noProof/>
          <w:szCs w:val="28"/>
        </w:rPr>
        <w:t xml:space="preserve"> 2</w:t>
      </w:r>
      <w:r w:rsidRPr="00AA328E">
        <w:rPr>
          <w:szCs w:val="28"/>
        </w:rPr>
        <w:t xml:space="preserve"> ст.</w:t>
      </w:r>
      <w:r w:rsidRPr="00AA328E">
        <w:rPr>
          <w:noProof/>
          <w:szCs w:val="28"/>
        </w:rPr>
        <w:t xml:space="preserve"> 6</w:t>
      </w:r>
      <w:r w:rsidRPr="00AA328E">
        <w:rPr>
          <w:szCs w:val="28"/>
        </w:rPr>
        <w:t xml:space="preserve"> Федерального закона «Об общих принципах организации местного самоуправления в РФ»</w:t>
      </w:r>
      <w:r w:rsidRPr="00AA328E">
        <w:rPr>
          <w:rStyle w:val="a5"/>
          <w:szCs w:val="28"/>
        </w:rPr>
        <w:footnoteReference w:customMarkFollows="1" w:id="102"/>
        <w:t>1</w:t>
      </w:r>
      <w:r w:rsidRPr="00AA328E">
        <w:rPr>
          <w:szCs w:val="28"/>
        </w:rPr>
        <w:t>;</w:t>
      </w:r>
    </w:p>
    <w:p w:rsidR="00320FE1" w:rsidRPr="00AA328E" w:rsidRDefault="00320FE1" w:rsidP="00E45D70">
      <w:pPr>
        <w:spacing w:line="22" w:lineRule="atLeast"/>
        <w:ind w:firstLine="720"/>
        <w:rPr>
          <w:szCs w:val="28"/>
        </w:rPr>
      </w:pPr>
      <w:r w:rsidRPr="00AA328E">
        <w:rPr>
          <w:szCs w:val="28"/>
        </w:rPr>
        <w:t>б) вопросов государственного значения, отдельные полномочия по решению которых возложены на органы местного самоуправления законами Российской Федерации, в частности, ведение воинского учета, запись актов гражданского состояния, отдельные нотариальные действия и др.;</w:t>
      </w:r>
    </w:p>
    <w:p w:rsidR="00320FE1" w:rsidRPr="00AA328E" w:rsidRDefault="00320FE1" w:rsidP="00E45D70">
      <w:pPr>
        <w:spacing w:line="22" w:lineRule="atLeast"/>
        <w:ind w:firstLine="720"/>
        <w:rPr>
          <w:szCs w:val="28"/>
        </w:rPr>
      </w:pPr>
      <w:r w:rsidRPr="00AA328E">
        <w:rPr>
          <w:szCs w:val="28"/>
        </w:rPr>
        <w:t>в) вопросов, отнесенных к ведению органов местного самоуправления законами субъекта Федерации;</w:t>
      </w:r>
    </w:p>
    <w:p w:rsidR="00320FE1" w:rsidRPr="00AA328E" w:rsidRDefault="00320FE1" w:rsidP="00E45D70">
      <w:pPr>
        <w:spacing w:line="22" w:lineRule="atLeast"/>
        <w:ind w:firstLine="720"/>
        <w:rPr>
          <w:szCs w:val="28"/>
        </w:rPr>
      </w:pPr>
      <w:r w:rsidRPr="00AA328E">
        <w:rPr>
          <w:szCs w:val="28"/>
        </w:rPr>
        <w:t>г) вопросов, принятых муниципальными образованиями в соответствии с действующим законодательством к своему ведению самостоятельно.</w:t>
      </w:r>
    </w:p>
    <w:p w:rsidR="00320FE1" w:rsidRPr="00AA328E" w:rsidRDefault="00320FE1" w:rsidP="00E45D70">
      <w:pPr>
        <w:spacing w:line="22" w:lineRule="atLeast"/>
        <w:ind w:firstLine="720"/>
        <w:rPr>
          <w:szCs w:val="28"/>
        </w:rPr>
      </w:pPr>
      <w:r w:rsidRPr="00AA328E">
        <w:rPr>
          <w:szCs w:val="28"/>
        </w:rPr>
        <w:t>К вопросам местного значения относятся:</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принятие и изменение уставов муниципальных образований, контроль за их соблюдением;</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владение, пользование и распоряжение муниципальной собственностью;</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местные финансы, формирование, утверждение и исполнение местного бюджета, установление местных налогов и сборов, решение других финансовых вопросов местного значения;</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комплексное социально-экономическое развитие муниципального образования;</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содержание и использование муниципального жилищного фонда и нежилых помещений;</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организация, содержание и развитие муниципальных учреждений дошкольного, основного общего и профессионального образования;</w:t>
      </w:r>
    </w:p>
    <w:p w:rsidR="00320FE1" w:rsidRPr="00AA328E" w:rsidRDefault="00320FE1" w:rsidP="00E45D70">
      <w:pPr>
        <w:spacing w:line="22" w:lineRule="atLeast"/>
        <w:ind w:firstLine="720"/>
        <w:rPr>
          <w:szCs w:val="28"/>
        </w:rPr>
      </w:pPr>
      <w:r w:rsidRPr="00AA328E">
        <w:rPr>
          <w:noProof/>
          <w:szCs w:val="28"/>
        </w:rPr>
        <w:t>7)</w:t>
      </w:r>
      <w:r w:rsidRPr="00AA328E">
        <w:rPr>
          <w:szCs w:val="28"/>
        </w:rPr>
        <w:t xml:space="preserve"> организация, содержание и развитие муниципальных учреждений здравоохранения, обеспечение санитарного благополучия населения;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8)</w:t>
      </w:r>
      <w:r w:rsidRPr="00AA328E">
        <w:rPr>
          <w:rFonts w:ascii="Times New Roman" w:hAnsi="Times New Roman"/>
          <w:szCs w:val="28"/>
        </w:rPr>
        <w:t xml:space="preserve"> охрана общественного порядка, организация и содержание муниципальных органов охраны общественного порядка, осуществление контроля за их деятельностью;</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9)</w:t>
      </w:r>
      <w:r w:rsidRPr="00AA328E">
        <w:rPr>
          <w:rFonts w:ascii="Times New Roman" w:hAnsi="Times New Roman"/>
          <w:szCs w:val="28"/>
        </w:rPr>
        <w:t xml:space="preserve"> регулирование планировки и застройки территорий муниципальных образований;</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10)</w:t>
      </w:r>
      <w:r w:rsidRPr="00AA328E">
        <w:rPr>
          <w:rFonts w:ascii="Times New Roman" w:hAnsi="Times New Roman"/>
          <w:szCs w:val="28"/>
        </w:rPr>
        <w:t xml:space="preserve"> создание условий для жилищного и социально-культурного строительства;</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11)</w:t>
      </w:r>
      <w:r w:rsidRPr="00AA328E">
        <w:rPr>
          <w:rFonts w:ascii="Times New Roman" w:hAnsi="Times New Roman"/>
          <w:szCs w:val="28"/>
        </w:rPr>
        <w:t xml:space="preserve"> контроль за использованием земель на территории муниципального образования;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12)</w:t>
      </w:r>
      <w:r w:rsidRPr="00AA328E">
        <w:rPr>
          <w:rFonts w:ascii="Times New Roman" w:hAnsi="Times New Roman"/>
          <w:szCs w:val="28"/>
        </w:rPr>
        <w:t xml:space="preserve"> регулирование использования водных объектов местного значения, месторождений общераспространенных полезных ископаемых, а также недр для строительства подземных сооружений местного значения;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pacing w:val="-2"/>
          <w:szCs w:val="28"/>
        </w:rPr>
        <w:t>13)</w:t>
      </w:r>
      <w:r w:rsidRPr="00AA328E">
        <w:rPr>
          <w:rFonts w:ascii="Times New Roman" w:hAnsi="Times New Roman"/>
          <w:spacing w:val="-2"/>
          <w:szCs w:val="28"/>
        </w:rPr>
        <w:t xml:space="preserve"> организация, содержание и развитие муниципальных энерго-,</w:t>
      </w:r>
      <w:r w:rsidRPr="00AA328E">
        <w:rPr>
          <w:rFonts w:ascii="Times New Roman" w:hAnsi="Times New Roman"/>
          <w:szCs w:val="28"/>
        </w:rPr>
        <w:t xml:space="preserve"> газо-, тепло- и водоснабжения и канализации;</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14)</w:t>
      </w:r>
      <w:r w:rsidRPr="00AA328E">
        <w:rPr>
          <w:rFonts w:ascii="Times New Roman" w:hAnsi="Times New Roman"/>
          <w:szCs w:val="28"/>
        </w:rPr>
        <w:t xml:space="preserve"> организация снабжения населения и муниципальных учреждений топливом;</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15)</w:t>
      </w:r>
      <w:r w:rsidRPr="00AA328E">
        <w:rPr>
          <w:rFonts w:ascii="Times New Roman" w:hAnsi="Times New Roman"/>
          <w:szCs w:val="28"/>
        </w:rPr>
        <w:t xml:space="preserve"> муниципальное дорожное строительство и содержание дорог местного значения;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16)</w:t>
      </w:r>
      <w:r w:rsidRPr="00AA328E">
        <w:rPr>
          <w:rFonts w:ascii="Times New Roman" w:hAnsi="Times New Roman"/>
          <w:szCs w:val="28"/>
        </w:rPr>
        <w:t xml:space="preserve"> благоустройство и озеленение территории муниципального образования;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lastRenderedPageBreak/>
        <w:t>17)</w:t>
      </w:r>
      <w:r w:rsidRPr="00AA328E">
        <w:rPr>
          <w:rFonts w:ascii="Times New Roman" w:hAnsi="Times New Roman"/>
          <w:szCs w:val="28"/>
        </w:rPr>
        <w:t xml:space="preserve"> организация утилизации и переработки бытовых отходов;</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18)</w:t>
      </w:r>
      <w:r w:rsidRPr="00AA328E">
        <w:rPr>
          <w:rFonts w:ascii="Times New Roman" w:hAnsi="Times New Roman"/>
          <w:szCs w:val="28"/>
        </w:rPr>
        <w:t xml:space="preserve"> организация ритуальных услуг и содержание мест захоронения;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19)</w:t>
      </w:r>
      <w:r w:rsidRPr="00AA328E">
        <w:rPr>
          <w:rFonts w:ascii="Times New Roman" w:hAnsi="Times New Roman"/>
          <w:szCs w:val="28"/>
        </w:rPr>
        <w:t xml:space="preserve"> организация и содержание муниципальных архивов;</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20)</w:t>
      </w:r>
      <w:r w:rsidRPr="00AA328E">
        <w:rPr>
          <w:rFonts w:ascii="Times New Roman" w:hAnsi="Times New Roman"/>
          <w:szCs w:val="28"/>
        </w:rPr>
        <w:t xml:space="preserve"> организация транспортного обслуживания населения и муниципальных учреждений, обеспечения населения услугами связи;</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21)</w:t>
      </w:r>
      <w:r w:rsidRPr="00AA328E">
        <w:rPr>
          <w:rFonts w:ascii="Times New Roman" w:hAnsi="Times New Roman"/>
          <w:szCs w:val="28"/>
        </w:rPr>
        <w:t xml:space="preserve"> создание условий для обеспечения населения услугами торговли, общественного питания и бытового обслуживания;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22)</w:t>
      </w:r>
      <w:r w:rsidRPr="00AA328E">
        <w:rPr>
          <w:rFonts w:ascii="Times New Roman" w:hAnsi="Times New Roman"/>
          <w:szCs w:val="28"/>
        </w:rPr>
        <w:t xml:space="preserve"> создание условий для деятельности учреждений культуры в муниципальном образовании;</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23)</w:t>
      </w:r>
      <w:r w:rsidRPr="00AA328E">
        <w:rPr>
          <w:rFonts w:ascii="Times New Roman" w:hAnsi="Times New Roman"/>
          <w:szCs w:val="28"/>
        </w:rPr>
        <w:t xml:space="preserve"> сохранение памятников истории и культуры, находящихся в муниципальной собственности;</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24)</w:t>
      </w:r>
      <w:r w:rsidRPr="00AA328E">
        <w:rPr>
          <w:rFonts w:ascii="Times New Roman" w:hAnsi="Times New Roman"/>
          <w:szCs w:val="28"/>
        </w:rPr>
        <w:t xml:space="preserve"> организация и содержание муниципальной информационной службы;</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noProof/>
          <w:szCs w:val="28"/>
        </w:rPr>
        <w:t>25)</w:t>
      </w:r>
      <w:r w:rsidRPr="00AA328E">
        <w:rPr>
          <w:rFonts w:ascii="Times New Roman" w:hAnsi="Times New Roman"/>
          <w:szCs w:val="28"/>
        </w:rPr>
        <w:t xml:space="preserve"> создание условий для деятельности средств массовой информации муниципального образования;</w:t>
      </w:r>
    </w:p>
    <w:p w:rsidR="00320FE1" w:rsidRPr="00AA328E" w:rsidRDefault="00320FE1" w:rsidP="00E45D70">
      <w:pPr>
        <w:spacing w:line="22" w:lineRule="atLeast"/>
        <w:ind w:firstLine="720"/>
        <w:rPr>
          <w:szCs w:val="28"/>
        </w:rPr>
      </w:pPr>
      <w:r w:rsidRPr="00AA328E">
        <w:rPr>
          <w:noProof/>
          <w:szCs w:val="28"/>
        </w:rPr>
        <w:t>26)</w:t>
      </w:r>
      <w:r w:rsidRPr="00AA328E">
        <w:rPr>
          <w:szCs w:val="28"/>
        </w:rPr>
        <w:t xml:space="preserve"> создание условий для организации зрелищных мероприятий;</w:t>
      </w:r>
    </w:p>
    <w:p w:rsidR="00320FE1" w:rsidRPr="00AA328E" w:rsidRDefault="00320FE1" w:rsidP="00E45D70">
      <w:pPr>
        <w:spacing w:line="22" w:lineRule="atLeast"/>
        <w:ind w:firstLine="720"/>
        <w:rPr>
          <w:szCs w:val="28"/>
        </w:rPr>
      </w:pPr>
      <w:r w:rsidRPr="00AA328E">
        <w:rPr>
          <w:noProof/>
          <w:szCs w:val="28"/>
        </w:rPr>
        <w:t>27)</w:t>
      </w:r>
      <w:r w:rsidRPr="00AA328E">
        <w:rPr>
          <w:szCs w:val="28"/>
        </w:rPr>
        <w:t xml:space="preserve"> создание условий для развития физической культуры и спорта в муниципальном образовании;</w:t>
      </w:r>
    </w:p>
    <w:p w:rsidR="00320FE1" w:rsidRPr="00AA328E" w:rsidRDefault="00320FE1" w:rsidP="00E45D70">
      <w:pPr>
        <w:spacing w:line="22" w:lineRule="atLeast"/>
        <w:ind w:firstLine="720"/>
        <w:rPr>
          <w:szCs w:val="28"/>
        </w:rPr>
      </w:pPr>
      <w:r w:rsidRPr="00AA328E">
        <w:rPr>
          <w:noProof/>
          <w:szCs w:val="28"/>
        </w:rPr>
        <w:t>28)</w:t>
      </w:r>
      <w:r w:rsidRPr="00AA328E">
        <w:rPr>
          <w:szCs w:val="28"/>
        </w:rPr>
        <w:t xml:space="preserve"> обеспечение социальной поддержки и содействие занятости населения;</w:t>
      </w:r>
    </w:p>
    <w:p w:rsidR="00320FE1" w:rsidRPr="00AA328E" w:rsidRDefault="00320FE1" w:rsidP="00E45D70">
      <w:pPr>
        <w:spacing w:line="22" w:lineRule="atLeast"/>
        <w:ind w:firstLine="720"/>
        <w:rPr>
          <w:szCs w:val="28"/>
        </w:rPr>
      </w:pPr>
      <w:r w:rsidRPr="00AA328E">
        <w:rPr>
          <w:noProof/>
          <w:szCs w:val="28"/>
        </w:rPr>
        <w:t>29)</w:t>
      </w:r>
      <w:r w:rsidRPr="00AA328E">
        <w:rPr>
          <w:szCs w:val="28"/>
        </w:rPr>
        <w:t xml:space="preserve"> участие в охране окружающей среды на территории муниципального образования;</w:t>
      </w:r>
    </w:p>
    <w:p w:rsidR="00320FE1" w:rsidRPr="00AA328E" w:rsidRDefault="00320FE1" w:rsidP="00E45D70">
      <w:pPr>
        <w:spacing w:line="22" w:lineRule="atLeast"/>
        <w:ind w:firstLine="720"/>
        <w:rPr>
          <w:szCs w:val="28"/>
        </w:rPr>
      </w:pPr>
      <w:r w:rsidRPr="00AA328E">
        <w:rPr>
          <w:noProof/>
          <w:szCs w:val="28"/>
        </w:rPr>
        <w:t>30)</w:t>
      </w:r>
      <w:r w:rsidRPr="00AA328E">
        <w:rPr>
          <w:szCs w:val="28"/>
        </w:rPr>
        <w:t xml:space="preserve"> обеспечение противопожарной безопасности в муниципальном образовании, организация муниципальной пожарной службы.</w:t>
      </w:r>
    </w:p>
    <w:p w:rsidR="00320FE1" w:rsidRPr="00AA328E" w:rsidRDefault="00320FE1" w:rsidP="00E45D70">
      <w:pPr>
        <w:spacing w:line="22" w:lineRule="atLeast"/>
        <w:ind w:firstLine="720"/>
        <w:rPr>
          <w:szCs w:val="28"/>
        </w:rPr>
      </w:pPr>
      <w:r w:rsidRPr="00AA328E">
        <w:rPr>
          <w:szCs w:val="28"/>
        </w:rPr>
        <w:t>Муниципальные образования вправе принимать к своему рассмотрению иные вопросы, отнесенные к вопросам местного значения законами субъектов Российской Федерации, а также вопросы, не исключенные из их ведения и не отнесенные к ведению других муниципальных образований и органов.</w:t>
      </w:r>
    </w:p>
    <w:p w:rsidR="00320FE1" w:rsidRPr="00AA328E" w:rsidRDefault="00320FE1" w:rsidP="00E45D70">
      <w:pPr>
        <w:spacing w:line="22" w:lineRule="atLeast"/>
        <w:ind w:firstLine="720"/>
        <w:rPr>
          <w:szCs w:val="28"/>
        </w:rPr>
      </w:pPr>
      <w:r w:rsidRPr="00AA328E">
        <w:rPr>
          <w:szCs w:val="28"/>
        </w:rPr>
        <w:t>Вся совокупность перечисленных вопросов дает представление об объеме функций органов местного самоуправления. Для реализации этих функций органы местного самоуправления наделяются определенными полномочиями. Таким образом, структура органов местного самоуправления, которые создаются в муниципальном образовании, определяется исходя из тех функций и полномочий, которыми они наделены федеральными и областными законами, уставом муниципального образования и иными нормативными актами.</w:t>
      </w:r>
    </w:p>
    <w:p w:rsidR="00320FE1" w:rsidRPr="00AA328E" w:rsidRDefault="00320FE1" w:rsidP="00E45D70">
      <w:pPr>
        <w:spacing w:line="22" w:lineRule="atLeast"/>
        <w:ind w:firstLine="720"/>
        <w:rPr>
          <w:szCs w:val="28"/>
        </w:rPr>
      </w:pPr>
      <w:r w:rsidRPr="00AA328E">
        <w:rPr>
          <w:szCs w:val="28"/>
        </w:rPr>
        <w:t>В ходе экономической и политической реформ</w:t>
      </w:r>
      <w:r w:rsidRPr="00AA328E">
        <w:rPr>
          <w:b/>
          <w:szCs w:val="28"/>
        </w:rPr>
        <w:t xml:space="preserve"> существенные изменения произошли в объекте управления.</w:t>
      </w:r>
      <w:r w:rsidRPr="00AA328E">
        <w:rPr>
          <w:szCs w:val="28"/>
        </w:rPr>
        <w:t xml:space="preserve"> Значительная часть предприятий сферы обслуживания изменила форму собственности. Раньше исполкомы городских и районных Советов, как местные органы государственной власти, взаимодействовали с государственными предприятиями и организациями в производстве для населения товаров и услуг, развитии социальной инфраструктуры жилищно-коммунальной сферы.</w:t>
      </w:r>
    </w:p>
    <w:p w:rsidR="00320FE1" w:rsidRPr="00AA328E" w:rsidRDefault="00320FE1" w:rsidP="00E45D70">
      <w:pPr>
        <w:spacing w:line="22" w:lineRule="atLeast"/>
        <w:ind w:firstLine="720"/>
        <w:rPr>
          <w:szCs w:val="28"/>
        </w:rPr>
      </w:pPr>
      <w:r w:rsidRPr="00AA328E">
        <w:rPr>
          <w:szCs w:val="28"/>
        </w:rPr>
        <w:t>Поэтому сегодня общая схема организационной структуры администрации муниципального образования с учетом рассмотренных факторов может выглядеть следующим образом (рис.</w:t>
      </w:r>
      <w:r w:rsidRPr="00AA328E">
        <w:rPr>
          <w:noProof/>
          <w:szCs w:val="28"/>
        </w:rPr>
        <w:t xml:space="preserve"> 18).</w:t>
      </w:r>
    </w:p>
    <w:p w:rsidR="00FA6A6E" w:rsidRPr="00AA328E" w:rsidRDefault="00C763A7" w:rsidP="00E45D70">
      <w:pPr>
        <w:spacing w:line="22" w:lineRule="atLeast"/>
        <w:ind w:firstLine="0"/>
        <w:rPr>
          <w:szCs w:val="28"/>
        </w:rPr>
      </w:pPr>
      <w:r w:rsidRPr="00AA328E">
        <w:rPr>
          <w:szCs w:val="28"/>
        </w:rPr>
        <w:tab/>
      </w:r>
      <w:r w:rsidR="00320FE1" w:rsidRPr="00AA328E">
        <w:rPr>
          <w:szCs w:val="28"/>
        </w:rPr>
        <w:t>Немаловажным является и то, что муниципальные образования</w:t>
      </w:r>
      <w:r w:rsidR="00FA6A6E" w:rsidRPr="00AA328E">
        <w:rPr>
          <w:szCs w:val="28"/>
        </w:rPr>
        <w:t xml:space="preserve"> сами стали собственниками, но в структуре муниципальной собственности большую часть составляют затратные предприятия и учреждения: жилье, лечебные учреждения и учреждения культуры, образования, спорта и т. п.</w:t>
      </w:r>
    </w:p>
    <w:p w:rsidR="00FA6A6E" w:rsidRPr="00AA328E" w:rsidRDefault="00FA6A6E" w:rsidP="00E45D70">
      <w:pPr>
        <w:spacing w:line="22" w:lineRule="atLeast"/>
        <w:ind w:firstLine="720"/>
        <w:rPr>
          <w:szCs w:val="28"/>
        </w:rPr>
      </w:pPr>
      <w:r w:rsidRPr="00AA328E">
        <w:rPr>
          <w:szCs w:val="28"/>
        </w:rPr>
        <w:t>Нельзя не заметить и принципиальных перемен в социальной сфере. Например, сегодня одной из актуальных задач не только государства, но и органов местного самоуправления является</w:t>
      </w:r>
      <w:r w:rsidRPr="00AA328E">
        <w:rPr>
          <w:b/>
          <w:szCs w:val="28"/>
        </w:rPr>
        <w:t xml:space="preserve"> проблема занятости населения.</w:t>
      </w:r>
      <w:r w:rsidRPr="00AA328E">
        <w:rPr>
          <w:szCs w:val="28"/>
        </w:rPr>
        <w:t xml:space="preserve"> Таким образом, в новых условиях нужны совершенно иные подходы со стороны органов местного самоуправления к управлению всеми сферами экономической и социальной жизни муниципального образования, что неизбежно отражается в структуре органов исполнительной власти.</w:t>
      </w:r>
    </w:p>
    <w:p w:rsidR="00FA6A6E" w:rsidRPr="00AA328E" w:rsidRDefault="00FA6A6E" w:rsidP="00E45D70">
      <w:pPr>
        <w:spacing w:line="22" w:lineRule="atLeast"/>
        <w:ind w:firstLine="720"/>
        <w:rPr>
          <w:szCs w:val="28"/>
        </w:rPr>
      </w:pPr>
      <w:r w:rsidRPr="00AA328E">
        <w:rPr>
          <w:szCs w:val="28"/>
        </w:rPr>
        <w:t>Актуален вопрос разграничения полномочий между органами государственной власти и органами местного самоуправления с целью освободить органы местного самоуправления от исполнения не свойственных им функций. Осуществить это на практике и тем более на новой правовой основе отработать механизм взаимодействия органов государственной власти и органов местного самоуправления в решении всего комплекса вопросов развития и жизнеобеспечения конкретной территории чрезвычайно сложно.</w:t>
      </w:r>
    </w:p>
    <w:p w:rsidR="00320FE1" w:rsidRPr="00AA328E" w:rsidRDefault="00320FE1" w:rsidP="00E45D70">
      <w:pPr>
        <w:spacing w:line="22" w:lineRule="atLeast"/>
        <w:ind w:firstLine="720"/>
        <w:rPr>
          <w:szCs w:val="28"/>
        </w:rPr>
      </w:pPr>
    </w:p>
    <w:p w:rsidR="00320FE1" w:rsidRPr="00AA328E" w:rsidRDefault="00352F01" w:rsidP="00E45D70">
      <w:pPr>
        <w:spacing w:line="22" w:lineRule="atLeast"/>
        <w:ind w:firstLine="284"/>
        <w:rPr>
          <w:i/>
        </w:rPr>
      </w:pPr>
      <w:r>
        <w:rPr>
          <w:noProof/>
          <w:snapToGrid/>
          <w:szCs w:val="28"/>
        </w:rPr>
        <w:lastRenderedPageBreak/>
        <w:drawing>
          <wp:inline distT="0" distB="0" distL="0" distR="0">
            <wp:extent cx="5741035" cy="659193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1035" cy="6591935"/>
                    </a:xfrm>
                    <a:prstGeom prst="rect">
                      <a:avLst/>
                    </a:prstGeom>
                    <a:noFill/>
                    <a:ln>
                      <a:noFill/>
                    </a:ln>
                  </pic:spPr>
                </pic:pic>
              </a:graphicData>
            </a:graphic>
          </wp:inline>
        </w:drawing>
      </w: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18.</w:t>
      </w:r>
      <w:r w:rsidRPr="00AA328E">
        <w:rPr>
          <w:i/>
        </w:rPr>
        <w:t xml:space="preserve"> Общая схема организационной структуры</w:t>
      </w:r>
    </w:p>
    <w:p w:rsidR="00320FE1" w:rsidRPr="00AA328E" w:rsidRDefault="00320FE1" w:rsidP="00E45D70">
      <w:pPr>
        <w:spacing w:line="22" w:lineRule="atLeast"/>
        <w:ind w:firstLine="0"/>
        <w:jc w:val="center"/>
      </w:pPr>
      <w:r w:rsidRPr="00AA328E">
        <w:rPr>
          <w:i/>
        </w:rPr>
        <w:t>администрации муниципального образования</w:t>
      </w:r>
    </w:p>
    <w:p w:rsidR="00320FE1" w:rsidRPr="00AA328E" w:rsidRDefault="00320FE1" w:rsidP="00E45D70">
      <w:pPr>
        <w:spacing w:line="22" w:lineRule="atLeast"/>
        <w:ind w:firstLine="0"/>
      </w:pPr>
    </w:p>
    <w:p w:rsidR="00320FE1" w:rsidRPr="00AA328E" w:rsidRDefault="00320FE1" w:rsidP="00E45D70">
      <w:pPr>
        <w:spacing w:line="22" w:lineRule="atLeast"/>
        <w:ind w:firstLine="720"/>
        <w:rPr>
          <w:szCs w:val="28"/>
        </w:rPr>
      </w:pPr>
      <w:r w:rsidRPr="00AA328E">
        <w:rPr>
          <w:b/>
          <w:szCs w:val="28"/>
        </w:rPr>
        <w:t>Все вопросы местного значения можно разделить на две группы. Первая группа</w:t>
      </w:r>
      <w:r w:rsidRPr="00AA328E">
        <w:rPr>
          <w:b/>
          <w:noProof/>
          <w:szCs w:val="28"/>
        </w:rPr>
        <w:t xml:space="preserve"> —</w:t>
      </w:r>
      <w:r w:rsidRPr="00AA328E">
        <w:rPr>
          <w:szCs w:val="28"/>
        </w:rPr>
        <w:t xml:space="preserve"> вопросы, которые органы местного самоуправления решают самостоятельно. К этой группе можно отнести принятие и изменение уставов муниципальных образований, контроль за их соблюдением, благоустройство и озеленение территории муниципального образования и др.</w:t>
      </w:r>
      <w:r w:rsidRPr="00AA328E">
        <w:rPr>
          <w:b/>
          <w:szCs w:val="28"/>
        </w:rPr>
        <w:t xml:space="preserve"> Вторую группу составляют вопросы, являющиеся сферой совместной деятельности государства и местного самоуправления.</w:t>
      </w:r>
      <w:r w:rsidRPr="00AA328E">
        <w:rPr>
          <w:szCs w:val="28"/>
        </w:rPr>
        <w:t xml:space="preserve"> В первую очередь речь идет об участии органов местного самоуправления наряду с органами государственной власти в обеспечении прав граждан на жилище, охрану здоровья и оказание медицинской помощи, на обеспечение общедоступного образования в муниципальных образовательных учреждениях, охрану общественного порядка.</w:t>
      </w:r>
    </w:p>
    <w:p w:rsidR="00320FE1" w:rsidRPr="00AA328E" w:rsidRDefault="00320FE1" w:rsidP="00E45D70">
      <w:pPr>
        <w:spacing w:line="22" w:lineRule="atLeast"/>
        <w:ind w:firstLine="720"/>
        <w:rPr>
          <w:szCs w:val="28"/>
        </w:rPr>
      </w:pPr>
      <w:r w:rsidRPr="00AA328E">
        <w:rPr>
          <w:szCs w:val="28"/>
        </w:rPr>
        <w:t>Следовательно, необходимо определить четкую ответственность за развитие образования и здравоохранения между органами власти.</w:t>
      </w:r>
    </w:p>
    <w:p w:rsidR="00320FE1" w:rsidRPr="00AA328E" w:rsidRDefault="00320FE1" w:rsidP="00E45D70">
      <w:pPr>
        <w:spacing w:line="22" w:lineRule="atLeast"/>
        <w:ind w:firstLine="720"/>
        <w:rPr>
          <w:szCs w:val="28"/>
        </w:rPr>
      </w:pPr>
      <w:r w:rsidRPr="00AA328E">
        <w:rPr>
          <w:szCs w:val="28"/>
        </w:rPr>
        <w:lastRenderedPageBreak/>
        <w:t>Еще один аспект работы по разграничению полномочий, который надо иметь в виду. При переподчинении отдельных подразделений прежних администраций государственным органам у местных органов остаются подобные функции. Так,</w:t>
      </w:r>
      <w:r w:rsidR="00C763A7" w:rsidRPr="00AA328E">
        <w:rPr>
          <w:szCs w:val="28"/>
        </w:rPr>
        <w:t xml:space="preserve"> </w:t>
      </w:r>
      <w:r w:rsidRPr="00AA328E">
        <w:rPr>
          <w:szCs w:val="28"/>
        </w:rPr>
        <w:t>финансовые отделы и управления подчинены субъекту Федерации, но у муниципальных образований есть свой бюджет, свои финансовые отношения с другими субъектами, значит, для управления этой сферой должно быть создано соответствующее подразделение в администрации муниципального образования. И так по многим другим направлениям.</w:t>
      </w:r>
    </w:p>
    <w:p w:rsidR="00320FE1" w:rsidRPr="00AA328E" w:rsidRDefault="00320FE1" w:rsidP="00E45D70">
      <w:pPr>
        <w:spacing w:line="22" w:lineRule="atLeast"/>
        <w:ind w:firstLine="720"/>
        <w:rPr>
          <w:szCs w:val="28"/>
        </w:rPr>
      </w:pPr>
      <w:r w:rsidRPr="00AA328E">
        <w:rPr>
          <w:szCs w:val="28"/>
        </w:rPr>
        <w:t>Приведенный перечень обстоятельств не является исчерпывающим. Можно назвать другие: крайне тяжелое финансовое положение, отсутствие достаточной нормативной базы, противоречивость нормативных актов и др., которые нельзя не учитывать при формировании организационных структур органов местного самоуправления, так как по существу</w:t>
      </w:r>
      <w:r w:rsidRPr="00AA328E">
        <w:rPr>
          <w:noProof/>
          <w:szCs w:val="28"/>
        </w:rPr>
        <w:t xml:space="preserve"> —</w:t>
      </w:r>
      <w:r w:rsidRPr="00AA328E">
        <w:rPr>
          <w:szCs w:val="28"/>
        </w:rPr>
        <w:t xml:space="preserve"> это те объективные условия, в которых им приходится действовать.</w:t>
      </w:r>
    </w:p>
    <w:p w:rsidR="00320FE1" w:rsidRPr="00AA328E" w:rsidRDefault="00320FE1" w:rsidP="00E45D70">
      <w:pPr>
        <w:spacing w:line="22" w:lineRule="atLeast"/>
        <w:ind w:firstLine="720"/>
        <w:rPr>
          <w:szCs w:val="28"/>
        </w:rPr>
      </w:pPr>
      <w:r w:rsidRPr="00AA328E">
        <w:rPr>
          <w:szCs w:val="28"/>
        </w:rPr>
        <w:t>Определяя основные функции представительного органа, выделим две позиции из шести, отнесенных в ч.</w:t>
      </w:r>
      <w:r w:rsidRPr="00AA328E">
        <w:rPr>
          <w:noProof/>
          <w:szCs w:val="28"/>
        </w:rPr>
        <w:t xml:space="preserve"> 3</w:t>
      </w:r>
      <w:r w:rsidRPr="00AA328E">
        <w:rPr>
          <w:szCs w:val="28"/>
        </w:rPr>
        <w:t xml:space="preserve"> ст.</w:t>
      </w:r>
      <w:r w:rsidRPr="00AA328E">
        <w:rPr>
          <w:noProof/>
          <w:szCs w:val="28"/>
        </w:rPr>
        <w:t xml:space="preserve"> 15 </w:t>
      </w:r>
      <w:r w:rsidRPr="00AA328E">
        <w:rPr>
          <w:szCs w:val="28"/>
        </w:rPr>
        <w:t>Федерального закона «Об общих принципах организации местного самоуправления» к исключительной компетенции выборных органов:</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принятие общеобязательных правил по предметам ведения муниципального образования, предусмотренных его уставом</w:t>
      </w:r>
      <w:r w:rsidRPr="00AA328E">
        <w:rPr>
          <w:noProof/>
          <w:szCs w:val="28"/>
        </w:rPr>
        <w:t xml:space="preserve"> —</w:t>
      </w:r>
      <w:r w:rsidRPr="00AA328E">
        <w:rPr>
          <w:szCs w:val="28"/>
        </w:rPr>
        <w:t xml:space="preserve"> нормотворческая функция;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контроль за деятельностью органов и должностных лиц местного самоуправления</w:t>
      </w:r>
      <w:r w:rsidRPr="00AA328E">
        <w:rPr>
          <w:noProof/>
          <w:szCs w:val="28"/>
        </w:rPr>
        <w:t xml:space="preserve"> —</w:t>
      </w:r>
      <w:r w:rsidRPr="00AA328E">
        <w:rPr>
          <w:szCs w:val="28"/>
        </w:rPr>
        <w:t xml:space="preserve"> контрольная функция.</w:t>
      </w:r>
    </w:p>
    <w:p w:rsidR="00320FE1" w:rsidRPr="00AA328E" w:rsidRDefault="00320FE1" w:rsidP="00E45D70">
      <w:pPr>
        <w:spacing w:line="22" w:lineRule="atLeast"/>
        <w:ind w:firstLine="720"/>
        <w:rPr>
          <w:szCs w:val="28"/>
        </w:rPr>
      </w:pPr>
      <w:r w:rsidRPr="00AA328E">
        <w:rPr>
          <w:szCs w:val="28"/>
        </w:rPr>
        <w:t>Для того, чтобы нормотворческая деятельность осуществлялась планомерно, целенаправленно и квалифицированно, в представительном органе из числа депутатов создаются постоянные комиссии: финансово-бюджетная, по управлению муниципальным хозяйством, по социальным вопросам и др.</w:t>
      </w:r>
    </w:p>
    <w:p w:rsidR="00320FE1" w:rsidRPr="00AA328E" w:rsidRDefault="00320FE1" w:rsidP="00E45D70">
      <w:pPr>
        <w:spacing w:line="22" w:lineRule="atLeast"/>
        <w:ind w:firstLine="720"/>
        <w:rPr>
          <w:szCs w:val="28"/>
        </w:rPr>
      </w:pPr>
      <w:r w:rsidRPr="00AA328E">
        <w:rPr>
          <w:szCs w:val="28"/>
        </w:rPr>
        <w:t>Субъектами муниципального права могут быть как депутатские комиссии, так и отдельные группы депутатов или администрация и ее подразделения, но в любом случае проект нормативного акта перед вынесением на общее обсуждение должен быть обсужден в соответствующей депутатской комиссии.</w:t>
      </w:r>
    </w:p>
    <w:p w:rsidR="00320FE1" w:rsidRPr="00AA328E" w:rsidRDefault="00320FE1" w:rsidP="00E45D70">
      <w:pPr>
        <w:spacing w:line="22" w:lineRule="atLeast"/>
        <w:ind w:firstLine="720"/>
        <w:rPr>
          <w:szCs w:val="28"/>
        </w:rPr>
      </w:pPr>
      <w:r w:rsidRPr="00AA328E">
        <w:rPr>
          <w:szCs w:val="28"/>
        </w:rPr>
        <w:t>Исполнение контрольной функции может быть осуществлено тремя путями:</w:t>
      </w:r>
    </w:p>
    <w:p w:rsidR="00320FE1" w:rsidRPr="00AA328E" w:rsidRDefault="00320FE1" w:rsidP="00E45D70">
      <w:pPr>
        <w:spacing w:line="22" w:lineRule="atLeast"/>
        <w:ind w:firstLine="720"/>
        <w:rPr>
          <w:szCs w:val="28"/>
        </w:rPr>
      </w:pPr>
      <w:r w:rsidRPr="00AA328E">
        <w:rPr>
          <w:szCs w:val="28"/>
        </w:rPr>
        <w:t>а) созданием специальной депутатской контрольной комиссии, которая будет контролировать исполнение всех принятых решений;</w:t>
      </w:r>
    </w:p>
    <w:p w:rsidR="00320FE1" w:rsidRPr="00AA328E" w:rsidRDefault="00320FE1" w:rsidP="00E45D70">
      <w:pPr>
        <w:spacing w:line="22" w:lineRule="atLeast"/>
        <w:ind w:firstLine="720"/>
        <w:rPr>
          <w:szCs w:val="28"/>
        </w:rPr>
      </w:pPr>
      <w:r w:rsidRPr="00AA328E">
        <w:rPr>
          <w:szCs w:val="28"/>
        </w:rPr>
        <w:t>б) путем проведения соответствующих проверок постоянными комиссиями;</w:t>
      </w:r>
    </w:p>
    <w:p w:rsidR="00320FE1" w:rsidRPr="00AA328E" w:rsidRDefault="00320FE1" w:rsidP="00E45D70">
      <w:pPr>
        <w:spacing w:line="22" w:lineRule="atLeast"/>
        <w:ind w:firstLine="720"/>
        <w:rPr>
          <w:szCs w:val="28"/>
        </w:rPr>
      </w:pPr>
      <w:r w:rsidRPr="00AA328E">
        <w:rPr>
          <w:szCs w:val="28"/>
        </w:rPr>
        <w:t>в) созданием временных комиссий по конкретным вопросам.</w:t>
      </w:r>
    </w:p>
    <w:p w:rsidR="00320FE1" w:rsidRPr="00AA328E" w:rsidRDefault="00320FE1" w:rsidP="00E45D70">
      <w:pPr>
        <w:spacing w:line="22" w:lineRule="atLeast"/>
        <w:ind w:firstLine="720"/>
        <w:rPr>
          <w:szCs w:val="28"/>
        </w:rPr>
      </w:pPr>
      <w:r w:rsidRPr="00AA328E">
        <w:rPr>
          <w:szCs w:val="28"/>
        </w:rPr>
        <w:t>В ряде муниципальных образований в выборных органах создаются президиумы или советы, куда входят председатель, его заместитель и руководители комиссий. Подобные органы действуют как совещательные и могут быть полезны при планировании работы, при выработке общей стратегии по важнейшим вопросам жизнедеятельности муниципального образования.</w:t>
      </w:r>
    </w:p>
    <w:p w:rsidR="00320FE1" w:rsidRPr="00AA328E" w:rsidRDefault="00320FE1" w:rsidP="00E45D70">
      <w:pPr>
        <w:spacing w:line="22" w:lineRule="atLeast"/>
        <w:ind w:firstLine="720"/>
        <w:rPr>
          <w:szCs w:val="28"/>
        </w:rPr>
      </w:pPr>
      <w:r w:rsidRPr="00AA328E">
        <w:rPr>
          <w:szCs w:val="28"/>
        </w:rPr>
        <w:t>В решении местных задач многое могут делать территориальные органы общественного самоуправления (ТОС).</w:t>
      </w:r>
    </w:p>
    <w:p w:rsidR="00320FE1" w:rsidRPr="00AA328E" w:rsidRDefault="00320FE1" w:rsidP="00E45D70">
      <w:pPr>
        <w:spacing w:line="22" w:lineRule="atLeast"/>
        <w:ind w:firstLine="720"/>
        <w:rPr>
          <w:szCs w:val="28"/>
        </w:rPr>
      </w:pPr>
      <w:r w:rsidRPr="00AA328E">
        <w:rPr>
          <w:szCs w:val="28"/>
        </w:rPr>
        <w:t>ТОС</w:t>
      </w:r>
      <w:r w:rsidRPr="00AA328E">
        <w:rPr>
          <w:noProof/>
          <w:szCs w:val="28"/>
        </w:rPr>
        <w:t xml:space="preserve"> —</w:t>
      </w:r>
      <w:r w:rsidRPr="00AA328E">
        <w:rPr>
          <w:szCs w:val="28"/>
        </w:rPr>
        <w:t xml:space="preserve"> это составная часть системы местного самоуправления, которое осуществляется на части территории местного сообщества. Только тогда, когда люди поймут, что они сами могут улучшить окружающую их среду и будут иметь возможность делать это, наша жизнь изменится к лучшему. А ТОС, как одна из форм осуществления власти народом, способна выполнить такую задачу.</w:t>
      </w:r>
    </w:p>
    <w:p w:rsidR="00320FE1" w:rsidRPr="00AA328E" w:rsidRDefault="00320FE1" w:rsidP="00E45D70">
      <w:pPr>
        <w:spacing w:line="22" w:lineRule="atLeast"/>
        <w:ind w:firstLine="720"/>
        <w:rPr>
          <w:szCs w:val="28"/>
        </w:rPr>
      </w:pPr>
      <w:r w:rsidRPr="00AA328E">
        <w:rPr>
          <w:b/>
          <w:szCs w:val="28"/>
        </w:rPr>
        <w:t>В соответствии с п.</w:t>
      </w:r>
      <w:r w:rsidRPr="00AA328E">
        <w:rPr>
          <w:b/>
          <w:noProof/>
          <w:szCs w:val="28"/>
        </w:rPr>
        <w:t xml:space="preserve"> 1</w:t>
      </w:r>
      <w:r w:rsidRPr="00AA328E">
        <w:rPr>
          <w:b/>
          <w:szCs w:val="28"/>
        </w:rPr>
        <w:t xml:space="preserve"> ст.</w:t>
      </w:r>
      <w:r w:rsidRPr="00AA328E">
        <w:rPr>
          <w:b/>
          <w:noProof/>
          <w:szCs w:val="28"/>
        </w:rPr>
        <w:t xml:space="preserve"> 27</w:t>
      </w:r>
      <w:r w:rsidRPr="00AA328E">
        <w:rPr>
          <w:b/>
          <w:szCs w:val="28"/>
        </w:rPr>
        <w:t xml:space="preserve"> Закона РФ «Об общих принципах организации местного самоуправления в РФ»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(территориях поселений, не являющихся муниципальными образованиями, микрорайонов, кварталов, улиц, дворов и других территориях) для самостоятельного и под свою ответственность осуществления собственных инициатив по вопросам местного значения непосредственно населением или через создаваемые им органы территориального общественного самоуправления.</w:t>
      </w:r>
    </w:p>
    <w:p w:rsidR="00320FE1" w:rsidRPr="00AA328E" w:rsidRDefault="00320FE1" w:rsidP="00E45D70">
      <w:pPr>
        <w:spacing w:line="22" w:lineRule="atLeast"/>
        <w:ind w:firstLine="720"/>
        <w:rPr>
          <w:szCs w:val="28"/>
        </w:rPr>
      </w:pPr>
      <w:r w:rsidRPr="00AA328E">
        <w:rPr>
          <w:szCs w:val="28"/>
        </w:rPr>
        <w:t>С ними должны считаться все властные структуры и хозяйствующие субъекты, расположенные на территории действия ТОС, для чего необходимо законодательно закрепить правовой статус ТОС и его органов.</w:t>
      </w:r>
    </w:p>
    <w:p w:rsidR="00320FE1" w:rsidRPr="00AA328E" w:rsidRDefault="00320FE1" w:rsidP="00E45D70">
      <w:pPr>
        <w:spacing w:line="22" w:lineRule="atLeast"/>
        <w:ind w:firstLine="720"/>
        <w:rPr>
          <w:szCs w:val="28"/>
        </w:rPr>
      </w:pPr>
      <w:r w:rsidRPr="00AA328E">
        <w:rPr>
          <w:szCs w:val="28"/>
        </w:rPr>
        <w:t>Правомочия и правоотношения ТОС первоначально были урегулированы Законом РФ «О местном самоуправлении в Российской Федерации»</w:t>
      </w:r>
      <w:r w:rsidRPr="00AA328E">
        <w:rPr>
          <w:noProof/>
          <w:szCs w:val="28"/>
        </w:rPr>
        <w:t xml:space="preserve"> (1991</w:t>
      </w:r>
      <w:r w:rsidRPr="00AA328E">
        <w:rPr>
          <w:szCs w:val="28"/>
        </w:rPr>
        <w:t xml:space="preserve"> г.). В связи с принятием новой </w:t>
      </w:r>
      <w:r w:rsidRPr="00AA328E">
        <w:rPr>
          <w:szCs w:val="28"/>
        </w:rPr>
        <w:lastRenderedPageBreak/>
        <w:t>Конституции, закрепившей разделение предметов ведения и полномочий между Российской Федерацией и ее субъектами и самостоятельность местного самоуправления, а также ФЗ «Об общих принципах организации местного самоуправления в РФ» возникла насущная необходимость урегулировать:</w:t>
      </w:r>
    </w:p>
    <w:p w:rsidR="00320FE1" w:rsidRPr="00AA328E" w:rsidRDefault="00320FE1" w:rsidP="00E45D70">
      <w:pPr>
        <w:numPr>
          <w:ilvl w:val="0"/>
          <w:numId w:val="139"/>
        </w:numPr>
        <w:spacing w:line="22" w:lineRule="atLeast"/>
        <w:rPr>
          <w:szCs w:val="28"/>
        </w:rPr>
      </w:pPr>
      <w:r w:rsidRPr="00AA328E">
        <w:rPr>
          <w:szCs w:val="28"/>
        </w:rPr>
        <w:t>правовой статус органа и выборного лица ТОС;</w:t>
      </w:r>
    </w:p>
    <w:p w:rsidR="00320FE1" w:rsidRPr="00AA328E" w:rsidRDefault="00320FE1" w:rsidP="00E45D70">
      <w:pPr>
        <w:numPr>
          <w:ilvl w:val="0"/>
          <w:numId w:val="139"/>
        </w:numPr>
        <w:spacing w:line="22" w:lineRule="atLeast"/>
        <w:rPr>
          <w:szCs w:val="28"/>
        </w:rPr>
      </w:pPr>
      <w:r w:rsidRPr="00AA328E">
        <w:rPr>
          <w:szCs w:val="28"/>
        </w:rPr>
        <w:t>порядок регистрации органов ТОС;</w:t>
      </w:r>
    </w:p>
    <w:p w:rsidR="00320FE1" w:rsidRPr="00AA328E" w:rsidRDefault="00320FE1" w:rsidP="00E45D70">
      <w:pPr>
        <w:numPr>
          <w:ilvl w:val="0"/>
          <w:numId w:val="139"/>
        </w:numPr>
        <w:spacing w:line="22" w:lineRule="atLeast"/>
        <w:rPr>
          <w:szCs w:val="28"/>
        </w:rPr>
      </w:pPr>
      <w:r w:rsidRPr="00AA328E">
        <w:rPr>
          <w:szCs w:val="28"/>
        </w:rPr>
        <w:t>ответственность органов и выборных лиц ТОС.</w:t>
      </w:r>
    </w:p>
    <w:p w:rsidR="00320FE1" w:rsidRPr="00AA328E" w:rsidRDefault="00320FE1" w:rsidP="00E45D70">
      <w:pPr>
        <w:spacing w:line="22" w:lineRule="atLeast"/>
        <w:ind w:firstLine="720"/>
        <w:rPr>
          <w:szCs w:val="28"/>
        </w:rPr>
      </w:pPr>
      <w:r w:rsidRPr="00AA328E">
        <w:rPr>
          <w:szCs w:val="28"/>
        </w:rPr>
        <w:t>Но кроме правового закрепления функций ТОС важно разрешить и ряд проблемных вопросов, влияющих на всю деятельность местной общины. Основная проблема, от разрешения которой зависят как сама структура ТОС и возможность правильного функционирования, так и возможность найти конкретные ответы на другие немаловажные вопросы,</w:t>
      </w:r>
      <w:r w:rsidRPr="00AA328E">
        <w:rPr>
          <w:noProof/>
          <w:szCs w:val="28"/>
        </w:rPr>
        <w:t xml:space="preserve"> —</w:t>
      </w:r>
      <w:r w:rsidRPr="00AA328E">
        <w:rPr>
          <w:szCs w:val="28"/>
        </w:rPr>
        <w:t xml:space="preserve"> это правовая природа органа территориального самоуправления.</w:t>
      </w:r>
    </w:p>
    <w:p w:rsidR="00320FE1" w:rsidRPr="00AA328E" w:rsidRDefault="00320FE1" w:rsidP="00E45D70">
      <w:pPr>
        <w:spacing w:line="22" w:lineRule="atLeast"/>
        <w:ind w:firstLine="720"/>
        <w:rPr>
          <w:szCs w:val="28"/>
        </w:rPr>
      </w:pPr>
      <w:r w:rsidRPr="00AA328E">
        <w:rPr>
          <w:szCs w:val="28"/>
        </w:rPr>
        <w:t>В настоящее время многие субъекты РФ и муниципальные образования приняли собственные нормативные акты о ТОС. В этих актах они совершенно по-разному подходят к вопросу о территориальном общественном самоуправлении. Например, в законе Ставропольского края, нормативных актах городов Мурманск, Тверь, Калининград органы ТОС являются частью системы местного самоуправления, а в законе Ярославской области, положении г. Екатеринбурга органы ТОС являются общественными объединениями.</w:t>
      </w:r>
    </w:p>
    <w:p w:rsidR="00320FE1" w:rsidRPr="00AA328E" w:rsidRDefault="00320FE1" w:rsidP="00E45D70">
      <w:pPr>
        <w:spacing w:line="22" w:lineRule="atLeast"/>
        <w:ind w:firstLine="720"/>
        <w:rPr>
          <w:szCs w:val="28"/>
        </w:rPr>
      </w:pPr>
      <w:r w:rsidRPr="00AA328E">
        <w:rPr>
          <w:szCs w:val="28"/>
        </w:rPr>
        <w:t>Последние сформированы как общественные организации, объединяющие граждан-соседей по интересам.</w:t>
      </w:r>
    </w:p>
    <w:p w:rsidR="00320FE1" w:rsidRPr="00AA328E" w:rsidRDefault="00320FE1" w:rsidP="00E45D70">
      <w:pPr>
        <w:spacing w:line="22" w:lineRule="atLeast"/>
        <w:ind w:firstLine="720"/>
        <w:rPr>
          <w:szCs w:val="28"/>
        </w:rPr>
      </w:pPr>
      <w:r w:rsidRPr="00AA328E">
        <w:rPr>
          <w:szCs w:val="28"/>
        </w:rPr>
        <w:t>В то же время органы ТОС, сформированные населением, исходя из определенной, заранее установленной процедуры волеизъявления и наделенные полномочиями выступать от лица всего территориального сообщества, имеют некоторые властно-распорядительные функции при решении делегированных задач органов местной власти. Такой тип организации получил наибольшее распространение и является более приемлемым для осуществления демократических принципов государства в обеспечении прав самореализации личности.</w:t>
      </w:r>
    </w:p>
    <w:p w:rsidR="00320FE1" w:rsidRPr="00AA328E" w:rsidRDefault="00320FE1" w:rsidP="00E45D70">
      <w:pPr>
        <w:pStyle w:val="20"/>
        <w:spacing w:line="22" w:lineRule="atLeast"/>
        <w:rPr>
          <w:sz w:val="22"/>
          <w:szCs w:val="28"/>
        </w:rPr>
      </w:pPr>
      <w:r w:rsidRPr="00AA328E">
        <w:rPr>
          <w:sz w:val="22"/>
        </w:rPr>
        <w:t>В соответствии с Законом «Об общих принципах организации местного самоуправления в РФ» ТОС является формой осуществления населением местного самоуправления наряду с такими формами, как местный референдум, муниципальные выборы, собрания (сходы) граждан, народная правотворческая инициатива, обращения граждан в органы местного самоуправления.</w:t>
      </w:r>
    </w:p>
    <w:p w:rsidR="00320FE1" w:rsidRPr="00AA328E" w:rsidRDefault="00320FE1" w:rsidP="00E45D70">
      <w:pPr>
        <w:spacing w:line="22" w:lineRule="atLeast"/>
        <w:ind w:firstLine="720"/>
        <w:rPr>
          <w:szCs w:val="28"/>
        </w:rPr>
      </w:pPr>
      <w:r w:rsidRPr="00AA328E">
        <w:rPr>
          <w:szCs w:val="28"/>
        </w:rPr>
        <w:t>Кроме того, ТОС имеет следующие отличительные признаки:</w:t>
      </w:r>
    </w:p>
    <w:p w:rsidR="00320FE1" w:rsidRPr="00AA328E" w:rsidRDefault="00320FE1" w:rsidP="00E45D70">
      <w:pPr>
        <w:numPr>
          <w:ilvl w:val="0"/>
          <w:numId w:val="101"/>
        </w:numPr>
        <w:spacing w:line="22" w:lineRule="atLeast"/>
        <w:rPr>
          <w:szCs w:val="28"/>
        </w:rPr>
      </w:pPr>
      <w:r w:rsidRPr="00AA328E">
        <w:rPr>
          <w:szCs w:val="28"/>
        </w:rPr>
        <w:t>представительный характер</w:t>
      </w:r>
      <w:r w:rsidRPr="00AA328E">
        <w:rPr>
          <w:noProof/>
          <w:szCs w:val="28"/>
        </w:rPr>
        <w:t xml:space="preserve"> —</w:t>
      </w:r>
      <w:r w:rsidRPr="00AA328E">
        <w:rPr>
          <w:szCs w:val="28"/>
        </w:rPr>
        <w:t xml:space="preserve"> орган ТОС</w:t>
      </w:r>
      <w:r w:rsidRPr="00AA328E">
        <w:rPr>
          <w:noProof/>
          <w:szCs w:val="28"/>
        </w:rPr>
        <w:t xml:space="preserve"> —</w:t>
      </w:r>
      <w:r w:rsidRPr="00AA328E">
        <w:rPr>
          <w:szCs w:val="28"/>
        </w:rPr>
        <w:t xml:space="preserve"> представляет интересы всех жителей микрорайона, создается в выборном порядке;</w:t>
      </w:r>
    </w:p>
    <w:p w:rsidR="00320FE1" w:rsidRPr="00AA328E" w:rsidRDefault="00320FE1" w:rsidP="00E45D70">
      <w:pPr>
        <w:numPr>
          <w:ilvl w:val="0"/>
          <w:numId w:val="101"/>
        </w:numPr>
        <w:spacing w:line="22" w:lineRule="atLeast"/>
        <w:rPr>
          <w:szCs w:val="28"/>
        </w:rPr>
      </w:pPr>
      <w:r w:rsidRPr="00AA328E">
        <w:rPr>
          <w:szCs w:val="28"/>
        </w:rPr>
        <w:t>территориальный принцип организации и деятельности</w:t>
      </w:r>
      <w:r w:rsidRPr="00AA328E">
        <w:rPr>
          <w:noProof/>
          <w:szCs w:val="28"/>
        </w:rPr>
        <w:t xml:space="preserve"> — </w:t>
      </w:r>
      <w:r w:rsidRPr="00AA328E">
        <w:rPr>
          <w:szCs w:val="28"/>
        </w:rPr>
        <w:t>действует только на части территории муниципального образования, в то время как самое малое (по территориальному принципу) местное общественное объединение действует на территории всего муниципалитета.</w:t>
      </w:r>
    </w:p>
    <w:p w:rsidR="00320FE1" w:rsidRPr="00AA328E" w:rsidRDefault="00320FE1" w:rsidP="00E45D70">
      <w:pPr>
        <w:spacing w:line="22" w:lineRule="atLeast"/>
        <w:ind w:firstLine="700"/>
        <w:rPr>
          <w:szCs w:val="28"/>
        </w:rPr>
      </w:pPr>
      <w:r w:rsidRPr="00AA328E">
        <w:rPr>
          <w:szCs w:val="28"/>
        </w:rPr>
        <w:t>Следовательно, ТОС является формой осуществления местного самоуправления, а органы ТОС являются составной частью системы местного самоуправления и призваны обеспечивать развитие инициативы и расширение возможностей самостоятельного решения вопросов социально-экономического развития соответствующей территории, укрепление гарантий реализации прав и свобод граждан.</w:t>
      </w:r>
    </w:p>
    <w:p w:rsidR="00320FE1" w:rsidRPr="00AA328E" w:rsidRDefault="00320FE1" w:rsidP="00E45D70">
      <w:pPr>
        <w:spacing w:line="22" w:lineRule="atLeast"/>
        <w:ind w:firstLine="720"/>
        <w:rPr>
          <w:szCs w:val="28"/>
        </w:rPr>
      </w:pPr>
      <w:r w:rsidRPr="00AA328E">
        <w:rPr>
          <w:szCs w:val="28"/>
        </w:rPr>
        <w:t>Существующая законодательная база обеспечивает органы территориального общественного самоуправления всеми перечисленными признаками, а, следовательно, есть еще одно подтверждение тому, что органы ТОС входят в общую систему местного самоуправления, а не являются одним из субъектов системы общественных формирований.</w:t>
      </w:r>
    </w:p>
    <w:p w:rsidR="00320FE1" w:rsidRPr="00AA328E" w:rsidRDefault="00320FE1" w:rsidP="00E45D70">
      <w:pPr>
        <w:spacing w:line="22" w:lineRule="atLeast"/>
        <w:ind w:firstLine="720"/>
        <w:rPr>
          <w:szCs w:val="28"/>
        </w:rPr>
      </w:pPr>
      <w:r w:rsidRPr="00AA328E">
        <w:rPr>
          <w:szCs w:val="28"/>
        </w:rPr>
        <w:t>Признав орган ТОС входящим в систему местной власти, в будущем, возможно, целесообразно обеспечить формирование представительного двухпалатного органа местного самоуправления, в нижнюю палату которого войдут депутаты, избранные по одномандатным округам. Верхнюю же палату составят представители органов ТОС по норме представительства в соответствии с Уставом муниципального образования. Такая структура представительного органа позволит более полно учитывать мнение большинства населения при принятии решений (представители ТОС лучше знают проблемы своей</w:t>
      </w:r>
      <w:r w:rsidR="00460913" w:rsidRPr="00AA328E">
        <w:rPr>
          <w:szCs w:val="28"/>
        </w:rPr>
        <w:t xml:space="preserve"> </w:t>
      </w:r>
      <w:r w:rsidRPr="00AA328E">
        <w:rPr>
          <w:szCs w:val="28"/>
        </w:rPr>
        <w:t>общины), которые гораздо быстрее будут донесены до населения и более доходчиво им разъяснены.</w:t>
      </w:r>
    </w:p>
    <w:p w:rsidR="00320FE1" w:rsidRPr="00AA328E" w:rsidRDefault="00320FE1" w:rsidP="00E45D70">
      <w:pPr>
        <w:spacing w:line="22" w:lineRule="atLeast"/>
        <w:ind w:firstLine="720"/>
        <w:rPr>
          <w:szCs w:val="28"/>
        </w:rPr>
      </w:pPr>
      <w:r w:rsidRPr="00AA328E">
        <w:rPr>
          <w:szCs w:val="28"/>
        </w:rPr>
        <w:t xml:space="preserve">Как видно, пока делаются первые шаги по переходу от представительной демократии к демократии участия. А это, как показывает опыт развитых стран, требует новых форм взаимодействия с жителями, более активной деятельности депутатов с избирателями, чтобы добиться </w:t>
      </w:r>
      <w:r w:rsidRPr="00AA328E">
        <w:rPr>
          <w:szCs w:val="28"/>
        </w:rPr>
        <w:lastRenderedPageBreak/>
        <w:t>их согласия, понимания, поддержки, соучастия.</w:t>
      </w:r>
    </w:p>
    <w:p w:rsidR="00320FE1" w:rsidRPr="00AA328E" w:rsidRDefault="00320FE1" w:rsidP="00E45D70">
      <w:pPr>
        <w:spacing w:line="22" w:lineRule="atLeast"/>
        <w:ind w:firstLine="720"/>
        <w:rPr>
          <w:szCs w:val="28"/>
        </w:rPr>
      </w:pPr>
      <w:r w:rsidRPr="00AA328E">
        <w:rPr>
          <w:szCs w:val="28"/>
        </w:rPr>
        <w:t>Новый тип демократии</w:t>
      </w:r>
      <w:r w:rsidRPr="00AA328E">
        <w:rPr>
          <w:noProof/>
          <w:szCs w:val="28"/>
        </w:rPr>
        <w:t xml:space="preserve"> —</w:t>
      </w:r>
      <w:r w:rsidRPr="00AA328E">
        <w:rPr>
          <w:szCs w:val="28"/>
        </w:rPr>
        <w:t xml:space="preserve"> демократия участия</w:t>
      </w:r>
      <w:r w:rsidRPr="00AA328E">
        <w:rPr>
          <w:noProof/>
          <w:szCs w:val="28"/>
        </w:rPr>
        <w:t xml:space="preserve"> —</w:t>
      </w:r>
      <w:r w:rsidRPr="00AA328E">
        <w:rPr>
          <w:szCs w:val="28"/>
        </w:rPr>
        <w:t xml:space="preserve"> предоставляет больше возможностей для самореализации творческого потенциала каждой личности. В этом</w:t>
      </w:r>
      <w:r w:rsidRPr="00AA328E">
        <w:rPr>
          <w:noProof/>
          <w:szCs w:val="28"/>
        </w:rPr>
        <w:t xml:space="preserve"> —</w:t>
      </w:r>
      <w:r w:rsidRPr="00AA328E">
        <w:rPr>
          <w:szCs w:val="28"/>
        </w:rPr>
        <w:t xml:space="preserve"> главное условие устойчивого развития местного сообщества.</w:t>
      </w:r>
    </w:p>
    <w:p w:rsidR="00320FE1" w:rsidRPr="00AA328E" w:rsidRDefault="00320FE1" w:rsidP="00E45D70">
      <w:pPr>
        <w:spacing w:line="22" w:lineRule="atLeast"/>
        <w:ind w:firstLine="720"/>
        <w:rPr>
          <w:b/>
          <w:szCs w:val="28"/>
          <w:lang w:val="en-US"/>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Система органов местного самоуправления.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Организационные модели местного самоуправления.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Территориальное общественное самоуправление.</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Какая организационная модель местного самоуправления больше всего подходит для России?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Что относится к вопросам местного значения?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Каковы пути совершенствования работы органов местного самоуправления?</w:t>
      </w:r>
    </w:p>
    <w:p w:rsidR="00460913" w:rsidRPr="00AA328E" w:rsidRDefault="00460913" w:rsidP="00E45D70">
      <w:pPr>
        <w:pStyle w:val="FR2"/>
        <w:spacing w:line="22" w:lineRule="atLeast"/>
        <w:ind w:firstLine="0"/>
        <w:jc w:val="center"/>
        <w:rPr>
          <w:rFonts w:ascii="Times New Roman" w:hAnsi="Times New Roman"/>
          <w:b/>
          <w:sz w:val="24"/>
        </w:rPr>
      </w:pPr>
    </w:p>
    <w:p w:rsidR="00460913" w:rsidRPr="00AA328E" w:rsidRDefault="00460913" w:rsidP="00E45D70">
      <w:pPr>
        <w:pStyle w:val="FR2"/>
        <w:spacing w:line="22" w:lineRule="atLeast"/>
        <w:ind w:firstLine="0"/>
        <w:jc w:val="center"/>
        <w:rPr>
          <w:rFonts w:ascii="Times New Roman" w:hAnsi="Times New Roman"/>
          <w:b/>
          <w:sz w:val="24"/>
        </w:rPr>
      </w:pPr>
    </w:p>
    <w:p w:rsidR="00460913" w:rsidRPr="00AA328E" w:rsidRDefault="00460913" w:rsidP="00E45D70">
      <w:pPr>
        <w:pStyle w:val="FR2"/>
        <w:spacing w:line="22" w:lineRule="atLeast"/>
        <w:ind w:firstLine="0"/>
        <w:jc w:val="center"/>
        <w:rPr>
          <w:rFonts w:ascii="Times New Roman" w:hAnsi="Times New Roman"/>
          <w:b/>
          <w:sz w:val="24"/>
        </w:rPr>
      </w:pPr>
    </w:p>
    <w:p w:rsidR="00C763A7" w:rsidRPr="00AA328E" w:rsidRDefault="00C763A7" w:rsidP="00E45D70">
      <w:pPr>
        <w:pStyle w:val="FR2"/>
        <w:spacing w:line="22" w:lineRule="atLeast"/>
        <w:ind w:firstLine="0"/>
        <w:jc w:val="center"/>
        <w:rPr>
          <w:rFonts w:ascii="Times New Roman" w:hAnsi="Times New Roman"/>
          <w:b/>
          <w:sz w:val="24"/>
        </w:rPr>
      </w:pPr>
    </w:p>
    <w:p w:rsidR="00460913" w:rsidRPr="00AA328E" w:rsidRDefault="00460913" w:rsidP="00E45D70">
      <w:pPr>
        <w:pStyle w:val="FR2"/>
        <w:spacing w:line="22" w:lineRule="atLeast"/>
        <w:ind w:firstLine="0"/>
        <w:jc w:val="center"/>
        <w:rPr>
          <w:rFonts w:ascii="Times New Roman" w:hAnsi="Times New Roman"/>
          <w:b/>
          <w:sz w:val="24"/>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21.</w:t>
      </w:r>
      <w:r w:rsidRPr="00AA328E">
        <w:rPr>
          <w:rFonts w:ascii="Times New Roman" w:hAnsi="Times New Roman"/>
          <w:b/>
          <w:sz w:val="24"/>
        </w:rPr>
        <w:t xml:space="preserve"> Организационные системы</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муниципального управления</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(мировой опыт)</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Эффективность муниципальной деятельности во многом зависит от организационной системы местного самоуправления, которая представляет собой совокупность институтов непосредственной демократии, органов и должностных лиц местного самоуправления.</w:t>
      </w:r>
    </w:p>
    <w:p w:rsidR="00320FE1" w:rsidRPr="00AA328E" w:rsidRDefault="00320FE1" w:rsidP="00E45D70">
      <w:pPr>
        <w:spacing w:line="22" w:lineRule="atLeast"/>
        <w:ind w:firstLine="720"/>
        <w:rPr>
          <w:szCs w:val="28"/>
        </w:rPr>
      </w:pPr>
      <w:r w:rsidRPr="00AA328E">
        <w:rPr>
          <w:szCs w:val="28"/>
        </w:rPr>
        <w:t>Международной практике местного самоуправления известны разнообразные формы прямого волеизъявления граждан. Высшим непосредственным выражением воли населения являются выборы органов и должностных лиц местного самоуправления. Каждая избирательная кампания стимулирует развитие социальной активности граждан, способствует выявлению их насущных потребностей, создает необходимые предпосылки для их удовлетворения. Применяемые в зарубежных странах демократические системы выборов в органы местного самоуправления отличаются многообразием.</w:t>
      </w:r>
    </w:p>
    <w:p w:rsidR="00320FE1" w:rsidRPr="00AA328E" w:rsidRDefault="00320FE1" w:rsidP="00E45D70">
      <w:pPr>
        <w:spacing w:line="22" w:lineRule="atLeast"/>
        <w:ind w:firstLine="720"/>
        <w:rPr>
          <w:szCs w:val="28"/>
        </w:rPr>
      </w:pPr>
      <w:r w:rsidRPr="00AA328E">
        <w:rPr>
          <w:szCs w:val="28"/>
        </w:rPr>
        <w:t>Так, во</w:t>
      </w:r>
      <w:r w:rsidRPr="00AA328E">
        <w:rPr>
          <w:b/>
          <w:szCs w:val="28"/>
        </w:rPr>
        <w:t xml:space="preserve"> Франции</w:t>
      </w:r>
      <w:r w:rsidRPr="00AA328E">
        <w:rPr>
          <w:szCs w:val="28"/>
        </w:rPr>
        <w:t xml:space="preserve"> муниципальные выборы осуществляются прямым всеобщим голосованием. Для обладания правом голоса необходимо иметь французское гражданство, являться совершеннолетним, правоспособным и не быть лишенным гражданских прав. Эти условия должны выполняться кумулятивно, т. е. одновременно. При этом необходимо:</w:t>
      </w:r>
    </w:p>
    <w:p w:rsidR="00320FE1" w:rsidRPr="00AA328E" w:rsidRDefault="00320FE1" w:rsidP="00E45D70">
      <w:pPr>
        <w:numPr>
          <w:ilvl w:val="0"/>
          <w:numId w:val="102"/>
        </w:numPr>
        <w:spacing w:line="22" w:lineRule="atLeast"/>
        <w:rPr>
          <w:szCs w:val="28"/>
        </w:rPr>
      </w:pPr>
      <w:r w:rsidRPr="00AA328E">
        <w:rPr>
          <w:szCs w:val="28"/>
        </w:rPr>
        <w:t>иметь в коммуне место жительства или проживать в ней не менее</w:t>
      </w:r>
      <w:r w:rsidRPr="00AA328E">
        <w:rPr>
          <w:noProof/>
          <w:szCs w:val="28"/>
        </w:rPr>
        <w:t xml:space="preserve"> 6</w:t>
      </w:r>
      <w:r w:rsidRPr="00AA328E">
        <w:rPr>
          <w:szCs w:val="28"/>
        </w:rPr>
        <w:t xml:space="preserve"> месяцев;</w:t>
      </w:r>
    </w:p>
    <w:p w:rsidR="00320FE1" w:rsidRPr="00AA328E" w:rsidRDefault="00320FE1" w:rsidP="00E45D70">
      <w:pPr>
        <w:numPr>
          <w:ilvl w:val="0"/>
          <w:numId w:val="102"/>
        </w:numPr>
        <w:spacing w:line="22" w:lineRule="atLeast"/>
        <w:rPr>
          <w:szCs w:val="28"/>
        </w:rPr>
      </w:pPr>
      <w:r w:rsidRPr="00AA328E">
        <w:rPr>
          <w:szCs w:val="28"/>
        </w:rPr>
        <w:t>числиться в списке налогоплательщиков в течение</w:t>
      </w:r>
      <w:r w:rsidRPr="00AA328E">
        <w:rPr>
          <w:noProof/>
          <w:szCs w:val="28"/>
        </w:rPr>
        <w:t xml:space="preserve"> 4</w:t>
      </w:r>
      <w:r w:rsidRPr="00AA328E">
        <w:rPr>
          <w:szCs w:val="28"/>
        </w:rPr>
        <w:t xml:space="preserve"> лет;</w:t>
      </w:r>
    </w:p>
    <w:p w:rsidR="00320FE1" w:rsidRPr="00AA328E" w:rsidRDefault="00320FE1" w:rsidP="00E45D70">
      <w:pPr>
        <w:numPr>
          <w:ilvl w:val="0"/>
          <w:numId w:val="102"/>
        </w:numPr>
        <w:spacing w:line="22" w:lineRule="atLeast"/>
        <w:rPr>
          <w:szCs w:val="28"/>
        </w:rPr>
      </w:pPr>
      <w:r w:rsidRPr="00AA328E">
        <w:rPr>
          <w:szCs w:val="28"/>
        </w:rPr>
        <w:t xml:space="preserve">проживать в коммуне в связи с исполнением обязанностей государственного служащего определенной категории. </w:t>
      </w:r>
    </w:p>
    <w:p w:rsidR="00320FE1" w:rsidRPr="00AA328E" w:rsidRDefault="00320FE1" w:rsidP="00E45D70">
      <w:pPr>
        <w:spacing w:line="22" w:lineRule="atLeast"/>
        <w:ind w:firstLine="700"/>
        <w:rPr>
          <w:szCs w:val="28"/>
        </w:rPr>
      </w:pPr>
      <w:r w:rsidRPr="00AA328E">
        <w:rPr>
          <w:szCs w:val="28"/>
        </w:rPr>
        <w:t>Эти условия могут соблюдаться не кумулятивно, а альтернативно, т. е. не обязательно все одновременно, а хотя бы одно из них.</w:t>
      </w:r>
    </w:p>
    <w:p w:rsidR="00320FE1" w:rsidRPr="00AA328E" w:rsidRDefault="00320FE1" w:rsidP="00E45D70">
      <w:pPr>
        <w:spacing w:line="22" w:lineRule="atLeast"/>
        <w:ind w:firstLine="720"/>
        <w:rPr>
          <w:szCs w:val="28"/>
        </w:rPr>
      </w:pPr>
      <w:r w:rsidRPr="00AA328E">
        <w:rPr>
          <w:szCs w:val="28"/>
        </w:rPr>
        <w:t>По законодательству некоторые лица, не имеющие вышеуказанных прямых связей с коммуной, могут быть, тем не менее, внесены в избирательные списки. Это, например, речники, не имеющие постоянного места жительства граждане, французы, работающие за границей. В этом случае они должны быть приписаны к коммуне.</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b/>
          <w:szCs w:val="28"/>
        </w:rPr>
        <w:t>Муниципальные выборы проводятся во всех коммунах одновременно. Дата выборов назначается декретом.</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Организация выборов различна в зависимости от размеров коммуны. В коммунах, насчитывающих менее</w:t>
      </w:r>
      <w:r w:rsidRPr="00AA328E">
        <w:rPr>
          <w:rFonts w:ascii="Times New Roman" w:hAnsi="Times New Roman"/>
          <w:noProof/>
          <w:szCs w:val="28"/>
        </w:rPr>
        <w:t xml:space="preserve"> 3,5</w:t>
      </w:r>
      <w:r w:rsidRPr="00AA328E">
        <w:rPr>
          <w:rFonts w:ascii="Times New Roman" w:hAnsi="Times New Roman"/>
          <w:szCs w:val="28"/>
        </w:rPr>
        <w:t xml:space="preserve"> тыс. жителей, голосование идет по мажоритарной системе в два тура. Избиратель имеет право вносить изменения в списки во время голосования: вычеркивать одни кандидатуры и добавлять другие. Для избрания в первом туре кандидатам необходимо набрать </w:t>
      </w:r>
      <w:r w:rsidRPr="00AA328E">
        <w:rPr>
          <w:rFonts w:ascii="Times New Roman" w:hAnsi="Times New Roman"/>
          <w:szCs w:val="28"/>
        </w:rPr>
        <w:lastRenderedPageBreak/>
        <w:t>половину так называемых «засчитываемых» голосов (засчитываемыми или действительными называются голоса всех проголосовавших минус пустые и неправильно заполненные бюллетени). Причем число этих голосов должно составлять не менее четверти числа зарегистрированных избирателей.</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Если не все места заполняются после первого тура, проводится второй тур в следующее воскресенье для избрания советников на оставшиеся места. Выставить свои кандидатуры могут все, кто не был избран в первом туре, а также лица, не вошедшие в первый список. Для избрания во втором туре достаточно набрать относительное большинство голосов.</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В коммунах, насчитывающих более</w:t>
      </w:r>
      <w:r w:rsidRPr="00AA328E">
        <w:rPr>
          <w:rFonts w:ascii="Times New Roman" w:hAnsi="Times New Roman"/>
          <w:noProof/>
          <w:szCs w:val="28"/>
        </w:rPr>
        <w:t xml:space="preserve"> 3,5</w:t>
      </w:r>
      <w:r w:rsidRPr="00AA328E">
        <w:rPr>
          <w:rFonts w:ascii="Times New Roman" w:hAnsi="Times New Roman"/>
          <w:szCs w:val="28"/>
        </w:rPr>
        <w:t xml:space="preserve"> тыс. жителей, выборы проходят путем голосования по спискам в два тура с использованием как мажоритарной, так и пропорциональной систем. Избираемые не могут выставлять свои кандидатуры индивидуально, а только в составе так называемых закрытых списков различных партий, движений и т. п. Избиратель не имеет право изменять список при голосовании.</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Если один из списков получил абсолютное большинство голосов и собрал четверть списочного состава избирателей, то второго тура не будет. Все места в муниципальном совете заполняются следующим образом:</w:t>
      </w:r>
    </w:p>
    <w:p w:rsidR="00320FE1" w:rsidRPr="00AA328E" w:rsidRDefault="00320FE1" w:rsidP="00E45D70">
      <w:pPr>
        <w:pStyle w:val="FR2"/>
        <w:numPr>
          <w:ilvl w:val="0"/>
          <w:numId w:val="103"/>
        </w:numPr>
        <w:spacing w:line="22" w:lineRule="atLeast"/>
        <w:rPr>
          <w:rFonts w:ascii="Times New Roman" w:hAnsi="Times New Roman"/>
          <w:szCs w:val="28"/>
        </w:rPr>
      </w:pPr>
      <w:r w:rsidRPr="00AA328E">
        <w:rPr>
          <w:rFonts w:ascii="Times New Roman" w:hAnsi="Times New Roman"/>
          <w:szCs w:val="28"/>
        </w:rPr>
        <w:t>победивший список получает половину мест «с округлением вверх» (если нужно заполнить</w:t>
      </w:r>
      <w:r w:rsidRPr="00AA328E">
        <w:rPr>
          <w:rFonts w:ascii="Times New Roman" w:hAnsi="Times New Roman"/>
          <w:noProof/>
          <w:szCs w:val="28"/>
        </w:rPr>
        <w:t xml:space="preserve"> 69</w:t>
      </w:r>
      <w:r w:rsidRPr="00AA328E">
        <w:rPr>
          <w:rFonts w:ascii="Times New Roman" w:hAnsi="Times New Roman"/>
          <w:szCs w:val="28"/>
        </w:rPr>
        <w:t xml:space="preserve"> мест, то победивший список получает</w:t>
      </w:r>
      <w:r w:rsidRPr="00AA328E">
        <w:rPr>
          <w:rFonts w:ascii="Times New Roman" w:hAnsi="Times New Roman"/>
          <w:noProof/>
          <w:szCs w:val="28"/>
        </w:rPr>
        <w:t xml:space="preserve"> 35);</w:t>
      </w:r>
    </w:p>
    <w:p w:rsidR="00320FE1" w:rsidRPr="00AA328E" w:rsidRDefault="00320FE1" w:rsidP="00E45D70">
      <w:pPr>
        <w:pStyle w:val="FR2"/>
        <w:numPr>
          <w:ilvl w:val="0"/>
          <w:numId w:val="103"/>
        </w:numPr>
        <w:spacing w:line="22" w:lineRule="atLeast"/>
        <w:rPr>
          <w:rFonts w:ascii="Times New Roman" w:hAnsi="Times New Roman"/>
          <w:szCs w:val="28"/>
        </w:rPr>
      </w:pPr>
      <w:r w:rsidRPr="00AA328E">
        <w:rPr>
          <w:rFonts w:ascii="Times New Roman" w:hAnsi="Times New Roman"/>
          <w:szCs w:val="28"/>
        </w:rPr>
        <w:t>вторая половина мест заполняется по пропорциональной системе в соответствии с распределением голосов между партийными списками, при этом победившая партия также участвует в распределении мест.</w:t>
      </w:r>
    </w:p>
    <w:p w:rsidR="00320FE1" w:rsidRPr="00AA328E" w:rsidRDefault="00320FE1" w:rsidP="00E45D70">
      <w:pPr>
        <w:spacing w:line="22" w:lineRule="atLeast"/>
        <w:ind w:firstLine="720"/>
        <w:rPr>
          <w:szCs w:val="28"/>
        </w:rPr>
      </w:pPr>
      <w:r w:rsidRPr="00AA328E">
        <w:rPr>
          <w:szCs w:val="28"/>
        </w:rPr>
        <w:t>Если ни один из списков не получил абсолютного большинства голосов в первом туре или четверти списочного состава избирателей, то проводится второй тур. В нем участвуют только списки, получившие в первом туре не менее</w:t>
      </w:r>
      <w:r w:rsidRPr="00AA328E">
        <w:rPr>
          <w:noProof/>
          <w:szCs w:val="28"/>
        </w:rPr>
        <w:t xml:space="preserve"> 10% </w:t>
      </w:r>
      <w:r w:rsidRPr="00AA328E">
        <w:rPr>
          <w:szCs w:val="28"/>
        </w:rPr>
        <w:t>голосов (засчитываемых или действительных). При этом нет препятствий к изменению списков между двумя турами: разрешается сводить в единый список кандидатов, выступавших в первом туре в соперничавших списках, но при условии, что каждый из объединяемых списков собрал не менее</w:t>
      </w:r>
      <w:r w:rsidRPr="00AA328E">
        <w:rPr>
          <w:noProof/>
          <w:szCs w:val="28"/>
        </w:rPr>
        <w:t xml:space="preserve"> 5%</w:t>
      </w:r>
      <w:r w:rsidRPr="00AA328E">
        <w:rPr>
          <w:szCs w:val="28"/>
        </w:rPr>
        <w:t xml:space="preserve"> голосов в первом туре. После утверждения списков в префектуре избиратели уже не могут изменять их в день выборов. После второго тура список, собравший большинство голосов, получает большинство мест. Оставшиеся места распределяются пропорционально между другими партийными списками, из которых исключаются списки, получившие менее</w:t>
      </w:r>
      <w:r w:rsidRPr="00AA328E">
        <w:rPr>
          <w:noProof/>
          <w:szCs w:val="28"/>
        </w:rPr>
        <w:t xml:space="preserve"> 5%</w:t>
      </w:r>
      <w:r w:rsidRPr="00AA328E">
        <w:rPr>
          <w:szCs w:val="28"/>
        </w:rPr>
        <w:t xml:space="preserve"> голосов.</w:t>
      </w:r>
    </w:p>
    <w:p w:rsidR="00320FE1" w:rsidRPr="00AA328E" w:rsidRDefault="00320FE1" w:rsidP="00E45D70">
      <w:pPr>
        <w:spacing w:line="22" w:lineRule="atLeast"/>
        <w:ind w:firstLine="720"/>
        <w:rPr>
          <w:szCs w:val="28"/>
        </w:rPr>
      </w:pPr>
      <w:r w:rsidRPr="00AA328E">
        <w:rPr>
          <w:szCs w:val="28"/>
        </w:rPr>
        <w:t>Выборы в генеральные советы департаментов проводятся по мажоритарной системе в два тура по принципу «один депутат от кантона». Например, департамент Верхней Гаронны разделен на</w:t>
      </w:r>
      <w:r w:rsidRPr="00AA328E">
        <w:rPr>
          <w:noProof/>
          <w:szCs w:val="28"/>
        </w:rPr>
        <w:t xml:space="preserve"> 50</w:t>
      </w:r>
      <w:r w:rsidRPr="00AA328E">
        <w:rPr>
          <w:szCs w:val="28"/>
        </w:rPr>
        <w:t xml:space="preserve"> кантонов, значит, и генеральный совет имеет такое же число советников. Кантоны образуются только в целях проведения выборов. Деление на кантоны</w:t>
      </w:r>
      <w:r w:rsidRPr="00AA328E">
        <w:rPr>
          <w:noProof/>
          <w:szCs w:val="28"/>
        </w:rPr>
        <w:t xml:space="preserve"> —</w:t>
      </w:r>
      <w:r w:rsidRPr="00AA328E">
        <w:rPr>
          <w:szCs w:val="28"/>
        </w:rPr>
        <w:t xml:space="preserve"> прерогатива правительства. Их число и границы могут быть изменены только правительственным декретом.</w:t>
      </w:r>
    </w:p>
    <w:p w:rsidR="00320FE1" w:rsidRPr="00AA328E" w:rsidRDefault="00320FE1" w:rsidP="00E45D70">
      <w:pPr>
        <w:spacing w:line="22" w:lineRule="atLeast"/>
        <w:ind w:firstLine="720"/>
        <w:rPr>
          <w:szCs w:val="28"/>
        </w:rPr>
      </w:pPr>
      <w:r w:rsidRPr="00AA328E">
        <w:rPr>
          <w:szCs w:val="28"/>
        </w:rPr>
        <w:t>Для избрания в первом туре голосования кандидату необходимо набрать абсолютное большинство «засчитываемых» (действительных) голосов и не менее четверти голосов зарегистрированных избирателей. Для победы во втором туре достаточно набрать относительное большинство, т. е. больше голосов, чем соперники; для выдвижения кандидатом на второй тур необходимо набрать в первом туре не менее</w:t>
      </w:r>
      <w:r w:rsidRPr="00AA328E">
        <w:rPr>
          <w:noProof/>
          <w:szCs w:val="28"/>
        </w:rPr>
        <w:t xml:space="preserve"> 10%</w:t>
      </w:r>
      <w:r w:rsidRPr="00AA328E">
        <w:rPr>
          <w:szCs w:val="28"/>
        </w:rPr>
        <w:t xml:space="preserve"> голосов зарегистрированных избирателей.</w:t>
      </w:r>
    </w:p>
    <w:p w:rsidR="00320FE1" w:rsidRPr="00AA328E" w:rsidRDefault="00320FE1" w:rsidP="00E45D70">
      <w:pPr>
        <w:spacing w:line="22" w:lineRule="atLeast"/>
        <w:ind w:firstLine="720"/>
        <w:rPr>
          <w:szCs w:val="28"/>
        </w:rPr>
      </w:pPr>
      <w:r w:rsidRPr="00AA328E">
        <w:rPr>
          <w:szCs w:val="28"/>
        </w:rPr>
        <w:t xml:space="preserve">Выборы в Региональные советы проводятся по пропорциональной системе. Голосование проходит по закрытым спискам. </w:t>
      </w:r>
    </w:p>
    <w:p w:rsidR="00320FE1" w:rsidRPr="00AA328E" w:rsidRDefault="00320FE1" w:rsidP="00E45D70">
      <w:pPr>
        <w:spacing w:line="22" w:lineRule="atLeast"/>
        <w:ind w:firstLine="0"/>
        <w:rPr>
          <w:szCs w:val="28"/>
        </w:rPr>
      </w:pPr>
      <w:r w:rsidRPr="00AA328E">
        <w:rPr>
          <w:szCs w:val="28"/>
        </w:rPr>
        <w:t>Избиратели не имеют права изменять их во время выборов. Списки, собравшие менее</w:t>
      </w:r>
      <w:r w:rsidRPr="00AA328E">
        <w:rPr>
          <w:noProof/>
          <w:szCs w:val="28"/>
        </w:rPr>
        <w:t xml:space="preserve"> 5%</w:t>
      </w:r>
      <w:r w:rsidRPr="00AA328E">
        <w:rPr>
          <w:szCs w:val="28"/>
        </w:rPr>
        <w:t xml:space="preserve"> голосов, не получают ни одного места.</w:t>
      </w:r>
    </w:p>
    <w:p w:rsidR="00320FE1" w:rsidRPr="00AA328E" w:rsidRDefault="00320FE1" w:rsidP="00E45D70">
      <w:pPr>
        <w:spacing w:line="22" w:lineRule="atLeast"/>
        <w:ind w:firstLine="720"/>
        <w:rPr>
          <w:szCs w:val="28"/>
        </w:rPr>
      </w:pPr>
      <w:r w:rsidRPr="00AA328E">
        <w:rPr>
          <w:szCs w:val="28"/>
        </w:rPr>
        <w:t>В США активным избирательным правом на муниципальных выборах обладают граждане, достигшие определенного возраста (в</w:t>
      </w:r>
      <w:r w:rsidRPr="00AA328E">
        <w:rPr>
          <w:noProof/>
          <w:szCs w:val="28"/>
        </w:rPr>
        <w:t xml:space="preserve"> 46</w:t>
      </w:r>
      <w:r w:rsidRPr="00AA328E">
        <w:rPr>
          <w:szCs w:val="28"/>
        </w:rPr>
        <w:t xml:space="preserve"> штатах</w:t>
      </w:r>
      <w:r w:rsidRPr="00AA328E">
        <w:rPr>
          <w:noProof/>
          <w:szCs w:val="28"/>
        </w:rPr>
        <w:t xml:space="preserve"> — 21</w:t>
      </w:r>
      <w:r w:rsidRPr="00AA328E">
        <w:rPr>
          <w:szCs w:val="28"/>
        </w:rPr>
        <w:t xml:space="preserve"> года, в Джорджии, Кентукки</w:t>
      </w:r>
      <w:r w:rsidRPr="00AA328E">
        <w:rPr>
          <w:noProof/>
          <w:szCs w:val="28"/>
        </w:rPr>
        <w:t xml:space="preserve"> — 18 </w:t>
      </w:r>
      <w:r w:rsidRPr="00AA328E">
        <w:rPr>
          <w:szCs w:val="28"/>
        </w:rPr>
        <w:t>лет, на Аляске</w:t>
      </w:r>
      <w:r w:rsidRPr="00AA328E">
        <w:rPr>
          <w:noProof/>
          <w:szCs w:val="28"/>
        </w:rPr>
        <w:t xml:space="preserve"> - 19,</w:t>
      </w:r>
      <w:r w:rsidRPr="00AA328E">
        <w:rPr>
          <w:szCs w:val="28"/>
        </w:rPr>
        <w:t xml:space="preserve"> Гавайях</w:t>
      </w:r>
      <w:r w:rsidRPr="00AA328E">
        <w:rPr>
          <w:noProof/>
          <w:szCs w:val="28"/>
        </w:rPr>
        <w:t xml:space="preserve"> - 20</w:t>
      </w:r>
      <w:r w:rsidRPr="00AA328E">
        <w:rPr>
          <w:szCs w:val="28"/>
        </w:rPr>
        <w:t xml:space="preserve"> лет) и прожившие в штате, графстве и избирательном округе установленный минимальный срок (различается от штата к штату).</w:t>
      </w:r>
    </w:p>
    <w:p w:rsidR="00320FE1" w:rsidRPr="00AA328E" w:rsidRDefault="00320FE1" w:rsidP="00E45D70">
      <w:pPr>
        <w:spacing w:line="22" w:lineRule="atLeast"/>
        <w:ind w:firstLine="720"/>
        <w:rPr>
          <w:szCs w:val="28"/>
        </w:rPr>
      </w:pPr>
      <w:r w:rsidRPr="00AA328E">
        <w:rPr>
          <w:szCs w:val="28"/>
        </w:rPr>
        <w:t>Важным элементом организации муниципальных выборов является формирование избирательных округов. В соответствии с законами штатов муниципальными советами образуются округа двух различных типов:</w:t>
      </w:r>
    </w:p>
    <w:p w:rsidR="00320FE1" w:rsidRPr="00AA328E" w:rsidRDefault="00320FE1" w:rsidP="00E45D70">
      <w:pPr>
        <w:numPr>
          <w:ilvl w:val="0"/>
          <w:numId w:val="104"/>
        </w:numPr>
        <w:spacing w:line="22" w:lineRule="atLeast"/>
        <w:rPr>
          <w:szCs w:val="28"/>
        </w:rPr>
      </w:pPr>
      <w:r w:rsidRPr="00AA328E">
        <w:rPr>
          <w:szCs w:val="28"/>
        </w:rPr>
        <w:t>территория муниципалитета составляет один избирательный округ, от которого избираются все члены совета;</w:t>
      </w:r>
    </w:p>
    <w:p w:rsidR="00320FE1" w:rsidRPr="00AA328E" w:rsidRDefault="00320FE1" w:rsidP="00E45D70">
      <w:pPr>
        <w:numPr>
          <w:ilvl w:val="0"/>
          <w:numId w:val="104"/>
        </w:numPr>
        <w:spacing w:line="22" w:lineRule="atLeast"/>
        <w:rPr>
          <w:szCs w:val="28"/>
        </w:rPr>
      </w:pPr>
      <w:r w:rsidRPr="00AA328E">
        <w:rPr>
          <w:szCs w:val="28"/>
        </w:rPr>
        <w:t>территория муниципалитета подразделяется на ряд одномандатных или многомандатных округов (многомандатные округа превалируют).</w:t>
      </w:r>
    </w:p>
    <w:p w:rsidR="00320FE1" w:rsidRPr="00AA328E" w:rsidRDefault="00320FE1" w:rsidP="00E45D70">
      <w:pPr>
        <w:spacing w:line="22" w:lineRule="atLeast"/>
        <w:ind w:firstLine="720"/>
        <w:rPr>
          <w:szCs w:val="28"/>
        </w:rPr>
      </w:pPr>
      <w:r w:rsidRPr="00AA328E">
        <w:rPr>
          <w:szCs w:val="28"/>
        </w:rPr>
        <w:lastRenderedPageBreak/>
        <w:t>Первый тип округов создается в</w:t>
      </w:r>
      <w:r w:rsidRPr="00AA328E">
        <w:rPr>
          <w:noProof/>
          <w:szCs w:val="28"/>
        </w:rPr>
        <w:t xml:space="preserve"> 62%</w:t>
      </w:r>
      <w:r w:rsidRPr="00AA328E">
        <w:rPr>
          <w:szCs w:val="28"/>
        </w:rPr>
        <w:t xml:space="preserve"> городов страны с населением свыше</w:t>
      </w:r>
      <w:r w:rsidRPr="00AA328E">
        <w:rPr>
          <w:noProof/>
          <w:szCs w:val="28"/>
        </w:rPr>
        <w:t xml:space="preserve"> 5</w:t>
      </w:r>
      <w:r w:rsidRPr="00AA328E">
        <w:rPr>
          <w:szCs w:val="28"/>
        </w:rPr>
        <w:t xml:space="preserve"> тыс. жителей, второй</w:t>
      </w:r>
      <w:r w:rsidRPr="00AA328E">
        <w:rPr>
          <w:noProof/>
          <w:szCs w:val="28"/>
        </w:rPr>
        <w:t xml:space="preserve"> —</w:t>
      </w:r>
      <w:r w:rsidRPr="00AA328E">
        <w:rPr>
          <w:szCs w:val="28"/>
        </w:rPr>
        <w:t xml:space="preserve"> в</w:t>
      </w:r>
      <w:r w:rsidRPr="00AA328E">
        <w:rPr>
          <w:noProof/>
          <w:szCs w:val="28"/>
        </w:rPr>
        <w:t xml:space="preserve"> 21%</w:t>
      </w:r>
      <w:r w:rsidRPr="00AA328E">
        <w:rPr>
          <w:szCs w:val="28"/>
        </w:rPr>
        <w:t xml:space="preserve"> городов, </w:t>
      </w:r>
      <w:r w:rsidRPr="00AA328E">
        <w:rPr>
          <w:noProof/>
          <w:szCs w:val="28"/>
        </w:rPr>
        <w:t>17%</w:t>
      </w:r>
      <w:r w:rsidRPr="00AA328E">
        <w:rPr>
          <w:szCs w:val="28"/>
        </w:rPr>
        <w:t xml:space="preserve"> городов применяют различные комбинации обоих типов.</w:t>
      </w:r>
    </w:p>
    <w:p w:rsidR="00320FE1" w:rsidRPr="00AA328E" w:rsidRDefault="00320FE1" w:rsidP="00E45D70">
      <w:pPr>
        <w:spacing w:line="22" w:lineRule="atLeast"/>
        <w:ind w:firstLine="720"/>
        <w:rPr>
          <w:szCs w:val="28"/>
        </w:rPr>
      </w:pPr>
      <w:r w:rsidRPr="00AA328E">
        <w:rPr>
          <w:szCs w:val="28"/>
        </w:rPr>
        <w:t>Основным способом выдвижения кандидатов на муниципальных выборах, как и при выборах в вышестоящие органы, являются праймери, т. е. первичный отбор претендентов, осуществляемый путем голосования. При партийных праймери кандидатом от данной партии становится лицо, получившее при голосовании наибольшее количество голосов сторонников партии. В случае проведения выборов на непартийной основе кандидатами признаются обычно два лица, набравшие наибольшее количество голосовою сравнению со всеми другими претендентами, участвовавшими в праймери.</w:t>
      </w:r>
    </w:p>
    <w:p w:rsidR="00320FE1" w:rsidRPr="00AA328E" w:rsidRDefault="00320FE1" w:rsidP="00E45D70">
      <w:pPr>
        <w:spacing w:line="22" w:lineRule="atLeast"/>
        <w:ind w:firstLine="720"/>
        <w:rPr>
          <w:szCs w:val="28"/>
        </w:rPr>
      </w:pPr>
      <w:r w:rsidRPr="00AA328E">
        <w:rPr>
          <w:szCs w:val="28"/>
        </w:rPr>
        <w:t>Определение результатов выборов осуществляется, в основном, по мажоритарной системе относительного большинства. Пропорциональная система встречается очень редко,</w:t>
      </w:r>
    </w:p>
    <w:p w:rsidR="00320FE1" w:rsidRPr="00AA328E" w:rsidRDefault="00320FE1" w:rsidP="00E45D70">
      <w:pPr>
        <w:spacing w:line="22" w:lineRule="atLeast"/>
        <w:ind w:firstLine="720"/>
        <w:rPr>
          <w:szCs w:val="28"/>
        </w:rPr>
      </w:pPr>
      <w:r w:rsidRPr="00AA328E">
        <w:rPr>
          <w:szCs w:val="28"/>
        </w:rPr>
        <w:t>Путем прямых выборов целиком образуются лишь две трети советов графств. В одной трети графств практикуются другие способы формирования советов. Например, совет графства может формироваться из выборных должностных лиц, представителей городских муниципалитетов (в отдельных случаях), судьи графства как председателя и мировых судей в качестве членов. Судья графства по должности может являться председателем совета, члены которого избираются населением. Назначение, должностной принцип и двухстепенные выборы нередко используются в США для формирования советов специальных округов.</w:t>
      </w:r>
    </w:p>
    <w:p w:rsidR="00320FE1" w:rsidRPr="00AA328E" w:rsidRDefault="00320FE1" w:rsidP="00E45D70">
      <w:pPr>
        <w:spacing w:line="22" w:lineRule="atLeast"/>
        <w:ind w:firstLine="720"/>
        <w:rPr>
          <w:szCs w:val="28"/>
        </w:rPr>
      </w:pPr>
      <w:r w:rsidRPr="00AA328E">
        <w:rPr>
          <w:b/>
          <w:szCs w:val="28"/>
        </w:rPr>
        <w:t>Наряду с выборами в системе местного самоуправления применяются и другие формы прямого волеизъявления граждан.</w:t>
      </w:r>
    </w:p>
    <w:p w:rsidR="00320FE1" w:rsidRPr="00AA328E" w:rsidRDefault="00320FE1" w:rsidP="00E45D70">
      <w:pPr>
        <w:spacing w:line="22" w:lineRule="atLeast"/>
        <w:ind w:firstLine="720"/>
        <w:rPr>
          <w:szCs w:val="28"/>
        </w:rPr>
      </w:pPr>
      <w:r w:rsidRPr="00AA328E">
        <w:rPr>
          <w:szCs w:val="28"/>
        </w:rPr>
        <w:t>Так, в США применяется несколько видов местного</w:t>
      </w:r>
      <w:r w:rsidRPr="00AA328E">
        <w:rPr>
          <w:b/>
          <w:szCs w:val="28"/>
        </w:rPr>
        <w:t xml:space="preserve"> референдума.</w:t>
      </w:r>
      <w:r w:rsidRPr="00AA328E">
        <w:rPr>
          <w:szCs w:val="28"/>
        </w:rPr>
        <w:t xml:space="preserve"> В ряде штатов действует институт обязательного референдума, на который советы выносят проекты муниципальных хартий и поправок к ним, решения о займах, изменениях муниципальной территории. Реже используется так называемый добровольный референдум, проводимый по усмотрению муниципальных советов. При этой форме референдума неодобрение избирателями проекта решения муниципалитета не имеет юридической силы. Существует и референдум третьего типа, который назначается при поступлении от избирателей петиции, требующей пересмотра принятого муниципалитетом решения.</w:t>
      </w:r>
    </w:p>
    <w:p w:rsidR="00320FE1" w:rsidRPr="00AA328E" w:rsidRDefault="00320FE1" w:rsidP="00E45D70">
      <w:pPr>
        <w:spacing w:line="22" w:lineRule="atLeast"/>
        <w:ind w:firstLine="720"/>
        <w:rPr>
          <w:szCs w:val="28"/>
        </w:rPr>
      </w:pPr>
      <w:r w:rsidRPr="00AA328E">
        <w:rPr>
          <w:szCs w:val="28"/>
        </w:rPr>
        <w:t>С референдумом тесно связан</w:t>
      </w:r>
      <w:r w:rsidRPr="00AA328E">
        <w:rPr>
          <w:b/>
          <w:szCs w:val="28"/>
        </w:rPr>
        <w:t xml:space="preserve"> институт инициативы.</w:t>
      </w:r>
      <w:r w:rsidRPr="00AA328E">
        <w:rPr>
          <w:szCs w:val="28"/>
        </w:rPr>
        <w:t xml:space="preserve"> Под инициативой понимается право избирателей (обычно от</w:t>
      </w:r>
      <w:r w:rsidRPr="00AA328E">
        <w:rPr>
          <w:noProof/>
          <w:szCs w:val="28"/>
        </w:rPr>
        <w:t xml:space="preserve"> 5</w:t>
      </w:r>
      <w:r w:rsidRPr="00AA328E">
        <w:rPr>
          <w:szCs w:val="28"/>
        </w:rPr>
        <w:t xml:space="preserve"> до</w:t>
      </w:r>
      <w:r w:rsidRPr="00AA328E">
        <w:rPr>
          <w:noProof/>
          <w:szCs w:val="28"/>
        </w:rPr>
        <w:t xml:space="preserve"> 10% </w:t>
      </w:r>
      <w:r w:rsidRPr="00AA328E">
        <w:rPr>
          <w:szCs w:val="28"/>
        </w:rPr>
        <w:t>избирателей, принявших участие в предыдущих выборах) внести в муниципалитет петицию о принятии того или иного решения, проект которого исходит от населения. Отклоненный муниципалитетом проект обычно выносится на референдум.</w:t>
      </w:r>
    </w:p>
    <w:p w:rsidR="00320FE1" w:rsidRPr="00AA328E" w:rsidRDefault="00320FE1" w:rsidP="00E45D70">
      <w:pPr>
        <w:spacing w:line="22" w:lineRule="atLeast"/>
        <w:ind w:firstLine="720"/>
        <w:rPr>
          <w:szCs w:val="28"/>
        </w:rPr>
      </w:pPr>
      <w:r w:rsidRPr="00AA328E">
        <w:rPr>
          <w:szCs w:val="28"/>
        </w:rPr>
        <w:t>Муниципальными хартиями в</w:t>
      </w:r>
      <w:r w:rsidRPr="00AA328E">
        <w:rPr>
          <w:noProof/>
          <w:szCs w:val="28"/>
        </w:rPr>
        <w:t xml:space="preserve"> 28</w:t>
      </w:r>
      <w:r w:rsidRPr="00AA328E">
        <w:rPr>
          <w:szCs w:val="28"/>
        </w:rPr>
        <w:t xml:space="preserve"> штатах предусматривается</w:t>
      </w:r>
      <w:r w:rsidRPr="00AA328E">
        <w:rPr>
          <w:b/>
          <w:szCs w:val="28"/>
        </w:rPr>
        <w:t xml:space="preserve"> институт отзыва.</w:t>
      </w:r>
      <w:r w:rsidRPr="00AA328E">
        <w:rPr>
          <w:szCs w:val="28"/>
        </w:rPr>
        <w:t xml:space="preserve"> Отзыв может быть применен в отношении советников, выборных чиновников, иногда и назначаемых должностных лиц.</w:t>
      </w:r>
    </w:p>
    <w:p w:rsidR="00320FE1" w:rsidRPr="00AA328E" w:rsidRDefault="00320FE1" w:rsidP="00E45D70">
      <w:pPr>
        <w:spacing w:line="22" w:lineRule="atLeast"/>
        <w:ind w:firstLine="720"/>
        <w:rPr>
          <w:szCs w:val="28"/>
        </w:rPr>
      </w:pPr>
      <w:r w:rsidRPr="00AA328E">
        <w:rPr>
          <w:szCs w:val="28"/>
        </w:rPr>
        <w:t>Так, например, мэры Лос-Анджелеса отзывались дважды: в</w:t>
      </w:r>
      <w:r w:rsidRPr="00AA328E">
        <w:rPr>
          <w:noProof/>
          <w:szCs w:val="28"/>
        </w:rPr>
        <w:t xml:space="preserve"> 1909</w:t>
      </w:r>
      <w:r w:rsidRPr="00AA328E">
        <w:rPr>
          <w:szCs w:val="28"/>
        </w:rPr>
        <w:t xml:space="preserve"> и в</w:t>
      </w:r>
      <w:r w:rsidRPr="00AA328E">
        <w:rPr>
          <w:noProof/>
          <w:szCs w:val="28"/>
        </w:rPr>
        <w:t xml:space="preserve"> 1938</w:t>
      </w:r>
      <w:r w:rsidRPr="00AA328E">
        <w:rPr>
          <w:szCs w:val="28"/>
        </w:rPr>
        <w:t xml:space="preserve"> гг., мэры Сиэтла</w:t>
      </w:r>
      <w:r w:rsidRPr="00AA328E">
        <w:rPr>
          <w:noProof/>
          <w:szCs w:val="28"/>
        </w:rPr>
        <w:t xml:space="preserve"> -</w:t>
      </w:r>
      <w:r w:rsidRPr="00AA328E">
        <w:rPr>
          <w:szCs w:val="28"/>
        </w:rPr>
        <w:t xml:space="preserve"> в</w:t>
      </w:r>
      <w:r w:rsidRPr="00AA328E">
        <w:rPr>
          <w:noProof/>
          <w:szCs w:val="28"/>
        </w:rPr>
        <w:t xml:space="preserve"> 1910</w:t>
      </w:r>
      <w:r w:rsidRPr="00AA328E">
        <w:rPr>
          <w:szCs w:val="28"/>
        </w:rPr>
        <w:t xml:space="preserve"> и</w:t>
      </w:r>
      <w:r w:rsidRPr="00AA328E">
        <w:rPr>
          <w:noProof/>
          <w:szCs w:val="28"/>
        </w:rPr>
        <w:t xml:space="preserve"> 1931</w:t>
      </w:r>
      <w:r w:rsidRPr="00AA328E">
        <w:rPr>
          <w:szCs w:val="28"/>
        </w:rPr>
        <w:t xml:space="preserve"> гг. Избиратели города Лонг-Бич в Калифорнии в</w:t>
      </w:r>
      <w:r w:rsidRPr="00AA328E">
        <w:rPr>
          <w:noProof/>
          <w:szCs w:val="28"/>
        </w:rPr>
        <w:t xml:space="preserve"> 1934</w:t>
      </w:r>
      <w:r w:rsidRPr="00AA328E">
        <w:rPr>
          <w:szCs w:val="28"/>
        </w:rPr>
        <w:t xml:space="preserve"> г. отозвали сразу весь муниципальный совет, избиратели города Форт-Уорт в Техасе в</w:t>
      </w:r>
      <w:r w:rsidRPr="00AA328E">
        <w:rPr>
          <w:noProof/>
          <w:szCs w:val="28"/>
        </w:rPr>
        <w:t xml:space="preserve"> 1938</w:t>
      </w:r>
      <w:r w:rsidRPr="00AA328E">
        <w:rPr>
          <w:szCs w:val="28"/>
        </w:rPr>
        <w:t xml:space="preserve"> г. отозвали</w:t>
      </w:r>
      <w:r w:rsidRPr="00AA328E">
        <w:rPr>
          <w:noProof/>
          <w:szCs w:val="28"/>
        </w:rPr>
        <w:t xml:space="preserve"> 6</w:t>
      </w:r>
      <w:r w:rsidRPr="00AA328E">
        <w:rPr>
          <w:szCs w:val="28"/>
        </w:rPr>
        <w:t xml:space="preserve"> членов совета.</w:t>
      </w:r>
    </w:p>
    <w:p w:rsidR="00320FE1" w:rsidRPr="00AA328E" w:rsidRDefault="00320FE1" w:rsidP="00E45D70">
      <w:pPr>
        <w:spacing w:line="22" w:lineRule="atLeast"/>
        <w:ind w:firstLine="720"/>
        <w:rPr>
          <w:szCs w:val="28"/>
        </w:rPr>
      </w:pPr>
      <w:r w:rsidRPr="00AA328E">
        <w:rPr>
          <w:b/>
          <w:szCs w:val="28"/>
        </w:rPr>
        <w:t>В Великобритании</w:t>
      </w:r>
      <w:r w:rsidRPr="00AA328E">
        <w:rPr>
          <w:szCs w:val="28"/>
        </w:rPr>
        <w:t xml:space="preserve"> официально принятыми формами непосредственного </w:t>
      </w:r>
    </w:p>
    <w:p w:rsidR="00320FE1" w:rsidRPr="00AA328E" w:rsidRDefault="00320FE1" w:rsidP="00E45D70">
      <w:pPr>
        <w:spacing w:line="22" w:lineRule="atLeast"/>
        <w:ind w:firstLine="0"/>
        <w:rPr>
          <w:szCs w:val="28"/>
        </w:rPr>
      </w:pPr>
      <w:r w:rsidRPr="00AA328E">
        <w:rPr>
          <w:szCs w:val="28"/>
        </w:rPr>
        <w:t>участия населения в муниципальном управлении являются приходские собрания и публичные обсуждения проектов муниципальных решений. Приходские собрания собираются один-два раза в год. Открытые обсуждения проводятся в основном по поводу нормативных актов, которые до их принятия подлежат обязательному опубликованию.</w:t>
      </w:r>
    </w:p>
    <w:p w:rsidR="00320FE1" w:rsidRPr="00AA328E" w:rsidRDefault="00320FE1" w:rsidP="00E45D70">
      <w:pPr>
        <w:spacing w:line="22" w:lineRule="atLeast"/>
        <w:ind w:firstLine="720"/>
        <w:rPr>
          <w:szCs w:val="28"/>
        </w:rPr>
      </w:pPr>
      <w:r w:rsidRPr="00AA328E">
        <w:rPr>
          <w:b/>
          <w:szCs w:val="28"/>
        </w:rPr>
        <w:t>Зарубежный опыт свидетельствует о многообразии форм организации муниципального управления.</w:t>
      </w:r>
    </w:p>
    <w:p w:rsidR="00320FE1" w:rsidRPr="00AA328E" w:rsidRDefault="00320FE1" w:rsidP="00E45D70">
      <w:pPr>
        <w:spacing w:line="22" w:lineRule="atLeast"/>
        <w:ind w:firstLine="720"/>
        <w:rPr>
          <w:szCs w:val="28"/>
        </w:rPr>
      </w:pPr>
      <w:r w:rsidRPr="00AA328E">
        <w:rPr>
          <w:szCs w:val="28"/>
        </w:rPr>
        <w:t>Так, в США в результате эволюционного развития местного самоуправления сложились три основных формы: «мэр</w:t>
      </w:r>
      <w:r w:rsidRPr="00AA328E">
        <w:rPr>
          <w:noProof/>
          <w:szCs w:val="28"/>
        </w:rPr>
        <w:t xml:space="preserve"> — </w:t>
      </w:r>
      <w:r w:rsidRPr="00AA328E">
        <w:rPr>
          <w:szCs w:val="28"/>
        </w:rPr>
        <w:t>совет», «совет</w:t>
      </w:r>
      <w:r w:rsidRPr="00AA328E">
        <w:rPr>
          <w:noProof/>
          <w:szCs w:val="28"/>
        </w:rPr>
        <w:t xml:space="preserve"> —</w:t>
      </w:r>
      <w:r w:rsidRPr="00AA328E">
        <w:rPr>
          <w:szCs w:val="28"/>
        </w:rPr>
        <w:t xml:space="preserve"> менеджер», «комиссионное управление».</w:t>
      </w:r>
    </w:p>
    <w:p w:rsidR="00320FE1" w:rsidRPr="00AA328E" w:rsidRDefault="00320FE1" w:rsidP="00E45D70">
      <w:pPr>
        <w:spacing w:line="22" w:lineRule="atLeast"/>
        <w:ind w:firstLine="720"/>
        <w:rPr>
          <w:szCs w:val="28"/>
        </w:rPr>
      </w:pPr>
      <w:r w:rsidRPr="00AA328E">
        <w:rPr>
          <w:szCs w:val="28"/>
        </w:rPr>
        <w:t>Традиционной является форма «мэр</w:t>
      </w:r>
      <w:r w:rsidRPr="00AA328E">
        <w:rPr>
          <w:noProof/>
          <w:szCs w:val="28"/>
        </w:rPr>
        <w:t xml:space="preserve"> —</w:t>
      </w:r>
      <w:r w:rsidRPr="00AA328E">
        <w:rPr>
          <w:szCs w:val="28"/>
        </w:rPr>
        <w:t xml:space="preserve"> совет». До сих пор она продолжает оставаться наиболее распространенной. В колониальный период, следуя английской практике, американские города управлялись муниципальными советами, объединявшими всю исполнительную, нормотворческую и судебную власть. В большинстве случае мэры избирались вместе с другими членами советов и не играли какой-либо существенной самостоятельной роли. Но постепенно, в течение</w:t>
      </w:r>
      <w:r w:rsidRPr="00AA328E">
        <w:rPr>
          <w:noProof/>
          <w:szCs w:val="28"/>
        </w:rPr>
        <w:t xml:space="preserve"> XIX</w:t>
      </w:r>
      <w:r w:rsidRPr="00AA328E">
        <w:rPr>
          <w:szCs w:val="28"/>
        </w:rPr>
        <w:t xml:space="preserve"> в., полномочия мэра возрастали при одновременном падении роли советов.</w:t>
      </w:r>
    </w:p>
    <w:p w:rsidR="00320FE1" w:rsidRPr="00AA328E" w:rsidRDefault="00320FE1" w:rsidP="00E45D70">
      <w:pPr>
        <w:spacing w:line="22" w:lineRule="atLeast"/>
        <w:ind w:firstLine="720"/>
        <w:rPr>
          <w:szCs w:val="28"/>
        </w:rPr>
      </w:pPr>
      <w:r w:rsidRPr="00AA328E">
        <w:rPr>
          <w:szCs w:val="28"/>
        </w:rPr>
        <w:t>В настоящее время в США используются две основные модификационные формы мэр</w:t>
      </w:r>
      <w:r w:rsidRPr="00AA328E">
        <w:rPr>
          <w:noProof/>
          <w:szCs w:val="28"/>
        </w:rPr>
        <w:t xml:space="preserve"> —</w:t>
      </w:r>
      <w:r w:rsidRPr="00AA328E">
        <w:rPr>
          <w:szCs w:val="28"/>
        </w:rPr>
        <w:t xml:space="preserve"> совет: «слабый» мэр и «сильный» мэр.</w:t>
      </w:r>
    </w:p>
    <w:p w:rsidR="00320FE1" w:rsidRPr="00AA328E" w:rsidRDefault="00320FE1" w:rsidP="00E45D70">
      <w:pPr>
        <w:spacing w:line="22" w:lineRule="atLeast"/>
        <w:ind w:firstLine="720"/>
        <w:rPr>
          <w:szCs w:val="28"/>
        </w:rPr>
      </w:pPr>
      <w:r w:rsidRPr="00AA328E">
        <w:rPr>
          <w:b/>
          <w:szCs w:val="28"/>
        </w:rPr>
        <w:t>Система «слабый» мэр</w:t>
      </w:r>
      <w:r w:rsidRPr="00AA328E">
        <w:rPr>
          <w:b/>
          <w:noProof/>
          <w:szCs w:val="28"/>
        </w:rPr>
        <w:t xml:space="preserve"> —</w:t>
      </w:r>
      <w:r w:rsidRPr="00AA328E">
        <w:rPr>
          <w:b/>
          <w:szCs w:val="28"/>
        </w:rPr>
        <w:t xml:space="preserve"> совет» в наибольшей мере сохраняет черты, присущие старой практике муниципального управления.</w:t>
      </w:r>
      <w:r w:rsidRPr="00AA328E">
        <w:rPr>
          <w:szCs w:val="28"/>
        </w:rPr>
        <w:t xml:space="preserve"> При «слабом» мэре действует «сильный» совет, который </w:t>
      </w:r>
      <w:r w:rsidRPr="00AA328E">
        <w:rPr>
          <w:szCs w:val="28"/>
        </w:rPr>
        <w:lastRenderedPageBreak/>
        <w:t>не только осуществляет нормотворческие полномочия, общее руководство и контроль над деятельностью исполнительного аппарата, но и занимается многими оперативными вопросами управления. Ему принадлежит и право назначать чиновников на наиболее важные посты в муниципальном аппарате. В рамках советов обычно создаются комитеты по отдельным направлениям городского управления, которые фактически руководят работой многих муниципальных подразделений и служб.</w:t>
      </w:r>
    </w:p>
    <w:p w:rsidR="00320FE1" w:rsidRPr="00AA328E" w:rsidRDefault="00320FE1" w:rsidP="00E45D70">
      <w:pPr>
        <w:pStyle w:val="20"/>
        <w:spacing w:line="22" w:lineRule="atLeast"/>
        <w:rPr>
          <w:sz w:val="22"/>
          <w:szCs w:val="28"/>
        </w:rPr>
      </w:pPr>
      <w:r w:rsidRPr="00AA328E">
        <w:rPr>
          <w:sz w:val="22"/>
          <w:szCs w:val="28"/>
        </w:rPr>
        <w:t>При данной форме управления мэр избирается населением и наделяется некоторыми самостоятельными полномочиями (в том числе имеет ограниченное право вето на решения совета). Однако слабость позиций мэра связана с отсутствием у него широких прав в административных вопросах. «Слабый» мэр может назначать только второстепенных чиновников исполнительного аппарата и имеет ограниченные возможности контролировать и координировать деятельность этого аппарата.</w:t>
      </w:r>
    </w:p>
    <w:p w:rsidR="00320FE1" w:rsidRPr="00AA328E" w:rsidRDefault="00320FE1" w:rsidP="00E45D70">
      <w:pPr>
        <w:spacing w:line="22" w:lineRule="atLeast"/>
        <w:ind w:firstLine="720"/>
        <w:rPr>
          <w:szCs w:val="28"/>
        </w:rPr>
      </w:pPr>
      <w:r w:rsidRPr="00AA328E">
        <w:rPr>
          <w:szCs w:val="28"/>
        </w:rPr>
        <w:t>Есть еще один фактор, ослабляющий позиции мэра. Это наличие относительно самостоятельных специализированных советов и комиссий (их члены могут как назначаться, так и избираться населением), занимающихся многими конкретными вопросами городской жизни и нередко наделенных прямыми административными полномочиями.</w:t>
      </w:r>
    </w:p>
    <w:p w:rsidR="00320FE1" w:rsidRPr="00AA328E" w:rsidRDefault="00320FE1" w:rsidP="00E45D70">
      <w:pPr>
        <w:spacing w:line="22" w:lineRule="atLeast"/>
        <w:ind w:firstLine="720"/>
        <w:rPr>
          <w:szCs w:val="28"/>
        </w:rPr>
      </w:pPr>
      <w:r w:rsidRPr="00AA328E">
        <w:rPr>
          <w:szCs w:val="28"/>
        </w:rPr>
        <w:t>Практика показывает, что при наличии в городах сложных социально-экономических проблем и противоречий система «слабый» мер</w:t>
      </w:r>
      <w:r w:rsidRPr="00AA328E">
        <w:rPr>
          <w:noProof/>
          <w:szCs w:val="28"/>
        </w:rPr>
        <w:t xml:space="preserve"> —</w:t>
      </w:r>
      <w:r w:rsidRPr="00AA328E">
        <w:rPr>
          <w:szCs w:val="28"/>
        </w:rPr>
        <w:t xml:space="preserve"> совет» ведет к заметному снижению эффективности местного управления. В настоящее время она используется в основном только в небольших городах и вилиджах. В крупных городах «слабых» мэров почти не осталось. В течение</w:t>
      </w:r>
      <w:r w:rsidRPr="00AA328E">
        <w:rPr>
          <w:noProof/>
          <w:szCs w:val="28"/>
        </w:rPr>
        <w:t xml:space="preserve"> XX</w:t>
      </w:r>
      <w:r w:rsidRPr="00AA328E">
        <w:rPr>
          <w:szCs w:val="28"/>
        </w:rPr>
        <w:t xml:space="preserve"> в. их постепенно заменили «сильные» мэры, наделенные довольно широкими полномочиями как в политических, так и в административных вопросах.</w:t>
      </w:r>
    </w:p>
    <w:p w:rsidR="00320FE1" w:rsidRPr="00AA328E" w:rsidRDefault="00320FE1" w:rsidP="00E45D70">
      <w:pPr>
        <w:spacing w:line="22" w:lineRule="atLeast"/>
        <w:ind w:firstLine="720"/>
        <w:rPr>
          <w:szCs w:val="28"/>
        </w:rPr>
      </w:pPr>
      <w:r w:rsidRPr="00AA328E">
        <w:rPr>
          <w:b/>
          <w:szCs w:val="28"/>
        </w:rPr>
        <w:t>«Сильный» мэр сосредоточивает в своих руках почти весь контроль над исполнительным аппаратом.</w:t>
      </w:r>
      <w:r w:rsidRPr="00AA328E">
        <w:rPr>
          <w:szCs w:val="28"/>
        </w:rPr>
        <w:t xml:space="preserve"> Ему принадлежит право назначать и освобождать от занимаемой должности руководителей департаментов и служб муниципалитета, составлять проект бюджета и организовывать его исполнение. Он может налагать труднопреодолимое вето на решения совета.</w:t>
      </w:r>
    </w:p>
    <w:p w:rsidR="00320FE1" w:rsidRPr="00AA328E" w:rsidRDefault="00320FE1" w:rsidP="00E45D70">
      <w:pPr>
        <w:spacing w:line="22" w:lineRule="atLeast"/>
        <w:ind w:firstLine="720"/>
        <w:rPr>
          <w:szCs w:val="28"/>
        </w:rPr>
      </w:pPr>
      <w:r w:rsidRPr="00AA328E">
        <w:rPr>
          <w:szCs w:val="28"/>
        </w:rPr>
        <w:t>Советы в системе управления с «сильным» мэром обычно небольшие (состоят из</w:t>
      </w:r>
      <w:r w:rsidRPr="00AA328E">
        <w:rPr>
          <w:noProof/>
          <w:szCs w:val="28"/>
        </w:rPr>
        <w:t xml:space="preserve"> 7—9</w:t>
      </w:r>
      <w:r w:rsidRPr="00AA328E">
        <w:rPr>
          <w:szCs w:val="28"/>
        </w:rPr>
        <w:t xml:space="preserve"> членов). Срок пребывания в должности «сильного» мэра и членов совета продолжительнее, чем при муниципальном управлении со «слабым» мэром (как правило, равен четырем годам). Хотя и в этой модификации муниципального управления наряду с мэром и членами совета некоторые должностные лица избираются, но их число и влияние обычно меньше, чем при системе со «слабым» мэром.</w:t>
      </w:r>
    </w:p>
    <w:p w:rsidR="00320FE1" w:rsidRPr="00AA328E" w:rsidRDefault="00320FE1" w:rsidP="00E45D70">
      <w:pPr>
        <w:spacing w:line="22" w:lineRule="atLeast"/>
        <w:ind w:firstLine="720"/>
        <w:rPr>
          <w:szCs w:val="28"/>
        </w:rPr>
      </w:pPr>
      <w:r w:rsidRPr="00AA328E">
        <w:rPr>
          <w:szCs w:val="28"/>
        </w:rPr>
        <w:t>Такая форма руководства получила широкое распространение в крупных городах. Но у нее есть свои недостатки. Большая концентрация полномочий у мэра создает основу</w:t>
      </w:r>
      <w:r w:rsidR="00C763A7" w:rsidRPr="00AA328E">
        <w:rPr>
          <w:szCs w:val="28"/>
        </w:rPr>
        <w:t xml:space="preserve"> </w:t>
      </w:r>
      <w:r w:rsidRPr="00AA328E">
        <w:rPr>
          <w:szCs w:val="28"/>
        </w:rPr>
        <w:t>для напряженных и даже конфликтных отношений между ним и советом. Другая проблема возникает из-за совмещения мэром функций политического и административного руководства. Сильный в политическом отношении мэр может не обладать способностями и профессиональной подготовкой, необходимыми для эффективного управления административным аппаратом. Напротив, у мэра с качествами хорошего управляющего может недоставать черт политического лидера. В ряде городов эта проблема находит частичное разрешение с помощью введения в систему управления должности главного администратора, подотчетного мэру и обеспечивающего оперативное руководство работой муниципального аппарата.</w:t>
      </w:r>
    </w:p>
    <w:p w:rsidR="00320FE1" w:rsidRPr="00AA328E" w:rsidRDefault="00320FE1" w:rsidP="00E45D70">
      <w:pPr>
        <w:spacing w:line="22" w:lineRule="atLeast"/>
        <w:ind w:firstLine="720"/>
        <w:rPr>
          <w:szCs w:val="28"/>
        </w:rPr>
      </w:pPr>
      <w:r w:rsidRPr="00AA328E">
        <w:rPr>
          <w:b/>
          <w:szCs w:val="28"/>
        </w:rPr>
        <w:t>Форма управления «совет</w:t>
      </w:r>
      <w:r w:rsidRPr="00AA328E">
        <w:rPr>
          <w:b/>
          <w:noProof/>
          <w:szCs w:val="28"/>
        </w:rPr>
        <w:t xml:space="preserve"> —</w:t>
      </w:r>
      <w:r w:rsidRPr="00AA328E">
        <w:rPr>
          <w:b/>
          <w:szCs w:val="28"/>
        </w:rPr>
        <w:t xml:space="preserve"> менеджер» является чисто американским нововведением в практику муниципального управления.</w:t>
      </w:r>
      <w:r w:rsidRPr="00AA328E">
        <w:rPr>
          <w:szCs w:val="28"/>
        </w:rPr>
        <w:t xml:space="preserve"> Она возникла в начале</w:t>
      </w:r>
      <w:r w:rsidRPr="00AA328E">
        <w:rPr>
          <w:noProof/>
          <w:szCs w:val="28"/>
        </w:rPr>
        <w:t xml:space="preserve"> XX</w:t>
      </w:r>
      <w:r w:rsidRPr="00AA328E">
        <w:rPr>
          <w:szCs w:val="28"/>
        </w:rPr>
        <w:t xml:space="preserve"> в. на волне реформистского движения прогрессистов, стремившихся «очистить» городское управление от влияния боссизма и партийно-политического патронажа над муниципальным аппаратом. В противовес «городской политике» реформаторы-прогрессисты выдвигали принципы профессионализма, «эффективности» и «экономии» в управлении. Образцом для них служили формы и методы управления, используемые в частном бизнесе.</w:t>
      </w:r>
    </w:p>
    <w:p w:rsidR="00320FE1" w:rsidRPr="00AA328E" w:rsidRDefault="00320FE1" w:rsidP="00E45D70">
      <w:pPr>
        <w:spacing w:line="22" w:lineRule="atLeast"/>
        <w:ind w:firstLine="720"/>
        <w:rPr>
          <w:szCs w:val="28"/>
        </w:rPr>
      </w:pPr>
      <w:r w:rsidRPr="00AA328E">
        <w:rPr>
          <w:szCs w:val="28"/>
        </w:rPr>
        <w:t xml:space="preserve">Результатом практического воплощения этих воззрений стало использование в городском управлении системы «совет </w:t>
      </w:r>
      <w:r w:rsidRPr="00AA328E">
        <w:rPr>
          <w:noProof/>
          <w:szCs w:val="28"/>
        </w:rPr>
        <w:t>—</w:t>
      </w:r>
      <w:r w:rsidRPr="00AA328E">
        <w:rPr>
          <w:szCs w:val="28"/>
        </w:rPr>
        <w:t xml:space="preserve"> менеджер», строящейся по аналогии с формами руководства частными корпорациями, управляемыми профессиональными менеджерами под контролем советов директоров.</w:t>
      </w:r>
    </w:p>
    <w:p w:rsidR="00320FE1" w:rsidRPr="00AA328E" w:rsidRDefault="00320FE1" w:rsidP="00E45D70">
      <w:pPr>
        <w:spacing w:line="22" w:lineRule="atLeast"/>
        <w:ind w:firstLine="720"/>
        <w:rPr>
          <w:szCs w:val="28"/>
        </w:rPr>
      </w:pPr>
      <w:r w:rsidRPr="00AA328E">
        <w:rPr>
          <w:szCs w:val="28"/>
        </w:rPr>
        <w:t>Для данной разновидности муниципального управления характерен небольшой состав советов (пять</w:t>
      </w:r>
      <w:r w:rsidRPr="00AA328E">
        <w:rPr>
          <w:noProof/>
          <w:szCs w:val="28"/>
        </w:rPr>
        <w:t xml:space="preserve"> —</w:t>
      </w:r>
      <w:r w:rsidRPr="00AA328E">
        <w:rPr>
          <w:szCs w:val="28"/>
        </w:rPr>
        <w:t xml:space="preserve"> девять членов). Советники избираются без участия партий от города в целом. За советом закрепляются все нормотворческие функции и формирование общей политики муниципалитета. Наряду с этим важнейшей задачей совета является поиск и назначение на </w:t>
      </w:r>
      <w:r w:rsidRPr="00AA328E">
        <w:rPr>
          <w:szCs w:val="28"/>
        </w:rPr>
        <w:lastRenderedPageBreak/>
        <w:t>определенный срок (как правило, на четыре года) главного администратора (менеджера), на которого и возлагается ответственность за практическую организацию руководства муниципальным аппаратом. Менеджеры рекрутируются из «деловой» среды, либо являются профессиональными чиновниками, прошедшими специальную подготовку и имеющими опыт работы в сфере городского управления.</w:t>
      </w:r>
    </w:p>
    <w:p w:rsidR="00320FE1" w:rsidRPr="00AA328E" w:rsidRDefault="00320FE1" w:rsidP="00E45D70">
      <w:pPr>
        <w:spacing w:line="22" w:lineRule="atLeast"/>
        <w:ind w:firstLine="720"/>
        <w:rPr>
          <w:szCs w:val="28"/>
        </w:rPr>
      </w:pPr>
      <w:r w:rsidRPr="00AA328E">
        <w:rPr>
          <w:szCs w:val="28"/>
        </w:rPr>
        <w:t>Менеджеру дается право подбирать руководителей важнейших департаментов и служб, утверждение которых в должности осуществляется советом. Второстепенные чиновники назначаются самим менеджером. Он непосредственно направляет и координирует деятельность всех подразделений муниципального аппарата, докладывает совету о состоянии дел в городе и вносит свои предложения, подготавливает проект бюджета, участвует в заседаниях совета с правом совещательного голоса.</w:t>
      </w:r>
    </w:p>
    <w:p w:rsidR="00320FE1" w:rsidRPr="00AA328E" w:rsidRDefault="00320FE1" w:rsidP="00E45D70">
      <w:pPr>
        <w:spacing w:line="22" w:lineRule="atLeast"/>
        <w:ind w:firstLine="720"/>
        <w:rPr>
          <w:szCs w:val="28"/>
        </w:rPr>
      </w:pPr>
      <w:r w:rsidRPr="00AA328E">
        <w:rPr>
          <w:b/>
          <w:szCs w:val="28"/>
        </w:rPr>
        <w:t>При этой системе управления формально сохраняется должность мэра, но он выполняет в основном представительские функции и председательствует на заседаниях совета.</w:t>
      </w:r>
      <w:r w:rsidRPr="00AA328E">
        <w:rPr>
          <w:szCs w:val="28"/>
        </w:rPr>
        <w:t xml:space="preserve"> У него полностью отсутствуют административные полномочия и нет права вето.</w:t>
      </w:r>
    </w:p>
    <w:p w:rsidR="00320FE1" w:rsidRPr="00AA328E" w:rsidRDefault="00320FE1" w:rsidP="00E45D70">
      <w:pPr>
        <w:spacing w:line="22" w:lineRule="atLeast"/>
        <w:ind w:firstLine="720"/>
        <w:rPr>
          <w:szCs w:val="28"/>
        </w:rPr>
      </w:pPr>
      <w:r w:rsidRPr="00AA328E">
        <w:rPr>
          <w:szCs w:val="28"/>
        </w:rPr>
        <w:t>Круг выборных должностей при данной системе обычно ограничивается только членами муниципального совета, что делает управление административным аппаратом более интегрированным.</w:t>
      </w:r>
    </w:p>
    <w:p w:rsidR="00320FE1" w:rsidRPr="00AA328E" w:rsidRDefault="00320FE1" w:rsidP="00E45D70">
      <w:pPr>
        <w:spacing w:line="22" w:lineRule="atLeast"/>
        <w:ind w:firstLine="720"/>
        <w:rPr>
          <w:szCs w:val="28"/>
        </w:rPr>
      </w:pPr>
      <w:r w:rsidRPr="00AA328E">
        <w:rPr>
          <w:szCs w:val="28"/>
        </w:rPr>
        <w:t>Появление формы «совет</w:t>
      </w:r>
      <w:r w:rsidRPr="00AA328E">
        <w:rPr>
          <w:noProof/>
          <w:szCs w:val="28"/>
        </w:rPr>
        <w:t xml:space="preserve"> —</w:t>
      </w:r>
      <w:r w:rsidRPr="00AA328E">
        <w:rPr>
          <w:szCs w:val="28"/>
        </w:rPr>
        <w:t xml:space="preserve"> менеджер» отражает объективную необходимость в квалифицированном, профессиональном руководстве сложным комплексом хозяйственных и социальных служб современного города. Эта форма является продуктом технократического подхода, принижающего значение политических аспектов социального управления.</w:t>
      </w:r>
    </w:p>
    <w:p w:rsidR="00320FE1" w:rsidRPr="00AA328E" w:rsidRDefault="00320FE1" w:rsidP="00E45D70">
      <w:pPr>
        <w:spacing w:line="22" w:lineRule="atLeast"/>
        <w:ind w:firstLine="720"/>
        <w:rPr>
          <w:szCs w:val="28"/>
        </w:rPr>
      </w:pPr>
      <w:r w:rsidRPr="00AA328E">
        <w:rPr>
          <w:szCs w:val="28"/>
        </w:rPr>
        <w:t>Система «совет</w:t>
      </w:r>
      <w:r w:rsidRPr="00AA328E">
        <w:rPr>
          <w:noProof/>
          <w:szCs w:val="28"/>
        </w:rPr>
        <w:t xml:space="preserve"> —</w:t>
      </w:r>
      <w:r w:rsidRPr="00AA328E">
        <w:rPr>
          <w:szCs w:val="28"/>
        </w:rPr>
        <w:t xml:space="preserve"> менеджер» получила в США широкое распространение. В настоящее время она преобладает в городах с населением от</w:t>
      </w:r>
      <w:r w:rsidRPr="00AA328E">
        <w:rPr>
          <w:noProof/>
          <w:szCs w:val="28"/>
        </w:rPr>
        <w:t xml:space="preserve"> 25</w:t>
      </w:r>
      <w:r w:rsidRPr="00AA328E">
        <w:rPr>
          <w:szCs w:val="28"/>
        </w:rPr>
        <w:t xml:space="preserve"> до</w:t>
      </w:r>
      <w:r w:rsidRPr="00AA328E">
        <w:rPr>
          <w:noProof/>
          <w:szCs w:val="28"/>
        </w:rPr>
        <w:t xml:space="preserve"> 250</w:t>
      </w:r>
      <w:r w:rsidRPr="00AA328E">
        <w:rPr>
          <w:szCs w:val="28"/>
        </w:rPr>
        <w:t xml:space="preserve"> тыс. человек и немногим уступает системе «мэр</w:t>
      </w:r>
      <w:r w:rsidRPr="00AA328E">
        <w:rPr>
          <w:noProof/>
          <w:szCs w:val="28"/>
        </w:rPr>
        <w:t xml:space="preserve"> —</w:t>
      </w:r>
      <w:r w:rsidRPr="00AA328E">
        <w:rPr>
          <w:szCs w:val="28"/>
        </w:rPr>
        <w:t xml:space="preserve"> совет» среди городов с числом жителей от</w:t>
      </w:r>
      <w:r w:rsidRPr="00AA328E">
        <w:rPr>
          <w:noProof/>
          <w:szCs w:val="28"/>
        </w:rPr>
        <w:t xml:space="preserve"> 5</w:t>
      </w:r>
      <w:r w:rsidRPr="00AA328E">
        <w:rPr>
          <w:szCs w:val="28"/>
        </w:rPr>
        <w:t xml:space="preserve"> до</w:t>
      </w:r>
      <w:r w:rsidRPr="00AA328E">
        <w:rPr>
          <w:noProof/>
          <w:szCs w:val="28"/>
        </w:rPr>
        <w:t xml:space="preserve"> 25</w:t>
      </w:r>
      <w:r w:rsidRPr="00AA328E">
        <w:rPr>
          <w:szCs w:val="28"/>
        </w:rPr>
        <w:t xml:space="preserve"> тыс. и от</w:t>
      </w:r>
      <w:r w:rsidRPr="00AA328E">
        <w:rPr>
          <w:noProof/>
          <w:szCs w:val="28"/>
        </w:rPr>
        <w:t xml:space="preserve"> 250</w:t>
      </w:r>
      <w:r w:rsidRPr="00AA328E">
        <w:rPr>
          <w:szCs w:val="28"/>
        </w:rPr>
        <w:t xml:space="preserve"> до</w:t>
      </w:r>
      <w:r w:rsidRPr="00AA328E">
        <w:rPr>
          <w:noProof/>
          <w:szCs w:val="28"/>
        </w:rPr>
        <w:t xml:space="preserve"> 500</w:t>
      </w:r>
      <w:r w:rsidRPr="00AA328E">
        <w:rPr>
          <w:szCs w:val="28"/>
        </w:rPr>
        <w:t xml:space="preserve"> тыс. Ее обычно принимают новые, быстрорастущие средние и небольшие города, относительно однородные по социальному и расово-этническому составу населения. В старых же крупных индустриальных центрах, где наиболее остро проявляются социальные проблемы и противоречия, система «совет</w:t>
      </w:r>
      <w:r w:rsidRPr="00AA328E">
        <w:rPr>
          <w:noProof/>
          <w:szCs w:val="28"/>
        </w:rPr>
        <w:t xml:space="preserve"> —</w:t>
      </w:r>
      <w:r w:rsidRPr="00AA328E">
        <w:rPr>
          <w:szCs w:val="28"/>
        </w:rPr>
        <w:t xml:space="preserve"> менеджер» практически не используется. В этих городах применяется исключительно форма «мэр</w:t>
      </w:r>
      <w:r w:rsidRPr="00AA328E">
        <w:rPr>
          <w:noProof/>
          <w:szCs w:val="28"/>
        </w:rPr>
        <w:t xml:space="preserve"> —</w:t>
      </w:r>
      <w:r w:rsidRPr="00AA328E">
        <w:rPr>
          <w:szCs w:val="28"/>
        </w:rPr>
        <w:t xml:space="preserve"> совет», которая позволяет с помощью «сильного» мэра и его «политической машины» обеспечивать социальное маневрирование и сглаживать остроту конфликтов. Не применяется система «совет - менеджер» и в наиболее мелких муниципалитетах, где по финансовым соображениям обременительно нанимать высокооплачиваемого управляющего.</w:t>
      </w:r>
    </w:p>
    <w:p w:rsidR="00320FE1" w:rsidRPr="00AA328E" w:rsidRDefault="00320FE1" w:rsidP="00E45D70">
      <w:pPr>
        <w:spacing w:line="22" w:lineRule="atLeast"/>
        <w:ind w:firstLine="720"/>
        <w:rPr>
          <w:szCs w:val="28"/>
        </w:rPr>
      </w:pPr>
      <w:r w:rsidRPr="00AA328E">
        <w:rPr>
          <w:szCs w:val="28"/>
        </w:rPr>
        <w:t>Институт «муниципальных менеджеров» получил распространение также в Норвегии, Швеции, Финляндии и ряде других стран.</w:t>
      </w:r>
    </w:p>
    <w:p w:rsidR="00320FE1" w:rsidRPr="00AA328E" w:rsidRDefault="00320FE1" w:rsidP="00E45D70">
      <w:pPr>
        <w:spacing w:line="22" w:lineRule="atLeast"/>
        <w:ind w:firstLine="720"/>
        <w:rPr>
          <w:szCs w:val="28"/>
        </w:rPr>
      </w:pPr>
      <w:r w:rsidRPr="00AA328E">
        <w:rPr>
          <w:b/>
          <w:szCs w:val="28"/>
        </w:rPr>
        <w:t>Комиссионная форма управления, как и форма «совет</w:t>
      </w:r>
      <w:r w:rsidRPr="00AA328E">
        <w:rPr>
          <w:b/>
          <w:noProof/>
          <w:szCs w:val="28"/>
        </w:rPr>
        <w:t xml:space="preserve"> —</w:t>
      </w:r>
      <w:r w:rsidRPr="00AA328E">
        <w:rPr>
          <w:b/>
          <w:szCs w:val="28"/>
        </w:rPr>
        <w:t xml:space="preserve"> менеджер», появилась в США в начале</w:t>
      </w:r>
      <w:r w:rsidRPr="00AA328E">
        <w:rPr>
          <w:b/>
          <w:noProof/>
          <w:szCs w:val="28"/>
        </w:rPr>
        <w:t xml:space="preserve"> XX</w:t>
      </w:r>
      <w:r w:rsidRPr="00AA328E">
        <w:rPr>
          <w:b/>
          <w:szCs w:val="28"/>
        </w:rPr>
        <w:t xml:space="preserve"> в.</w:t>
      </w:r>
      <w:r w:rsidRPr="00AA328E">
        <w:rPr>
          <w:szCs w:val="28"/>
        </w:rPr>
        <w:t xml:space="preserve"> Но если образцом для системы «совет</w:t>
      </w:r>
      <w:r w:rsidRPr="00AA328E">
        <w:rPr>
          <w:noProof/>
          <w:szCs w:val="28"/>
        </w:rPr>
        <w:t xml:space="preserve"> —</w:t>
      </w:r>
      <w:r w:rsidRPr="00AA328E">
        <w:rPr>
          <w:szCs w:val="28"/>
        </w:rPr>
        <w:t xml:space="preserve"> менеджер» служила крупная корпорация, то прототипом комиссионной формы была небольшая фирма, управляемая коллегиально группой предпринимателей.</w:t>
      </w:r>
    </w:p>
    <w:p w:rsidR="00320FE1" w:rsidRPr="00AA328E" w:rsidRDefault="00320FE1" w:rsidP="00E45D70">
      <w:pPr>
        <w:spacing w:line="22" w:lineRule="atLeast"/>
        <w:ind w:firstLine="720"/>
        <w:rPr>
          <w:szCs w:val="28"/>
        </w:rPr>
      </w:pPr>
      <w:r w:rsidRPr="00AA328E">
        <w:rPr>
          <w:szCs w:val="28"/>
        </w:rPr>
        <w:t>В городах с этой формой управления избирается только муниципальная комиссия (в составе трех</w:t>
      </w:r>
      <w:r w:rsidRPr="00AA328E">
        <w:rPr>
          <w:noProof/>
          <w:szCs w:val="28"/>
        </w:rPr>
        <w:t xml:space="preserve"> -</w:t>
      </w:r>
      <w:r w:rsidRPr="00AA328E">
        <w:rPr>
          <w:szCs w:val="28"/>
        </w:rPr>
        <w:t xml:space="preserve"> пяти человек), члены которой выполняют не только функции, свойственные муниципальным советникам, но и осуществляют административное руководство всем исполнительным аппаратом. Каждый «комиссионер» является одновременно и непосредственным руководителем одного или нескольких департаментов муниципалитета. Принятие наиболее важных решений и основные назначения в аппарате производятся комиссией</w:t>
      </w:r>
      <w:r w:rsidRPr="00AA328E">
        <w:rPr>
          <w:b/>
          <w:szCs w:val="28"/>
        </w:rPr>
        <w:t xml:space="preserve"> на коллегиальной основе. Ее члены несут и коллективную ответственность за деятельность всего муниципалитета.</w:t>
      </w:r>
      <w:r w:rsidRPr="00AA328E">
        <w:rPr>
          <w:szCs w:val="28"/>
        </w:rPr>
        <w:t xml:space="preserve"> Обычно посты «комиссионеров» занимают известные в городе «социально активные» бизнесмены и лица свободных профессий, имеющие опыт организаторской деятельности.</w:t>
      </w:r>
    </w:p>
    <w:p w:rsidR="00320FE1" w:rsidRPr="00AA328E" w:rsidRDefault="00320FE1" w:rsidP="00E45D70">
      <w:pPr>
        <w:pStyle w:val="20"/>
        <w:spacing w:line="22" w:lineRule="atLeast"/>
        <w:rPr>
          <w:sz w:val="22"/>
          <w:szCs w:val="28"/>
        </w:rPr>
      </w:pPr>
      <w:r w:rsidRPr="00AA328E">
        <w:rPr>
          <w:sz w:val="22"/>
        </w:rPr>
        <w:t>Комиссионная форма управления первоначально получила довольно быстрое распространение в средних и малых городах. Однако вскоре проявились ее существенные недостатки: трудность сочетания одними и теми же лицами функций «законодателей» и администраторов, разработчиков политики и ее исполнителей, отсутствие у «комиссионеров» времени и достаточной квалификации для оперативного руководства аппаратом управления. В результате многие муниципалитеты, принявшие эту форму, стали постепенно отказываться от нее. В настоящее время комиссионное управление применяется лишь в</w:t>
      </w:r>
      <w:r w:rsidRPr="00AA328E">
        <w:rPr>
          <w:noProof/>
          <w:sz w:val="22"/>
        </w:rPr>
        <w:t xml:space="preserve"> 200</w:t>
      </w:r>
      <w:r w:rsidRPr="00AA328E">
        <w:rPr>
          <w:sz w:val="22"/>
        </w:rPr>
        <w:t xml:space="preserve"> муниципалитетах с населением более</w:t>
      </w:r>
      <w:r w:rsidRPr="00AA328E">
        <w:rPr>
          <w:noProof/>
          <w:sz w:val="22"/>
        </w:rPr>
        <w:t xml:space="preserve"> 2,5</w:t>
      </w:r>
      <w:r w:rsidRPr="00AA328E">
        <w:rPr>
          <w:sz w:val="22"/>
        </w:rPr>
        <w:t xml:space="preserve"> тыс. человек </w:t>
      </w:r>
      <w:r w:rsidRPr="00AA328E">
        <w:rPr>
          <w:noProof/>
          <w:sz w:val="22"/>
        </w:rPr>
        <w:t>(3,4%</w:t>
      </w:r>
      <w:r w:rsidRPr="00AA328E">
        <w:rPr>
          <w:sz w:val="22"/>
        </w:rPr>
        <w:t xml:space="preserve"> от всего числа муниципалитетов этой группы).</w:t>
      </w:r>
    </w:p>
    <w:p w:rsidR="00320FE1" w:rsidRPr="00AA328E" w:rsidRDefault="00320FE1" w:rsidP="00E45D70">
      <w:pPr>
        <w:spacing w:line="22" w:lineRule="atLeast"/>
        <w:ind w:firstLine="720"/>
        <w:rPr>
          <w:szCs w:val="28"/>
        </w:rPr>
      </w:pPr>
      <w:r w:rsidRPr="00AA328E">
        <w:rPr>
          <w:szCs w:val="28"/>
        </w:rPr>
        <w:t>В послевоенный период в крупных американских городах (среди них</w:t>
      </w:r>
      <w:r w:rsidRPr="00AA328E">
        <w:rPr>
          <w:noProof/>
          <w:szCs w:val="28"/>
        </w:rPr>
        <w:t xml:space="preserve"> —</w:t>
      </w:r>
      <w:r w:rsidRPr="00AA328E">
        <w:rPr>
          <w:szCs w:val="28"/>
        </w:rPr>
        <w:t xml:space="preserve"> Нью-Йорк, Сан-</w:t>
      </w:r>
      <w:r w:rsidRPr="00AA328E">
        <w:rPr>
          <w:szCs w:val="28"/>
        </w:rPr>
        <w:lastRenderedPageBreak/>
        <w:t>Франциско, Нью-Орлеан, Бостон, Филадельфия и др.) и во многих средних городах стали использоваться</w:t>
      </w:r>
      <w:r w:rsidRPr="00AA328E">
        <w:rPr>
          <w:b/>
          <w:szCs w:val="28"/>
        </w:rPr>
        <w:t xml:space="preserve"> гибридные формы управления, совмещающие в себе черты систем «мэр</w:t>
      </w:r>
      <w:r w:rsidRPr="00AA328E">
        <w:rPr>
          <w:b/>
          <w:noProof/>
          <w:szCs w:val="28"/>
        </w:rPr>
        <w:t xml:space="preserve"> —</w:t>
      </w:r>
      <w:r w:rsidRPr="00AA328E">
        <w:rPr>
          <w:b/>
          <w:szCs w:val="28"/>
        </w:rPr>
        <w:t xml:space="preserve"> совет» и «совет</w:t>
      </w:r>
      <w:r w:rsidRPr="00AA328E">
        <w:rPr>
          <w:b/>
          <w:noProof/>
          <w:szCs w:val="28"/>
        </w:rPr>
        <w:t xml:space="preserve"> -</w:t>
      </w:r>
      <w:r w:rsidRPr="00AA328E">
        <w:rPr>
          <w:b/>
          <w:szCs w:val="28"/>
        </w:rPr>
        <w:t xml:space="preserve"> менеджер». Различные модификации этих форм обычно именуются системой «сильный» мэр</w:t>
      </w:r>
      <w:r w:rsidRPr="00AA328E">
        <w:rPr>
          <w:b/>
          <w:noProof/>
          <w:szCs w:val="28"/>
        </w:rPr>
        <w:t xml:space="preserve"> —</w:t>
      </w:r>
      <w:r w:rsidRPr="00AA328E">
        <w:rPr>
          <w:b/>
          <w:szCs w:val="28"/>
        </w:rPr>
        <w:t xml:space="preserve"> совет с главным администратором».</w:t>
      </w:r>
      <w:r w:rsidRPr="00AA328E">
        <w:rPr>
          <w:szCs w:val="28"/>
        </w:rPr>
        <w:t xml:space="preserve"> Смысл ее состоит в том, чтобы сконцентрировать внимание мэра</w:t>
      </w:r>
      <w:r w:rsidRPr="00AA328E">
        <w:rPr>
          <w:b/>
          <w:szCs w:val="28"/>
        </w:rPr>
        <w:t xml:space="preserve"> на стратегических и политических вопросах городского развития,</w:t>
      </w:r>
      <w:r w:rsidRPr="00AA328E">
        <w:rPr>
          <w:szCs w:val="28"/>
        </w:rPr>
        <w:t xml:space="preserve"> освободив его от выполнения сложных, поглощающих основную часть времени и требующих высокой компетенции функций оперативного управления административным аппаратом, а эти функции передать профессиональному высококвалифицированному управляющему (главному администратору). Мэр обычно самостоятельно подбирает главного администратора, но его полномочия строго фиксируются либо в хартии муниципалитета, либо в специальном постановлении муниципального совета. В некоторых городах назначения и увольнения главного администратора должны одобряться советом.</w:t>
      </w:r>
    </w:p>
    <w:p w:rsidR="00320FE1" w:rsidRPr="00AA328E" w:rsidRDefault="00320FE1" w:rsidP="00E45D70">
      <w:pPr>
        <w:spacing w:line="22" w:lineRule="atLeast"/>
        <w:ind w:firstLine="720"/>
        <w:rPr>
          <w:szCs w:val="28"/>
        </w:rPr>
      </w:pPr>
      <w:r w:rsidRPr="00AA328E">
        <w:rPr>
          <w:szCs w:val="28"/>
        </w:rPr>
        <w:t>Объем полномочий и реальная власть управляющего могут быть различными, но, как правило, ему дается право назначать и смещать (с согласия мэра) руководителей ряда департаментов и служб, осуществлять контроль за деятельностью этих подразделений, а в некоторых городах и обеспечивать общую координацию деятельности всего муниципального аппарата. Он консультирует также мэра по различным вопросам городского управления, помогает ему подготавливать отчеты и дает рекомендации при разработке общего курса действий.</w:t>
      </w:r>
    </w:p>
    <w:p w:rsidR="00320FE1" w:rsidRPr="00AA328E" w:rsidRDefault="00320FE1" w:rsidP="00E45D70">
      <w:pPr>
        <w:spacing w:line="22" w:lineRule="atLeast"/>
        <w:ind w:firstLine="720"/>
        <w:rPr>
          <w:szCs w:val="28"/>
        </w:rPr>
      </w:pPr>
      <w:r w:rsidRPr="00AA328E">
        <w:rPr>
          <w:szCs w:val="28"/>
        </w:rPr>
        <w:t>Появление данной смешанной формы городского управления связано со стремлением избавиться от негативных черт, присущих обеим «базовым» формам управления.</w:t>
      </w:r>
    </w:p>
    <w:p w:rsidR="00320FE1" w:rsidRPr="00AA328E" w:rsidRDefault="00320FE1" w:rsidP="00E45D70">
      <w:pPr>
        <w:spacing w:line="22" w:lineRule="atLeast"/>
        <w:ind w:firstLine="720"/>
        <w:rPr>
          <w:szCs w:val="28"/>
        </w:rPr>
      </w:pPr>
      <w:r w:rsidRPr="00AA328E">
        <w:rPr>
          <w:b/>
          <w:szCs w:val="28"/>
        </w:rPr>
        <w:t>В Великобритании</w:t>
      </w:r>
      <w:r w:rsidRPr="00AA328E">
        <w:rPr>
          <w:szCs w:val="28"/>
        </w:rPr>
        <w:t xml:space="preserve"> все различия в строении отдельных муниципальных органов умещаются в рамках одного организационного типа.</w:t>
      </w:r>
    </w:p>
    <w:p w:rsidR="00320FE1" w:rsidRPr="00AA328E" w:rsidRDefault="00320FE1" w:rsidP="00E45D70">
      <w:pPr>
        <w:spacing w:line="22" w:lineRule="atLeast"/>
        <w:ind w:firstLine="720"/>
        <w:rPr>
          <w:szCs w:val="28"/>
        </w:rPr>
      </w:pPr>
      <w:r w:rsidRPr="00AA328E">
        <w:rPr>
          <w:szCs w:val="28"/>
        </w:rPr>
        <w:t>Главной особенностью организации британских муниципальных учреждений является соединение в ведении советов и их членов функций общего управления оперативно-исполнительной деятельностью. Наиболее существенными признаками этой формы являются отсутствие единоличного или коллегиального главы исполнительного штатного аппарата и принцип участия депутатов в местном отраслевом управлении через систему комитетов. Мэры или лорд-мэры британских городов, а в графствах, округах и приходах</w:t>
      </w:r>
      <w:r w:rsidRPr="00AA328E">
        <w:rPr>
          <w:noProof/>
          <w:szCs w:val="28"/>
        </w:rPr>
        <w:t xml:space="preserve"> —</w:t>
      </w:r>
      <w:r w:rsidRPr="00AA328E">
        <w:rPr>
          <w:szCs w:val="28"/>
        </w:rPr>
        <w:t xml:space="preserve"> председатели муниципальных советов, избираемые советами сроком на</w:t>
      </w:r>
      <w:r w:rsidRPr="00AA328E">
        <w:rPr>
          <w:noProof/>
          <w:szCs w:val="28"/>
        </w:rPr>
        <w:t xml:space="preserve"> 1</w:t>
      </w:r>
      <w:r w:rsidRPr="00AA328E">
        <w:rPr>
          <w:szCs w:val="28"/>
        </w:rPr>
        <w:t xml:space="preserve"> год, исполняют только представительские функции и председательствуют на заседаниях советов.</w:t>
      </w:r>
    </w:p>
    <w:p w:rsidR="00320FE1" w:rsidRPr="00AA328E" w:rsidRDefault="00320FE1" w:rsidP="00E45D70">
      <w:pPr>
        <w:spacing w:line="22" w:lineRule="atLeast"/>
        <w:ind w:firstLine="720"/>
        <w:rPr>
          <w:szCs w:val="28"/>
        </w:rPr>
      </w:pPr>
      <w:r w:rsidRPr="00AA328E">
        <w:rPr>
          <w:b/>
          <w:szCs w:val="28"/>
        </w:rPr>
        <w:t>Система комитетов</w:t>
      </w:r>
      <w:r w:rsidRPr="00AA328E">
        <w:rPr>
          <w:noProof/>
          <w:szCs w:val="28"/>
        </w:rPr>
        <w:t xml:space="preserve"> —</w:t>
      </w:r>
      <w:r w:rsidRPr="00AA328E">
        <w:rPr>
          <w:szCs w:val="28"/>
        </w:rPr>
        <w:t xml:space="preserve"> существенная принадлежность каждого муниципального органа в Великобритании. В графствах и городах-графствах в среднем действуют по</w:t>
      </w:r>
      <w:r w:rsidRPr="00AA328E">
        <w:rPr>
          <w:noProof/>
          <w:szCs w:val="28"/>
        </w:rPr>
        <w:t xml:space="preserve"> 20</w:t>
      </w:r>
      <w:r w:rsidRPr="00AA328E">
        <w:rPr>
          <w:szCs w:val="28"/>
        </w:rPr>
        <w:t xml:space="preserve"> комитетов при максимуме в</w:t>
      </w:r>
      <w:r w:rsidRPr="00AA328E">
        <w:rPr>
          <w:noProof/>
          <w:szCs w:val="28"/>
        </w:rPr>
        <w:t xml:space="preserve"> 35.</w:t>
      </w:r>
      <w:r w:rsidRPr="00AA328E">
        <w:rPr>
          <w:szCs w:val="28"/>
        </w:rPr>
        <w:t xml:space="preserve"> Комитетами образуется до</w:t>
      </w:r>
      <w:r w:rsidRPr="00AA328E">
        <w:rPr>
          <w:noProof/>
          <w:szCs w:val="28"/>
        </w:rPr>
        <w:t xml:space="preserve"> 40—50</w:t>
      </w:r>
      <w:r w:rsidRPr="00AA328E">
        <w:rPr>
          <w:szCs w:val="28"/>
        </w:rPr>
        <w:t xml:space="preserve"> подкомитетов. Численный состав комитета</w:t>
      </w:r>
      <w:r w:rsidRPr="00AA328E">
        <w:rPr>
          <w:noProof/>
          <w:szCs w:val="28"/>
        </w:rPr>
        <w:t xml:space="preserve"> —</w:t>
      </w:r>
      <w:r w:rsidRPr="00AA328E">
        <w:rPr>
          <w:szCs w:val="28"/>
        </w:rPr>
        <w:t xml:space="preserve"> от</w:t>
      </w:r>
      <w:r w:rsidRPr="00AA328E">
        <w:rPr>
          <w:noProof/>
          <w:szCs w:val="28"/>
        </w:rPr>
        <w:t xml:space="preserve"> 10</w:t>
      </w:r>
      <w:r w:rsidRPr="00AA328E">
        <w:rPr>
          <w:szCs w:val="28"/>
        </w:rPr>
        <w:t xml:space="preserve"> до</w:t>
      </w:r>
      <w:r w:rsidRPr="00AA328E">
        <w:rPr>
          <w:noProof/>
          <w:szCs w:val="28"/>
        </w:rPr>
        <w:t xml:space="preserve"> 30,</w:t>
      </w:r>
      <w:r w:rsidRPr="00AA328E">
        <w:rPr>
          <w:szCs w:val="28"/>
        </w:rPr>
        <w:t xml:space="preserve"> а в отдельных случаях</w:t>
      </w:r>
      <w:r w:rsidRPr="00AA328E">
        <w:rPr>
          <w:noProof/>
          <w:szCs w:val="28"/>
        </w:rPr>
        <w:t xml:space="preserve"> —</w:t>
      </w:r>
      <w:r w:rsidRPr="00AA328E">
        <w:rPr>
          <w:szCs w:val="28"/>
        </w:rPr>
        <w:t xml:space="preserve"> до</w:t>
      </w:r>
      <w:r w:rsidRPr="00AA328E">
        <w:rPr>
          <w:noProof/>
          <w:szCs w:val="28"/>
        </w:rPr>
        <w:t xml:space="preserve"> 100</w:t>
      </w:r>
      <w:r w:rsidRPr="00AA328E">
        <w:rPr>
          <w:szCs w:val="28"/>
        </w:rPr>
        <w:t xml:space="preserve"> человек.</w:t>
      </w:r>
    </w:p>
    <w:p w:rsidR="00320FE1" w:rsidRPr="00AA328E" w:rsidRDefault="00320FE1" w:rsidP="00E45D70">
      <w:pPr>
        <w:spacing w:line="22" w:lineRule="atLeast"/>
        <w:ind w:firstLine="720"/>
        <w:rPr>
          <w:szCs w:val="28"/>
        </w:rPr>
      </w:pPr>
      <w:r w:rsidRPr="00AA328E">
        <w:rPr>
          <w:szCs w:val="28"/>
        </w:rPr>
        <w:t xml:space="preserve">Совет может привлечь для работы в комитете лиц, не являющихся его членами (исключение составляет комитет по финансовым вопросам). При этом их число не должно превышать </w:t>
      </w:r>
      <w:r w:rsidRPr="00AA328E">
        <w:rPr>
          <w:noProof/>
          <w:szCs w:val="28"/>
        </w:rPr>
        <w:t>1/3</w:t>
      </w:r>
      <w:r w:rsidRPr="00AA328E">
        <w:rPr>
          <w:szCs w:val="28"/>
        </w:rPr>
        <w:t xml:space="preserve"> состава комитета. Принцип кооптирования применяется в тех случаях, когда это полезно для работы совета (например, в библиотечный комитет могут быть привлечены педагоги и священники). Любое лицо, не лишенное права участвовать в работе местного органа, может быть кооптировано в комитет.</w:t>
      </w:r>
    </w:p>
    <w:p w:rsidR="00320FE1" w:rsidRPr="00AA328E" w:rsidRDefault="00320FE1" w:rsidP="00E45D70">
      <w:pPr>
        <w:spacing w:line="22" w:lineRule="atLeast"/>
        <w:ind w:firstLine="720"/>
        <w:rPr>
          <w:szCs w:val="28"/>
        </w:rPr>
      </w:pPr>
      <w:r w:rsidRPr="00AA328E">
        <w:rPr>
          <w:szCs w:val="28"/>
        </w:rPr>
        <w:t>Существуют различные классификации комитетов, имеющие значение в определении характера их деятельности в английском местном самоуправлении.</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Постоянные и специальные комитеты.</w:t>
      </w:r>
    </w:p>
    <w:p w:rsidR="00320FE1" w:rsidRPr="00AA328E" w:rsidRDefault="00320FE1" w:rsidP="00E45D70">
      <w:pPr>
        <w:spacing w:line="22" w:lineRule="atLeast"/>
        <w:ind w:firstLine="720"/>
        <w:rPr>
          <w:szCs w:val="28"/>
        </w:rPr>
      </w:pPr>
      <w:r w:rsidRPr="00AA328E">
        <w:rPr>
          <w:szCs w:val="28"/>
        </w:rPr>
        <w:t>Постоянными являются комитеты, созданные на весь период работы совета и наделенные полномочиями, объем которых варьируется в зависимости от вида местного органа и значения поставленных перед ним задач.</w:t>
      </w:r>
    </w:p>
    <w:p w:rsidR="00320FE1" w:rsidRPr="00AA328E" w:rsidRDefault="00320FE1" w:rsidP="00E45D70">
      <w:pPr>
        <w:spacing w:line="22" w:lineRule="atLeast"/>
        <w:ind w:firstLine="720"/>
        <w:rPr>
          <w:szCs w:val="28"/>
        </w:rPr>
      </w:pPr>
      <w:r w:rsidRPr="00AA328E">
        <w:rPr>
          <w:szCs w:val="28"/>
        </w:rPr>
        <w:t xml:space="preserve">Специальные комитеты создаются с целью изучить какой-либо отдельный вопрос и представить доклад совету (например, для рассмотрения общего плана развития территории муниципалитета). После этого такой комитет становится </w:t>
      </w:r>
      <w:r w:rsidRPr="00AA328E">
        <w:rPr>
          <w:i/>
          <w:szCs w:val="28"/>
          <w:lang w:val="en-US"/>
        </w:rPr>
        <w:t>functus</w:t>
      </w:r>
      <w:r w:rsidRPr="00AA328E">
        <w:rPr>
          <w:i/>
          <w:szCs w:val="28"/>
        </w:rPr>
        <w:t xml:space="preserve"> </w:t>
      </w:r>
      <w:r w:rsidRPr="00AA328E">
        <w:rPr>
          <w:i/>
          <w:szCs w:val="28"/>
          <w:lang w:val="en-US"/>
        </w:rPr>
        <w:t>officii</w:t>
      </w:r>
      <w:r w:rsidRPr="00AA328E">
        <w:rPr>
          <w:szCs w:val="28"/>
        </w:rPr>
        <w:t xml:space="preserve"> (юридически несуществующим). </w:t>
      </w:r>
    </w:p>
    <w:p w:rsidR="00320FE1" w:rsidRPr="00AA328E" w:rsidRDefault="00320FE1" w:rsidP="00E45D70">
      <w:pPr>
        <w:spacing w:line="22" w:lineRule="atLeast"/>
        <w:ind w:firstLine="720"/>
        <w:rPr>
          <w:szCs w:val="28"/>
        </w:rPr>
      </w:pPr>
      <w:r w:rsidRPr="00AA328E">
        <w:rPr>
          <w:szCs w:val="28"/>
        </w:rPr>
        <w:t>Большинство комитетов являются постоянными.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Отраслевые и функциональные комитеты. Отраслевые комитеты руководят определенными отраслями деятельности совета (жилищное строительство, охрана парков и т. д.).</w:t>
      </w:r>
    </w:p>
    <w:p w:rsidR="00320FE1" w:rsidRPr="00AA328E" w:rsidRDefault="00320FE1" w:rsidP="00E45D70">
      <w:pPr>
        <w:spacing w:line="22" w:lineRule="atLeast"/>
        <w:ind w:firstLine="720"/>
        <w:rPr>
          <w:szCs w:val="28"/>
        </w:rPr>
      </w:pPr>
      <w:r w:rsidRPr="00AA328E">
        <w:rPr>
          <w:szCs w:val="28"/>
        </w:rPr>
        <w:t xml:space="preserve">Функциональные комитеты связаны с определенными аспектами деятельности совета. К ним относятся финансовый комитет, организационный комитет (занимается вопросами кадров), комитет по законодательству и парламентским вопросам. Функциональные комитеты считаются наиболее важными. Например, отраслевые комитеты, имеющие права расходовать определенные средства, не </w:t>
      </w:r>
      <w:r w:rsidRPr="00AA328E">
        <w:rPr>
          <w:szCs w:val="28"/>
        </w:rPr>
        <w:lastRenderedPageBreak/>
        <w:t>могут без разрешения финансового комитета тратить деньги или рекомендовать какие-либо расходы совету, если они не предусмотрены сметой. Без согласия организационного комитета такие комитеты, например, как транспортный или по охране окружающей среды не имеют права учредить новый отдел или повысить в должности какого-либо чиновника. Членами функциональных комитетов обычно являются старейшие советники.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Комитеты, создаваемые в соответствии со статутом. В некоторых случаях советы по закону обязаны создавать комитеты для выполнения специальной задачи. Так, например, Закон о социальных службах</w:t>
      </w:r>
      <w:r w:rsidRPr="00AA328E">
        <w:rPr>
          <w:noProof/>
          <w:szCs w:val="28"/>
        </w:rPr>
        <w:t xml:space="preserve"> 1970</w:t>
      </w:r>
      <w:r w:rsidRPr="00AA328E">
        <w:rPr>
          <w:szCs w:val="28"/>
        </w:rPr>
        <w:t xml:space="preserve"> года требует от советов создания комитета по специальным проблемам. При этом обычно предусматривается, что совет обязан действовать в соответствии с рекомендациями комитета.</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Объединенные комитеты.</w:t>
      </w:r>
    </w:p>
    <w:p w:rsidR="00320FE1" w:rsidRPr="00AA328E" w:rsidRDefault="00320FE1" w:rsidP="00E45D70">
      <w:pPr>
        <w:spacing w:line="22" w:lineRule="atLeast"/>
        <w:ind w:firstLine="720"/>
        <w:rPr>
          <w:szCs w:val="28"/>
        </w:rPr>
      </w:pPr>
      <w:r w:rsidRPr="00AA328E">
        <w:rPr>
          <w:szCs w:val="28"/>
        </w:rPr>
        <w:t>Создаются двумя или более органами местного самоуправления для проведения совместных мероприятий. Полномочия такому комитету предоставляют органы-учредители. Он финансируется органами-учредителями и не имеет права взимать налоги или получать займы. Члены объединенного комитета являются также членами создавших его учредительных органов.</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Исполнительные и консультативные комитеты. Муниципальные советы имеют право делегировать любому комитету свои полномочия, за исключением тех, которые касаются установления налогов и получения ссуд. Такие комитеты считаются исполнительными. Они получили широкое распространение в британском местном самоуправлении. В тех случаях, когда комитеты действуют в пределах переданных им полномочий, ни одно их решение не может быть изменено или аннулировано. Единственное, что могут сделать члены совета,</w:t>
      </w:r>
      <w:r w:rsidRPr="00AA328E">
        <w:rPr>
          <w:noProof/>
          <w:szCs w:val="28"/>
        </w:rPr>
        <w:t xml:space="preserve"> —</w:t>
      </w:r>
      <w:r w:rsidRPr="00AA328E">
        <w:rPr>
          <w:szCs w:val="28"/>
        </w:rPr>
        <w:t xml:space="preserve"> это выразить неодобрение такому решению. Исполнительный комитет, утративший доверие совета, может быть распущен, но принятое им решение останется в силе.</w:t>
      </w:r>
    </w:p>
    <w:p w:rsidR="00320FE1" w:rsidRPr="00AA328E" w:rsidRDefault="00320FE1" w:rsidP="00E45D70">
      <w:pPr>
        <w:spacing w:line="22" w:lineRule="atLeast"/>
        <w:ind w:firstLine="720"/>
        <w:rPr>
          <w:szCs w:val="28"/>
        </w:rPr>
      </w:pPr>
      <w:r w:rsidRPr="00AA328E">
        <w:rPr>
          <w:szCs w:val="28"/>
        </w:rPr>
        <w:t>Если делегирование полномочий не произошло, то комитет считается консультативным органом. Его рекомендации не будут иметь юридической силы, пока не получат одобрения на заседании совета.</w:t>
      </w:r>
    </w:p>
    <w:p w:rsidR="00320FE1" w:rsidRPr="00AA328E" w:rsidRDefault="00320FE1" w:rsidP="00E45D70">
      <w:pPr>
        <w:spacing w:line="22" w:lineRule="atLeast"/>
        <w:ind w:firstLine="720"/>
        <w:rPr>
          <w:szCs w:val="28"/>
        </w:rPr>
      </w:pPr>
      <w:r w:rsidRPr="00AA328E">
        <w:rPr>
          <w:szCs w:val="28"/>
        </w:rPr>
        <w:t>Комитеты могут быть частично исполнительными и частично консультативными органами. В таком случае на заседании совета они представляют отчет из двух частей</w:t>
      </w:r>
      <w:r w:rsidRPr="00AA328E">
        <w:rPr>
          <w:noProof/>
          <w:szCs w:val="28"/>
        </w:rPr>
        <w:t xml:space="preserve"> —</w:t>
      </w:r>
      <w:r w:rsidRPr="00AA328E">
        <w:rPr>
          <w:szCs w:val="28"/>
        </w:rPr>
        <w:t xml:space="preserve"> по делегированным и консультативным полномочиям.</w:t>
      </w:r>
    </w:p>
    <w:p w:rsidR="00320FE1" w:rsidRPr="00AA328E" w:rsidRDefault="00320FE1" w:rsidP="00E45D70">
      <w:pPr>
        <w:spacing w:line="22" w:lineRule="atLeast"/>
        <w:ind w:firstLine="720"/>
        <w:rPr>
          <w:szCs w:val="28"/>
        </w:rPr>
      </w:pPr>
      <w:r w:rsidRPr="00AA328E">
        <w:rPr>
          <w:b/>
          <w:szCs w:val="28"/>
        </w:rPr>
        <w:t xml:space="preserve">Муниципальное управление в Великобритании имеет как бы </w:t>
      </w:r>
      <w:r w:rsidRPr="00AA328E">
        <w:rPr>
          <w:b/>
          <w:noProof/>
          <w:szCs w:val="28"/>
        </w:rPr>
        <w:t>2</w:t>
      </w:r>
      <w:r w:rsidRPr="00AA328E">
        <w:rPr>
          <w:b/>
          <w:szCs w:val="28"/>
        </w:rPr>
        <w:t xml:space="preserve"> этажа: комитет и подчиненный ему чиновничий аппарат.</w:t>
      </w:r>
      <w:r w:rsidRPr="00AA328E">
        <w:rPr>
          <w:szCs w:val="28"/>
        </w:rPr>
        <w:t xml:space="preserve"> Комитеты</w:t>
      </w:r>
      <w:r w:rsidRPr="00AA328E">
        <w:rPr>
          <w:noProof/>
          <w:szCs w:val="28"/>
        </w:rPr>
        <w:t xml:space="preserve"> —</w:t>
      </w:r>
      <w:r w:rsidRPr="00AA328E">
        <w:rPr>
          <w:szCs w:val="28"/>
        </w:rPr>
        <w:t xml:space="preserve"> почти единственный канал связи советов с департаментами и прочими адми</w:t>
      </w:r>
      <w:r w:rsidR="00EB0AA0" w:rsidRPr="00AA328E">
        <w:rPr>
          <w:szCs w:val="28"/>
        </w:rPr>
        <w:t>нистративными органами муниципа</w:t>
      </w:r>
      <w:r w:rsidRPr="00AA328E">
        <w:rPr>
          <w:szCs w:val="28"/>
        </w:rPr>
        <w:t>литета. В комитетах протекает основная часть муниципальной деятельности, связанная с принятием решений и контролем.</w:t>
      </w:r>
    </w:p>
    <w:p w:rsidR="00320FE1" w:rsidRPr="00AA328E" w:rsidRDefault="00320FE1" w:rsidP="00E45D70">
      <w:pPr>
        <w:spacing w:line="22" w:lineRule="atLeast"/>
        <w:ind w:firstLine="720"/>
        <w:rPr>
          <w:szCs w:val="28"/>
        </w:rPr>
      </w:pPr>
      <w:r w:rsidRPr="00AA328E">
        <w:rPr>
          <w:szCs w:val="28"/>
        </w:rPr>
        <w:t>В большинстве местных органов правила и процедуры предусматривают, что ни один вопрос не может быть рассмотрен советом до тех пор, пока он не будет обсужден в соответствующем комитете.</w:t>
      </w:r>
    </w:p>
    <w:p w:rsidR="00320FE1" w:rsidRPr="00AA328E" w:rsidRDefault="00320FE1" w:rsidP="00E45D70">
      <w:pPr>
        <w:spacing w:line="22" w:lineRule="atLeast"/>
        <w:ind w:firstLine="720"/>
        <w:rPr>
          <w:szCs w:val="28"/>
        </w:rPr>
      </w:pPr>
      <w:r w:rsidRPr="00AA328E">
        <w:rPr>
          <w:b/>
          <w:szCs w:val="28"/>
        </w:rPr>
        <w:t>Местное управление в Великобритании при всех его недостатках имеет одно большое преимущество</w:t>
      </w:r>
      <w:r w:rsidRPr="00AA328E">
        <w:rPr>
          <w:b/>
          <w:noProof/>
          <w:szCs w:val="28"/>
        </w:rPr>
        <w:t xml:space="preserve"> —</w:t>
      </w:r>
      <w:r w:rsidRPr="00AA328E">
        <w:rPr>
          <w:b/>
          <w:szCs w:val="28"/>
        </w:rPr>
        <w:t xml:space="preserve"> это система комитетов, благодаря которой значительное число выборных советников имеет возможность участвовать в местном управлении и приобретает таким путем большой опыт, нередко связанный с хорошим знанием насущных нужд населения.</w:t>
      </w:r>
    </w:p>
    <w:p w:rsidR="00320FE1" w:rsidRPr="00AA328E" w:rsidRDefault="00320FE1" w:rsidP="00E45D70">
      <w:pPr>
        <w:spacing w:line="22" w:lineRule="atLeast"/>
        <w:ind w:firstLine="720"/>
        <w:rPr>
          <w:szCs w:val="28"/>
        </w:rPr>
      </w:pPr>
      <w:r w:rsidRPr="00AA328E">
        <w:rPr>
          <w:b/>
          <w:szCs w:val="28"/>
        </w:rPr>
        <w:t>В Германии</w:t>
      </w:r>
      <w:r w:rsidRPr="00AA328E">
        <w:rPr>
          <w:szCs w:val="28"/>
        </w:rPr>
        <w:t xml:space="preserve"> сложились четыре основных типа организационного устройства общин.</w:t>
      </w:r>
    </w:p>
    <w:p w:rsidR="00320FE1" w:rsidRPr="00AA328E" w:rsidRDefault="00320FE1" w:rsidP="00E45D70">
      <w:pPr>
        <w:spacing w:line="22" w:lineRule="atLeast"/>
        <w:ind w:firstLine="720"/>
        <w:rPr>
          <w:szCs w:val="28"/>
        </w:rPr>
      </w:pPr>
      <w:r w:rsidRPr="00AA328E">
        <w:rPr>
          <w:b/>
          <w:szCs w:val="28"/>
        </w:rPr>
        <w:t>«Южно-германский совет»</w:t>
      </w:r>
      <w:r w:rsidRPr="00AA328E">
        <w:rPr>
          <w:szCs w:val="28"/>
        </w:rPr>
        <w:t xml:space="preserve"> существует в Баден-Вюртемберге и Баварии. Представительным органом является общинный совет, главой исполнительного аппарата и одновременно председателем совета</w:t>
      </w:r>
      <w:r w:rsidRPr="00AA328E">
        <w:rPr>
          <w:noProof/>
          <w:szCs w:val="28"/>
        </w:rPr>
        <w:t xml:space="preserve"> —</w:t>
      </w:r>
      <w:r w:rsidRPr="00AA328E">
        <w:rPr>
          <w:szCs w:val="28"/>
        </w:rPr>
        <w:t xml:space="preserve"> бургомистр (или обер-бургомистр), избираемый непосредственно населением сроком на</w:t>
      </w:r>
      <w:r w:rsidRPr="00AA328E">
        <w:rPr>
          <w:noProof/>
          <w:szCs w:val="28"/>
        </w:rPr>
        <w:t xml:space="preserve"> 6</w:t>
      </w:r>
      <w:r w:rsidRPr="00AA328E">
        <w:rPr>
          <w:szCs w:val="28"/>
        </w:rPr>
        <w:t xml:space="preserve"> или</w:t>
      </w:r>
      <w:r w:rsidRPr="00AA328E">
        <w:rPr>
          <w:noProof/>
          <w:szCs w:val="28"/>
        </w:rPr>
        <w:t xml:space="preserve"> 8</w:t>
      </w:r>
      <w:r w:rsidRPr="00AA328E">
        <w:rPr>
          <w:szCs w:val="28"/>
        </w:rPr>
        <w:t xml:space="preserve"> лет. Он наделен значительными полномочиями в сфере планово-финансовой деятельности, самостоятельно в большинстве случаев решает кадровые вопросы. Это позволяет ему оказывать большое влияние на совет.</w:t>
      </w:r>
    </w:p>
    <w:p w:rsidR="00320FE1" w:rsidRPr="00AA328E" w:rsidRDefault="00320FE1" w:rsidP="00E45D70">
      <w:pPr>
        <w:spacing w:line="22" w:lineRule="atLeast"/>
        <w:ind w:firstLine="720"/>
        <w:rPr>
          <w:szCs w:val="28"/>
        </w:rPr>
      </w:pPr>
      <w:r w:rsidRPr="00AA328E">
        <w:rPr>
          <w:b/>
          <w:szCs w:val="28"/>
        </w:rPr>
        <w:t>«Магистрат».</w:t>
      </w:r>
      <w:r w:rsidRPr="00AA328E">
        <w:rPr>
          <w:szCs w:val="28"/>
        </w:rPr>
        <w:t xml:space="preserve"> В ходе непосредственных выборов избирается не только представительный орган, но и правление общины </w:t>
      </w:r>
      <w:r w:rsidRPr="00AA328E">
        <w:rPr>
          <w:noProof/>
          <w:szCs w:val="28"/>
        </w:rPr>
        <w:t>—</w:t>
      </w:r>
      <w:r w:rsidRPr="00AA328E">
        <w:rPr>
          <w:szCs w:val="28"/>
        </w:rPr>
        <w:t xml:space="preserve"> магистрат. В состав этого органа входят бургомистр и директора департаментов. Оба коллегиальных органа довольно четко разделены организационно и функционально. Каждый из них наделен полномочиями самостоятельно принимать решения по тем или иным вопросам. В ряде случаев магистраты вправе опротестовывать «противозаконные» решения совета, а бургомистр</w:t>
      </w:r>
      <w:r w:rsidRPr="00AA328E">
        <w:rPr>
          <w:noProof/>
          <w:szCs w:val="28"/>
        </w:rPr>
        <w:t xml:space="preserve"> —</w:t>
      </w:r>
      <w:r w:rsidRPr="00AA328E">
        <w:rPr>
          <w:szCs w:val="28"/>
        </w:rPr>
        <w:t xml:space="preserve"> решения магистрата. До последнего времени эта разновидность организации местного самоуправления действовала в земле Гессен и (в несколько видоизмененном варианте) в некоторых городах земли Шлезвиг-Гольштиния. С</w:t>
      </w:r>
      <w:r w:rsidRPr="00AA328E">
        <w:rPr>
          <w:noProof/>
          <w:szCs w:val="28"/>
        </w:rPr>
        <w:t xml:space="preserve"> 1993</w:t>
      </w:r>
      <w:r w:rsidRPr="00AA328E">
        <w:rPr>
          <w:szCs w:val="28"/>
        </w:rPr>
        <w:t xml:space="preserve"> года бургомистр в земле Гессен избирается населением в ходе непосредственных выборов, а правление</w:t>
      </w:r>
      <w:r w:rsidRPr="00AA328E">
        <w:rPr>
          <w:noProof/>
          <w:szCs w:val="28"/>
        </w:rPr>
        <w:t xml:space="preserve"> —</w:t>
      </w:r>
      <w:r w:rsidRPr="00AA328E">
        <w:rPr>
          <w:szCs w:val="28"/>
        </w:rPr>
        <w:t xml:space="preserve"> советом общины.</w:t>
      </w:r>
    </w:p>
    <w:p w:rsidR="00320FE1" w:rsidRPr="00AA328E" w:rsidRDefault="00320FE1" w:rsidP="00E45D70">
      <w:pPr>
        <w:spacing w:line="22" w:lineRule="atLeast"/>
        <w:ind w:firstLine="720"/>
        <w:rPr>
          <w:szCs w:val="28"/>
        </w:rPr>
      </w:pPr>
      <w:r w:rsidRPr="00AA328E">
        <w:rPr>
          <w:b/>
          <w:szCs w:val="28"/>
        </w:rPr>
        <w:lastRenderedPageBreak/>
        <w:t>«Бургомистр»</w:t>
      </w:r>
      <w:r w:rsidRPr="00AA328E">
        <w:rPr>
          <w:szCs w:val="28"/>
        </w:rPr>
        <w:t xml:space="preserve"> (широко распространен в Рейнланд-Пфальце, Сааре, сельских общинах Шлезвиг-Гольштинии и общинах Гессена с числом жителей до</w:t>
      </w:r>
      <w:r w:rsidRPr="00AA328E">
        <w:rPr>
          <w:noProof/>
          <w:szCs w:val="28"/>
        </w:rPr>
        <w:t xml:space="preserve"> 1500</w:t>
      </w:r>
      <w:r w:rsidRPr="00AA328E">
        <w:rPr>
          <w:szCs w:val="28"/>
        </w:rPr>
        <w:t xml:space="preserve"> человек). В совет общины входят депутаты, избранные в ходе выборов, и бургомистр, который является председателем этого органа. Он избирается не непосредственно населением, а советом общины, как правило, сроком на</w:t>
      </w:r>
      <w:r w:rsidRPr="00AA328E">
        <w:rPr>
          <w:noProof/>
          <w:szCs w:val="28"/>
        </w:rPr>
        <w:t xml:space="preserve"> 10</w:t>
      </w:r>
      <w:r w:rsidRPr="00AA328E">
        <w:rPr>
          <w:szCs w:val="28"/>
        </w:rPr>
        <w:t xml:space="preserve"> лет. Бургомистр является штатным должностным лицом и руководит администрацией общины.</w:t>
      </w:r>
    </w:p>
    <w:p w:rsidR="00320FE1" w:rsidRPr="00AA328E" w:rsidRDefault="00320FE1" w:rsidP="00E45D70">
      <w:pPr>
        <w:spacing w:line="22" w:lineRule="atLeast"/>
        <w:ind w:firstLine="720"/>
        <w:rPr>
          <w:szCs w:val="28"/>
        </w:rPr>
      </w:pPr>
      <w:r w:rsidRPr="00AA328E">
        <w:rPr>
          <w:szCs w:val="28"/>
        </w:rPr>
        <w:t>Различают две модификации этого типа: полномочного бургомистра и бургомистра с менее обширными правами.</w:t>
      </w:r>
    </w:p>
    <w:p w:rsidR="00320FE1" w:rsidRPr="00AA328E" w:rsidRDefault="00320FE1" w:rsidP="00E45D70">
      <w:pPr>
        <w:spacing w:line="22" w:lineRule="atLeast"/>
        <w:ind w:firstLine="720"/>
        <w:rPr>
          <w:szCs w:val="28"/>
        </w:rPr>
      </w:pPr>
      <w:r w:rsidRPr="00AA328E">
        <w:rPr>
          <w:szCs w:val="28"/>
        </w:rPr>
        <w:t>В первом случае бургомистр по отношению к общинному совету занимает весьма независимую позицию, несмотря на то, что избирается им. Он является председателем совета, обладает правом дополнительного голоса и правом опротестования решения представительного органа.</w:t>
      </w:r>
    </w:p>
    <w:p w:rsidR="00320FE1" w:rsidRPr="00AA328E" w:rsidRDefault="00320FE1" w:rsidP="00E45D70">
      <w:pPr>
        <w:spacing w:line="22" w:lineRule="atLeast"/>
        <w:ind w:firstLine="720"/>
        <w:rPr>
          <w:szCs w:val="28"/>
        </w:rPr>
      </w:pPr>
      <w:r w:rsidRPr="00AA328E">
        <w:rPr>
          <w:szCs w:val="28"/>
        </w:rPr>
        <w:t>Во втором случае влияние бургомистра значительно слабее. Как правило, он лишен возможности использовать право опротестования.</w:t>
      </w:r>
    </w:p>
    <w:p w:rsidR="00320FE1" w:rsidRPr="00AA328E" w:rsidRDefault="00320FE1" w:rsidP="00E45D70">
      <w:pPr>
        <w:spacing w:line="22" w:lineRule="atLeast"/>
        <w:ind w:firstLine="720"/>
        <w:rPr>
          <w:szCs w:val="28"/>
        </w:rPr>
      </w:pPr>
      <w:r w:rsidRPr="00AA328E">
        <w:rPr>
          <w:b/>
          <w:szCs w:val="28"/>
        </w:rPr>
        <w:t>«Северогерманский совет».</w:t>
      </w:r>
      <w:r w:rsidRPr="00AA328E">
        <w:rPr>
          <w:szCs w:val="28"/>
        </w:rPr>
        <w:t xml:space="preserve"> Все дела общины находятся в компетенции представительного органа</w:t>
      </w:r>
      <w:r w:rsidRPr="00AA328E">
        <w:rPr>
          <w:noProof/>
          <w:szCs w:val="28"/>
        </w:rPr>
        <w:t xml:space="preserve"> —</w:t>
      </w:r>
      <w:r w:rsidRPr="00AA328E">
        <w:rPr>
          <w:szCs w:val="28"/>
        </w:rPr>
        <w:t xml:space="preserve"> совета. Совет контролирует деятельность главы администрации</w:t>
      </w:r>
      <w:r w:rsidRPr="00AA328E">
        <w:rPr>
          <w:noProof/>
          <w:szCs w:val="28"/>
        </w:rPr>
        <w:t xml:space="preserve"> —</w:t>
      </w:r>
      <w:r w:rsidRPr="00AA328E">
        <w:rPr>
          <w:szCs w:val="28"/>
        </w:rPr>
        <w:t xml:space="preserve"> директора</w:t>
      </w:r>
      <w:r w:rsidR="00C763A7" w:rsidRPr="00AA328E">
        <w:rPr>
          <w:szCs w:val="28"/>
        </w:rPr>
        <w:t xml:space="preserve"> </w:t>
      </w:r>
      <w:r w:rsidRPr="00AA328E">
        <w:rPr>
          <w:szCs w:val="28"/>
        </w:rPr>
        <w:t>общинной управы. Председатель совета (обычно его называют бургомистром) обладает незначительными полномочиями. Он руководит заседаниями совета и выполняет представительские функции. Даже в больших общинах председатель совета работает на общественных началах.</w:t>
      </w:r>
    </w:p>
    <w:p w:rsidR="00320FE1" w:rsidRPr="00AA328E" w:rsidRDefault="00320FE1" w:rsidP="00E45D70">
      <w:pPr>
        <w:spacing w:line="22" w:lineRule="atLeast"/>
        <w:ind w:firstLine="720"/>
        <w:rPr>
          <w:szCs w:val="28"/>
        </w:rPr>
      </w:pPr>
      <w:r w:rsidRPr="00AA328E">
        <w:rPr>
          <w:szCs w:val="28"/>
        </w:rPr>
        <w:t>Эта разновидность организационного устройства общин сложилась в землях Северный Рейн-Вестфалия и Нижняя Саксония. На нее существенное влияние оказало англосаксонское право. Это объясняется тем, чт</w:t>
      </w:r>
      <w:r w:rsidR="00C379A3" w:rsidRPr="00AA328E">
        <w:rPr>
          <w:szCs w:val="28"/>
        </w:rPr>
        <w:t xml:space="preserve">о обе эти земли после окончания </w:t>
      </w:r>
      <w:r w:rsidRPr="00AA328E">
        <w:rPr>
          <w:szCs w:val="28"/>
        </w:rPr>
        <w:t>Второй мировой войны находились в пределах британской оккупационной зоны.</w:t>
      </w:r>
    </w:p>
    <w:p w:rsidR="00320FE1" w:rsidRPr="00AA328E" w:rsidRDefault="00320FE1" w:rsidP="00E45D70">
      <w:pPr>
        <w:spacing w:line="22" w:lineRule="atLeast"/>
        <w:ind w:firstLine="720"/>
        <w:rPr>
          <w:szCs w:val="28"/>
        </w:rPr>
      </w:pPr>
      <w:r w:rsidRPr="00AA328E">
        <w:rPr>
          <w:b/>
          <w:szCs w:val="28"/>
        </w:rPr>
        <w:t>Во Франции муниципальный совет</w:t>
      </w:r>
      <w:r w:rsidRPr="00AA328E">
        <w:rPr>
          <w:szCs w:val="28"/>
        </w:rPr>
        <w:t xml:space="preserve"> из числа своих членов избирает сроком на</w:t>
      </w:r>
      <w:r w:rsidRPr="00AA328E">
        <w:rPr>
          <w:noProof/>
          <w:szCs w:val="28"/>
        </w:rPr>
        <w:t xml:space="preserve"> 6</w:t>
      </w:r>
      <w:r w:rsidRPr="00AA328E">
        <w:rPr>
          <w:szCs w:val="28"/>
        </w:rPr>
        <w:t xml:space="preserve"> лет мэра. В коммунах, насчитывающих более</w:t>
      </w:r>
      <w:r w:rsidRPr="00AA328E">
        <w:rPr>
          <w:noProof/>
          <w:szCs w:val="28"/>
        </w:rPr>
        <w:t xml:space="preserve"> 2000</w:t>
      </w:r>
      <w:r w:rsidRPr="00AA328E">
        <w:rPr>
          <w:szCs w:val="28"/>
        </w:rPr>
        <w:t xml:space="preserve"> жителей, мэр создает свой аппарат. Ему помогают генеральный секретарь мэрии и его помощник.</w:t>
      </w:r>
      <w:r w:rsidRPr="00AA328E">
        <w:rPr>
          <w:b/>
          <w:szCs w:val="28"/>
        </w:rPr>
        <w:t xml:space="preserve"> Мэр является главой местного самоуправления и государственным служащим. </w:t>
      </w:r>
      <w:r w:rsidRPr="00AA328E">
        <w:rPr>
          <w:szCs w:val="28"/>
        </w:rPr>
        <w:t>Свои полномочия он осуществляет</w:t>
      </w:r>
      <w:r w:rsidRPr="00AA328E">
        <w:rPr>
          <w:b/>
          <w:szCs w:val="28"/>
        </w:rPr>
        <w:t xml:space="preserve"> под двойным контролем</w:t>
      </w:r>
      <w:r w:rsidRPr="00AA328E">
        <w:rPr>
          <w:b/>
          <w:noProof/>
          <w:szCs w:val="28"/>
        </w:rPr>
        <w:t xml:space="preserve"> — </w:t>
      </w:r>
      <w:r w:rsidRPr="00AA328E">
        <w:rPr>
          <w:b/>
          <w:szCs w:val="28"/>
        </w:rPr>
        <w:t>муниципалитета и префекта</w:t>
      </w:r>
      <w:r w:rsidRPr="00AA328E">
        <w:rPr>
          <w:noProof/>
          <w:szCs w:val="28"/>
        </w:rPr>
        <w:t xml:space="preserve"> —</w:t>
      </w:r>
      <w:r w:rsidRPr="00AA328E">
        <w:rPr>
          <w:szCs w:val="28"/>
        </w:rPr>
        <w:t xml:space="preserve"> представителя государства в департаменте. В качестве государственного служащего он доводит до сведения населения законы и обеспечивает их выполнение, принимает участие в наборе в армию, ведает актами гражданского состояния, избирательными списками, выдает лицензии и т. д. Мэр председательствует на заседаниях муниципального совета, управляет муниципальным имуществом, отвечает за его сохранность, подготавливает бюджет, руководит коммунальными работами. Как представитель коммуны, он исполняет решения муниципального совета.</w:t>
      </w:r>
    </w:p>
    <w:p w:rsidR="00320FE1" w:rsidRPr="00AA328E" w:rsidRDefault="00320FE1" w:rsidP="00E45D70">
      <w:pPr>
        <w:spacing w:line="22" w:lineRule="atLeast"/>
        <w:ind w:firstLine="720"/>
        <w:rPr>
          <w:szCs w:val="28"/>
        </w:rPr>
      </w:pPr>
      <w:r w:rsidRPr="00AA328E">
        <w:rPr>
          <w:szCs w:val="28"/>
        </w:rPr>
        <w:t>Поскольку мэр совмещает функции главы местного самоуправления и должность государственного служащего, он не несет ответственности перед муниципалитетом за свою деятельность в качестве государственного служащего и не может быть отстранен муниципалитетом от занимаемой должности. Отстранить его может министр внутренних дел сроком на</w:t>
      </w:r>
      <w:r w:rsidRPr="00AA328E">
        <w:rPr>
          <w:noProof/>
          <w:szCs w:val="28"/>
        </w:rPr>
        <w:t xml:space="preserve"> 3 </w:t>
      </w:r>
      <w:r w:rsidRPr="00AA328E">
        <w:rPr>
          <w:szCs w:val="28"/>
        </w:rPr>
        <w:t>месяца, а сместить с поста</w:t>
      </w:r>
      <w:r w:rsidRPr="00AA328E">
        <w:rPr>
          <w:noProof/>
          <w:szCs w:val="28"/>
        </w:rPr>
        <w:t xml:space="preserve"> -</w:t>
      </w:r>
      <w:r w:rsidRPr="00AA328E">
        <w:rPr>
          <w:szCs w:val="28"/>
        </w:rPr>
        <w:t xml:space="preserve"> только правительство.</w:t>
      </w:r>
    </w:p>
    <w:p w:rsidR="00320FE1" w:rsidRPr="00AA328E" w:rsidRDefault="00320FE1" w:rsidP="00E45D70">
      <w:pPr>
        <w:spacing w:line="22" w:lineRule="atLeast"/>
        <w:ind w:firstLine="720"/>
        <w:rPr>
          <w:szCs w:val="28"/>
        </w:rPr>
      </w:pPr>
      <w:r w:rsidRPr="00AA328E">
        <w:rPr>
          <w:szCs w:val="28"/>
        </w:rPr>
        <w:t>Иногда такой порядок управления сравнивают с режимом «президентского типа», так как, будучи избранными муниципальным советом, мэр и его заместители не могут быть им смещены.</w:t>
      </w:r>
    </w:p>
    <w:p w:rsidR="00320FE1" w:rsidRPr="00AA328E" w:rsidRDefault="00320FE1" w:rsidP="00E45D70">
      <w:pPr>
        <w:spacing w:line="22" w:lineRule="atLeast"/>
        <w:ind w:firstLine="720"/>
        <w:rPr>
          <w:szCs w:val="28"/>
        </w:rPr>
      </w:pPr>
      <w:r w:rsidRPr="00AA328E">
        <w:rPr>
          <w:szCs w:val="28"/>
        </w:rPr>
        <w:t xml:space="preserve">В некоторых странах наряду с представительными органами </w:t>
      </w:r>
    </w:p>
    <w:p w:rsidR="00320FE1" w:rsidRPr="00AA328E" w:rsidRDefault="00320FE1" w:rsidP="00E45D70">
      <w:pPr>
        <w:spacing w:line="22" w:lineRule="atLeast"/>
        <w:ind w:firstLine="0"/>
        <w:rPr>
          <w:szCs w:val="28"/>
        </w:rPr>
      </w:pPr>
      <w:r w:rsidRPr="00AA328E">
        <w:rPr>
          <w:szCs w:val="28"/>
        </w:rPr>
        <w:t>избираются коллегиальные исполнительные органы местного самоуправления.</w:t>
      </w:r>
    </w:p>
    <w:p w:rsidR="00320FE1" w:rsidRPr="00AA328E" w:rsidRDefault="00320FE1" w:rsidP="00E45D70">
      <w:pPr>
        <w:spacing w:line="22" w:lineRule="atLeast"/>
        <w:ind w:firstLine="720"/>
        <w:rPr>
          <w:szCs w:val="28"/>
        </w:rPr>
      </w:pPr>
      <w:r w:rsidRPr="00AA328E">
        <w:rPr>
          <w:szCs w:val="28"/>
        </w:rPr>
        <w:t>Так,</w:t>
      </w:r>
      <w:r w:rsidRPr="00AA328E">
        <w:rPr>
          <w:b/>
          <w:szCs w:val="28"/>
        </w:rPr>
        <w:t xml:space="preserve"> в Италии исполнительным органом областей, провинций и общин является джунта.</w:t>
      </w:r>
      <w:r w:rsidRPr="00AA328E">
        <w:rPr>
          <w:szCs w:val="28"/>
        </w:rPr>
        <w:t xml:space="preserve"> В общине джунта в составе от </w:t>
      </w:r>
      <w:r w:rsidRPr="00AA328E">
        <w:rPr>
          <w:noProof/>
          <w:szCs w:val="28"/>
        </w:rPr>
        <w:t>2</w:t>
      </w:r>
      <w:r w:rsidRPr="00AA328E">
        <w:rPr>
          <w:szCs w:val="28"/>
        </w:rPr>
        <w:t xml:space="preserve"> до</w:t>
      </w:r>
      <w:r w:rsidRPr="00AA328E">
        <w:rPr>
          <w:noProof/>
          <w:szCs w:val="28"/>
        </w:rPr>
        <w:t xml:space="preserve"> 14</w:t>
      </w:r>
      <w:r w:rsidRPr="00AA328E">
        <w:rPr>
          <w:szCs w:val="28"/>
        </w:rPr>
        <w:t xml:space="preserve"> человек избирается абсолютным большинством голосов избирателей.</w:t>
      </w:r>
    </w:p>
    <w:p w:rsidR="00320FE1" w:rsidRPr="00AA328E" w:rsidRDefault="00320FE1" w:rsidP="00E45D70">
      <w:pPr>
        <w:spacing w:line="22" w:lineRule="atLeast"/>
        <w:ind w:firstLine="720"/>
        <w:rPr>
          <w:szCs w:val="28"/>
        </w:rPr>
      </w:pPr>
      <w:r w:rsidRPr="00AA328E">
        <w:rPr>
          <w:szCs w:val="28"/>
        </w:rPr>
        <w:t>Провинциальный совет избирает из своего состава провинциальную джунту в количестве от</w:t>
      </w:r>
      <w:r w:rsidRPr="00AA328E">
        <w:rPr>
          <w:noProof/>
          <w:szCs w:val="28"/>
        </w:rPr>
        <w:t xml:space="preserve"> 4</w:t>
      </w:r>
      <w:r w:rsidRPr="00AA328E">
        <w:rPr>
          <w:szCs w:val="28"/>
        </w:rPr>
        <w:t xml:space="preserve"> до</w:t>
      </w:r>
      <w:r w:rsidRPr="00AA328E">
        <w:rPr>
          <w:noProof/>
          <w:szCs w:val="28"/>
        </w:rPr>
        <w:t xml:space="preserve"> 8</w:t>
      </w:r>
      <w:r w:rsidRPr="00AA328E">
        <w:rPr>
          <w:szCs w:val="28"/>
        </w:rPr>
        <w:t xml:space="preserve"> человек, возглавляемую председателем. Джунта готовит проекты решений провинциального совета, проекты бюджета, смету доходов и расходов.</w:t>
      </w:r>
    </w:p>
    <w:p w:rsidR="00320FE1" w:rsidRPr="00AA328E" w:rsidRDefault="00320FE1" w:rsidP="00E45D70">
      <w:pPr>
        <w:spacing w:line="22" w:lineRule="atLeast"/>
        <w:ind w:firstLine="720"/>
        <w:rPr>
          <w:szCs w:val="28"/>
        </w:rPr>
      </w:pPr>
      <w:r w:rsidRPr="00AA328E">
        <w:rPr>
          <w:szCs w:val="28"/>
        </w:rPr>
        <w:t>В областях с населением до</w:t>
      </w:r>
      <w:r w:rsidRPr="00AA328E">
        <w:rPr>
          <w:noProof/>
          <w:szCs w:val="28"/>
        </w:rPr>
        <w:t xml:space="preserve"> 1</w:t>
      </w:r>
      <w:r w:rsidRPr="00AA328E">
        <w:rPr>
          <w:szCs w:val="28"/>
        </w:rPr>
        <w:t xml:space="preserve"> млн</w:t>
      </w:r>
      <w:r w:rsidR="00C379A3" w:rsidRPr="00AA328E">
        <w:rPr>
          <w:szCs w:val="28"/>
        </w:rPr>
        <w:t>.</w:t>
      </w:r>
      <w:r w:rsidRPr="00AA328E">
        <w:rPr>
          <w:szCs w:val="28"/>
        </w:rPr>
        <w:t xml:space="preserve"> жителей областная джунта состоит из председателя,</w:t>
      </w:r>
      <w:r w:rsidRPr="00AA328E">
        <w:rPr>
          <w:noProof/>
          <w:szCs w:val="28"/>
        </w:rPr>
        <w:t xml:space="preserve"> 6</w:t>
      </w:r>
      <w:r w:rsidRPr="00AA328E">
        <w:rPr>
          <w:szCs w:val="28"/>
        </w:rPr>
        <w:t xml:space="preserve"> действительных и</w:t>
      </w:r>
      <w:r w:rsidRPr="00AA328E">
        <w:rPr>
          <w:noProof/>
          <w:szCs w:val="28"/>
        </w:rPr>
        <w:t xml:space="preserve"> 2</w:t>
      </w:r>
      <w:r w:rsidRPr="00AA328E">
        <w:rPr>
          <w:szCs w:val="28"/>
        </w:rPr>
        <w:t xml:space="preserve"> запасных асессоров. В областях с населением до</w:t>
      </w:r>
      <w:r w:rsidRPr="00AA328E">
        <w:rPr>
          <w:noProof/>
          <w:szCs w:val="28"/>
        </w:rPr>
        <w:t xml:space="preserve"> 3</w:t>
      </w:r>
      <w:r w:rsidRPr="00AA328E">
        <w:rPr>
          <w:szCs w:val="28"/>
        </w:rPr>
        <w:t xml:space="preserve"> млн</w:t>
      </w:r>
      <w:r w:rsidR="00C379A3" w:rsidRPr="00AA328E">
        <w:rPr>
          <w:szCs w:val="28"/>
        </w:rPr>
        <w:t>.</w:t>
      </w:r>
      <w:r w:rsidRPr="00AA328E">
        <w:rPr>
          <w:szCs w:val="28"/>
        </w:rPr>
        <w:t xml:space="preserve"> жителей число действительных асессоров составляет от</w:t>
      </w:r>
      <w:r w:rsidRPr="00AA328E">
        <w:rPr>
          <w:noProof/>
          <w:szCs w:val="28"/>
        </w:rPr>
        <w:t xml:space="preserve"> 8</w:t>
      </w:r>
      <w:r w:rsidRPr="00AA328E">
        <w:rPr>
          <w:szCs w:val="28"/>
        </w:rPr>
        <w:t xml:space="preserve"> до</w:t>
      </w:r>
      <w:r w:rsidRPr="00AA328E">
        <w:rPr>
          <w:noProof/>
          <w:szCs w:val="28"/>
        </w:rPr>
        <w:t xml:space="preserve"> 10.</w:t>
      </w:r>
      <w:r w:rsidRPr="00AA328E">
        <w:rPr>
          <w:szCs w:val="28"/>
        </w:rPr>
        <w:t xml:space="preserve"> В других областях</w:t>
      </w:r>
      <w:r w:rsidRPr="00AA328E">
        <w:rPr>
          <w:noProof/>
          <w:szCs w:val="28"/>
        </w:rPr>
        <w:t xml:space="preserve"> -</w:t>
      </w:r>
      <w:r w:rsidRPr="00AA328E">
        <w:rPr>
          <w:szCs w:val="28"/>
        </w:rPr>
        <w:t xml:space="preserve"> от</w:t>
      </w:r>
      <w:r w:rsidRPr="00AA328E">
        <w:rPr>
          <w:noProof/>
          <w:szCs w:val="28"/>
        </w:rPr>
        <w:t xml:space="preserve"> 10</w:t>
      </w:r>
      <w:r w:rsidRPr="00AA328E">
        <w:rPr>
          <w:szCs w:val="28"/>
        </w:rPr>
        <w:t xml:space="preserve"> до</w:t>
      </w:r>
      <w:r w:rsidRPr="00AA328E">
        <w:rPr>
          <w:noProof/>
          <w:szCs w:val="28"/>
        </w:rPr>
        <w:t xml:space="preserve"> 12.</w:t>
      </w:r>
      <w:r w:rsidRPr="00AA328E">
        <w:rPr>
          <w:szCs w:val="28"/>
        </w:rPr>
        <w:t xml:space="preserve"> Запасные асессоры заменяют действительных в случае их отсутствия или болезни. Председатель и члены джунты избираются областным советом из его членов.</w:t>
      </w:r>
    </w:p>
    <w:p w:rsidR="00320FE1" w:rsidRPr="00AA328E" w:rsidRDefault="00320FE1" w:rsidP="00E45D70">
      <w:pPr>
        <w:spacing w:line="22" w:lineRule="atLeast"/>
        <w:ind w:firstLine="720"/>
        <w:rPr>
          <w:szCs w:val="28"/>
        </w:rPr>
      </w:pPr>
      <w:r w:rsidRPr="00AA328E">
        <w:rPr>
          <w:szCs w:val="28"/>
        </w:rPr>
        <w:t>Областной совет избирает асессоров из своего состава тайным голосованием в присутствии не менее</w:t>
      </w:r>
      <w:r w:rsidRPr="00AA328E">
        <w:rPr>
          <w:noProof/>
          <w:szCs w:val="28"/>
        </w:rPr>
        <w:t xml:space="preserve"> 2/3</w:t>
      </w:r>
      <w:r w:rsidRPr="00AA328E">
        <w:rPr>
          <w:szCs w:val="28"/>
        </w:rPr>
        <w:t xml:space="preserve"> советников. Для избрания необходимо абсолютное большинство голосов.</w:t>
      </w:r>
    </w:p>
    <w:p w:rsidR="00320FE1" w:rsidRPr="00AA328E" w:rsidRDefault="00320FE1" w:rsidP="00E45D70">
      <w:pPr>
        <w:spacing w:line="22" w:lineRule="atLeast"/>
        <w:ind w:firstLine="720"/>
        <w:rPr>
          <w:szCs w:val="28"/>
        </w:rPr>
      </w:pPr>
      <w:r w:rsidRPr="00AA328E">
        <w:rPr>
          <w:szCs w:val="28"/>
        </w:rPr>
        <w:t xml:space="preserve">В состав джунты не могут входить родственники по восходящей и нисходящей линии, братья </w:t>
      </w:r>
      <w:r w:rsidRPr="00AA328E">
        <w:rPr>
          <w:szCs w:val="28"/>
        </w:rPr>
        <w:lastRenderedPageBreak/>
        <w:t>и сестры супруги, свойственники первой степени, усыновитель и усыновленный.</w:t>
      </w:r>
    </w:p>
    <w:p w:rsidR="00320FE1" w:rsidRPr="00AA328E" w:rsidRDefault="00320FE1" w:rsidP="00E45D70">
      <w:pPr>
        <w:spacing w:line="22" w:lineRule="atLeast"/>
        <w:ind w:firstLine="720"/>
        <w:rPr>
          <w:szCs w:val="28"/>
        </w:rPr>
      </w:pPr>
      <w:r w:rsidRPr="00AA328E">
        <w:rPr>
          <w:szCs w:val="28"/>
        </w:rPr>
        <w:t>Джунта принимает решения абсолютным большинством голосов</w:t>
      </w:r>
      <w:r w:rsidRPr="00AA328E">
        <w:rPr>
          <w:noProof/>
          <w:szCs w:val="28"/>
        </w:rPr>
        <w:t xml:space="preserve"> (50%</w:t>
      </w:r>
      <w:r w:rsidRPr="00AA328E">
        <w:rPr>
          <w:szCs w:val="28"/>
        </w:rPr>
        <w:t xml:space="preserve"> плюс один голос). При равенстве голосов решающим является голос председателя. Заседания джунты проводятся закрытыми.</w:t>
      </w:r>
    </w:p>
    <w:p w:rsidR="00320FE1" w:rsidRPr="00AA328E" w:rsidRDefault="00320FE1" w:rsidP="00E45D70">
      <w:pPr>
        <w:spacing w:line="22" w:lineRule="atLeast"/>
        <w:ind w:firstLine="720"/>
        <w:rPr>
          <w:szCs w:val="28"/>
        </w:rPr>
      </w:pPr>
      <w:r w:rsidRPr="00AA328E">
        <w:rPr>
          <w:szCs w:val="28"/>
        </w:rPr>
        <w:t>Областная джунта выполняет следующие функции:</w:t>
      </w:r>
    </w:p>
    <w:p w:rsidR="00320FE1" w:rsidRPr="00AA328E" w:rsidRDefault="00320FE1" w:rsidP="00E45D70">
      <w:pPr>
        <w:numPr>
          <w:ilvl w:val="0"/>
          <w:numId w:val="105"/>
        </w:numPr>
        <w:spacing w:line="22" w:lineRule="atLeast"/>
        <w:rPr>
          <w:szCs w:val="28"/>
        </w:rPr>
      </w:pPr>
      <w:r w:rsidRPr="00AA328E">
        <w:rPr>
          <w:szCs w:val="28"/>
        </w:rPr>
        <w:t>обеспечивает исполнение законов области;</w:t>
      </w:r>
    </w:p>
    <w:p w:rsidR="00320FE1" w:rsidRPr="00AA328E" w:rsidRDefault="00320FE1" w:rsidP="00E45D70">
      <w:pPr>
        <w:numPr>
          <w:ilvl w:val="0"/>
          <w:numId w:val="105"/>
        </w:numPr>
        <w:spacing w:line="22" w:lineRule="atLeast"/>
        <w:rPr>
          <w:szCs w:val="28"/>
        </w:rPr>
      </w:pPr>
      <w:r w:rsidRPr="00AA328E">
        <w:rPr>
          <w:szCs w:val="28"/>
        </w:rPr>
        <w:t>управляет имуществом области, контролирует промышленные и торговые службы;</w:t>
      </w:r>
    </w:p>
    <w:p w:rsidR="00320FE1" w:rsidRPr="00AA328E" w:rsidRDefault="00320FE1" w:rsidP="00E45D70">
      <w:pPr>
        <w:numPr>
          <w:ilvl w:val="0"/>
          <w:numId w:val="105"/>
        </w:numPr>
        <w:spacing w:line="22" w:lineRule="atLeast"/>
        <w:rPr>
          <w:szCs w:val="28"/>
        </w:rPr>
      </w:pPr>
      <w:r w:rsidRPr="00AA328E">
        <w:rPr>
          <w:szCs w:val="28"/>
        </w:rPr>
        <w:t>подготавливает предварительный бюджет и ежегодно представляет отчет о расходах.</w:t>
      </w:r>
    </w:p>
    <w:p w:rsidR="00320FE1" w:rsidRPr="00AA328E" w:rsidRDefault="00320FE1" w:rsidP="00E45D70">
      <w:pPr>
        <w:spacing w:line="22" w:lineRule="atLeast"/>
        <w:ind w:firstLine="720"/>
        <w:rPr>
          <w:szCs w:val="28"/>
        </w:rPr>
      </w:pPr>
      <w:r w:rsidRPr="00AA328E">
        <w:rPr>
          <w:szCs w:val="28"/>
        </w:rPr>
        <w:t>Кроме того, джунта принимает решения:</w:t>
      </w:r>
    </w:p>
    <w:p w:rsidR="00320FE1" w:rsidRPr="00AA328E" w:rsidRDefault="00320FE1" w:rsidP="00E45D70">
      <w:pPr>
        <w:numPr>
          <w:ilvl w:val="0"/>
          <w:numId w:val="105"/>
        </w:numPr>
        <w:spacing w:line="22" w:lineRule="atLeast"/>
        <w:rPr>
          <w:szCs w:val="28"/>
        </w:rPr>
      </w:pPr>
      <w:r w:rsidRPr="00AA328E">
        <w:rPr>
          <w:szCs w:val="28"/>
        </w:rPr>
        <w:t>о переводе фондов из одной статьи в другую в одном и том же разделе бюджета;</w:t>
      </w:r>
    </w:p>
    <w:p w:rsidR="00320FE1" w:rsidRPr="00AA328E" w:rsidRDefault="00320FE1" w:rsidP="00E45D70">
      <w:pPr>
        <w:numPr>
          <w:ilvl w:val="0"/>
          <w:numId w:val="105"/>
        </w:numPr>
        <w:spacing w:line="22" w:lineRule="atLeast"/>
        <w:rPr>
          <w:szCs w:val="28"/>
        </w:rPr>
      </w:pPr>
      <w:r w:rsidRPr="00AA328E">
        <w:rPr>
          <w:szCs w:val="28"/>
        </w:rPr>
        <w:t>о проектах работ;</w:t>
      </w:r>
    </w:p>
    <w:p w:rsidR="00320FE1" w:rsidRPr="00AA328E" w:rsidRDefault="00320FE1" w:rsidP="00E45D70">
      <w:pPr>
        <w:numPr>
          <w:ilvl w:val="0"/>
          <w:numId w:val="105"/>
        </w:numPr>
        <w:spacing w:line="22" w:lineRule="atLeast"/>
        <w:rPr>
          <w:szCs w:val="28"/>
        </w:rPr>
      </w:pPr>
      <w:r w:rsidRPr="00AA328E">
        <w:rPr>
          <w:szCs w:val="28"/>
        </w:rPr>
        <w:t>о договорах области;</w:t>
      </w:r>
    </w:p>
    <w:p w:rsidR="00320FE1" w:rsidRPr="00AA328E" w:rsidRDefault="00320FE1" w:rsidP="00E45D70">
      <w:pPr>
        <w:numPr>
          <w:ilvl w:val="0"/>
          <w:numId w:val="105"/>
        </w:numPr>
        <w:spacing w:line="22" w:lineRule="atLeast"/>
        <w:rPr>
          <w:szCs w:val="28"/>
        </w:rPr>
      </w:pPr>
      <w:r w:rsidRPr="00AA328E">
        <w:rPr>
          <w:szCs w:val="28"/>
        </w:rPr>
        <w:t>о гражданских спорах, в которых область выступает истцом или ответчиком.</w:t>
      </w:r>
    </w:p>
    <w:p w:rsidR="00320FE1" w:rsidRPr="00AA328E" w:rsidRDefault="00320FE1" w:rsidP="00E45D70">
      <w:pPr>
        <w:spacing w:line="22" w:lineRule="atLeast"/>
        <w:ind w:firstLine="720"/>
        <w:rPr>
          <w:szCs w:val="28"/>
        </w:rPr>
      </w:pPr>
      <w:r w:rsidRPr="00AA328E">
        <w:rPr>
          <w:szCs w:val="28"/>
        </w:rPr>
        <w:t>Областная джунта под свою ответственность, в порядке, установленном областным статутом, может в экстренных случаях принимать решения по вопросам, входящим в компетенцию областного совета. Такие решения представляются в областной совет для утверждения на его заседании.</w:t>
      </w:r>
    </w:p>
    <w:p w:rsidR="00320FE1" w:rsidRPr="00AA328E" w:rsidRDefault="00320FE1" w:rsidP="00E45D70">
      <w:pPr>
        <w:spacing w:line="22" w:lineRule="atLeast"/>
        <w:ind w:firstLine="720"/>
        <w:rPr>
          <w:szCs w:val="28"/>
        </w:rPr>
      </w:pPr>
      <w:r w:rsidRPr="00AA328E">
        <w:rPr>
          <w:szCs w:val="28"/>
        </w:rPr>
        <w:t>Областная джунта ежегодно отчитывается перед советом о проделанной работе. По требованию</w:t>
      </w:r>
      <w:r w:rsidRPr="00AA328E">
        <w:rPr>
          <w:noProof/>
          <w:szCs w:val="28"/>
        </w:rPr>
        <w:t xml:space="preserve"> 1/4</w:t>
      </w:r>
      <w:r w:rsidRPr="00AA328E">
        <w:rPr>
          <w:szCs w:val="28"/>
        </w:rPr>
        <w:t xml:space="preserve"> советников джунта обязана в любой момент отчитаться перед советом. Не менее чем</w:t>
      </w:r>
      <w:r w:rsidRPr="00AA328E">
        <w:rPr>
          <w:noProof/>
          <w:szCs w:val="28"/>
        </w:rPr>
        <w:t xml:space="preserve"> 1/3</w:t>
      </w:r>
      <w:r w:rsidRPr="00AA328E">
        <w:rPr>
          <w:szCs w:val="28"/>
        </w:rPr>
        <w:t xml:space="preserve"> советников может потребовать отставки председателя областной джунты, самой джунты или нескольких асессоров. Отставка принимается, если она одобряется поименным голосованием абсолютным большинством голосов советников (на заседании должно присутствовать не менее</w:t>
      </w:r>
      <w:r w:rsidRPr="00AA328E">
        <w:rPr>
          <w:noProof/>
          <w:szCs w:val="28"/>
        </w:rPr>
        <w:t xml:space="preserve"> 2/3</w:t>
      </w:r>
      <w:r w:rsidRPr="00AA328E">
        <w:rPr>
          <w:szCs w:val="28"/>
        </w:rPr>
        <w:t xml:space="preserve"> советников).</w:t>
      </w:r>
    </w:p>
    <w:p w:rsidR="00320FE1" w:rsidRPr="00AA328E" w:rsidRDefault="00320FE1" w:rsidP="00E45D70">
      <w:pPr>
        <w:spacing w:line="22" w:lineRule="atLeast"/>
        <w:ind w:firstLine="720"/>
        <w:rPr>
          <w:szCs w:val="28"/>
        </w:rPr>
      </w:pPr>
      <w:r w:rsidRPr="00AA328E">
        <w:rPr>
          <w:szCs w:val="28"/>
        </w:rPr>
        <w:t>Председатель областной джунты и асессоры могут быть отстранены от выполнения своих обязанностей с момента вынесения постановления о предании их суду или постановления о вызове в судебное заседание, вплоть до завершения судебного разбирательства (если они привлекаются по делу о преступлениях, которые наказываются лишением свободы на минимальный срок свыше одного года). Они временно отстраняются от занимаемой должности и в том случае, если имеется постановление об их аресте.</w:t>
      </w:r>
    </w:p>
    <w:p w:rsidR="00320FE1" w:rsidRPr="00AA328E" w:rsidRDefault="00320FE1" w:rsidP="00E45D70">
      <w:pPr>
        <w:spacing w:line="22" w:lineRule="atLeast"/>
        <w:ind w:firstLine="720"/>
        <w:rPr>
          <w:szCs w:val="28"/>
        </w:rPr>
      </w:pPr>
      <w:r w:rsidRPr="00AA328E">
        <w:rPr>
          <w:b/>
          <w:szCs w:val="28"/>
        </w:rPr>
        <w:t>В Польше исполнительным органом гмины является правление.</w:t>
      </w:r>
      <w:r w:rsidRPr="00AA328E">
        <w:rPr>
          <w:szCs w:val="28"/>
        </w:rPr>
        <w:t xml:space="preserve"> Правление в количестве от</w:t>
      </w:r>
      <w:r w:rsidRPr="00AA328E">
        <w:rPr>
          <w:noProof/>
          <w:szCs w:val="28"/>
        </w:rPr>
        <w:t xml:space="preserve"> 4</w:t>
      </w:r>
      <w:r w:rsidRPr="00AA328E">
        <w:rPr>
          <w:szCs w:val="28"/>
        </w:rPr>
        <w:t xml:space="preserve"> до</w:t>
      </w:r>
      <w:r w:rsidRPr="00AA328E">
        <w:rPr>
          <w:noProof/>
          <w:szCs w:val="28"/>
        </w:rPr>
        <w:t xml:space="preserve"> 7</w:t>
      </w:r>
      <w:r w:rsidRPr="00AA328E">
        <w:rPr>
          <w:szCs w:val="28"/>
        </w:rPr>
        <w:t xml:space="preserve"> человек избирается советом гмины из числа своих членов путем тайного голосования.</w:t>
      </w:r>
    </w:p>
    <w:p w:rsidR="00320FE1" w:rsidRPr="00AA328E" w:rsidRDefault="00320FE1" w:rsidP="00E45D70">
      <w:pPr>
        <w:spacing w:line="22" w:lineRule="atLeast"/>
        <w:ind w:firstLine="720"/>
        <w:rPr>
          <w:szCs w:val="28"/>
        </w:rPr>
      </w:pPr>
      <w:r w:rsidRPr="00AA328E">
        <w:rPr>
          <w:szCs w:val="28"/>
        </w:rPr>
        <w:t>Работу правления организует войт или бургомистр. Он руководит решением текущих вопросов, а также выполняет представительские функции. Войт или бургомистр избирается советом гмины тайным голосованием абсолютным большинством голосов в присутствии</w:t>
      </w:r>
      <w:r w:rsidRPr="00AA328E">
        <w:rPr>
          <w:noProof/>
          <w:szCs w:val="28"/>
        </w:rPr>
        <w:t xml:space="preserve"> 2/3</w:t>
      </w:r>
      <w:r w:rsidRPr="00AA328E">
        <w:rPr>
          <w:szCs w:val="28"/>
        </w:rPr>
        <w:t xml:space="preserve"> предусмотренного законом состава советников. Правление осуществляет свою работу с помощью управления. Принципы организации деятельности управления определяются организационным регламентом, принимаемым советом гмины по предложению правления. Руководителем управления является войт или бургомистр. </w:t>
      </w:r>
    </w:p>
    <w:p w:rsidR="00320FE1" w:rsidRPr="00AA328E" w:rsidRDefault="00320FE1" w:rsidP="00E45D70">
      <w:pPr>
        <w:spacing w:line="22" w:lineRule="atLeast"/>
        <w:ind w:firstLine="720"/>
        <w:rPr>
          <w:szCs w:val="28"/>
        </w:rPr>
      </w:pPr>
      <w:r w:rsidRPr="00AA328E">
        <w:rPr>
          <w:szCs w:val="28"/>
        </w:rPr>
        <w:t>Правление выполняет следующие функции:</w:t>
      </w:r>
    </w:p>
    <w:p w:rsidR="00320FE1" w:rsidRPr="00AA328E" w:rsidRDefault="00320FE1" w:rsidP="00E45D70">
      <w:pPr>
        <w:numPr>
          <w:ilvl w:val="0"/>
          <w:numId w:val="106"/>
        </w:numPr>
        <w:spacing w:line="22" w:lineRule="atLeast"/>
        <w:rPr>
          <w:szCs w:val="28"/>
        </w:rPr>
      </w:pPr>
      <w:r w:rsidRPr="00AA328E">
        <w:rPr>
          <w:szCs w:val="28"/>
        </w:rPr>
        <w:t>готовит проекты решений совета;</w:t>
      </w:r>
    </w:p>
    <w:p w:rsidR="00320FE1" w:rsidRPr="00AA328E" w:rsidRDefault="00320FE1" w:rsidP="00E45D70">
      <w:pPr>
        <w:numPr>
          <w:ilvl w:val="0"/>
          <w:numId w:val="106"/>
        </w:numPr>
        <w:spacing w:line="22" w:lineRule="atLeast"/>
        <w:rPr>
          <w:szCs w:val="28"/>
        </w:rPr>
      </w:pPr>
      <w:r w:rsidRPr="00AA328E">
        <w:rPr>
          <w:szCs w:val="28"/>
        </w:rPr>
        <w:t>определяет способ исполнения решений совета;</w:t>
      </w:r>
    </w:p>
    <w:p w:rsidR="00320FE1" w:rsidRPr="00AA328E" w:rsidRDefault="00320FE1" w:rsidP="00E45D70">
      <w:pPr>
        <w:numPr>
          <w:ilvl w:val="0"/>
          <w:numId w:val="106"/>
        </w:numPr>
        <w:spacing w:line="22" w:lineRule="atLeast"/>
        <w:rPr>
          <w:szCs w:val="28"/>
        </w:rPr>
      </w:pPr>
      <w:r w:rsidRPr="00AA328E">
        <w:rPr>
          <w:szCs w:val="28"/>
        </w:rPr>
        <w:t>распоряжается коммунальным имуществом;</w:t>
      </w:r>
    </w:p>
    <w:p w:rsidR="00320FE1" w:rsidRPr="00AA328E" w:rsidRDefault="00320FE1" w:rsidP="00E45D70">
      <w:pPr>
        <w:numPr>
          <w:ilvl w:val="0"/>
          <w:numId w:val="106"/>
        </w:numPr>
        <w:spacing w:line="22" w:lineRule="atLeast"/>
        <w:rPr>
          <w:szCs w:val="28"/>
        </w:rPr>
      </w:pPr>
      <w:r w:rsidRPr="00AA328E">
        <w:rPr>
          <w:szCs w:val="28"/>
        </w:rPr>
        <w:t>исполняет бюджет;</w:t>
      </w:r>
    </w:p>
    <w:p w:rsidR="00320FE1" w:rsidRPr="00AA328E" w:rsidRDefault="00320FE1" w:rsidP="00E45D70">
      <w:pPr>
        <w:numPr>
          <w:ilvl w:val="0"/>
          <w:numId w:val="106"/>
        </w:numPr>
        <w:spacing w:line="22" w:lineRule="atLeast"/>
        <w:rPr>
          <w:szCs w:val="28"/>
        </w:rPr>
      </w:pPr>
      <w:r w:rsidRPr="00AA328E">
        <w:rPr>
          <w:szCs w:val="28"/>
        </w:rPr>
        <w:t>принимает на работу и освобождает от занимаемой должности руководителей гминных организационных единиц.</w:t>
      </w:r>
    </w:p>
    <w:p w:rsidR="00320FE1" w:rsidRPr="00AA328E" w:rsidRDefault="00320FE1" w:rsidP="00E45D70">
      <w:pPr>
        <w:spacing w:line="22" w:lineRule="atLeast"/>
        <w:ind w:firstLine="720"/>
        <w:rPr>
          <w:szCs w:val="28"/>
        </w:rPr>
      </w:pPr>
      <w:r w:rsidRPr="00AA328E">
        <w:rPr>
          <w:szCs w:val="28"/>
        </w:rPr>
        <w:t>При реализации собственных задач правление подчиняется только совету гмины. Совет гмины контролирует деятельность правления и подчиненных ему единиц. Для этих целей он может создавать ревизионные комиссии.</w:t>
      </w:r>
    </w:p>
    <w:p w:rsidR="00320FE1" w:rsidRPr="00AA328E" w:rsidRDefault="00320FE1" w:rsidP="00E45D70">
      <w:pPr>
        <w:spacing w:line="22" w:lineRule="atLeast"/>
        <w:ind w:firstLine="720"/>
        <w:rPr>
          <w:szCs w:val="28"/>
        </w:rPr>
      </w:pPr>
      <w:r w:rsidRPr="00AA328E">
        <w:rPr>
          <w:szCs w:val="28"/>
        </w:rPr>
        <w:t>Отзыв правления гмины или отдельных его членов производится тайным голосованием абсолютным большинством голосов всех членов совета гмины.</w:t>
      </w:r>
    </w:p>
    <w:p w:rsidR="00320FE1" w:rsidRPr="00AA328E" w:rsidRDefault="00320FE1" w:rsidP="00E45D70">
      <w:pPr>
        <w:pStyle w:val="20"/>
        <w:spacing w:line="22" w:lineRule="atLeast"/>
        <w:rPr>
          <w:sz w:val="22"/>
          <w:szCs w:val="28"/>
        </w:rPr>
      </w:pPr>
      <w:r w:rsidRPr="00AA328E">
        <w:rPr>
          <w:sz w:val="22"/>
          <w:szCs w:val="28"/>
        </w:rPr>
        <w:t>Таким образом, международный опыт свидетельствует о многообразии организационных форм местного самоуправления, представляющих интерес в становлении и развитии местного самоуправления в России.</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Организационная система местного самоуправления.</w:t>
      </w:r>
    </w:p>
    <w:p w:rsidR="00320FE1" w:rsidRPr="00AA328E" w:rsidRDefault="00320FE1" w:rsidP="00E45D70">
      <w:pPr>
        <w:spacing w:line="22" w:lineRule="atLeast"/>
        <w:ind w:firstLine="720"/>
        <w:rPr>
          <w:szCs w:val="28"/>
        </w:rPr>
      </w:pPr>
      <w:r w:rsidRPr="00AA328E">
        <w:rPr>
          <w:noProof/>
          <w:szCs w:val="28"/>
        </w:rPr>
        <w:lastRenderedPageBreak/>
        <w:t>2.</w:t>
      </w:r>
      <w:r w:rsidRPr="00AA328E">
        <w:rPr>
          <w:szCs w:val="28"/>
        </w:rPr>
        <w:t xml:space="preserve"> Основные формы муниципального управления.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Основные типы организационного устройства общин.</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 чем многообразие демократических систем выборов в органы местного самоуправления в зарубежных странах?</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Какие организационные системы муниципального управления получили наибольшее распространение?</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Какие демократические институты муниципального управления имеют наибольшее значение для России?</w:t>
      </w:r>
    </w:p>
    <w:p w:rsidR="00320FE1" w:rsidRPr="00AA328E" w:rsidRDefault="00320FE1" w:rsidP="00E45D70">
      <w:pPr>
        <w:spacing w:line="22" w:lineRule="atLeast"/>
        <w:ind w:firstLine="720"/>
        <w:rPr>
          <w:sz w:val="24"/>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FC150C" w:rsidRPr="00AA328E" w:rsidRDefault="00FC150C" w:rsidP="00E45D70">
      <w:pPr>
        <w:pStyle w:val="FR2"/>
        <w:spacing w:line="22" w:lineRule="atLeast"/>
        <w:ind w:firstLine="0"/>
        <w:rPr>
          <w:rFonts w:ascii="Times New Roman" w:hAnsi="Times New Roman"/>
          <w:b/>
        </w:rPr>
      </w:pPr>
    </w:p>
    <w:p w:rsidR="00FC150C" w:rsidRPr="00AA328E" w:rsidRDefault="00FC150C"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noProof/>
          <w:sz w:val="36"/>
        </w:rPr>
      </w:pPr>
      <w:r w:rsidRPr="00AA328E">
        <w:rPr>
          <w:rFonts w:ascii="Times New Roman" w:hAnsi="Times New Roman"/>
          <w:b/>
          <w:sz w:val="36"/>
        </w:rPr>
        <w:t>РАЗДЕЛ</w:t>
      </w:r>
      <w:r w:rsidRPr="00AA328E">
        <w:rPr>
          <w:rFonts w:ascii="Times New Roman" w:hAnsi="Times New Roman"/>
          <w:b/>
          <w:noProof/>
          <w:sz w:val="36"/>
        </w:rPr>
        <w:t xml:space="preserve"> VI. </w:t>
      </w:r>
    </w:p>
    <w:p w:rsidR="00320FE1" w:rsidRPr="00AA328E" w:rsidRDefault="00320FE1" w:rsidP="00E45D70">
      <w:pPr>
        <w:pStyle w:val="FR2"/>
        <w:spacing w:line="22" w:lineRule="atLeast"/>
        <w:ind w:firstLine="720"/>
        <w:rPr>
          <w:rFonts w:ascii="Times New Roman" w:hAnsi="Times New Roman"/>
          <w:b/>
          <w:sz w:val="36"/>
        </w:rPr>
      </w:pPr>
      <w:r w:rsidRPr="00AA328E">
        <w:rPr>
          <w:rFonts w:ascii="Times New Roman" w:hAnsi="Times New Roman"/>
          <w:b/>
          <w:sz w:val="36"/>
        </w:rPr>
        <w:t xml:space="preserve">ЭФФЕКТИВНОЕ </w:t>
      </w:r>
    </w:p>
    <w:p w:rsidR="00320FE1" w:rsidRPr="00AA328E" w:rsidRDefault="00320FE1" w:rsidP="00E45D70">
      <w:pPr>
        <w:pStyle w:val="FR2"/>
        <w:spacing w:line="22" w:lineRule="atLeast"/>
        <w:ind w:firstLine="720"/>
        <w:rPr>
          <w:rFonts w:ascii="Times New Roman" w:hAnsi="Times New Roman"/>
          <w:b/>
          <w:sz w:val="36"/>
        </w:rPr>
      </w:pPr>
      <w:r w:rsidRPr="00AA328E">
        <w:rPr>
          <w:rFonts w:ascii="Times New Roman" w:hAnsi="Times New Roman"/>
          <w:b/>
          <w:sz w:val="36"/>
        </w:rPr>
        <w:t xml:space="preserve">МУНИЦИПАЛЬНОЕ </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b/>
          <w:sz w:val="36"/>
        </w:rPr>
        <w:t>УПРАВЛЕНИЕ</w:t>
      </w: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72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22.</w:t>
      </w:r>
      <w:r w:rsidRPr="00AA328E">
        <w:rPr>
          <w:rFonts w:ascii="Times New Roman" w:hAnsi="Times New Roman"/>
          <w:b/>
          <w:sz w:val="24"/>
        </w:rPr>
        <w:t xml:space="preserve"> Стратегическое</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муниципальное управление</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Эффективное муниципальное управление начинается с</w:t>
      </w:r>
      <w:r w:rsidRPr="00AA328E">
        <w:rPr>
          <w:b/>
          <w:szCs w:val="28"/>
        </w:rPr>
        <w:t xml:space="preserve"> концепции устойчивого развития</w:t>
      </w:r>
      <w:r w:rsidRPr="00AA328E">
        <w:rPr>
          <w:rStyle w:val="a5"/>
          <w:b/>
          <w:szCs w:val="28"/>
        </w:rPr>
        <w:footnoteReference w:customMarkFollows="1" w:id="103"/>
        <w:t>1</w:t>
      </w:r>
      <w:r w:rsidRPr="00AA328E">
        <w:rPr>
          <w:b/>
          <w:szCs w:val="28"/>
        </w:rPr>
        <w:t>,</w:t>
      </w:r>
      <w:r w:rsidRPr="00AA328E">
        <w:rPr>
          <w:szCs w:val="28"/>
        </w:rPr>
        <w:t xml:space="preserve"> которая разрабатывается и принимается как наступательная позиция местного сообщества, местной власти, других субъектов управления и всего населения на пути не деградации, а постепенного продвижения к условиям достойной жизнедеятельности, высокому качеству жизни, хорошему самочувствию граждан на территории проживания.</w:t>
      </w:r>
    </w:p>
    <w:p w:rsidR="00320FE1" w:rsidRPr="00AA328E" w:rsidRDefault="00320FE1" w:rsidP="00E45D70">
      <w:pPr>
        <w:spacing w:line="22" w:lineRule="atLeast"/>
        <w:ind w:firstLine="720"/>
        <w:rPr>
          <w:szCs w:val="28"/>
        </w:rPr>
      </w:pPr>
      <w:r w:rsidRPr="00AA328E">
        <w:rPr>
          <w:szCs w:val="28"/>
        </w:rPr>
        <w:t>Почему местному сообществу сегодня так необходима концепция устойчивого развития, а не деградации, в чем ее сущность и основные механизмы развертывания? Отвечая на эти вопросы, подчеркнем</w:t>
      </w:r>
      <w:r w:rsidRPr="00AA328E">
        <w:rPr>
          <w:noProof/>
          <w:szCs w:val="28"/>
        </w:rPr>
        <w:t xml:space="preserve"> —</w:t>
      </w:r>
      <w:r w:rsidRPr="00AA328E">
        <w:rPr>
          <w:szCs w:val="28"/>
        </w:rPr>
        <w:t xml:space="preserve"> взгляд в будущее, его программирование, всегда были и будут двигателями дополнительной энергии на пути преодоления трудностей.</w:t>
      </w:r>
    </w:p>
    <w:p w:rsidR="00320FE1" w:rsidRPr="00AA328E" w:rsidRDefault="00320FE1" w:rsidP="00E45D70">
      <w:pPr>
        <w:spacing w:line="22" w:lineRule="atLeast"/>
        <w:ind w:firstLine="720"/>
        <w:rPr>
          <w:szCs w:val="28"/>
        </w:rPr>
      </w:pPr>
      <w:r w:rsidRPr="00AA328E">
        <w:rPr>
          <w:szCs w:val="28"/>
        </w:rPr>
        <w:t>Кризис управления в России на разных его уровнях (федеральном, региональном и местном)</w:t>
      </w:r>
      <w:r w:rsidRPr="00AA328E">
        <w:rPr>
          <w:noProof/>
          <w:szCs w:val="28"/>
        </w:rPr>
        <w:t xml:space="preserve"> —</w:t>
      </w:r>
      <w:r w:rsidRPr="00AA328E">
        <w:rPr>
          <w:szCs w:val="28"/>
        </w:rPr>
        <w:t xml:space="preserve"> это, прежде всего, кризис целеполагания, когда цели нередко подменяются средствами. Поэтому рыночные отношения выступают пока не как двигатель прогресса, а как «громила с искаженным лицом обезьяны, наступившей на острый камень».</w:t>
      </w:r>
    </w:p>
    <w:p w:rsidR="00320FE1" w:rsidRPr="00AA328E" w:rsidRDefault="00320FE1" w:rsidP="00E45D70">
      <w:pPr>
        <w:spacing w:line="22" w:lineRule="atLeast"/>
        <w:ind w:firstLine="720"/>
        <w:rPr>
          <w:szCs w:val="28"/>
        </w:rPr>
      </w:pPr>
      <w:r w:rsidRPr="00AA328E">
        <w:rPr>
          <w:szCs w:val="28"/>
        </w:rPr>
        <w:t>Поезд, идущий из ниоткуда в никуда, теряет темпы движения и, в конечном счете, останавливается или начинает двигаться вспять. Общество в целом, каждое местное сообщество сегодня не знает другой цивилизационной альтернативы развития и саморазвития, кроме предварительного осмысления пройденного пути, прогнозных оценок, постановки целей развития, концептуальных и стратегических. Однако и в управленческой практике государственного управления</w:t>
      </w:r>
      <w:r w:rsidR="00FC150C" w:rsidRPr="00AA328E">
        <w:rPr>
          <w:szCs w:val="28"/>
        </w:rPr>
        <w:t xml:space="preserve"> </w:t>
      </w:r>
      <w:r w:rsidRPr="00AA328E">
        <w:rPr>
          <w:szCs w:val="28"/>
        </w:rPr>
        <w:t xml:space="preserve">и в исследовательских подходах эта истина забывается, тогда начинается спонтанный путь движения от одних ошибок к другим, путь заблуждений и разочарований, взлетов и потрясений. </w:t>
      </w:r>
      <w:r w:rsidRPr="00AA328E">
        <w:rPr>
          <w:szCs w:val="28"/>
        </w:rPr>
        <w:lastRenderedPageBreak/>
        <w:t>Конечно, есть исследователи, которые считают такой путь развития естественным, даже закономерным, но весь мир уже придерживается другой точки зрения</w:t>
      </w:r>
      <w:r w:rsidRPr="00AA328E">
        <w:rPr>
          <w:noProof/>
          <w:szCs w:val="28"/>
        </w:rPr>
        <w:t xml:space="preserve"> —</w:t>
      </w:r>
      <w:r w:rsidRPr="00AA328E">
        <w:rPr>
          <w:szCs w:val="28"/>
        </w:rPr>
        <w:t xml:space="preserve"> интеллектуальной, концептуально-стратегической, которая позволяет минимизировать издержки спонтанных столкновений, неоправданных потрясений на основе осмысления, прогнозных оценок и, одним словом, использования современных методов управления.</w:t>
      </w:r>
    </w:p>
    <w:p w:rsidR="00320FE1" w:rsidRPr="00AA328E" w:rsidRDefault="00320FE1" w:rsidP="00E45D70">
      <w:pPr>
        <w:spacing w:line="22" w:lineRule="atLeast"/>
        <w:ind w:firstLine="720"/>
        <w:rPr>
          <w:szCs w:val="28"/>
        </w:rPr>
      </w:pPr>
      <w:r w:rsidRPr="00AA328E">
        <w:rPr>
          <w:szCs w:val="28"/>
        </w:rPr>
        <w:t>К сожалению, исходная для такого подхода стадия философского, концептуального осмысления нередко выглядит в нашей муниципальной исследовательской и управленческой практике не как изначальная, а как промежуточная, на которой возможны лишь короткие остановки.</w:t>
      </w:r>
    </w:p>
    <w:p w:rsidR="00320FE1" w:rsidRPr="00AA328E" w:rsidRDefault="00320FE1" w:rsidP="00E45D70">
      <w:pPr>
        <w:spacing w:line="22" w:lineRule="atLeast"/>
        <w:ind w:firstLine="720"/>
        <w:rPr>
          <w:szCs w:val="28"/>
        </w:rPr>
      </w:pPr>
      <w:r w:rsidRPr="00AA328E">
        <w:rPr>
          <w:szCs w:val="28"/>
        </w:rPr>
        <w:t>В отличие от таких подходов поставлена задача осуществить целостный социально-философский анализ процесса становления и развертывания института управления, местного управления и самоуправления, которая пока четко не сформулирована, что ослабляет эффективность муниципального управления, являющегося частным случаем управления общественными делами в целом. В этой связи вспоминается один диалог из произведения Льюиса Кэррола «Приключения Алисы в Стране чудес»:</w:t>
      </w:r>
    </w:p>
    <w:p w:rsidR="00320FE1" w:rsidRPr="00AA328E" w:rsidRDefault="00320FE1" w:rsidP="00E45D70">
      <w:pPr>
        <w:spacing w:line="22" w:lineRule="atLeast"/>
        <w:ind w:firstLine="720"/>
        <w:rPr>
          <w:szCs w:val="28"/>
        </w:rPr>
      </w:pPr>
      <w:r w:rsidRPr="00AA328E">
        <w:rPr>
          <w:noProof/>
          <w:szCs w:val="28"/>
        </w:rPr>
        <w:t>—</w:t>
      </w:r>
      <w:r w:rsidRPr="00AA328E">
        <w:rPr>
          <w:szCs w:val="28"/>
        </w:rPr>
        <w:t xml:space="preserve"> Скажите, пожалуйста, куда мне отсюда идти?</w:t>
      </w:r>
    </w:p>
    <w:p w:rsidR="00320FE1" w:rsidRPr="00AA328E" w:rsidRDefault="00320FE1" w:rsidP="00E45D70">
      <w:pPr>
        <w:spacing w:line="22" w:lineRule="atLeast"/>
        <w:ind w:firstLine="720"/>
        <w:rPr>
          <w:szCs w:val="28"/>
        </w:rPr>
      </w:pPr>
      <w:r w:rsidRPr="00AA328E">
        <w:rPr>
          <w:noProof/>
          <w:szCs w:val="28"/>
        </w:rPr>
        <w:t>—</w:t>
      </w:r>
      <w:r w:rsidRPr="00AA328E">
        <w:rPr>
          <w:szCs w:val="28"/>
        </w:rPr>
        <w:t xml:space="preserve"> А куда ты хочешь попасть?</w:t>
      </w:r>
      <w:r w:rsidRPr="00AA328E">
        <w:rPr>
          <w:noProof/>
          <w:szCs w:val="28"/>
        </w:rPr>
        <w:t xml:space="preserve"> —</w:t>
      </w:r>
      <w:r w:rsidRPr="00AA328E">
        <w:rPr>
          <w:szCs w:val="28"/>
        </w:rPr>
        <w:t xml:space="preserve"> ответил Кот.</w:t>
      </w:r>
    </w:p>
    <w:p w:rsidR="00320FE1" w:rsidRPr="00AA328E" w:rsidRDefault="00320FE1" w:rsidP="00E45D70">
      <w:pPr>
        <w:spacing w:line="22" w:lineRule="atLeast"/>
        <w:ind w:firstLine="720"/>
        <w:rPr>
          <w:szCs w:val="28"/>
        </w:rPr>
      </w:pPr>
      <w:r w:rsidRPr="00AA328E">
        <w:rPr>
          <w:noProof/>
          <w:szCs w:val="28"/>
        </w:rPr>
        <w:t>—</w:t>
      </w:r>
      <w:r w:rsidRPr="00AA328E">
        <w:rPr>
          <w:szCs w:val="28"/>
        </w:rPr>
        <w:t xml:space="preserve"> Мне все равно,</w:t>
      </w:r>
      <w:r w:rsidRPr="00AA328E">
        <w:rPr>
          <w:noProof/>
          <w:szCs w:val="28"/>
        </w:rPr>
        <w:t xml:space="preserve"> —</w:t>
      </w:r>
      <w:r w:rsidRPr="00AA328E">
        <w:rPr>
          <w:szCs w:val="28"/>
        </w:rPr>
        <w:t xml:space="preserve"> сказала Алиса.</w:t>
      </w:r>
    </w:p>
    <w:p w:rsidR="00320FE1" w:rsidRPr="00AA328E" w:rsidRDefault="00320FE1" w:rsidP="00E45D70">
      <w:pPr>
        <w:spacing w:line="22" w:lineRule="atLeast"/>
        <w:ind w:firstLine="720"/>
        <w:rPr>
          <w:szCs w:val="28"/>
        </w:rPr>
      </w:pPr>
      <w:r w:rsidRPr="00AA328E">
        <w:rPr>
          <w:noProof/>
          <w:szCs w:val="28"/>
        </w:rPr>
        <w:t>—</w:t>
      </w:r>
      <w:r w:rsidRPr="00AA328E">
        <w:rPr>
          <w:szCs w:val="28"/>
        </w:rPr>
        <w:t xml:space="preserve"> Тогда все равно, куда и идти,</w:t>
      </w:r>
      <w:r w:rsidRPr="00AA328E">
        <w:rPr>
          <w:noProof/>
          <w:szCs w:val="28"/>
        </w:rPr>
        <w:t xml:space="preserve"> —</w:t>
      </w:r>
      <w:r w:rsidRPr="00AA328E">
        <w:rPr>
          <w:szCs w:val="28"/>
        </w:rPr>
        <w:t xml:space="preserve"> заметил Кот.</w:t>
      </w:r>
    </w:p>
    <w:p w:rsidR="00320FE1" w:rsidRPr="00AA328E" w:rsidRDefault="00320FE1" w:rsidP="00E45D70">
      <w:pPr>
        <w:spacing w:line="22" w:lineRule="atLeast"/>
        <w:ind w:firstLine="720"/>
        <w:rPr>
          <w:szCs w:val="28"/>
        </w:rPr>
      </w:pPr>
      <w:r w:rsidRPr="00AA328E">
        <w:rPr>
          <w:noProof/>
          <w:szCs w:val="28"/>
        </w:rPr>
        <w:t>—</w:t>
      </w:r>
      <w:r w:rsidRPr="00AA328E">
        <w:rPr>
          <w:szCs w:val="28"/>
        </w:rPr>
        <w:t xml:space="preserve"> Только бы попасть куда-нибудь,</w:t>
      </w:r>
      <w:r w:rsidRPr="00AA328E">
        <w:rPr>
          <w:noProof/>
          <w:szCs w:val="28"/>
        </w:rPr>
        <w:t xml:space="preserve"> —</w:t>
      </w:r>
      <w:r w:rsidRPr="00AA328E">
        <w:rPr>
          <w:szCs w:val="28"/>
        </w:rPr>
        <w:t xml:space="preserve"> пояснила Алиса.</w:t>
      </w:r>
    </w:p>
    <w:p w:rsidR="00320FE1" w:rsidRPr="00AA328E" w:rsidRDefault="00320FE1" w:rsidP="00E45D70">
      <w:pPr>
        <w:spacing w:line="22" w:lineRule="atLeast"/>
        <w:ind w:firstLine="720"/>
        <w:rPr>
          <w:szCs w:val="28"/>
        </w:rPr>
      </w:pPr>
      <w:r w:rsidRPr="00AA328E">
        <w:rPr>
          <w:noProof/>
          <w:szCs w:val="28"/>
        </w:rPr>
        <w:t>—</w:t>
      </w:r>
      <w:r w:rsidRPr="00AA328E">
        <w:rPr>
          <w:szCs w:val="28"/>
        </w:rPr>
        <w:t xml:space="preserve"> Куда-нибудь ты обязательно попадешь,</w:t>
      </w:r>
      <w:r w:rsidRPr="00AA328E">
        <w:rPr>
          <w:noProof/>
          <w:szCs w:val="28"/>
        </w:rPr>
        <w:t xml:space="preserve"> —</w:t>
      </w:r>
      <w:r w:rsidRPr="00AA328E">
        <w:rPr>
          <w:szCs w:val="28"/>
        </w:rPr>
        <w:t xml:space="preserve"> сказал Кот,</w:t>
      </w:r>
    </w:p>
    <w:p w:rsidR="00320FE1" w:rsidRPr="00AA328E" w:rsidRDefault="00FC150C" w:rsidP="00E45D70">
      <w:pPr>
        <w:spacing w:line="22" w:lineRule="atLeast"/>
        <w:ind w:firstLine="0"/>
        <w:rPr>
          <w:szCs w:val="28"/>
        </w:rPr>
      </w:pPr>
      <w:r w:rsidRPr="00AA328E">
        <w:rPr>
          <w:noProof/>
          <w:szCs w:val="28"/>
        </w:rPr>
        <w:tab/>
      </w:r>
      <w:r w:rsidR="00320FE1" w:rsidRPr="00AA328E">
        <w:rPr>
          <w:noProof/>
          <w:szCs w:val="28"/>
        </w:rPr>
        <w:t>—</w:t>
      </w:r>
      <w:r w:rsidR="00320FE1" w:rsidRPr="00AA328E">
        <w:rPr>
          <w:szCs w:val="28"/>
        </w:rPr>
        <w:t xml:space="preserve"> нужно только достаточно долго идти.</w:t>
      </w:r>
    </w:p>
    <w:p w:rsidR="00320FE1" w:rsidRPr="00AA328E" w:rsidRDefault="00320FE1" w:rsidP="00E45D70">
      <w:pPr>
        <w:spacing w:line="22" w:lineRule="atLeast"/>
        <w:ind w:firstLine="720"/>
        <w:rPr>
          <w:szCs w:val="28"/>
        </w:rPr>
      </w:pPr>
      <w:r w:rsidRPr="00AA328E">
        <w:rPr>
          <w:szCs w:val="28"/>
        </w:rPr>
        <w:t>Этот классический диалог очень напоминает сегодняшний поиск местным сообществом своего пути выхода из кризиса и, в том числе, соответствующей ему эффективной модели муниципального управления.</w:t>
      </w:r>
    </w:p>
    <w:p w:rsidR="00320FE1" w:rsidRPr="00AA328E" w:rsidRDefault="00320FE1" w:rsidP="00E45D70">
      <w:pPr>
        <w:spacing w:line="22" w:lineRule="atLeast"/>
        <w:ind w:firstLine="720"/>
        <w:rPr>
          <w:b/>
          <w:szCs w:val="28"/>
        </w:rPr>
      </w:pPr>
      <w:r w:rsidRPr="00AA328E">
        <w:rPr>
          <w:szCs w:val="28"/>
        </w:rPr>
        <w:t>История объективно поставила проблему перед каждым местным сообществом, которая должна быть решена в</w:t>
      </w:r>
      <w:r w:rsidRPr="00AA328E">
        <w:rPr>
          <w:noProof/>
          <w:szCs w:val="28"/>
        </w:rPr>
        <w:t xml:space="preserve"> XXI</w:t>
      </w:r>
      <w:r w:rsidRPr="00AA328E">
        <w:rPr>
          <w:szCs w:val="28"/>
        </w:rPr>
        <w:t xml:space="preserve"> веке - </w:t>
      </w:r>
      <w:r w:rsidRPr="00AA328E">
        <w:rPr>
          <w:b/>
          <w:szCs w:val="28"/>
        </w:rPr>
        <w:t xml:space="preserve">переход от состояния выживания, кризиса к состоянию устойчивого </w:t>
      </w:r>
    </w:p>
    <w:p w:rsidR="00320FE1" w:rsidRPr="00AA328E" w:rsidRDefault="00320FE1" w:rsidP="00E45D70">
      <w:pPr>
        <w:spacing w:line="22" w:lineRule="atLeast"/>
        <w:ind w:firstLine="0"/>
        <w:rPr>
          <w:szCs w:val="28"/>
        </w:rPr>
      </w:pPr>
      <w:r w:rsidRPr="00AA328E">
        <w:rPr>
          <w:b/>
          <w:szCs w:val="28"/>
        </w:rPr>
        <w:t>развития.</w:t>
      </w:r>
      <w:r w:rsidRPr="00AA328E">
        <w:rPr>
          <w:szCs w:val="28"/>
        </w:rPr>
        <w:t xml:space="preserve"> Немедленное решение этой проблемы</w:t>
      </w:r>
      <w:r w:rsidRPr="00AA328E">
        <w:rPr>
          <w:noProof/>
          <w:szCs w:val="28"/>
        </w:rPr>
        <w:t xml:space="preserve"> — </w:t>
      </w:r>
      <w:r w:rsidRPr="00AA328E">
        <w:rPr>
          <w:szCs w:val="28"/>
        </w:rPr>
        <w:t>жесткая необходимость.</w:t>
      </w:r>
    </w:p>
    <w:p w:rsidR="00320FE1" w:rsidRPr="00AA328E" w:rsidRDefault="00320FE1" w:rsidP="00E45D70">
      <w:pPr>
        <w:spacing w:line="22" w:lineRule="atLeast"/>
        <w:ind w:firstLine="720"/>
        <w:rPr>
          <w:szCs w:val="28"/>
        </w:rPr>
      </w:pPr>
      <w:r w:rsidRPr="00AA328E">
        <w:rPr>
          <w:szCs w:val="28"/>
        </w:rPr>
        <w:t>Печальный опыт жесткого административного планирования прошлого и анархия периода реформирования возвращают повзрослевшую управленческую мысль, муниципальную прежде всего, наученную горьким опытом, к простой идее</w:t>
      </w:r>
      <w:r w:rsidRPr="00AA328E">
        <w:rPr>
          <w:noProof/>
          <w:szCs w:val="28"/>
        </w:rPr>
        <w:t xml:space="preserve"> — </w:t>
      </w:r>
      <w:r w:rsidRPr="00AA328E">
        <w:rPr>
          <w:szCs w:val="28"/>
        </w:rPr>
        <w:t>без взгляда в будущее нет достойного настоящего.</w:t>
      </w:r>
    </w:p>
    <w:p w:rsidR="00320FE1" w:rsidRPr="00AA328E" w:rsidRDefault="00320FE1" w:rsidP="00E45D70">
      <w:pPr>
        <w:spacing w:line="22" w:lineRule="atLeast"/>
        <w:ind w:firstLine="720"/>
        <w:rPr>
          <w:szCs w:val="28"/>
        </w:rPr>
      </w:pPr>
      <w:r w:rsidRPr="00AA328E">
        <w:rPr>
          <w:szCs w:val="28"/>
        </w:rPr>
        <w:t>Не случайно, во всех муниципальных образованиях развитых европейских стран и США давно усилился интерес к стратегическому управлению. Почти все местные сообщества</w:t>
      </w:r>
      <w:r w:rsidRPr="00AA328E">
        <w:rPr>
          <w:noProof/>
          <w:szCs w:val="28"/>
        </w:rPr>
        <w:t xml:space="preserve"> —</w:t>
      </w:r>
      <w:r w:rsidRPr="00AA328E">
        <w:rPr>
          <w:szCs w:val="28"/>
        </w:rPr>
        <w:t xml:space="preserve"> и крупные, и малые</w:t>
      </w:r>
      <w:r w:rsidRPr="00AA328E">
        <w:rPr>
          <w:noProof/>
          <w:szCs w:val="28"/>
        </w:rPr>
        <w:t xml:space="preserve"> —</w:t>
      </w:r>
      <w:r w:rsidRPr="00AA328E">
        <w:rPr>
          <w:szCs w:val="28"/>
        </w:rPr>
        <w:t xml:space="preserve"> разрабатывают концепции и соответствующие им стратегии развития. Приблизительно с конца семидесятых годов в Западной муниципальной управленческой мысли происходило осознание важности перспективного целенаправленного воздействия на рыночные отношения в местной экономике, шло активное освоение элементов стратегического планирования.</w:t>
      </w:r>
    </w:p>
    <w:p w:rsidR="00320FE1" w:rsidRPr="00AA328E" w:rsidRDefault="00320FE1" w:rsidP="00E45D70">
      <w:pPr>
        <w:spacing w:line="22" w:lineRule="atLeast"/>
        <w:ind w:firstLine="720"/>
        <w:rPr>
          <w:szCs w:val="28"/>
        </w:rPr>
      </w:pPr>
      <w:r w:rsidRPr="00AA328E">
        <w:rPr>
          <w:szCs w:val="28"/>
        </w:rPr>
        <w:t>Между тем, в России в эти годы, несмотря на многочисленные декларации о значимости планирования, целеполагающего управления, происходило резкое снижение именно этого уровня управления. Усиливался прагматизм в управленческой практике и управленческой мысли, в том числе и на муниципальном уровне. Все это вело к отторжению научных методов управления как единственно возможных сегодня средств цивилизованного обустройства муниципального дома, где постоянно меняются и внешние и внутренние условия, возникают новые проблемы, которые уже не могут быть и поняты, и урегулированы на уровне «здравого смысла» или «телефонного права».</w:t>
      </w:r>
    </w:p>
    <w:p w:rsidR="00320FE1" w:rsidRPr="00AA328E" w:rsidRDefault="00320FE1" w:rsidP="00E45D70">
      <w:pPr>
        <w:spacing w:line="22" w:lineRule="atLeast"/>
        <w:ind w:firstLine="720"/>
        <w:rPr>
          <w:szCs w:val="28"/>
        </w:rPr>
      </w:pPr>
      <w:r w:rsidRPr="00AA328E">
        <w:rPr>
          <w:szCs w:val="28"/>
        </w:rPr>
        <w:t>И правильно выбранная концепция (вектор развития) в таких условиях еще более необходима, чем в условиях относительной стабильности. Именно она позволяет трезво оценить сложившуюся ситуацию, сконцентрировать ресурсы и средства на преодолении трудностей, используя современные методы научного управления.</w:t>
      </w:r>
    </w:p>
    <w:p w:rsidR="00320FE1" w:rsidRPr="00AA328E" w:rsidRDefault="00320FE1" w:rsidP="00E45D70">
      <w:pPr>
        <w:spacing w:line="22" w:lineRule="atLeast"/>
        <w:ind w:firstLine="720"/>
        <w:rPr>
          <w:szCs w:val="28"/>
        </w:rPr>
      </w:pPr>
      <w:r w:rsidRPr="00AA328E">
        <w:rPr>
          <w:szCs w:val="28"/>
        </w:rPr>
        <w:t>Российские местные власти не только оказались неподготовленными к введению цивилизованных рыночных отношений, но по мере приватизации потеряли и средства прямого административного управления. Отказавшись от директивных</w:t>
      </w:r>
      <w:r w:rsidR="00FC150C" w:rsidRPr="00AA328E">
        <w:rPr>
          <w:szCs w:val="28"/>
        </w:rPr>
        <w:t xml:space="preserve"> </w:t>
      </w:r>
      <w:r w:rsidRPr="00AA328E">
        <w:rPr>
          <w:szCs w:val="28"/>
        </w:rPr>
        <w:t>планов социально-экономического развития в пользу рыночных механизмов, мы, таким образом, попали в ситуацию еще большей неуправляемости, а порой и хаоса на местном уровне. В таких условиях ни о каком развитии не может быть и речи</w:t>
      </w:r>
      <w:r w:rsidRPr="00AA328E">
        <w:rPr>
          <w:noProof/>
          <w:szCs w:val="28"/>
        </w:rPr>
        <w:t xml:space="preserve"> —</w:t>
      </w:r>
      <w:r w:rsidRPr="00AA328E">
        <w:rPr>
          <w:szCs w:val="28"/>
        </w:rPr>
        <w:t xml:space="preserve"> остается только выживание или деградация.</w:t>
      </w:r>
    </w:p>
    <w:p w:rsidR="00320FE1" w:rsidRPr="00AA328E" w:rsidRDefault="00320FE1" w:rsidP="00E45D70">
      <w:pPr>
        <w:spacing w:line="22" w:lineRule="atLeast"/>
        <w:ind w:firstLine="720"/>
        <w:rPr>
          <w:szCs w:val="28"/>
        </w:rPr>
      </w:pPr>
      <w:r w:rsidRPr="00AA328E">
        <w:rPr>
          <w:szCs w:val="28"/>
        </w:rPr>
        <w:t xml:space="preserve">Развитие, как социальное изменение, не происходит само по себе. Оно связано с целеполаганием и определенной мировоззренческой направленностью. Оно влечет за собой </w:t>
      </w:r>
      <w:r w:rsidRPr="00AA328E">
        <w:rPr>
          <w:szCs w:val="28"/>
        </w:rPr>
        <w:lastRenderedPageBreak/>
        <w:t>осмысленные структурные изменения: лучшее использование всех имеющихся ресурсов; изменение структуры и функций имеющихся институтов, в том числе и властных, всех субъектов управления; изменение ценностных ориентации как местной власти, так и местного населения. Только на этой основе возможна модификация факторов местного производства, использование достижений технического прогресса, повышение качества продукции, ее конкурентоспособности.</w:t>
      </w:r>
    </w:p>
    <w:p w:rsidR="00320FE1" w:rsidRPr="00AA328E" w:rsidRDefault="00320FE1" w:rsidP="00E45D70">
      <w:pPr>
        <w:spacing w:line="22" w:lineRule="atLeast"/>
        <w:ind w:firstLine="720"/>
        <w:rPr>
          <w:szCs w:val="28"/>
        </w:rPr>
      </w:pPr>
      <w:r w:rsidRPr="00AA328E">
        <w:rPr>
          <w:szCs w:val="28"/>
        </w:rPr>
        <w:t>Конечно, под развитием не следует понимать только увеличение объемов производства, что имело место в прошлом. Оно может сопровождаться и уменьшением количественных показателей, но обязательно предполагает рост качественных. Развитие, как улучшение в отличие от выживания или стагнации, предполагает, в конечном счете, такие</w:t>
      </w:r>
      <w:r w:rsidRPr="00AA328E">
        <w:rPr>
          <w:b/>
          <w:szCs w:val="28"/>
        </w:rPr>
        <w:t xml:space="preserve"> перемены, которые обеспечивают широкие возможности всему населению местного сообщества воспользоваться общественными благами</w:t>
      </w:r>
      <w:r w:rsidRPr="00AA328E">
        <w:rPr>
          <w:b/>
          <w:noProof/>
          <w:szCs w:val="28"/>
        </w:rPr>
        <w:t xml:space="preserve"> —</w:t>
      </w:r>
      <w:r w:rsidRPr="00AA328E">
        <w:rPr>
          <w:b/>
          <w:szCs w:val="28"/>
        </w:rPr>
        <w:t xml:space="preserve"> качественными рабочими местами, улучшением образования, здравоохранения, жилья, условий участия в управлении местными делами, в удовлетворении духовно-культурных потребностей и т. п.</w:t>
      </w:r>
    </w:p>
    <w:p w:rsidR="00320FE1" w:rsidRPr="00AA328E" w:rsidRDefault="00320FE1" w:rsidP="00E45D70">
      <w:pPr>
        <w:spacing w:line="22" w:lineRule="atLeast"/>
        <w:ind w:firstLine="720"/>
        <w:rPr>
          <w:szCs w:val="28"/>
        </w:rPr>
      </w:pPr>
      <w:r w:rsidRPr="00AA328E">
        <w:rPr>
          <w:szCs w:val="28"/>
        </w:rPr>
        <w:t>Развитие местного сообщества предполагает достижение лучшего социального результата, прежде всего, улучшение качества жизни местного населения, изменение ценностных ориентации в сторону оптимизма и надежды на изменения, обеспечение большей степени социальной справедливости и степени равенства возможностей, личной свободы, улучшение питания и здоровья (физического и духовного), богатство культурной жизни в местном сообществе</w:t>
      </w:r>
      <w:r w:rsidRPr="00AA328E">
        <w:rPr>
          <w:rStyle w:val="a5"/>
          <w:szCs w:val="28"/>
        </w:rPr>
        <w:footnoteReference w:customMarkFollows="1" w:id="104"/>
        <w:t>1</w:t>
      </w:r>
      <w:r w:rsidRPr="00AA328E">
        <w:rPr>
          <w:szCs w:val="28"/>
        </w:rPr>
        <w:t>.</w:t>
      </w:r>
    </w:p>
    <w:p w:rsidR="00320FE1" w:rsidRPr="00AA328E" w:rsidRDefault="00320FE1" w:rsidP="00E45D70">
      <w:pPr>
        <w:spacing w:line="22" w:lineRule="atLeast"/>
        <w:ind w:firstLine="720"/>
        <w:rPr>
          <w:szCs w:val="28"/>
        </w:rPr>
      </w:pPr>
      <w:r w:rsidRPr="00AA328E">
        <w:rPr>
          <w:szCs w:val="28"/>
        </w:rPr>
        <w:t>Итак, очевидно, что в понимании сегодняшнего поведения местного сообщества назрел перелом от выживания к развитию. Следовательно, необходимо утверждение и</w:t>
      </w:r>
      <w:r w:rsidRPr="00AA328E">
        <w:rPr>
          <w:b/>
          <w:szCs w:val="28"/>
        </w:rPr>
        <w:t xml:space="preserve"> философии, и политики развития,</w:t>
      </w:r>
      <w:r w:rsidRPr="00AA328E">
        <w:rPr>
          <w:szCs w:val="28"/>
        </w:rPr>
        <w:t xml:space="preserve"> которые заключаются в том, что, во-первых, необходимо обновление ценностных ориентации (от выживания</w:t>
      </w:r>
      <w:r w:rsidRPr="00AA328E">
        <w:rPr>
          <w:noProof/>
          <w:szCs w:val="28"/>
        </w:rPr>
        <w:t xml:space="preserve"> —</w:t>
      </w:r>
      <w:r w:rsidRPr="00AA328E">
        <w:rPr>
          <w:szCs w:val="28"/>
        </w:rPr>
        <w:t xml:space="preserve"> к развитию). Время «разбрасывать камни» прошло, пора научиться их собирать; во-вторых, на уровне управления повысить способность каждого местного сообщества адекватно реагировать на внешние и внутренние изменения, а не просто защищаться от их воздействий.</w:t>
      </w:r>
    </w:p>
    <w:p w:rsidR="00320FE1" w:rsidRPr="00AA328E" w:rsidRDefault="00320FE1" w:rsidP="00E45D70">
      <w:pPr>
        <w:spacing w:line="22" w:lineRule="atLeast"/>
        <w:ind w:firstLine="720"/>
        <w:rPr>
          <w:szCs w:val="28"/>
        </w:rPr>
      </w:pPr>
      <w:r w:rsidRPr="00AA328E">
        <w:rPr>
          <w:szCs w:val="28"/>
        </w:rPr>
        <w:t>Таким образом, сегодня необходима иная концепция поведения местных сообществ по отношению к системе внешних и внутренних воздействий, направленная на укрепление, а не на разрушение их жизненных сил и жизнеспособности. Она базируется на идее создания гибкой саморегулируемой, самодостаточной системы, в том числе и системы муниципального управления, способной эффективно функционировать в любых условиях, рыночных в том числе, быстро приспосабливаться даже к непредсказуемым изменениям. В этом случае акцент смещается в сторону комплексного развития всех элементов местного сообщества: населения, территории, экономического, социального, психологического взаимодействия граждан.</w:t>
      </w:r>
    </w:p>
    <w:p w:rsidR="00320FE1" w:rsidRPr="00AA328E" w:rsidRDefault="00320FE1" w:rsidP="00E45D70">
      <w:pPr>
        <w:spacing w:line="22" w:lineRule="atLeast"/>
        <w:ind w:firstLine="720"/>
        <w:rPr>
          <w:szCs w:val="28"/>
        </w:rPr>
      </w:pPr>
      <w:r w:rsidRPr="00AA328E">
        <w:rPr>
          <w:szCs w:val="28"/>
        </w:rPr>
        <w:t>Такой социально-философский, мировоззренчески-ценностный подход к развитию территории (концептуальный) в корне меняет систему целеполагания, определяет его стратегический характер, на основе определения миссии местного сообщества меняет систему приоритетов развития, выдвигая на первое место достижение</w:t>
      </w:r>
      <w:r w:rsidRPr="00AA328E">
        <w:rPr>
          <w:b/>
          <w:szCs w:val="28"/>
        </w:rPr>
        <w:t xml:space="preserve"> высокого качества жизни населения.</w:t>
      </w:r>
    </w:p>
    <w:p w:rsidR="00320FE1" w:rsidRPr="00AA328E" w:rsidRDefault="00320FE1" w:rsidP="00E45D70">
      <w:pPr>
        <w:spacing w:line="22" w:lineRule="atLeast"/>
        <w:ind w:firstLine="720"/>
        <w:rPr>
          <w:szCs w:val="28"/>
        </w:rPr>
      </w:pPr>
      <w:r w:rsidRPr="00AA328E">
        <w:rPr>
          <w:szCs w:val="28"/>
        </w:rPr>
        <w:t>Цели, как известно, меняют в корне и средства их достижения: жизнеспособность местного сообщества прочно связывается с обеспечением гибкости</w:t>
      </w:r>
      <w:r w:rsidRPr="00AA328E">
        <w:rPr>
          <w:noProof/>
          <w:szCs w:val="28"/>
        </w:rPr>
        <w:t xml:space="preserve"> —</w:t>
      </w:r>
      <w:r w:rsidRPr="00AA328E">
        <w:rPr>
          <w:szCs w:val="28"/>
        </w:rPr>
        <w:t xml:space="preserve"> способности эффективно реагировать на изменения в окружающей среде; изобретательностью и стремлением к экспериментированию и введению новшеств; инициативностью</w:t>
      </w:r>
      <w:r w:rsidRPr="00AA328E">
        <w:rPr>
          <w:noProof/>
          <w:szCs w:val="28"/>
        </w:rPr>
        <w:t xml:space="preserve"> —</w:t>
      </w:r>
      <w:r w:rsidRPr="00AA328E">
        <w:rPr>
          <w:szCs w:val="28"/>
        </w:rPr>
        <w:t xml:space="preserve"> желанием использовать все</w:t>
      </w:r>
      <w:r w:rsidRPr="00AA328E">
        <w:rPr>
          <w:b/>
          <w:szCs w:val="28"/>
        </w:rPr>
        <w:t xml:space="preserve"> местные ресурсы и принимать неординарные самостоятельные решения по их реализации, в том числе и области местной экономики, хотя бы ее нескольких секторов, в первую очередь, определяющих жизнеспособность местного сообщества.</w:t>
      </w:r>
    </w:p>
    <w:p w:rsidR="00320FE1" w:rsidRPr="00AA328E" w:rsidRDefault="00320FE1" w:rsidP="00E45D70">
      <w:pPr>
        <w:spacing w:line="22" w:lineRule="atLeast"/>
        <w:ind w:firstLine="720"/>
        <w:rPr>
          <w:szCs w:val="28"/>
        </w:rPr>
      </w:pPr>
      <w:r w:rsidRPr="00AA328E">
        <w:rPr>
          <w:szCs w:val="28"/>
        </w:rPr>
        <w:t>На этом, собственно, и заканчивается концептуальный или социально-философский, мировоззренческий способ освоения местной жизни и соответствующий ему способ ее изменения к лучшему. Дальше наступает этап разработки и реализации ряда стратегий развития. Стратегическое управление, в отличие от традиционного, является наступательным. Использующие его местные сообщества, как правило, добиваются лучших успехов потому, что выбирают не оборонительную, а активную позицию муниципального управления.</w:t>
      </w:r>
    </w:p>
    <w:p w:rsidR="00320FE1" w:rsidRPr="00AA328E" w:rsidRDefault="00320FE1" w:rsidP="00E45D70">
      <w:pPr>
        <w:spacing w:line="22" w:lineRule="atLeast"/>
        <w:ind w:firstLine="720"/>
        <w:rPr>
          <w:szCs w:val="28"/>
        </w:rPr>
      </w:pPr>
      <w:r w:rsidRPr="00AA328E">
        <w:rPr>
          <w:szCs w:val="28"/>
        </w:rPr>
        <w:t>Что означает</w:t>
      </w:r>
      <w:r w:rsidRPr="00AA328E">
        <w:rPr>
          <w:b/>
          <w:szCs w:val="28"/>
        </w:rPr>
        <w:t xml:space="preserve"> стратегическое управление,</w:t>
      </w:r>
      <w:r w:rsidRPr="00AA328E">
        <w:rPr>
          <w:szCs w:val="28"/>
        </w:rPr>
        <w:t xml:space="preserve"> в чем его новизна? Каков алгоритм запуска такого типа управления? Давая ответы на эти вопросы, следует подчеркнуть, что эта проблема для теории местного самоуправления новая. Стратегическое управление более характерно и активно </w:t>
      </w:r>
      <w:r w:rsidRPr="00AA328E">
        <w:rPr>
          <w:szCs w:val="28"/>
        </w:rPr>
        <w:lastRenderedPageBreak/>
        <w:t>разрабатывается для производственных организаций в условиях конкурентной среды</w:t>
      </w:r>
      <w:r w:rsidRPr="00AA328E">
        <w:rPr>
          <w:rStyle w:val="a5"/>
          <w:szCs w:val="28"/>
        </w:rPr>
        <w:footnoteReference w:customMarkFollows="1" w:id="105"/>
        <w:t>1</w:t>
      </w:r>
      <w:r w:rsidRPr="00AA328E">
        <w:rPr>
          <w:szCs w:val="28"/>
        </w:rPr>
        <w:t>. Что касается муниципального управления, то во всем мире оно более традиционно, консервативно. Вместе с тем идут активные поиски максимального использования опыта стратегического управления фирмами, компаниями и корпорациями в сфере муниципального управления. На повестку дня поставлена задача обоснования современной модели стратегического муниципального управления, органически сочетающего традиционный и инновационный факторы. Такой методологический подход, на наш взгляд, является наиболее приемлемым для современной реформы местного самоуправления в России.</w:t>
      </w:r>
    </w:p>
    <w:p w:rsidR="00320FE1" w:rsidRPr="00AA328E" w:rsidRDefault="00320FE1" w:rsidP="00E45D70">
      <w:pPr>
        <w:spacing w:line="22" w:lineRule="atLeast"/>
        <w:ind w:firstLine="720"/>
        <w:rPr>
          <w:szCs w:val="28"/>
        </w:rPr>
      </w:pPr>
      <w:r w:rsidRPr="00AA328E">
        <w:rPr>
          <w:szCs w:val="28"/>
        </w:rPr>
        <w:t>Поэтому остановимся на нем более подробно. Еще раз подчеркнем, что стратегическое управление неразрывно связано с доктринальным, концептуальным, социально-философским и мировоззренческим освоением местной жизни и воздействием на происходящие здесь процессы</w:t>
      </w:r>
      <w:r w:rsidR="00FB2273" w:rsidRPr="00AA328E">
        <w:rPr>
          <w:rStyle w:val="a5"/>
          <w:szCs w:val="28"/>
        </w:rPr>
        <w:footnoteReference w:customMarkFollows="1" w:id="106"/>
        <w:t>1</w:t>
      </w:r>
      <w:r w:rsidRPr="00AA328E">
        <w:rPr>
          <w:szCs w:val="28"/>
        </w:rPr>
        <w:t>. В собственном смысле стратегическое управление муниципальными делами может быть рассмотрено как искусство и наука перспективного воздействия на решение стратегических вопросов целеполагания, выявления закономерностей и тенденций развития на этом уровне, разработки приоритетных направлений накопления ресурсов развития и концентрации усилий для ликвидации кризисных явлений</w:t>
      </w:r>
      <w:r w:rsidR="00FB2273" w:rsidRPr="00AA328E">
        <w:rPr>
          <w:rStyle w:val="a5"/>
          <w:szCs w:val="28"/>
        </w:rPr>
        <w:footnoteReference w:customMarkFollows="1" w:id="107"/>
        <w:t>2</w:t>
      </w:r>
      <w:r w:rsidRPr="00AA328E">
        <w:rPr>
          <w:szCs w:val="28"/>
        </w:rPr>
        <w:t>.</w:t>
      </w:r>
    </w:p>
    <w:p w:rsidR="00320FE1" w:rsidRPr="00AA328E" w:rsidRDefault="00320FE1" w:rsidP="00E45D70">
      <w:pPr>
        <w:spacing w:line="22" w:lineRule="atLeast"/>
        <w:ind w:firstLine="720"/>
        <w:rPr>
          <w:szCs w:val="28"/>
        </w:rPr>
      </w:pPr>
      <w:r w:rsidRPr="00AA328E">
        <w:rPr>
          <w:szCs w:val="28"/>
        </w:rPr>
        <w:t>Следует подчеркнуть, что</w:t>
      </w:r>
      <w:r w:rsidRPr="00AA328E">
        <w:rPr>
          <w:b/>
          <w:szCs w:val="28"/>
        </w:rPr>
        <w:t xml:space="preserve"> создание и реализация стратегий </w:t>
      </w:r>
      <w:r w:rsidRPr="00AA328E">
        <w:rPr>
          <w:b/>
          <w:noProof/>
          <w:szCs w:val="28"/>
        </w:rPr>
        <w:t>—</w:t>
      </w:r>
      <w:r w:rsidRPr="00AA328E">
        <w:rPr>
          <w:b/>
          <w:szCs w:val="28"/>
        </w:rPr>
        <w:t xml:space="preserve"> это всегда органическая часть информационно-аналитической работы в местном сообществе.</w:t>
      </w:r>
      <w:r w:rsidRPr="00AA328E">
        <w:rPr>
          <w:szCs w:val="28"/>
        </w:rPr>
        <w:t xml:space="preserve"> Поэтому при ее разработке необходимы:</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Целостная оценка состояния развития местного сообщества.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Определение необходимой информационной базы.</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Сбор информации из имеющихся статистических источников.</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Организация сбора дополнительной информации, разработка методики сбора нетрадиционной информации (опросы).</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Оценка состояния местной экономики.</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Оценка готовности местного сообщества к развитию, включая описание препятствий и недостающих ресурсов развития.</w:t>
      </w:r>
    </w:p>
    <w:p w:rsidR="00320FE1" w:rsidRPr="00AA328E" w:rsidRDefault="00320FE1" w:rsidP="00E45D70">
      <w:pPr>
        <w:spacing w:line="22" w:lineRule="atLeast"/>
        <w:ind w:firstLine="720"/>
        <w:rPr>
          <w:szCs w:val="28"/>
        </w:rPr>
      </w:pPr>
      <w:r w:rsidRPr="00AA328E">
        <w:rPr>
          <w:noProof/>
          <w:szCs w:val="28"/>
        </w:rPr>
        <w:t>7.</w:t>
      </w:r>
      <w:r w:rsidRPr="00AA328E">
        <w:rPr>
          <w:szCs w:val="28"/>
        </w:rPr>
        <w:t xml:space="preserve"> Представление возможных вариантов развития (для следующего выбора и детальной проработки).</w:t>
      </w:r>
    </w:p>
    <w:p w:rsidR="00320FE1" w:rsidRPr="00AA328E" w:rsidRDefault="00320FE1" w:rsidP="00E45D70">
      <w:pPr>
        <w:spacing w:line="22" w:lineRule="atLeast"/>
        <w:ind w:firstLine="720"/>
        <w:rPr>
          <w:szCs w:val="28"/>
        </w:rPr>
      </w:pPr>
      <w:r w:rsidRPr="00AA328E">
        <w:rPr>
          <w:noProof/>
          <w:szCs w:val="28"/>
        </w:rPr>
        <w:t>8.</w:t>
      </w:r>
      <w:r w:rsidRPr="00AA328E">
        <w:rPr>
          <w:szCs w:val="28"/>
        </w:rPr>
        <w:t xml:space="preserve"> Составление информационно-рекламного паспорта местного сообщества.</w:t>
      </w:r>
    </w:p>
    <w:p w:rsidR="00320FE1" w:rsidRPr="00AA328E" w:rsidRDefault="00320FE1" w:rsidP="00E45D70">
      <w:pPr>
        <w:spacing w:line="22" w:lineRule="atLeast"/>
        <w:ind w:firstLine="720"/>
        <w:rPr>
          <w:szCs w:val="28"/>
        </w:rPr>
      </w:pPr>
      <w:r w:rsidRPr="00AA328E">
        <w:rPr>
          <w:szCs w:val="28"/>
        </w:rPr>
        <w:t>Процесс разработки стратегии разбивается на ряд последовательных этапов.</w:t>
      </w:r>
    </w:p>
    <w:p w:rsidR="00320FE1" w:rsidRPr="00AA328E" w:rsidRDefault="00320FE1" w:rsidP="00E45D70">
      <w:pPr>
        <w:spacing w:line="22" w:lineRule="atLeast"/>
        <w:ind w:firstLine="720"/>
        <w:rPr>
          <w:szCs w:val="28"/>
        </w:rPr>
      </w:pPr>
      <w:r w:rsidRPr="00AA328E">
        <w:rPr>
          <w:szCs w:val="28"/>
        </w:rPr>
        <w:t>На предплановом этапе создаются необходимые предпосылки для этого, дается ответ на следующие вопросы:</w:t>
      </w:r>
    </w:p>
    <w:p w:rsidR="00320FE1" w:rsidRPr="00AA328E" w:rsidRDefault="00320FE1" w:rsidP="00E45D70">
      <w:pPr>
        <w:numPr>
          <w:ilvl w:val="0"/>
          <w:numId w:val="107"/>
        </w:numPr>
        <w:spacing w:line="22" w:lineRule="atLeast"/>
        <w:rPr>
          <w:szCs w:val="28"/>
        </w:rPr>
      </w:pPr>
      <w:r w:rsidRPr="00AA328E">
        <w:rPr>
          <w:szCs w:val="28"/>
        </w:rPr>
        <w:t>какие ценностные ориентации и установки могут помочь в формировании психологического климата, благоприятного для инновационного развития;</w:t>
      </w:r>
    </w:p>
    <w:p w:rsidR="00320FE1" w:rsidRPr="00AA328E" w:rsidRDefault="00320FE1" w:rsidP="00E45D70">
      <w:pPr>
        <w:numPr>
          <w:ilvl w:val="0"/>
          <w:numId w:val="107"/>
        </w:numPr>
        <w:spacing w:line="22" w:lineRule="atLeast"/>
        <w:rPr>
          <w:szCs w:val="28"/>
        </w:rPr>
      </w:pPr>
      <w:r w:rsidRPr="00AA328E">
        <w:rPr>
          <w:szCs w:val="28"/>
        </w:rPr>
        <w:t>как вовлечь представителей различных слоев местного сообщества в процесс, оздоровляющий развитие местного сообщества;</w:t>
      </w:r>
    </w:p>
    <w:p w:rsidR="00320FE1" w:rsidRPr="00AA328E" w:rsidRDefault="00320FE1" w:rsidP="00E45D70">
      <w:pPr>
        <w:numPr>
          <w:ilvl w:val="0"/>
          <w:numId w:val="108"/>
        </w:numPr>
        <w:spacing w:line="22" w:lineRule="atLeast"/>
        <w:rPr>
          <w:szCs w:val="28"/>
        </w:rPr>
      </w:pPr>
      <w:r w:rsidRPr="00AA328E">
        <w:rPr>
          <w:szCs w:val="28"/>
        </w:rPr>
        <w:t xml:space="preserve">какие организационные формы могут обеспечить демократичность процессу инновационного развития. </w:t>
      </w:r>
    </w:p>
    <w:p w:rsidR="00320FE1" w:rsidRPr="00AA328E" w:rsidRDefault="00320FE1" w:rsidP="00E45D70">
      <w:pPr>
        <w:spacing w:line="22" w:lineRule="atLeast"/>
        <w:ind w:firstLine="700"/>
        <w:rPr>
          <w:szCs w:val="28"/>
        </w:rPr>
      </w:pPr>
      <w:r w:rsidRPr="00AA328E">
        <w:rPr>
          <w:b/>
          <w:szCs w:val="28"/>
        </w:rPr>
        <w:t>Первый этап</w:t>
      </w:r>
      <w:r w:rsidRPr="00AA328E">
        <w:rPr>
          <w:szCs w:val="28"/>
        </w:rPr>
        <w:t xml:space="preserve"> планирования предполагает ответ на вопрос: где мы находимся сейчас. Для этого проводятся исследования сложившихся тенденций и особенностей развития местного сообщества. Это касается таких важных характеристик, как численность и состав местного населения, занятость и доходы, изменения в структуре экономики. Уяснив, в каком состоянии находится экономика, необходимо реально оценить соотношение между потребностями и возможностями экономического развития.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b/>
          <w:szCs w:val="28"/>
        </w:rPr>
        <w:t>Второй этап</w:t>
      </w:r>
      <w:r w:rsidRPr="00AA328E">
        <w:rPr>
          <w:rFonts w:ascii="Times New Roman" w:hAnsi="Times New Roman"/>
          <w:noProof/>
          <w:szCs w:val="28"/>
        </w:rPr>
        <w:t xml:space="preserve"> —</w:t>
      </w:r>
      <w:r w:rsidRPr="00AA328E">
        <w:rPr>
          <w:rFonts w:ascii="Times New Roman" w:hAnsi="Times New Roman"/>
          <w:szCs w:val="28"/>
        </w:rPr>
        <w:t xml:space="preserve"> к чему мы стремимся. Иными словами, речь идет о выборе таких стратегических целей, которые действительно отвечают интересам местного сообщества, и в то же время реализуемы.</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lastRenderedPageBreak/>
        <w:t>Технологии развития помогают:</w:t>
      </w:r>
    </w:p>
    <w:p w:rsidR="00320FE1" w:rsidRPr="00AA328E" w:rsidRDefault="00320FE1" w:rsidP="00E45D70">
      <w:pPr>
        <w:pStyle w:val="FR2"/>
        <w:numPr>
          <w:ilvl w:val="0"/>
          <w:numId w:val="109"/>
        </w:numPr>
        <w:spacing w:line="22" w:lineRule="atLeast"/>
        <w:rPr>
          <w:rFonts w:ascii="Times New Roman" w:hAnsi="Times New Roman"/>
          <w:szCs w:val="28"/>
        </w:rPr>
      </w:pPr>
      <w:r w:rsidRPr="00AA328E">
        <w:rPr>
          <w:rFonts w:ascii="Times New Roman" w:hAnsi="Times New Roman"/>
          <w:szCs w:val="28"/>
        </w:rPr>
        <w:t>провести различие между принципиально возможными вариантами ускорения развития местной экономики и достижениями с точки зрения ресурсной базы конкретного местного сообщества;</w:t>
      </w:r>
    </w:p>
    <w:p w:rsidR="00320FE1" w:rsidRPr="00AA328E" w:rsidRDefault="00320FE1" w:rsidP="00E45D70">
      <w:pPr>
        <w:pStyle w:val="FR2"/>
        <w:numPr>
          <w:ilvl w:val="0"/>
          <w:numId w:val="109"/>
        </w:numPr>
        <w:spacing w:line="22" w:lineRule="atLeast"/>
        <w:rPr>
          <w:rFonts w:ascii="Times New Roman" w:hAnsi="Times New Roman"/>
          <w:szCs w:val="28"/>
        </w:rPr>
      </w:pPr>
      <w:r w:rsidRPr="00AA328E">
        <w:rPr>
          <w:rFonts w:ascii="Times New Roman" w:hAnsi="Times New Roman"/>
          <w:szCs w:val="28"/>
        </w:rPr>
        <w:t>осуществить выбор стратегии с учетом возможных приобретений и потерь («плюсов» и «минусов») от ее реализации;</w:t>
      </w:r>
    </w:p>
    <w:p w:rsidR="00320FE1" w:rsidRPr="00AA328E" w:rsidRDefault="00320FE1" w:rsidP="00E45D70">
      <w:pPr>
        <w:pStyle w:val="FR2"/>
        <w:numPr>
          <w:ilvl w:val="0"/>
          <w:numId w:val="109"/>
        </w:numPr>
        <w:spacing w:line="22" w:lineRule="atLeast"/>
        <w:rPr>
          <w:rFonts w:ascii="Times New Roman" w:hAnsi="Times New Roman"/>
          <w:szCs w:val="28"/>
        </w:rPr>
      </w:pPr>
      <w:r w:rsidRPr="00AA328E">
        <w:rPr>
          <w:rFonts w:ascii="Times New Roman" w:hAnsi="Times New Roman"/>
          <w:szCs w:val="28"/>
        </w:rPr>
        <w:t xml:space="preserve">отличить проекты стратегические от проектов, которые не связаны с избранной стратегической линией. </w:t>
      </w:r>
    </w:p>
    <w:p w:rsidR="00320FE1" w:rsidRPr="00AA328E" w:rsidRDefault="00320FE1" w:rsidP="00E45D70">
      <w:pPr>
        <w:pStyle w:val="FR2"/>
        <w:spacing w:line="22" w:lineRule="atLeast"/>
        <w:ind w:firstLine="700"/>
        <w:rPr>
          <w:rFonts w:ascii="Times New Roman" w:hAnsi="Times New Roman"/>
          <w:szCs w:val="28"/>
        </w:rPr>
      </w:pPr>
      <w:r w:rsidRPr="00AA328E">
        <w:rPr>
          <w:rFonts w:ascii="Times New Roman" w:hAnsi="Times New Roman"/>
          <w:b/>
          <w:szCs w:val="28"/>
        </w:rPr>
        <w:t>Третий этап</w:t>
      </w:r>
      <w:r w:rsidRPr="00AA328E">
        <w:rPr>
          <w:rFonts w:ascii="Times New Roman" w:hAnsi="Times New Roman"/>
          <w:noProof/>
          <w:szCs w:val="28"/>
        </w:rPr>
        <w:t xml:space="preserve"> —</w:t>
      </w:r>
      <w:r w:rsidRPr="00AA328E">
        <w:rPr>
          <w:rFonts w:ascii="Times New Roman" w:hAnsi="Times New Roman"/>
          <w:szCs w:val="28"/>
        </w:rPr>
        <w:t xml:space="preserve"> как мы можем достичь желаемого. Иными словами, нужно взвесить возможности и ресурсы. Технология содержит описание действий и инструментов, которые помогут определить:</w:t>
      </w:r>
    </w:p>
    <w:p w:rsidR="00320FE1" w:rsidRPr="00AA328E" w:rsidRDefault="00320FE1" w:rsidP="00E45D70">
      <w:pPr>
        <w:pStyle w:val="FR2"/>
        <w:numPr>
          <w:ilvl w:val="0"/>
          <w:numId w:val="110"/>
        </w:numPr>
        <w:spacing w:line="22" w:lineRule="atLeast"/>
        <w:rPr>
          <w:rFonts w:ascii="Times New Roman" w:hAnsi="Times New Roman"/>
          <w:szCs w:val="28"/>
        </w:rPr>
      </w:pPr>
      <w:r w:rsidRPr="00AA328E">
        <w:rPr>
          <w:rFonts w:ascii="Times New Roman" w:hAnsi="Times New Roman"/>
          <w:szCs w:val="28"/>
        </w:rPr>
        <w:t>достаточны ли ресурсы для достижения поставленных целей;</w:t>
      </w:r>
    </w:p>
    <w:p w:rsidR="00320FE1" w:rsidRPr="00AA328E" w:rsidRDefault="00320FE1" w:rsidP="00E45D70">
      <w:pPr>
        <w:pStyle w:val="FR2"/>
        <w:numPr>
          <w:ilvl w:val="0"/>
          <w:numId w:val="110"/>
        </w:numPr>
        <w:spacing w:line="22" w:lineRule="atLeast"/>
        <w:rPr>
          <w:rFonts w:ascii="Times New Roman" w:hAnsi="Times New Roman"/>
          <w:szCs w:val="28"/>
        </w:rPr>
      </w:pPr>
      <w:r w:rsidRPr="00AA328E">
        <w:rPr>
          <w:rFonts w:ascii="Times New Roman" w:hAnsi="Times New Roman"/>
          <w:szCs w:val="28"/>
        </w:rPr>
        <w:t>что нужно сделать, чтобы мобилизовать имеющиеся и найти недостающие ресурсы.</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Поскольку стратегии развития реализуются через конкретные взаимосвязанные проекты, в исследовании необходима «Методика составления и реализации плана действий проекта», которая включает:</w:t>
      </w:r>
    </w:p>
    <w:p w:rsidR="00320FE1" w:rsidRPr="00AA328E" w:rsidRDefault="00320FE1" w:rsidP="00E45D70">
      <w:pPr>
        <w:pStyle w:val="FR2"/>
        <w:numPr>
          <w:ilvl w:val="0"/>
          <w:numId w:val="111"/>
        </w:numPr>
        <w:spacing w:line="22" w:lineRule="atLeast"/>
        <w:rPr>
          <w:rFonts w:ascii="Times New Roman" w:hAnsi="Times New Roman"/>
          <w:szCs w:val="28"/>
        </w:rPr>
      </w:pPr>
      <w:r w:rsidRPr="00AA328E">
        <w:rPr>
          <w:rFonts w:ascii="Times New Roman" w:hAnsi="Times New Roman"/>
          <w:szCs w:val="28"/>
        </w:rPr>
        <w:t>структуру плана действий;</w:t>
      </w:r>
    </w:p>
    <w:p w:rsidR="00320FE1" w:rsidRPr="00AA328E" w:rsidRDefault="00320FE1" w:rsidP="00E45D70">
      <w:pPr>
        <w:pStyle w:val="FR2"/>
        <w:numPr>
          <w:ilvl w:val="0"/>
          <w:numId w:val="111"/>
        </w:numPr>
        <w:spacing w:line="22" w:lineRule="atLeast"/>
        <w:rPr>
          <w:rFonts w:ascii="Times New Roman" w:hAnsi="Times New Roman"/>
          <w:szCs w:val="28"/>
          <w:lang w:val="en-US"/>
        </w:rPr>
      </w:pPr>
      <w:r w:rsidRPr="00AA328E">
        <w:rPr>
          <w:rFonts w:ascii="Times New Roman" w:hAnsi="Times New Roman"/>
          <w:szCs w:val="28"/>
        </w:rPr>
        <w:t>последовательность планирования;</w:t>
      </w:r>
    </w:p>
    <w:p w:rsidR="00320FE1" w:rsidRPr="00AA328E" w:rsidRDefault="00320FE1" w:rsidP="00E45D70">
      <w:pPr>
        <w:pStyle w:val="FR2"/>
        <w:numPr>
          <w:ilvl w:val="0"/>
          <w:numId w:val="111"/>
        </w:numPr>
        <w:spacing w:line="22" w:lineRule="atLeast"/>
        <w:rPr>
          <w:rFonts w:ascii="Times New Roman" w:hAnsi="Times New Roman"/>
          <w:szCs w:val="28"/>
        </w:rPr>
      </w:pPr>
      <w:r w:rsidRPr="00AA328E">
        <w:rPr>
          <w:rFonts w:ascii="Times New Roman" w:hAnsi="Times New Roman"/>
          <w:szCs w:val="28"/>
        </w:rPr>
        <w:t>описание основных структурных блоков плана действий</w:t>
      </w:r>
      <w:r w:rsidRPr="00AA328E">
        <w:rPr>
          <w:rFonts w:ascii="Times New Roman" w:hAnsi="Times New Roman"/>
          <w:noProof/>
          <w:szCs w:val="28"/>
        </w:rPr>
        <w:t xml:space="preserve"> — </w:t>
      </w:r>
      <w:r w:rsidRPr="00AA328E">
        <w:rPr>
          <w:rFonts w:ascii="Times New Roman" w:hAnsi="Times New Roman"/>
          <w:szCs w:val="28"/>
        </w:rPr>
        <w:t>ресурсы, организация, результаты;</w:t>
      </w:r>
    </w:p>
    <w:p w:rsidR="00320FE1" w:rsidRPr="00AA328E" w:rsidRDefault="00320FE1" w:rsidP="00E45D70">
      <w:pPr>
        <w:pStyle w:val="FR2"/>
        <w:numPr>
          <w:ilvl w:val="0"/>
          <w:numId w:val="111"/>
        </w:numPr>
        <w:spacing w:line="22" w:lineRule="atLeast"/>
        <w:rPr>
          <w:rFonts w:ascii="Times New Roman" w:hAnsi="Times New Roman"/>
          <w:szCs w:val="28"/>
        </w:rPr>
      </w:pPr>
      <w:r w:rsidRPr="00AA328E">
        <w:rPr>
          <w:rFonts w:ascii="Times New Roman" w:hAnsi="Times New Roman"/>
          <w:szCs w:val="28"/>
        </w:rPr>
        <w:t xml:space="preserve">основные модели организаций, обеспечивающих реализацию стратегии развития местного сообщества с участием местной команды управления и различных слоев населения. Подчеркнем, что чем демократичнее обсуждаются различные альтернативные проекты выхода из кризисных ситуаций, преодоления трудностей, тем эффективнее стратегическое муниципальное управление. </w:t>
      </w:r>
    </w:p>
    <w:p w:rsidR="00320FE1" w:rsidRPr="00AA328E" w:rsidRDefault="00320FE1" w:rsidP="00E45D70">
      <w:pPr>
        <w:pStyle w:val="FR2"/>
        <w:spacing w:line="22" w:lineRule="atLeast"/>
        <w:ind w:firstLine="700"/>
        <w:rPr>
          <w:rFonts w:ascii="Times New Roman" w:hAnsi="Times New Roman"/>
          <w:szCs w:val="28"/>
        </w:rPr>
      </w:pPr>
      <w:r w:rsidRPr="00AA328E">
        <w:rPr>
          <w:rFonts w:ascii="Times New Roman" w:hAnsi="Times New Roman"/>
          <w:szCs w:val="28"/>
        </w:rPr>
        <w:t>Известно, что механизмы, представляющие суть инновационного прорыва,</w:t>
      </w:r>
      <w:r w:rsidRPr="00AA328E">
        <w:rPr>
          <w:rFonts w:ascii="Times New Roman" w:hAnsi="Times New Roman"/>
          <w:noProof/>
          <w:szCs w:val="28"/>
        </w:rPr>
        <w:t xml:space="preserve"> —</w:t>
      </w:r>
      <w:r w:rsidRPr="00AA328E">
        <w:rPr>
          <w:rFonts w:ascii="Times New Roman" w:hAnsi="Times New Roman"/>
          <w:szCs w:val="28"/>
        </w:rPr>
        <w:t xml:space="preserve"> системы взаимодействующих экономических, политических, социальных, духовных явлений</w:t>
      </w:r>
      <w:r w:rsidRPr="00AA328E">
        <w:rPr>
          <w:rFonts w:ascii="Times New Roman" w:hAnsi="Times New Roman"/>
          <w:noProof/>
          <w:szCs w:val="28"/>
        </w:rPr>
        <w:t xml:space="preserve"> — </w:t>
      </w:r>
      <w:r w:rsidRPr="00AA328E">
        <w:rPr>
          <w:rFonts w:ascii="Times New Roman" w:hAnsi="Times New Roman"/>
          <w:szCs w:val="28"/>
        </w:rPr>
        <w:t>возникают под воздействием начального импульса</w:t>
      </w:r>
      <w:r w:rsidRPr="00AA328E">
        <w:rPr>
          <w:rFonts w:ascii="Times New Roman" w:hAnsi="Times New Roman"/>
          <w:noProof/>
          <w:szCs w:val="28"/>
        </w:rPr>
        <w:t xml:space="preserve"> —</w:t>
      </w:r>
      <w:r w:rsidRPr="00AA328E">
        <w:rPr>
          <w:rFonts w:ascii="Times New Roman" w:hAnsi="Times New Roman"/>
          <w:szCs w:val="28"/>
        </w:rPr>
        <w:t xml:space="preserve"> управления, муниципального в том числе. Поэтому, прежде всего, необходима</w:t>
      </w:r>
      <w:r w:rsidRPr="00AA328E">
        <w:rPr>
          <w:rFonts w:ascii="Times New Roman" w:hAnsi="Times New Roman"/>
          <w:b/>
          <w:szCs w:val="28"/>
        </w:rPr>
        <w:t xml:space="preserve"> стратегия инновирования системы муниципального управления.</w:t>
      </w:r>
      <w:r w:rsidRPr="00AA328E">
        <w:rPr>
          <w:rFonts w:ascii="Times New Roman" w:hAnsi="Times New Roman"/>
          <w:szCs w:val="28"/>
        </w:rPr>
        <w:t xml:space="preserve"> В этом случае неизбежно возникает вопрос </w:t>
      </w:r>
      <w:r w:rsidRPr="00AA328E">
        <w:rPr>
          <w:rFonts w:ascii="Times New Roman" w:hAnsi="Times New Roman"/>
          <w:noProof/>
          <w:szCs w:val="28"/>
        </w:rPr>
        <w:t>—</w:t>
      </w:r>
      <w:r w:rsidRPr="00AA328E">
        <w:rPr>
          <w:rFonts w:ascii="Times New Roman" w:hAnsi="Times New Roman"/>
          <w:szCs w:val="28"/>
        </w:rPr>
        <w:t xml:space="preserve"> кто управляет таким развитием? Ответ на него один</w:t>
      </w:r>
      <w:r w:rsidRPr="00AA328E">
        <w:rPr>
          <w:rFonts w:ascii="Times New Roman" w:hAnsi="Times New Roman"/>
          <w:noProof/>
          <w:szCs w:val="28"/>
        </w:rPr>
        <w:t xml:space="preserve"> —</w:t>
      </w:r>
      <w:r w:rsidRPr="00AA328E">
        <w:rPr>
          <w:rFonts w:ascii="Times New Roman" w:hAnsi="Times New Roman"/>
          <w:szCs w:val="28"/>
        </w:rPr>
        <w:t xml:space="preserve"> местное сообщество как субъект управления, органы местного самоуправления, местное правительство, гражданские институты местного сообщества, способные осуществлять его развитие, а не стагнацию, выводить местное сообщество из кризисных ситуаций, в которые оно попадает время от времени.</w:t>
      </w:r>
    </w:p>
    <w:p w:rsidR="00320FE1" w:rsidRPr="00AA328E" w:rsidRDefault="00320FE1" w:rsidP="00E45D70">
      <w:pPr>
        <w:spacing w:line="22" w:lineRule="atLeast"/>
        <w:ind w:firstLine="720"/>
        <w:rPr>
          <w:szCs w:val="28"/>
        </w:rPr>
      </w:pPr>
      <w:r w:rsidRPr="00AA328E">
        <w:rPr>
          <w:szCs w:val="28"/>
        </w:rPr>
        <w:t>Развитие как рост не происходит само по себе, а связано с разработкой субъектами управления муниципальной политики, имеющей определенную мировоззренческую направленность, что в свою очередь влечет за собой разноплановые структурные изменения, о чем говорилось выше.</w:t>
      </w:r>
    </w:p>
    <w:p w:rsidR="00320FE1" w:rsidRPr="00AA328E" w:rsidRDefault="00320FE1" w:rsidP="00E45D70">
      <w:pPr>
        <w:spacing w:line="22" w:lineRule="atLeast"/>
        <w:ind w:firstLine="720"/>
        <w:rPr>
          <w:szCs w:val="28"/>
        </w:rPr>
      </w:pPr>
      <w:r w:rsidRPr="00AA328E">
        <w:rPr>
          <w:szCs w:val="28"/>
        </w:rPr>
        <w:t>Что же может быть положено в основу нового качества местного сообщества и достижения интегрального результата?</w:t>
      </w:r>
    </w:p>
    <w:p w:rsidR="00320FE1" w:rsidRPr="00AA328E" w:rsidRDefault="00320FE1" w:rsidP="00E45D70">
      <w:pPr>
        <w:spacing w:line="22" w:lineRule="atLeast"/>
        <w:ind w:firstLine="720"/>
        <w:rPr>
          <w:szCs w:val="28"/>
        </w:rPr>
      </w:pPr>
      <w:r w:rsidRPr="00AA328E">
        <w:rPr>
          <w:szCs w:val="28"/>
        </w:rPr>
        <w:t>Приоритетной стратегией, задающей цели развития всем остальным частным стратегиям местного сообщества, является</w:t>
      </w:r>
      <w:r w:rsidRPr="00AA328E">
        <w:rPr>
          <w:b/>
          <w:szCs w:val="28"/>
        </w:rPr>
        <w:t xml:space="preserve"> социальная стратегия.</w:t>
      </w:r>
    </w:p>
    <w:p w:rsidR="00320FE1" w:rsidRPr="00AA328E" w:rsidRDefault="00320FE1" w:rsidP="00E45D70">
      <w:pPr>
        <w:spacing w:line="22" w:lineRule="atLeast"/>
        <w:ind w:firstLine="720"/>
        <w:rPr>
          <w:szCs w:val="28"/>
        </w:rPr>
      </w:pPr>
      <w:r w:rsidRPr="00AA328E">
        <w:rPr>
          <w:szCs w:val="28"/>
        </w:rPr>
        <w:t>Универсальная технология реализации принципиально иной концепции развития местного сообщества заключается в том, чтобы не подменять средства (экономика, рыночное хозяйство, реформы) целями его развития</w:t>
      </w:r>
      <w:r w:rsidRPr="00AA328E">
        <w:rPr>
          <w:noProof/>
          <w:szCs w:val="28"/>
        </w:rPr>
        <w:t xml:space="preserve"> —</w:t>
      </w:r>
      <w:r w:rsidRPr="00AA328E">
        <w:rPr>
          <w:szCs w:val="28"/>
        </w:rPr>
        <w:t xml:space="preserve"> повышением качества жизни своих граждан. В этом случае меняется сама</w:t>
      </w:r>
      <w:r w:rsidR="00A6462C" w:rsidRPr="00AA328E">
        <w:rPr>
          <w:szCs w:val="28"/>
        </w:rPr>
        <w:t xml:space="preserve"> </w:t>
      </w:r>
      <w:r w:rsidRPr="00AA328E">
        <w:rPr>
          <w:szCs w:val="28"/>
        </w:rPr>
        <w:t>модель общественного развития местного сообщества</w:t>
      </w:r>
      <w:r w:rsidRPr="00AA328E">
        <w:rPr>
          <w:noProof/>
          <w:szCs w:val="28"/>
        </w:rPr>
        <w:t xml:space="preserve"> —</w:t>
      </w:r>
      <w:r w:rsidRPr="00AA328E">
        <w:rPr>
          <w:szCs w:val="28"/>
        </w:rPr>
        <w:t xml:space="preserve"> не само по себе развитие местного хозяйства, наращивание или сокращение его объемов в соответствии с национальными требованиями, а развитие производства для оздоровления жизни населения. Использование социального ресурса местного сообщества выступает не только как средство развития, но и как его основной смысл, как</w:t>
      </w:r>
      <w:r w:rsidRPr="00AA328E">
        <w:rPr>
          <w:b/>
          <w:szCs w:val="28"/>
        </w:rPr>
        <w:t xml:space="preserve"> главный рычаг подъема территории, ее «прорыва» и накопления потенциала развития, утверждения антикризисной стратегии.</w:t>
      </w:r>
    </w:p>
    <w:p w:rsidR="00320FE1" w:rsidRPr="00AA328E" w:rsidRDefault="00320FE1" w:rsidP="00E45D70">
      <w:pPr>
        <w:spacing w:line="22" w:lineRule="atLeast"/>
        <w:ind w:firstLine="720"/>
        <w:rPr>
          <w:szCs w:val="28"/>
        </w:rPr>
      </w:pPr>
      <w:r w:rsidRPr="00AA328E">
        <w:rPr>
          <w:szCs w:val="28"/>
        </w:rPr>
        <w:t>Достижению этих целей и служит корпоративный путь организации местной жизни.</w:t>
      </w:r>
    </w:p>
    <w:p w:rsidR="00320FE1" w:rsidRPr="00AA328E" w:rsidRDefault="00320FE1" w:rsidP="00E45D70">
      <w:pPr>
        <w:spacing w:line="22" w:lineRule="atLeast"/>
        <w:ind w:firstLine="720"/>
        <w:rPr>
          <w:szCs w:val="28"/>
        </w:rPr>
      </w:pPr>
      <w:r w:rsidRPr="00AA328E">
        <w:rPr>
          <w:szCs w:val="28"/>
        </w:rPr>
        <w:t xml:space="preserve">В науке разработана универсальная технология реализации этих целей, о которой, в порядке обсуждения проблемы, будет сказано ниже, но которая способна менять привычный механизм распределения и поступления финансовых средств на социальные нужды населения только «сверху». Появляются финансовые источники на местном уровне, доходы населения быстро растут и используются на нужды развития местной промышленности, сельского хозяйства, всего хозяйственного комплекса. Последний перестраивается под социальное обустройство граждан, создание необходимых рабочих мест, использование муниципальной собственности для местного сообщества, которое определяет не только стратегию собственного развития, но и принципиальные </w:t>
      </w:r>
      <w:r w:rsidRPr="00AA328E">
        <w:rPr>
          <w:szCs w:val="28"/>
        </w:rPr>
        <w:lastRenderedPageBreak/>
        <w:t>механизмы ее реализации.</w:t>
      </w:r>
    </w:p>
    <w:p w:rsidR="00320FE1" w:rsidRPr="00AA328E" w:rsidRDefault="00320FE1" w:rsidP="00E45D70">
      <w:pPr>
        <w:spacing w:line="22" w:lineRule="atLeast"/>
        <w:ind w:firstLine="720"/>
        <w:rPr>
          <w:szCs w:val="28"/>
        </w:rPr>
      </w:pPr>
      <w:r w:rsidRPr="00AA328E">
        <w:rPr>
          <w:szCs w:val="28"/>
        </w:rPr>
        <w:t>В этом случае стратегические цели местного сообщества, механизмы их реализации соотнесены с конкретными интересами населения, что открывает современную мотивацию к деятельности, способствует установлению прочных социальных связей в местном сообществе и достижению иного качества жизни и социального самочувствия людей. Это и является, мощным катализатором развития экономики местного сообщества, подлинного самоуправления. Инновационная стратегия местного сообщества, основанная на защите коренных интересов населения (экономических и социальных), базируется на</w:t>
      </w:r>
      <w:r w:rsidRPr="00AA328E">
        <w:rPr>
          <w:b/>
          <w:szCs w:val="28"/>
        </w:rPr>
        <w:t xml:space="preserve"> иных принципах организации всей общественной жизни местного сообщества:</w:t>
      </w:r>
    </w:p>
    <w:p w:rsidR="00320FE1" w:rsidRPr="00AA328E" w:rsidRDefault="00320FE1" w:rsidP="00E45D70">
      <w:pPr>
        <w:spacing w:line="22" w:lineRule="atLeast"/>
        <w:ind w:firstLine="720"/>
        <w:rPr>
          <w:i/>
          <w:szCs w:val="28"/>
        </w:rPr>
      </w:pPr>
      <w:r w:rsidRPr="00AA328E">
        <w:rPr>
          <w:noProof/>
          <w:szCs w:val="28"/>
        </w:rPr>
        <w:t>1.</w:t>
      </w:r>
      <w:r w:rsidRPr="00AA328E">
        <w:rPr>
          <w:szCs w:val="28"/>
        </w:rPr>
        <w:t xml:space="preserve"> Корпоративные интересы реализуются последовательно через интересы каждой семьи и каждого человека.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Экономическая самостоятельность населения выступает как необходимое условие решения социально-экономических проблем города (района).</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Связь муниципальных образований в единое региональное образование осуществляется на договорных началах, регулирующих экономические и социальные отношения.</w:t>
      </w:r>
    </w:p>
    <w:p w:rsidR="00320FE1" w:rsidRPr="00AA328E" w:rsidRDefault="00320FE1" w:rsidP="00E45D70">
      <w:pPr>
        <w:spacing w:line="22" w:lineRule="atLeast"/>
        <w:ind w:firstLine="720"/>
        <w:rPr>
          <w:szCs w:val="28"/>
        </w:rPr>
      </w:pPr>
      <w:r w:rsidRPr="00AA328E">
        <w:rPr>
          <w:szCs w:val="28"/>
        </w:rPr>
        <w:t>Подчеркнем еще раз, что генеральная цель стратегического развития любого поселения</w:t>
      </w:r>
      <w:r w:rsidRPr="00AA328E">
        <w:rPr>
          <w:noProof/>
          <w:szCs w:val="28"/>
        </w:rPr>
        <w:t xml:space="preserve"> —</w:t>
      </w:r>
      <w:r w:rsidRPr="00AA328E">
        <w:rPr>
          <w:b/>
          <w:szCs w:val="28"/>
        </w:rPr>
        <w:t xml:space="preserve"> устойчивое улучшение качества жизни для всех категорий жителей.</w:t>
      </w:r>
      <w:r w:rsidRPr="00AA328E">
        <w:rPr>
          <w:szCs w:val="28"/>
        </w:rPr>
        <w:t xml:space="preserve"> Данная цель может быть понята как более обобщенная экономическая:</w:t>
      </w:r>
      <w:r w:rsidRPr="00AA328E">
        <w:rPr>
          <w:b/>
          <w:szCs w:val="28"/>
        </w:rPr>
        <w:t xml:space="preserve"> развитие местной экономики как многофункциональной, интегрированной в российскую и мировую экономику и предоставляющей благоприятную внешнюю среду для жизни и профессиональной активности местного населения.</w:t>
      </w:r>
      <w:r w:rsidRPr="00AA328E">
        <w:rPr>
          <w:szCs w:val="28"/>
        </w:rPr>
        <w:t xml:space="preserve"> В рамках</w:t>
      </w:r>
      <w:r w:rsidRPr="00AA328E">
        <w:rPr>
          <w:b/>
          <w:szCs w:val="28"/>
        </w:rPr>
        <w:t xml:space="preserve"> стратегии экономического развития</w:t>
      </w:r>
      <w:r w:rsidRPr="00AA328E">
        <w:rPr>
          <w:szCs w:val="28"/>
        </w:rPr>
        <w:t xml:space="preserve"> можно выделить следующие подцели:</w:t>
      </w:r>
    </w:p>
    <w:p w:rsidR="00320FE1" w:rsidRPr="00AA328E" w:rsidRDefault="00320FE1" w:rsidP="00E45D70">
      <w:pPr>
        <w:numPr>
          <w:ilvl w:val="0"/>
          <w:numId w:val="113"/>
        </w:numPr>
        <w:spacing w:line="22" w:lineRule="atLeast"/>
        <w:rPr>
          <w:szCs w:val="28"/>
        </w:rPr>
      </w:pPr>
      <w:r w:rsidRPr="00AA328E">
        <w:rPr>
          <w:szCs w:val="28"/>
        </w:rPr>
        <w:t>повышение доходов и уровня занятости как следствие экономического развития;</w:t>
      </w:r>
    </w:p>
    <w:p w:rsidR="00320FE1" w:rsidRPr="00AA328E" w:rsidRDefault="00320FE1" w:rsidP="00E45D70">
      <w:pPr>
        <w:numPr>
          <w:ilvl w:val="0"/>
          <w:numId w:val="113"/>
        </w:numPr>
        <w:spacing w:line="22" w:lineRule="atLeast"/>
        <w:rPr>
          <w:szCs w:val="28"/>
        </w:rPr>
      </w:pPr>
      <w:r w:rsidRPr="00AA328E">
        <w:rPr>
          <w:szCs w:val="28"/>
        </w:rPr>
        <w:t>ускоренное решение жилищной проблемы, реформы ЖКХ;</w:t>
      </w:r>
    </w:p>
    <w:p w:rsidR="00320FE1" w:rsidRPr="00AA328E" w:rsidRDefault="00320FE1" w:rsidP="00E45D70">
      <w:pPr>
        <w:numPr>
          <w:ilvl w:val="0"/>
          <w:numId w:val="113"/>
        </w:numPr>
        <w:spacing w:line="22" w:lineRule="atLeast"/>
        <w:rPr>
          <w:szCs w:val="28"/>
        </w:rPr>
      </w:pPr>
      <w:r w:rsidRPr="00AA328E">
        <w:rPr>
          <w:szCs w:val="28"/>
        </w:rPr>
        <w:t>улучшение общих условий жизни как результат повышения эффективности отдачи ресурсов и бюджетных расходов.</w:t>
      </w:r>
    </w:p>
    <w:p w:rsidR="00320FE1" w:rsidRPr="00AA328E" w:rsidRDefault="00320FE1" w:rsidP="00E45D70">
      <w:pPr>
        <w:spacing w:line="22" w:lineRule="atLeast"/>
        <w:ind w:firstLine="700"/>
        <w:rPr>
          <w:szCs w:val="28"/>
        </w:rPr>
      </w:pPr>
      <w:r w:rsidRPr="00AA328E">
        <w:rPr>
          <w:szCs w:val="28"/>
        </w:rPr>
        <w:t>Соответствующий стратегический план может предусматривать следующую систему подцелей:</w:t>
      </w:r>
    </w:p>
    <w:p w:rsidR="00320FE1" w:rsidRPr="00AA328E" w:rsidRDefault="00320FE1" w:rsidP="00E45D70">
      <w:pPr>
        <w:numPr>
          <w:ilvl w:val="0"/>
          <w:numId w:val="112"/>
        </w:numPr>
        <w:spacing w:line="22" w:lineRule="atLeast"/>
        <w:rPr>
          <w:szCs w:val="28"/>
        </w:rPr>
      </w:pPr>
      <w:r w:rsidRPr="00AA328E">
        <w:rPr>
          <w:szCs w:val="28"/>
        </w:rPr>
        <w:t>создание благоприятного климата для бизнеса;</w:t>
      </w:r>
    </w:p>
    <w:p w:rsidR="00320FE1" w:rsidRPr="00AA328E" w:rsidRDefault="00320FE1" w:rsidP="00E45D70">
      <w:pPr>
        <w:numPr>
          <w:ilvl w:val="0"/>
          <w:numId w:val="112"/>
        </w:numPr>
        <w:spacing w:line="22" w:lineRule="atLeast"/>
        <w:rPr>
          <w:szCs w:val="28"/>
        </w:rPr>
      </w:pPr>
      <w:r w:rsidRPr="00AA328E">
        <w:rPr>
          <w:szCs w:val="28"/>
        </w:rPr>
        <w:t>интеграция в мировую экономику.</w:t>
      </w:r>
    </w:p>
    <w:p w:rsidR="00320FE1" w:rsidRPr="00AA328E" w:rsidRDefault="00320FE1" w:rsidP="00E45D70">
      <w:pPr>
        <w:spacing w:line="22" w:lineRule="atLeast"/>
        <w:ind w:firstLine="720"/>
        <w:rPr>
          <w:szCs w:val="28"/>
        </w:rPr>
      </w:pPr>
      <w:r w:rsidRPr="00AA328E">
        <w:rPr>
          <w:szCs w:val="28"/>
        </w:rPr>
        <w:t>В свою очередь, эти стратегические цели могут быть представлены следующим образом:</w:t>
      </w:r>
    </w:p>
    <w:p w:rsidR="00320FE1" w:rsidRPr="00AA328E" w:rsidRDefault="00320FE1" w:rsidP="00E45D70">
      <w:pPr>
        <w:numPr>
          <w:ilvl w:val="0"/>
          <w:numId w:val="114"/>
        </w:numPr>
        <w:spacing w:line="22" w:lineRule="atLeast"/>
        <w:rPr>
          <w:szCs w:val="28"/>
        </w:rPr>
      </w:pPr>
      <w:r w:rsidRPr="00AA328E">
        <w:rPr>
          <w:szCs w:val="28"/>
        </w:rPr>
        <w:t>снижение налогового пресса;</w:t>
      </w:r>
    </w:p>
    <w:p w:rsidR="00320FE1" w:rsidRPr="00AA328E" w:rsidRDefault="00320FE1" w:rsidP="00E45D70">
      <w:pPr>
        <w:numPr>
          <w:ilvl w:val="0"/>
          <w:numId w:val="114"/>
        </w:numPr>
        <w:spacing w:line="22" w:lineRule="atLeast"/>
        <w:rPr>
          <w:szCs w:val="28"/>
        </w:rPr>
      </w:pPr>
      <w:r w:rsidRPr="00AA328E">
        <w:rPr>
          <w:szCs w:val="28"/>
        </w:rPr>
        <w:t>развитие рынка недвижимости;</w:t>
      </w:r>
    </w:p>
    <w:p w:rsidR="00320FE1" w:rsidRPr="00AA328E" w:rsidRDefault="00320FE1" w:rsidP="00E45D70">
      <w:pPr>
        <w:numPr>
          <w:ilvl w:val="0"/>
          <w:numId w:val="114"/>
        </w:numPr>
        <w:spacing w:line="22" w:lineRule="atLeast"/>
        <w:rPr>
          <w:szCs w:val="28"/>
        </w:rPr>
      </w:pPr>
      <w:r w:rsidRPr="00AA328E">
        <w:rPr>
          <w:szCs w:val="28"/>
        </w:rPr>
        <w:t>развитие рынка рабочей силы;</w:t>
      </w:r>
    </w:p>
    <w:p w:rsidR="00320FE1" w:rsidRPr="00AA328E" w:rsidRDefault="00320FE1" w:rsidP="00E45D70">
      <w:pPr>
        <w:numPr>
          <w:ilvl w:val="0"/>
          <w:numId w:val="114"/>
        </w:numPr>
        <w:spacing w:line="22" w:lineRule="atLeast"/>
        <w:rPr>
          <w:szCs w:val="28"/>
        </w:rPr>
      </w:pPr>
      <w:r w:rsidRPr="00AA328E">
        <w:rPr>
          <w:szCs w:val="28"/>
        </w:rPr>
        <w:t>ориентация финансовых ресурсов на инвестирование в реальный сектор муниципальной экономики;</w:t>
      </w:r>
    </w:p>
    <w:p w:rsidR="00320FE1" w:rsidRPr="00AA328E" w:rsidRDefault="00320FE1" w:rsidP="00E45D70">
      <w:pPr>
        <w:numPr>
          <w:ilvl w:val="0"/>
          <w:numId w:val="114"/>
        </w:numPr>
        <w:spacing w:line="22" w:lineRule="atLeast"/>
        <w:rPr>
          <w:szCs w:val="28"/>
        </w:rPr>
      </w:pPr>
      <w:r w:rsidRPr="00AA328E">
        <w:rPr>
          <w:szCs w:val="28"/>
        </w:rPr>
        <w:t>формирование зон динамичного, экономического и хозяйственного развития территории.</w:t>
      </w:r>
    </w:p>
    <w:p w:rsidR="00320FE1" w:rsidRPr="00AA328E" w:rsidRDefault="00320FE1" w:rsidP="00E45D70">
      <w:pPr>
        <w:spacing w:line="22" w:lineRule="atLeast"/>
        <w:ind w:firstLine="720"/>
        <w:rPr>
          <w:szCs w:val="28"/>
        </w:rPr>
      </w:pPr>
      <w:r w:rsidRPr="00AA328E">
        <w:rPr>
          <w:szCs w:val="28"/>
        </w:rPr>
        <w:t>В свою очередь интеграция в мировую экономику может быть охарактеризована в виде подцелей:</w:t>
      </w:r>
    </w:p>
    <w:p w:rsidR="00320FE1" w:rsidRPr="00AA328E" w:rsidRDefault="00FC150C" w:rsidP="00E45D70">
      <w:pPr>
        <w:numPr>
          <w:ilvl w:val="0"/>
          <w:numId w:val="115"/>
        </w:numPr>
        <w:spacing w:line="22" w:lineRule="atLeast"/>
        <w:rPr>
          <w:szCs w:val="28"/>
        </w:rPr>
      </w:pPr>
      <w:r w:rsidRPr="00AA328E">
        <w:rPr>
          <w:szCs w:val="28"/>
        </w:rPr>
        <w:t>развитие экспортно</w:t>
      </w:r>
      <w:r w:rsidR="00320FE1" w:rsidRPr="00AA328E">
        <w:rPr>
          <w:szCs w:val="28"/>
        </w:rPr>
        <w:t>ориентированных производств;</w:t>
      </w:r>
    </w:p>
    <w:p w:rsidR="00320FE1" w:rsidRPr="00AA328E" w:rsidRDefault="00320FE1" w:rsidP="00E45D70">
      <w:pPr>
        <w:numPr>
          <w:ilvl w:val="0"/>
          <w:numId w:val="115"/>
        </w:numPr>
        <w:spacing w:line="22" w:lineRule="atLeast"/>
        <w:rPr>
          <w:szCs w:val="28"/>
        </w:rPr>
      </w:pPr>
      <w:r w:rsidRPr="00AA328E">
        <w:rPr>
          <w:szCs w:val="28"/>
        </w:rPr>
        <w:t>консолидация конкурентоспособных производителей;</w:t>
      </w:r>
    </w:p>
    <w:p w:rsidR="00320FE1" w:rsidRPr="00AA328E" w:rsidRDefault="00320FE1" w:rsidP="00E45D70">
      <w:pPr>
        <w:numPr>
          <w:ilvl w:val="0"/>
          <w:numId w:val="115"/>
        </w:numPr>
        <w:spacing w:line="22" w:lineRule="atLeast"/>
        <w:rPr>
          <w:szCs w:val="28"/>
        </w:rPr>
      </w:pPr>
      <w:r w:rsidRPr="00AA328E">
        <w:rPr>
          <w:szCs w:val="28"/>
        </w:rPr>
        <w:t>развитие науки, образования, инновационной деятельности;</w:t>
      </w:r>
    </w:p>
    <w:p w:rsidR="00320FE1" w:rsidRPr="00AA328E" w:rsidRDefault="00320FE1" w:rsidP="00E45D70">
      <w:pPr>
        <w:numPr>
          <w:ilvl w:val="0"/>
          <w:numId w:val="115"/>
        </w:numPr>
        <w:spacing w:line="22" w:lineRule="atLeast"/>
        <w:rPr>
          <w:szCs w:val="28"/>
        </w:rPr>
      </w:pPr>
      <w:r w:rsidRPr="00AA328E">
        <w:rPr>
          <w:szCs w:val="28"/>
        </w:rPr>
        <w:t>интеграция в глобальную информационную среду.</w:t>
      </w:r>
    </w:p>
    <w:p w:rsidR="00320FE1" w:rsidRPr="00AA328E" w:rsidRDefault="00320FE1" w:rsidP="00E45D70">
      <w:pPr>
        <w:spacing w:line="22" w:lineRule="atLeast"/>
        <w:ind w:firstLine="720"/>
        <w:rPr>
          <w:szCs w:val="28"/>
        </w:rPr>
      </w:pPr>
      <w:r w:rsidRPr="00AA328E">
        <w:rPr>
          <w:szCs w:val="28"/>
        </w:rPr>
        <w:t>Подчеркнем, что проблема управления местной экономикой должна рассматриваться в рамках концепции местного управления в целом. Важным моментом организации местного самоуправления является, например, определение функции поселков и сельских округов, исходя из целей и задач развития всего муниципального сообщества. В соответствии с федеральным законодательством им принадлежат основные функции регулирования рыночных отношений в пределах территории, бюджетно-финансовой политики и оперативного управления хозяйством.</w:t>
      </w:r>
    </w:p>
    <w:p w:rsidR="00320FE1" w:rsidRPr="00AA328E" w:rsidRDefault="00320FE1" w:rsidP="00E45D70">
      <w:pPr>
        <w:spacing w:line="22" w:lineRule="atLeast"/>
        <w:ind w:firstLine="720"/>
        <w:rPr>
          <w:szCs w:val="28"/>
        </w:rPr>
      </w:pPr>
      <w:r w:rsidRPr="00AA328E">
        <w:rPr>
          <w:szCs w:val="28"/>
        </w:rPr>
        <w:t xml:space="preserve">Структура муниципального хозяйства должна быть достаточно разнообразной и включать различные хозяйственные и социальные комплексы, необходимые для всестороннего развития поселка (промышленный, строительный, аграрный, товарно-серийный, жилищно-коммунальный, культурно-бытовой). Основой этого хозяйства является муниципальная собственность, по развитию и управлению которой также необходима стратегия и ряд целевых комплексных программ. Тем более в настоящее время сфера управления муниципальной собственностью значительно расширилась. Это </w:t>
      </w:r>
      <w:r w:rsidRPr="00AA328E">
        <w:rPr>
          <w:szCs w:val="28"/>
        </w:rPr>
        <w:lastRenderedPageBreak/>
        <w:t>связано с тем, что в процессе проведения экономических реформ практически все промышленные предприятия передали объекты социального назначения на баланс местной администрации. Сегодня в реестре объектов муниципальной собственности находится ряд муниципальных унитарных предприятий и муниципальных унитарных учреждений, общая балансовая стоимость которых значительна.</w:t>
      </w:r>
    </w:p>
    <w:p w:rsidR="00320FE1" w:rsidRPr="00AA328E" w:rsidRDefault="00320FE1" w:rsidP="00E45D70">
      <w:pPr>
        <w:spacing w:line="22" w:lineRule="atLeast"/>
        <w:ind w:firstLine="720"/>
        <w:rPr>
          <w:szCs w:val="28"/>
        </w:rPr>
      </w:pPr>
      <w:r w:rsidRPr="00AA328E">
        <w:rPr>
          <w:szCs w:val="28"/>
        </w:rPr>
        <w:t>Одной из основных функций территориальной администрации по управлению муниципальной собственностью является содержание и использование муниципального жилого фонда и объектов благоустройства, что тоже подлежит стратегическому управлению с помощью отдельных целевых программ.</w:t>
      </w:r>
    </w:p>
    <w:p w:rsidR="00320FE1" w:rsidRPr="00AA328E" w:rsidRDefault="00320FE1" w:rsidP="00E45D70">
      <w:pPr>
        <w:spacing w:line="22" w:lineRule="atLeast"/>
        <w:ind w:firstLine="720"/>
        <w:rPr>
          <w:b/>
          <w:szCs w:val="28"/>
        </w:rPr>
      </w:pPr>
      <w:r w:rsidRPr="00AA328E">
        <w:rPr>
          <w:szCs w:val="28"/>
        </w:rPr>
        <w:t>Обычно среди стратегических целей местного сообщества отсутствует развитие образовательного, духовно-культурного и интеллектуального потенциала местного сообщества. Между тем устойчивая динамика экономического и социального развития возможна лишь при условии</w:t>
      </w:r>
      <w:r w:rsidRPr="00AA328E">
        <w:rPr>
          <w:b/>
          <w:szCs w:val="28"/>
        </w:rPr>
        <w:t xml:space="preserve"> интенсивного обогащения духовно-культурной среды населения данного муниципального образования, его традиций, обычаев, всего духовно-творческого потенциала.</w:t>
      </w:r>
      <w:r w:rsidRPr="00AA328E">
        <w:rPr>
          <w:szCs w:val="28"/>
        </w:rPr>
        <w:t xml:space="preserve"> Более того, социально-экономическое развитие местного сообщества лишь тогда сможет обрести устойчивость, если при прочих равных условиях расширяется личная свобода каждого, в том числе и в экономической области, увеличивающая возможности реальной свободы в области передвижений, использования свободного времени, потраченного на саморазвитие личности; получения качественного образования и досуга, в организации спорта, медицинского обслуживания и т. п.</w:t>
      </w:r>
    </w:p>
    <w:p w:rsidR="00320FE1" w:rsidRPr="00AA328E" w:rsidRDefault="00320FE1" w:rsidP="00E45D70">
      <w:pPr>
        <w:spacing w:line="22" w:lineRule="atLeast"/>
        <w:ind w:firstLine="720"/>
        <w:rPr>
          <w:szCs w:val="28"/>
        </w:rPr>
      </w:pPr>
      <w:r w:rsidRPr="00AA328E">
        <w:rPr>
          <w:szCs w:val="28"/>
        </w:rPr>
        <w:t>Как подчеркивалось выше, эта область жизнедеятельности местного сообщества становится приоритетной и требует к себе пристального внимания, становясь главным условием устойчивого развития местного сообщества. Поэтому она должна быть отражена в специальной стратегии развития местного сообщества и органически связана со всеми остальными. Конечно, все стратегии должны быть взаимосвязаны, иметь единый механизм реализации. Этому служит программно-целевой метод. После всесторонней диагностики, выявления приоритетных ресурсов и целей, ведущих стратегий наступает этап формирования комплексных целевых программ, являющихся организационной формой целеполагания, позволяющей соотнести стратегическое целеполагание с имеющимися ресурсами, направить их на реализацию поставленных целей, скоординировать действия всех субъектов управления на пути достижения целостного развития местных сообществ</w:t>
      </w:r>
      <w:r w:rsidRPr="00AA328E">
        <w:rPr>
          <w:rStyle w:val="a5"/>
          <w:szCs w:val="28"/>
        </w:rPr>
        <w:footnoteReference w:customMarkFollows="1" w:id="108"/>
        <w:t>1</w:t>
      </w:r>
      <w:r w:rsidRPr="00AA328E">
        <w:rPr>
          <w:szCs w:val="28"/>
        </w:rPr>
        <w:t>.</w:t>
      </w:r>
    </w:p>
    <w:p w:rsidR="00320FE1" w:rsidRPr="00AA328E" w:rsidRDefault="00320FE1" w:rsidP="00E45D70">
      <w:pPr>
        <w:pStyle w:val="20"/>
        <w:spacing w:line="22" w:lineRule="atLeast"/>
        <w:rPr>
          <w:sz w:val="22"/>
          <w:szCs w:val="28"/>
        </w:rPr>
      </w:pPr>
      <w:r w:rsidRPr="00AA328E">
        <w:rPr>
          <w:sz w:val="22"/>
          <w:szCs w:val="28"/>
        </w:rPr>
        <w:t>К их числу обычно относятся:</w:t>
      </w:r>
    </w:p>
    <w:p w:rsidR="00320FE1" w:rsidRPr="00AA328E" w:rsidRDefault="00320FE1" w:rsidP="00E45D70">
      <w:pPr>
        <w:numPr>
          <w:ilvl w:val="0"/>
          <w:numId w:val="117"/>
        </w:numPr>
        <w:spacing w:line="22" w:lineRule="atLeast"/>
        <w:rPr>
          <w:szCs w:val="28"/>
        </w:rPr>
      </w:pPr>
      <w:r w:rsidRPr="00AA328E">
        <w:rPr>
          <w:szCs w:val="28"/>
        </w:rPr>
        <w:t>формирование рыночного экономического механизма;</w:t>
      </w:r>
    </w:p>
    <w:p w:rsidR="00320FE1" w:rsidRPr="00AA328E" w:rsidRDefault="00320FE1" w:rsidP="00E45D70">
      <w:pPr>
        <w:numPr>
          <w:ilvl w:val="0"/>
          <w:numId w:val="117"/>
        </w:numPr>
        <w:spacing w:line="22" w:lineRule="atLeast"/>
        <w:rPr>
          <w:szCs w:val="28"/>
        </w:rPr>
      </w:pPr>
      <w:r w:rsidRPr="00AA328E">
        <w:rPr>
          <w:szCs w:val="28"/>
        </w:rPr>
        <w:t>развитие инфраструктуры и поддержка предпринимательства;</w:t>
      </w:r>
    </w:p>
    <w:p w:rsidR="00320FE1" w:rsidRPr="00AA328E" w:rsidRDefault="00320FE1" w:rsidP="00E45D70">
      <w:pPr>
        <w:numPr>
          <w:ilvl w:val="0"/>
          <w:numId w:val="117"/>
        </w:numPr>
        <w:spacing w:line="22" w:lineRule="atLeast"/>
        <w:rPr>
          <w:szCs w:val="28"/>
        </w:rPr>
      </w:pPr>
      <w:r w:rsidRPr="00AA328E">
        <w:rPr>
          <w:szCs w:val="28"/>
        </w:rPr>
        <w:t>совершенствование жилищного строительства;</w:t>
      </w:r>
    </w:p>
    <w:p w:rsidR="00320FE1" w:rsidRPr="00AA328E" w:rsidRDefault="00320FE1" w:rsidP="00E45D70">
      <w:pPr>
        <w:numPr>
          <w:ilvl w:val="0"/>
          <w:numId w:val="117"/>
        </w:numPr>
        <w:spacing w:line="22" w:lineRule="atLeast"/>
        <w:rPr>
          <w:szCs w:val="28"/>
        </w:rPr>
      </w:pPr>
      <w:r w:rsidRPr="00AA328E">
        <w:rPr>
          <w:szCs w:val="28"/>
        </w:rPr>
        <w:t>улучшение системы транспорта, связи и телекоммуникаций;</w:t>
      </w:r>
    </w:p>
    <w:p w:rsidR="00320FE1" w:rsidRPr="00AA328E" w:rsidRDefault="00320FE1" w:rsidP="00E45D70">
      <w:pPr>
        <w:numPr>
          <w:ilvl w:val="0"/>
          <w:numId w:val="116"/>
        </w:numPr>
        <w:spacing w:line="22" w:lineRule="atLeast"/>
        <w:rPr>
          <w:szCs w:val="28"/>
        </w:rPr>
      </w:pPr>
      <w:r w:rsidRPr="00AA328E">
        <w:rPr>
          <w:szCs w:val="28"/>
        </w:rPr>
        <w:t>развитие системы торговли и бытового обслуживания;</w:t>
      </w:r>
    </w:p>
    <w:p w:rsidR="00320FE1" w:rsidRPr="00AA328E" w:rsidRDefault="00320FE1" w:rsidP="00E45D70">
      <w:pPr>
        <w:numPr>
          <w:ilvl w:val="0"/>
          <w:numId w:val="116"/>
        </w:numPr>
        <w:spacing w:line="22" w:lineRule="atLeast"/>
        <w:rPr>
          <w:szCs w:val="28"/>
        </w:rPr>
      </w:pPr>
      <w:r w:rsidRPr="00AA328E">
        <w:rPr>
          <w:szCs w:val="28"/>
        </w:rPr>
        <w:t>укрепление материальной базы здравоохранения;</w:t>
      </w:r>
    </w:p>
    <w:p w:rsidR="00320FE1" w:rsidRPr="00AA328E" w:rsidRDefault="00320FE1" w:rsidP="00E45D70">
      <w:pPr>
        <w:numPr>
          <w:ilvl w:val="0"/>
          <w:numId w:val="116"/>
        </w:numPr>
        <w:spacing w:line="22" w:lineRule="atLeast"/>
        <w:rPr>
          <w:szCs w:val="28"/>
        </w:rPr>
      </w:pPr>
      <w:r w:rsidRPr="00AA328E">
        <w:rPr>
          <w:szCs w:val="28"/>
        </w:rPr>
        <w:t>развитие существующих объектов образования, культуры и спорта;</w:t>
      </w:r>
    </w:p>
    <w:p w:rsidR="00320FE1" w:rsidRPr="00AA328E" w:rsidRDefault="00320FE1" w:rsidP="00E45D70">
      <w:pPr>
        <w:numPr>
          <w:ilvl w:val="0"/>
          <w:numId w:val="116"/>
        </w:numPr>
        <w:spacing w:line="22" w:lineRule="atLeast"/>
        <w:rPr>
          <w:szCs w:val="28"/>
        </w:rPr>
      </w:pPr>
      <w:r w:rsidRPr="00AA328E">
        <w:rPr>
          <w:szCs w:val="28"/>
        </w:rPr>
        <w:t>формирование культурного облика поселений, благоустройство и озеленение;</w:t>
      </w:r>
    </w:p>
    <w:p w:rsidR="00320FE1" w:rsidRPr="00AA328E" w:rsidRDefault="00320FE1" w:rsidP="00E45D70">
      <w:pPr>
        <w:numPr>
          <w:ilvl w:val="0"/>
          <w:numId w:val="116"/>
        </w:numPr>
        <w:spacing w:line="22" w:lineRule="atLeast"/>
        <w:rPr>
          <w:szCs w:val="28"/>
        </w:rPr>
      </w:pPr>
      <w:r w:rsidRPr="00AA328E">
        <w:rPr>
          <w:szCs w:val="28"/>
        </w:rPr>
        <w:t>решение проблемы занятости населения;</w:t>
      </w:r>
    </w:p>
    <w:p w:rsidR="00320FE1" w:rsidRPr="00AA328E" w:rsidRDefault="00320FE1" w:rsidP="00E45D70">
      <w:pPr>
        <w:numPr>
          <w:ilvl w:val="0"/>
          <w:numId w:val="116"/>
        </w:numPr>
        <w:spacing w:line="22" w:lineRule="atLeast"/>
        <w:rPr>
          <w:szCs w:val="28"/>
        </w:rPr>
      </w:pPr>
      <w:r w:rsidRPr="00AA328E">
        <w:rPr>
          <w:szCs w:val="28"/>
        </w:rPr>
        <w:t>подготовка и переподготовка кадров;</w:t>
      </w:r>
    </w:p>
    <w:p w:rsidR="00320FE1" w:rsidRPr="00AA328E" w:rsidRDefault="00320FE1" w:rsidP="00E45D70">
      <w:pPr>
        <w:numPr>
          <w:ilvl w:val="0"/>
          <w:numId w:val="116"/>
        </w:numPr>
        <w:spacing w:line="22" w:lineRule="atLeast"/>
        <w:rPr>
          <w:szCs w:val="28"/>
        </w:rPr>
      </w:pPr>
      <w:r w:rsidRPr="00AA328E">
        <w:rPr>
          <w:szCs w:val="28"/>
        </w:rPr>
        <w:t>обеспечение благоприятной экологической среды, формирование природосообразного поведения;</w:t>
      </w:r>
    </w:p>
    <w:p w:rsidR="00320FE1" w:rsidRPr="00AA328E" w:rsidRDefault="00320FE1" w:rsidP="00E45D70">
      <w:pPr>
        <w:numPr>
          <w:ilvl w:val="0"/>
          <w:numId w:val="116"/>
        </w:numPr>
        <w:spacing w:line="22" w:lineRule="atLeast"/>
        <w:rPr>
          <w:szCs w:val="28"/>
        </w:rPr>
      </w:pPr>
      <w:r w:rsidRPr="00AA328E">
        <w:rPr>
          <w:szCs w:val="28"/>
        </w:rPr>
        <w:t>охрана общественного порядка.</w:t>
      </w:r>
    </w:p>
    <w:p w:rsidR="00320FE1" w:rsidRPr="00AA328E" w:rsidRDefault="00320FE1" w:rsidP="00E45D70">
      <w:pPr>
        <w:spacing w:line="22" w:lineRule="atLeast"/>
        <w:ind w:firstLine="720"/>
        <w:rPr>
          <w:szCs w:val="28"/>
        </w:rPr>
      </w:pPr>
      <w:r w:rsidRPr="00AA328E">
        <w:rPr>
          <w:szCs w:val="28"/>
        </w:rPr>
        <w:t>По каждому из</w:t>
      </w:r>
      <w:r w:rsidRPr="00AA328E">
        <w:rPr>
          <w:b/>
          <w:szCs w:val="28"/>
        </w:rPr>
        <w:t xml:space="preserve"> основных направлений программы разрабатываются подпроекты и планы с детальной проработкой практических проблем:</w:t>
      </w:r>
      <w:r w:rsidRPr="00AA328E">
        <w:rPr>
          <w:szCs w:val="28"/>
        </w:rPr>
        <w:t xml:space="preserve"> организационное и финансовое обеспечение, сроки реализации, оценка эффективности, кадровое обеспечение.</w:t>
      </w:r>
    </w:p>
    <w:p w:rsidR="00320FE1" w:rsidRPr="00AA328E" w:rsidRDefault="00320FE1" w:rsidP="00E45D70">
      <w:pPr>
        <w:spacing w:line="22" w:lineRule="atLeast"/>
        <w:ind w:firstLine="720"/>
        <w:rPr>
          <w:szCs w:val="28"/>
        </w:rPr>
      </w:pPr>
      <w:r w:rsidRPr="00AA328E">
        <w:rPr>
          <w:szCs w:val="28"/>
        </w:rPr>
        <w:t>Программа обычно содержит согласованную и увязанную по ресурсам, исполнителям и срокам реализации систему экономических, научно-технических, организационных и других целевых мероприятий, выраженную в сбалансированной системе экономических и социальных показателей.</w:t>
      </w:r>
    </w:p>
    <w:p w:rsidR="00320FE1" w:rsidRPr="00AA328E" w:rsidRDefault="00320FE1" w:rsidP="00E45D70">
      <w:pPr>
        <w:spacing w:line="22" w:lineRule="atLeast"/>
        <w:ind w:firstLine="720"/>
        <w:rPr>
          <w:szCs w:val="28"/>
        </w:rPr>
      </w:pPr>
      <w:r w:rsidRPr="00AA328E">
        <w:rPr>
          <w:szCs w:val="28"/>
        </w:rPr>
        <w:t>При выборе и обосновании организационных структур и экономического механизма реализации программы предусматривается, что создаваемая структура должна обеспечивать эффективное решение следующих вопросов:</w:t>
      </w:r>
    </w:p>
    <w:p w:rsidR="00320FE1" w:rsidRPr="00AA328E" w:rsidRDefault="00320FE1" w:rsidP="00E45D70">
      <w:pPr>
        <w:numPr>
          <w:ilvl w:val="0"/>
          <w:numId w:val="118"/>
        </w:numPr>
        <w:spacing w:line="22" w:lineRule="atLeast"/>
        <w:rPr>
          <w:szCs w:val="28"/>
        </w:rPr>
      </w:pPr>
      <w:r w:rsidRPr="00AA328E">
        <w:rPr>
          <w:szCs w:val="28"/>
        </w:rPr>
        <w:lastRenderedPageBreak/>
        <w:t>четкое определение отношений собственности в сфере как участия заинтересованных сторон в прибыли, так и интегрированного имущества (если оно будет предусматриваться особыми проектами);</w:t>
      </w:r>
    </w:p>
    <w:p w:rsidR="00320FE1" w:rsidRPr="00AA328E" w:rsidRDefault="00320FE1" w:rsidP="00E45D70">
      <w:pPr>
        <w:numPr>
          <w:ilvl w:val="0"/>
          <w:numId w:val="118"/>
        </w:numPr>
        <w:spacing w:line="22" w:lineRule="atLeast"/>
        <w:rPr>
          <w:szCs w:val="28"/>
        </w:rPr>
      </w:pPr>
      <w:r w:rsidRPr="00AA328E">
        <w:rPr>
          <w:szCs w:val="28"/>
        </w:rPr>
        <w:t>использование всей совокупности финансово-кредитных рычагов при оптимальном использовании материальных и социальных ресурсов, в т. ч. средств населения;</w:t>
      </w:r>
    </w:p>
    <w:p w:rsidR="00320FE1" w:rsidRPr="00AA328E" w:rsidRDefault="00320FE1" w:rsidP="00E45D70">
      <w:pPr>
        <w:numPr>
          <w:ilvl w:val="0"/>
          <w:numId w:val="118"/>
        </w:numPr>
        <w:spacing w:line="22" w:lineRule="atLeast"/>
        <w:rPr>
          <w:szCs w:val="28"/>
        </w:rPr>
      </w:pPr>
      <w:r w:rsidRPr="00AA328E">
        <w:rPr>
          <w:szCs w:val="28"/>
        </w:rPr>
        <w:t>выработка и проведение действенной муниципальной политики;</w:t>
      </w:r>
    </w:p>
    <w:p w:rsidR="00320FE1" w:rsidRPr="00AA328E" w:rsidRDefault="00320FE1" w:rsidP="00E45D70">
      <w:pPr>
        <w:numPr>
          <w:ilvl w:val="0"/>
          <w:numId w:val="118"/>
        </w:numPr>
        <w:spacing w:line="22" w:lineRule="atLeast"/>
        <w:rPr>
          <w:b/>
          <w:szCs w:val="28"/>
        </w:rPr>
      </w:pPr>
      <w:r w:rsidRPr="00AA328E">
        <w:rPr>
          <w:szCs w:val="28"/>
        </w:rPr>
        <w:t>возможность эффективного управления разработкой и реализацией программы, высокая степень адаптации к меняющимся условиям.</w:t>
      </w:r>
    </w:p>
    <w:p w:rsidR="00320FE1" w:rsidRPr="00AA328E" w:rsidRDefault="00320FE1" w:rsidP="00E45D70">
      <w:pPr>
        <w:spacing w:line="22" w:lineRule="atLeast"/>
        <w:ind w:firstLine="720"/>
        <w:rPr>
          <w:szCs w:val="28"/>
        </w:rPr>
      </w:pPr>
      <w:r w:rsidRPr="00AA328E">
        <w:rPr>
          <w:b/>
          <w:szCs w:val="28"/>
        </w:rPr>
        <w:t>Основными принципами технологического обеспечения программы являются:</w:t>
      </w:r>
    </w:p>
    <w:p w:rsidR="00320FE1" w:rsidRPr="00AA328E" w:rsidRDefault="00320FE1" w:rsidP="00E45D70">
      <w:pPr>
        <w:numPr>
          <w:ilvl w:val="0"/>
          <w:numId w:val="119"/>
        </w:numPr>
        <w:spacing w:line="22" w:lineRule="atLeast"/>
        <w:rPr>
          <w:szCs w:val="28"/>
        </w:rPr>
      </w:pPr>
      <w:r w:rsidRPr="00AA328E">
        <w:rPr>
          <w:szCs w:val="28"/>
        </w:rPr>
        <w:t>четкое определение ее целей, структуры, направлений и конечного результата;</w:t>
      </w:r>
    </w:p>
    <w:p w:rsidR="00320FE1" w:rsidRPr="00AA328E" w:rsidRDefault="00320FE1" w:rsidP="00E45D70">
      <w:pPr>
        <w:numPr>
          <w:ilvl w:val="0"/>
          <w:numId w:val="119"/>
        </w:numPr>
        <w:spacing w:line="22" w:lineRule="atLeast"/>
        <w:rPr>
          <w:szCs w:val="28"/>
        </w:rPr>
      </w:pPr>
      <w:r w:rsidRPr="00AA328E">
        <w:rPr>
          <w:szCs w:val="28"/>
        </w:rPr>
        <w:t>разделение программы на составные элементы: задачи, программные мероприятия, важнейшие проекты и подпроекты;</w:t>
      </w:r>
    </w:p>
    <w:p w:rsidR="00320FE1" w:rsidRPr="00AA328E" w:rsidRDefault="00320FE1" w:rsidP="00E45D70">
      <w:pPr>
        <w:numPr>
          <w:ilvl w:val="0"/>
          <w:numId w:val="119"/>
        </w:numPr>
        <w:spacing w:line="22" w:lineRule="atLeast"/>
        <w:rPr>
          <w:szCs w:val="28"/>
        </w:rPr>
      </w:pPr>
      <w:r w:rsidRPr="00AA328E">
        <w:rPr>
          <w:szCs w:val="28"/>
        </w:rPr>
        <w:t>дифференциация программы на подпрограммы во взаимосвязи с привлекаемыми исполнителями;</w:t>
      </w:r>
    </w:p>
    <w:p w:rsidR="00320FE1" w:rsidRPr="00AA328E" w:rsidRDefault="00320FE1" w:rsidP="00E45D70">
      <w:pPr>
        <w:numPr>
          <w:ilvl w:val="0"/>
          <w:numId w:val="119"/>
        </w:numPr>
        <w:spacing w:line="22" w:lineRule="atLeast"/>
        <w:rPr>
          <w:szCs w:val="28"/>
        </w:rPr>
      </w:pPr>
      <w:r w:rsidRPr="00AA328E">
        <w:rPr>
          <w:szCs w:val="28"/>
        </w:rPr>
        <w:t>финансовое обеспечение программы и проектов с учетом привлекаемых негосударственных финансовых и материальных ресурсов исполнителей (инвесторов);</w:t>
      </w:r>
    </w:p>
    <w:p w:rsidR="00320FE1" w:rsidRPr="00AA328E" w:rsidRDefault="00320FE1" w:rsidP="00E45D70">
      <w:pPr>
        <w:numPr>
          <w:ilvl w:val="0"/>
          <w:numId w:val="119"/>
        </w:numPr>
        <w:spacing w:line="22" w:lineRule="atLeast"/>
        <w:rPr>
          <w:szCs w:val="28"/>
        </w:rPr>
      </w:pPr>
      <w:r w:rsidRPr="00AA328E">
        <w:rPr>
          <w:szCs w:val="28"/>
        </w:rPr>
        <w:t>координация действий по реализации программ и отдельных мероприятий с учетом конкретных результатов; содержательная часть выполнения отдельных подпрограмм;</w:t>
      </w:r>
    </w:p>
    <w:p w:rsidR="00320FE1" w:rsidRPr="00AA328E" w:rsidRDefault="00320FE1" w:rsidP="00E45D70">
      <w:pPr>
        <w:numPr>
          <w:ilvl w:val="0"/>
          <w:numId w:val="119"/>
        </w:numPr>
        <w:spacing w:line="22" w:lineRule="atLeast"/>
        <w:rPr>
          <w:szCs w:val="28"/>
        </w:rPr>
      </w:pPr>
      <w:r w:rsidRPr="00AA328E">
        <w:rPr>
          <w:szCs w:val="28"/>
        </w:rPr>
        <w:t>формирование профессиональной команды;</w:t>
      </w:r>
    </w:p>
    <w:p w:rsidR="00320FE1" w:rsidRPr="00AA328E" w:rsidRDefault="00320FE1" w:rsidP="00E45D70">
      <w:pPr>
        <w:numPr>
          <w:ilvl w:val="0"/>
          <w:numId w:val="119"/>
        </w:numPr>
        <w:spacing w:line="22" w:lineRule="atLeast"/>
        <w:rPr>
          <w:szCs w:val="28"/>
        </w:rPr>
      </w:pPr>
      <w:r w:rsidRPr="00AA328E">
        <w:rPr>
          <w:szCs w:val="28"/>
        </w:rPr>
        <w:t xml:space="preserve">мотивация разработчиков и исполнителей программы к своевременному, собственному и эффективному выполнению заданий по программе; ее научное сопровождение. </w:t>
      </w:r>
    </w:p>
    <w:p w:rsidR="00320FE1" w:rsidRPr="00AA328E" w:rsidRDefault="00320FE1" w:rsidP="00E45D70">
      <w:pPr>
        <w:spacing w:line="22" w:lineRule="atLeast"/>
        <w:ind w:firstLine="700"/>
        <w:rPr>
          <w:szCs w:val="28"/>
        </w:rPr>
      </w:pPr>
      <w:r w:rsidRPr="00AA328E">
        <w:rPr>
          <w:szCs w:val="28"/>
        </w:rPr>
        <w:t>Важная составная часть технологического обеспечения</w:t>
      </w:r>
      <w:r w:rsidRPr="00AA328E">
        <w:rPr>
          <w:noProof/>
          <w:szCs w:val="28"/>
        </w:rPr>
        <w:t xml:space="preserve"> — </w:t>
      </w:r>
      <w:r w:rsidRPr="00AA328E">
        <w:rPr>
          <w:b/>
          <w:szCs w:val="28"/>
        </w:rPr>
        <w:t>разработка координационного механизма связи всех участников и администрации муниципального образования в рамках стратегического плана.</w:t>
      </w:r>
    </w:p>
    <w:p w:rsidR="00320FE1" w:rsidRPr="00AA328E" w:rsidRDefault="00320FE1" w:rsidP="00E45D70">
      <w:pPr>
        <w:spacing w:line="22" w:lineRule="atLeast"/>
        <w:ind w:firstLine="720"/>
        <w:rPr>
          <w:szCs w:val="28"/>
        </w:rPr>
      </w:pPr>
      <w:r w:rsidRPr="00AA328E">
        <w:rPr>
          <w:szCs w:val="28"/>
        </w:rPr>
        <w:t>В его рамках администрация и эксперты определяют права, сроки, ресурсы разных субъектов, реализующих программы и проекты, четко расписывают по срокам этапы, меры по их выполнению, увязывают финансовые средства и обязанности различных органов, компаний, включая акционерные и частные, участвующие в реализации программ и проектов.</w:t>
      </w:r>
    </w:p>
    <w:p w:rsidR="00320FE1" w:rsidRPr="00AA328E" w:rsidRDefault="00320FE1" w:rsidP="00E45D70">
      <w:pPr>
        <w:spacing w:line="22" w:lineRule="atLeast"/>
        <w:ind w:firstLine="720"/>
        <w:rPr>
          <w:szCs w:val="28"/>
        </w:rPr>
      </w:pPr>
      <w:r w:rsidRPr="00AA328E">
        <w:rPr>
          <w:szCs w:val="28"/>
        </w:rPr>
        <w:t>Стратегический план</w:t>
      </w:r>
      <w:r w:rsidRPr="00AA328E">
        <w:rPr>
          <w:noProof/>
          <w:szCs w:val="28"/>
        </w:rPr>
        <w:t xml:space="preserve"> —</w:t>
      </w:r>
      <w:r w:rsidRPr="00AA328E">
        <w:rPr>
          <w:szCs w:val="28"/>
        </w:rPr>
        <w:t xml:space="preserve"> краткий документ. В нем внимание сосредоточено на исполнительской части, технологическом обеспечении программно-целевых решений. Стратегический план не отменяет и не подменяет другие виды планов, определяя исполнительскую часть наиболее важных, приоритетных для стратегического управления программ и проектов.</w:t>
      </w:r>
    </w:p>
    <w:p w:rsidR="00320FE1" w:rsidRPr="00AA328E" w:rsidRDefault="00320FE1" w:rsidP="00E45D70">
      <w:pPr>
        <w:spacing w:line="22" w:lineRule="atLeast"/>
        <w:ind w:firstLine="720"/>
        <w:rPr>
          <w:szCs w:val="28"/>
        </w:rPr>
      </w:pPr>
      <w:r w:rsidRPr="00AA328E">
        <w:rPr>
          <w:szCs w:val="28"/>
        </w:rPr>
        <w:t>Между тем стратегический план местного сообщества не является чисто административным документом. Это, скорее, общественный договор, в соответствии с которым местные власти, предприятия и общественные организации принимают на себя определенные обязательства. Он разрабатывается и реализуется всеми участниками, влияющими на развитие местного сообщества с учетом интересов и при участии населения. План адресован всему местному сообществу, задает организационные ориентиры для всех, определяет технологии и бизнесу, и властям, и жителям, и потенциальным внешним инвесторам.</w:t>
      </w:r>
    </w:p>
    <w:p w:rsidR="00320FE1" w:rsidRPr="00AA328E" w:rsidRDefault="00320FE1" w:rsidP="00E45D70">
      <w:pPr>
        <w:spacing w:line="22" w:lineRule="atLeast"/>
        <w:ind w:firstLine="720"/>
        <w:rPr>
          <w:szCs w:val="28"/>
        </w:rPr>
      </w:pPr>
      <w:r w:rsidRPr="00AA328E">
        <w:rPr>
          <w:szCs w:val="28"/>
        </w:rPr>
        <w:t>Стратегический план</w:t>
      </w:r>
      <w:r w:rsidRPr="00AA328E">
        <w:rPr>
          <w:noProof/>
          <w:szCs w:val="28"/>
        </w:rPr>
        <w:t xml:space="preserve"> —</w:t>
      </w:r>
      <w:r w:rsidRPr="00AA328E">
        <w:rPr>
          <w:szCs w:val="28"/>
        </w:rPr>
        <w:t xml:space="preserve"> это не директива, а свод согласованных, признанных субъектами управления разумными требований, это договоренность о конкретных мерах, имеющих стратегическое значение для местного сообщества, которые необходимо предпринять в интересах производителей и населения. Процесс стратегического планирования направлен на поиск общественного консенсуса, на вовлечение в принятие решений (а значит, и в их реализацию) широкого круга активных лиц. Таким образом, по сути, речь идет</w:t>
      </w:r>
      <w:r w:rsidRPr="00AA328E">
        <w:rPr>
          <w:b/>
          <w:szCs w:val="28"/>
        </w:rPr>
        <w:t xml:space="preserve"> о механизме достижения стратегического партнерства в местном сообществе, обеспечении согласованных действий по достижению стратегических целей.</w:t>
      </w:r>
    </w:p>
    <w:p w:rsidR="00320FE1" w:rsidRPr="00AA328E" w:rsidRDefault="00320FE1" w:rsidP="00E45D70">
      <w:pPr>
        <w:spacing w:line="22" w:lineRule="atLeast"/>
        <w:ind w:firstLine="720"/>
        <w:rPr>
          <w:szCs w:val="28"/>
        </w:rPr>
      </w:pPr>
      <w:r w:rsidRPr="00AA328E">
        <w:rPr>
          <w:szCs w:val="28"/>
        </w:rPr>
        <w:t>В стратегическом плане определяются не только долгосрочные ориентиры и перспективные направления, но и конкретные действия. Он является долгосрочным по глубине прогноза и длительности последствий намечаемых действий, но среднесрочным</w:t>
      </w:r>
      <w:r w:rsidRPr="00AA328E">
        <w:rPr>
          <w:noProof/>
          <w:szCs w:val="28"/>
        </w:rPr>
        <w:t xml:space="preserve"> (4—6</w:t>
      </w:r>
      <w:r w:rsidRPr="00AA328E">
        <w:rPr>
          <w:szCs w:val="28"/>
        </w:rPr>
        <w:t xml:space="preserve"> лет) по характеру включаемых в него мер. В основной части плана сформулированы главная цель и основные направления, а приложение содержит набор конкретных целей, задач и мер, т. е. план действий. По большинству мер определены участники реализации, индикаторы выполнения, оценены затраты и эффект. Таким образом, план не только декларирует, но и показывает, как и что нужно делать. Опираясь на совместно выработанные ориентиры, и власти, и предприятия, и активные горожане могут объединить усилия для осуществления плана.</w:t>
      </w:r>
    </w:p>
    <w:p w:rsidR="00320FE1" w:rsidRPr="00AA328E" w:rsidRDefault="00320FE1" w:rsidP="00E45D70">
      <w:pPr>
        <w:spacing w:line="22" w:lineRule="atLeast"/>
        <w:ind w:firstLine="720"/>
        <w:rPr>
          <w:szCs w:val="28"/>
        </w:rPr>
      </w:pPr>
      <w:r w:rsidRPr="00AA328E">
        <w:rPr>
          <w:szCs w:val="28"/>
        </w:rPr>
        <w:t xml:space="preserve">Работа над планом не заканчивается с его принятием и публикацией. Ведется мониторинг его </w:t>
      </w:r>
      <w:r w:rsidRPr="00AA328E">
        <w:rPr>
          <w:szCs w:val="28"/>
        </w:rPr>
        <w:lastRenderedPageBreak/>
        <w:t xml:space="preserve">выполнения, сохраняются </w:t>
      </w:r>
    </w:p>
    <w:p w:rsidR="00320FE1" w:rsidRPr="00AA328E" w:rsidRDefault="00320FE1" w:rsidP="00E45D70">
      <w:pPr>
        <w:spacing w:line="22" w:lineRule="atLeast"/>
        <w:ind w:firstLine="0"/>
        <w:rPr>
          <w:szCs w:val="28"/>
        </w:rPr>
      </w:pPr>
      <w:r w:rsidRPr="00AA328E">
        <w:rPr>
          <w:szCs w:val="28"/>
        </w:rPr>
        <w:t>созданные организационные структуры, ежегодно проходит оценка хода реализации и при необходимости его корректировка</w:t>
      </w:r>
      <w:r w:rsidRPr="00AA328E">
        <w:rPr>
          <w:rStyle w:val="a5"/>
          <w:szCs w:val="28"/>
        </w:rPr>
        <w:footnoteReference w:customMarkFollows="1" w:id="109"/>
        <w:t>1</w:t>
      </w:r>
      <w:r w:rsidRPr="00AA328E">
        <w:rPr>
          <w:noProof/>
          <w:szCs w:val="28"/>
        </w:rPr>
        <w:t>.</w:t>
      </w:r>
    </w:p>
    <w:p w:rsidR="00320FE1" w:rsidRPr="00AA328E" w:rsidRDefault="00320FE1" w:rsidP="00E45D70">
      <w:pPr>
        <w:spacing w:line="22" w:lineRule="atLeast"/>
        <w:ind w:firstLine="720"/>
        <w:rPr>
          <w:szCs w:val="28"/>
        </w:rPr>
      </w:pPr>
      <w:r w:rsidRPr="00AA328E">
        <w:rPr>
          <w:b/>
          <w:szCs w:val="28"/>
        </w:rPr>
        <w:t>Основная технологическая задача стратегического планирования и управления местного сообщества</w:t>
      </w:r>
      <w:r w:rsidRPr="00AA328E">
        <w:rPr>
          <w:b/>
          <w:noProof/>
          <w:szCs w:val="28"/>
        </w:rPr>
        <w:t xml:space="preserve"> —</w:t>
      </w:r>
      <w:r w:rsidRPr="00AA328E">
        <w:rPr>
          <w:b/>
          <w:szCs w:val="28"/>
        </w:rPr>
        <w:t xml:space="preserve"> достижение высокой степени скоординированности и согласованности мероприятий по целям, ресурсам, срокам, исполнителям и ожидаемому эффекту.</w:t>
      </w:r>
      <w:r w:rsidRPr="00AA328E">
        <w:rPr>
          <w:szCs w:val="28"/>
        </w:rPr>
        <w:t xml:space="preserve"> Отдельные мероприятия программы не рассматриваются как независимые, наоборот, обеспечивается взаимосвязь решаемых социальных, организационно-экономических и финансовых проблем. Таким образом, стратегии устойчивого социально-экономического развития охватывают все структуры местного сообщества, основные виды деятельности, направленные на реальное повышение качества и уровня жизни населения.</w:t>
      </w:r>
    </w:p>
    <w:p w:rsidR="00320FE1" w:rsidRPr="00AA328E" w:rsidRDefault="00320FE1" w:rsidP="00E45D70">
      <w:pPr>
        <w:spacing w:line="22" w:lineRule="atLeast"/>
        <w:ind w:firstLine="720"/>
        <w:rPr>
          <w:szCs w:val="28"/>
        </w:rPr>
      </w:pPr>
      <w:r w:rsidRPr="00AA328E">
        <w:rPr>
          <w:szCs w:val="28"/>
        </w:rPr>
        <w:t>Формируются соответствующие структуры управления реализацией программы. Высший уровень управления</w:t>
      </w:r>
      <w:r w:rsidRPr="00AA328E">
        <w:rPr>
          <w:noProof/>
          <w:szCs w:val="28"/>
        </w:rPr>
        <w:t xml:space="preserve"> —</w:t>
      </w:r>
      <w:r w:rsidRPr="00AA328E">
        <w:rPr>
          <w:szCs w:val="28"/>
        </w:rPr>
        <w:t xml:space="preserve"> руководитель программы, глава администрации. При нем создаются:</w:t>
      </w:r>
    </w:p>
    <w:p w:rsidR="00320FE1" w:rsidRPr="00AA328E" w:rsidRDefault="00320FE1" w:rsidP="00E45D70">
      <w:pPr>
        <w:spacing w:line="22" w:lineRule="atLeast"/>
        <w:ind w:firstLine="720"/>
        <w:rPr>
          <w:szCs w:val="28"/>
        </w:rPr>
      </w:pPr>
      <w:r w:rsidRPr="00AA328E">
        <w:rPr>
          <w:szCs w:val="28"/>
        </w:rPr>
        <w:t>а) группа управления, включающая специалистов по разделам программы (подпрограммам), представителей предприятий и организаций, отдельных ответственных исполнителей;</w:t>
      </w:r>
    </w:p>
    <w:p w:rsidR="00320FE1" w:rsidRPr="00AA328E" w:rsidRDefault="00320FE1" w:rsidP="00E45D70">
      <w:pPr>
        <w:spacing w:line="22" w:lineRule="atLeast"/>
        <w:ind w:firstLine="720"/>
        <w:rPr>
          <w:szCs w:val="28"/>
        </w:rPr>
      </w:pPr>
      <w:r w:rsidRPr="00AA328E">
        <w:rPr>
          <w:szCs w:val="28"/>
        </w:rPr>
        <w:t>б) группа экспертов по отбору проблем и т. п. В целом стратегии развития местного сообщества</w:t>
      </w:r>
      <w:r w:rsidRPr="00AA328E">
        <w:rPr>
          <w:noProof/>
          <w:szCs w:val="28"/>
        </w:rPr>
        <w:t xml:space="preserve"> —</w:t>
      </w:r>
      <w:r w:rsidRPr="00AA328E">
        <w:rPr>
          <w:szCs w:val="28"/>
        </w:rPr>
        <w:t xml:space="preserve"> это прежде всего стратегия инновирования муниципального управления на основе разработки и использования проектных, программно-целевых методов управления, создания в муниципальных образованиях современных информационно-аналитических систем и подготовки соответствующих им профессионалов</w:t>
      </w:r>
      <w:r w:rsidRPr="00AA328E">
        <w:rPr>
          <w:noProof/>
          <w:szCs w:val="28"/>
        </w:rPr>
        <w:t xml:space="preserve"> —</w:t>
      </w:r>
      <w:r w:rsidRPr="00AA328E">
        <w:rPr>
          <w:szCs w:val="28"/>
        </w:rPr>
        <w:t xml:space="preserve"> кадров муниципального управления.</w:t>
      </w:r>
    </w:p>
    <w:p w:rsidR="00320FE1" w:rsidRPr="00AA328E" w:rsidRDefault="00320FE1" w:rsidP="00E45D70">
      <w:pPr>
        <w:spacing w:line="22" w:lineRule="atLeast"/>
        <w:ind w:firstLine="720"/>
        <w:rPr>
          <w:szCs w:val="28"/>
        </w:rPr>
      </w:pPr>
      <w:r w:rsidRPr="00AA328E">
        <w:rPr>
          <w:szCs w:val="28"/>
        </w:rPr>
        <w:t>Без решения этих вопросов, без разработки и реализации ведущих стратегий, как показывают опыт и данные исследований, ни у местного сообщества, ни у субъектов местного управления, местного сообщества нет перспектив демократического цивилизованного развития.</w:t>
      </w:r>
    </w:p>
    <w:p w:rsidR="00D56BB7" w:rsidRPr="00AA328E" w:rsidRDefault="00D56BB7"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Концепция устойчивого развития муниципальных образований как основа разработки стратегий его развития.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Соотношение категорий «концепция» и «стратегия».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Какие стратегии развития местного сообщества Вы знаете? Какова связь между ними?</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Стратегическое управление и программно-целевые методы. Какая связь между ними? Что является определяющим в этой связи?</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Стратегическое планирование и его роль в развитии местных сообществ.</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Почему стратегическое управление приобретает определяющее значение в развитии местных сообществ?</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 Вы оцениваете состояние стратегического управления в российской практике муниципального управления? Если оно не развито, то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Что следует изменить в практике эффективного управления? Что требует перемен в первую очередь?</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23.</w:t>
      </w:r>
      <w:r w:rsidRPr="00AA328E">
        <w:rPr>
          <w:rFonts w:ascii="Times New Roman" w:hAnsi="Times New Roman"/>
          <w:b/>
          <w:sz w:val="24"/>
        </w:rPr>
        <w:t xml:space="preserve"> Инновационные технологии</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развития местного сообщества</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(материалы для дискуссии)</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Новый тип управления</w:t>
      </w:r>
      <w:r w:rsidRPr="00AA328E">
        <w:rPr>
          <w:b/>
          <w:noProof/>
          <w:szCs w:val="28"/>
        </w:rPr>
        <w:t xml:space="preserve"> -</w:t>
      </w:r>
      <w:r w:rsidRPr="00AA328E">
        <w:rPr>
          <w:b/>
          <w:szCs w:val="28"/>
        </w:rPr>
        <w:t xml:space="preserve"> концептуально-стратегический, который должен утвердиться в практике муниципального управления, требует иной управленческой культуры.</w:t>
      </w:r>
      <w:r w:rsidRPr="00AA328E">
        <w:rPr>
          <w:szCs w:val="28"/>
        </w:rPr>
        <w:t xml:space="preserve"> Известно, например, что в Японии управленческая культура</w:t>
      </w:r>
      <w:r w:rsidRPr="00AA328E">
        <w:rPr>
          <w:noProof/>
          <w:szCs w:val="28"/>
        </w:rPr>
        <w:t xml:space="preserve"> -</w:t>
      </w:r>
      <w:r w:rsidRPr="00AA328E">
        <w:rPr>
          <w:szCs w:val="28"/>
        </w:rPr>
        <w:t xml:space="preserve"> это сплав классической концепции европейского менеджеризма и японского традиционализма. Японцы внимательно изучили все известные </w:t>
      </w:r>
      <w:r w:rsidRPr="00AA328E">
        <w:rPr>
          <w:szCs w:val="28"/>
        </w:rPr>
        <w:lastRenderedPageBreak/>
        <w:t>концепции и построили собственную. Как страна созерцательного мировоззрения, эстетического отношения к действительности, тесной связи человека с природой, края храмов и садов сумела усвоить, во многом переработать техническую и гуманитарную культуру Запада, покорить вершины технического прогресса, стать мировой экономической суперзвездой, сохранив свою самобытность?</w:t>
      </w:r>
    </w:p>
    <w:p w:rsidR="00320FE1" w:rsidRPr="00AA328E" w:rsidRDefault="00320FE1" w:rsidP="00E45D70">
      <w:pPr>
        <w:spacing w:line="22" w:lineRule="atLeast"/>
        <w:ind w:firstLine="720"/>
        <w:rPr>
          <w:szCs w:val="28"/>
        </w:rPr>
      </w:pPr>
      <w:r w:rsidRPr="00AA328E">
        <w:rPr>
          <w:szCs w:val="28"/>
        </w:rPr>
        <w:t>Отвечая на этот вопрос, прежде всего, следует подчеркнуть, что в Японии была создана современная система управления и формируется соответствующая культура управления, в которой просматриваются тенденции будущей мировой культуры. Уникальность этой системы состоит, прежде всего, в ориентированности управления на отдаленные цели и современные методы управления. Каждая фирма не довольствуется временными успехами, а смотрит в перспективу, солидно укрепляется на рынках. «Забудь о сегодняшнем дне, а думай о завтрашнем»</w:t>
      </w:r>
      <w:r w:rsidRPr="00AA328E">
        <w:rPr>
          <w:noProof/>
          <w:szCs w:val="28"/>
        </w:rPr>
        <w:t xml:space="preserve"> -</w:t>
      </w:r>
      <w:r w:rsidRPr="00AA328E">
        <w:rPr>
          <w:szCs w:val="28"/>
        </w:rPr>
        <w:t xml:space="preserve"> эта установка стратегии и массового сознания в корне противоположна западному менталитету: «Будет день </w:t>
      </w:r>
      <w:r w:rsidRPr="00AA328E">
        <w:rPr>
          <w:noProof/>
          <w:szCs w:val="28"/>
        </w:rPr>
        <w:t>—</w:t>
      </w:r>
      <w:r w:rsidRPr="00AA328E">
        <w:rPr>
          <w:szCs w:val="28"/>
        </w:rPr>
        <w:t xml:space="preserve"> будет пища». При такой стратегии нет места канонизации, наоборот, открывается простор для гибкости, быстрой адаптации, маневров в борьбе за место на мировом рынке.</w:t>
      </w:r>
    </w:p>
    <w:p w:rsidR="00320FE1" w:rsidRPr="00AA328E" w:rsidRDefault="00320FE1" w:rsidP="00E45D70">
      <w:pPr>
        <w:spacing w:line="22" w:lineRule="atLeast"/>
        <w:ind w:firstLine="720"/>
        <w:rPr>
          <w:szCs w:val="28"/>
        </w:rPr>
      </w:pPr>
      <w:r w:rsidRPr="00AA328E">
        <w:rPr>
          <w:szCs w:val="28"/>
        </w:rPr>
        <w:t>Интересно отметить, что сами японцы</w:t>
      </w:r>
      <w:r w:rsidRPr="00AA328E">
        <w:rPr>
          <w:noProof/>
          <w:szCs w:val="28"/>
        </w:rPr>
        <w:t xml:space="preserve"> —</w:t>
      </w:r>
      <w:r w:rsidRPr="00AA328E">
        <w:rPr>
          <w:szCs w:val="28"/>
        </w:rPr>
        <w:t xml:space="preserve"> люди очень конкретного ума, мышления, но требования научно-технической революции в Японии освоены и получили приоритет. Научное управление прочно вошло в сферу муниципального управления. Сюда пришли менеджеры, овладевшие современными технологиями решения муниципальных проблем, не только технологическими, но, прежде всего, социальными и информационно-аналитическими.</w:t>
      </w:r>
    </w:p>
    <w:p w:rsidR="00320FE1" w:rsidRPr="00AA328E" w:rsidRDefault="00320FE1" w:rsidP="00E45D70">
      <w:pPr>
        <w:spacing w:line="22" w:lineRule="atLeast"/>
        <w:ind w:firstLine="720"/>
        <w:rPr>
          <w:szCs w:val="28"/>
        </w:rPr>
      </w:pPr>
      <w:r w:rsidRPr="00AA328E">
        <w:rPr>
          <w:szCs w:val="28"/>
        </w:rPr>
        <w:t>В этой области российской провинции еще предстоит настоящая муниципальная управленческая революция, позволяющая не только усваивать и переваривать новые управленческие идеи, проекты, разработки, ноу-хау, наукоемкие технологии, но и самостоятельно творить их. Опыт менеджерской революции на Западе и в Японии свидетельствует:</w:t>
      </w:r>
      <w:r w:rsidRPr="00AA328E">
        <w:rPr>
          <w:b/>
          <w:szCs w:val="28"/>
        </w:rPr>
        <w:t xml:space="preserve"> пока инновационная методология управления (стратегическая, антикризисная) не овладела умами провинциальных управленцев, пока не появилась фигура современного муниципального менеджера, стагнация управленческих и организационных структур неизбежна.</w:t>
      </w:r>
    </w:p>
    <w:p w:rsidR="00320FE1" w:rsidRPr="00AA328E" w:rsidRDefault="00320FE1" w:rsidP="00E45D70">
      <w:pPr>
        <w:spacing w:line="22" w:lineRule="atLeast"/>
        <w:ind w:firstLine="720"/>
        <w:rPr>
          <w:szCs w:val="28"/>
        </w:rPr>
      </w:pPr>
      <w:r w:rsidRPr="00AA328E">
        <w:rPr>
          <w:szCs w:val="28"/>
        </w:rPr>
        <w:t xml:space="preserve">Необходимо обеспечить качественное включение населения, местной власти, всех субъектов управления в решение собственных проблем на современном интеллектуально-профессиональном уровне. Без этого, как показывает опыт, отдельные меры (финансово-экономические, правовые, организационные), которые сегодня осуществляются центром в целях оживления инициативы на местах, укрепления органов местного самоуправления, передачи им ряд функций, ресурсов, не будут эффективными. Необходим встречный поток «снизу» не только эмоциональной активности, прежде всего </w:t>
      </w:r>
      <w:r w:rsidRPr="00AA328E">
        <w:rPr>
          <w:b/>
          <w:szCs w:val="28"/>
        </w:rPr>
        <w:t>профессиональной управленческой деятельности, основанной на трезвом анализе имеющейся ресурсной базы, возможностей развития, привлечения инвестиций и т. п.</w:t>
      </w:r>
    </w:p>
    <w:p w:rsidR="00320FE1" w:rsidRPr="00AA328E" w:rsidRDefault="00320FE1" w:rsidP="00E45D70">
      <w:pPr>
        <w:pStyle w:val="20"/>
        <w:spacing w:line="22" w:lineRule="atLeast"/>
        <w:rPr>
          <w:sz w:val="22"/>
          <w:szCs w:val="28"/>
        </w:rPr>
      </w:pPr>
      <w:r w:rsidRPr="00AA328E">
        <w:rPr>
          <w:sz w:val="22"/>
          <w:szCs w:val="28"/>
        </w:rPr>
        <w:t>И если с эмоциями у россиян дело обстоит более или менее благополучно, то разум, оснащенный современными методами познания и управления собственными делами, подвергся разрушительной коррозии и молчит на притяжении уже многих десятилетий, прежде всего в сфере использования управленческого ресурса, который уже давно стал приоритетным на пути развития, а не выживания.</w:t>
      </w:r>
    </w:p>
    <w:p w:rsidR="00320FE1" w:rsidRPr="00AA328E" w:rsidRDefault="00320FE1" w:rsidP="00E45D70">
      <w:pPr>
        <w:spacing w:line="22" w:lineRule="atLeast"/>
        <w:ind w:firstLine="720"/>
        <w:rPr>
          <w:szCs w:val="28"/>
        </w:rPr>
      </w:pPr>
      <w:r w:rsidRPr="00AA328E">
        <w:rPr>
          <w:szCs w:val="28"/>
        </w:rPr>
        <w:t>Мировой опыт цивилизации свидетельствует: государство, если оно желает процветать, должно передавать местным властям под их ответственность ресурсы, полномочия и инновационные технологии, чтобы люди сами распоряжались своей</w:t>
      </w:r>
      <w:r w:rsidR="00F4529F" w:rsidRPr="00AA328E">
        <w:rPr>
          <w:szCs w:val="28"/>
        </w:rPr>
        <w:t xml:space="preserve"> </w:t>
      </w:r>
      <w:r w:rsidRPr="00AA328E">
        <w:rPr>
          <w:szCs w:val="28"/>
        </w:rPr>
        <w:t>судьбой, боролись за социальные блага, сами решали, как воспитывать своих детей, лечить больных, заботиться о престарелых, как строить дома и дороги, правильно использовать ресурсы,</w:t>
      </w:r>
    </w:p>
    <w:p w:rsidR="00320FE1" w:rsidRPr="00AA328E" w:rsidRDefault="00320FE1" w:rsidP="00E45D70">
      <w:pPr>
        <w:spacing w:line="22" w:lineRule="atLeast"/>
        <w:ind w:firstLine="720"/>
        <w:rPr>
          <w:szCs w:val="28"/>
        </w:rPr>
      </w:pPr>
      <w:r w:rsidRPr="00AA328E">
        <w:rPr>
          <w:szCs w:val="28"/>
        </w:rPr>
        <w:t>Поэтому в местных сообществах стран Европы, Америки, Азии не только растет муниципальная собственность, развивается местное производство, возникают промышленно-финансовые группы, муниципальные предприятия, банки, страховые компании, совершенствуется социальная инфраструктура, но и демократизируется местное самоуправление на основе профессионального муниципального менеджмента, развития науки, культуры, образования. Развитие материальной и духовной жизни с помощью региональной и муниципальной науки преобразующим образом воздействует на весь муниципальный мир, делает его облик современным, мало отличающимся от мира метрополии и промышленных центров.</w:t>
      </w:r>
    </w:p>
    <w:p w:rsidR="00320FE1" w:rsidRPr="00AA328E" w:rsidRDefault="00320FE1" w:rsidP="00E45D70">
      <w:pPr>
        <w:spacing w:line="22" w:lineRule="atLeast"/>
        <w:ind w:firstLine="720"/>
        <w:rPr>
          <w:szCs w:val="28"/>
        </w:rPr>
      </w:pPr>
      <w:r w:rsidRPr="00AA328E">
        <w:rPr>
          <w:szCs w:val="28"/>
        </w:rPr>
        <w:t xml:space="preserve">Идет непрерывный процесс сближения (экономического, научно-технического, социального, духовно-культурного) метрополии и провинции. Провинция все в большей мере распоряжается собственными ресурсами на основе данных современной науки. Именно глубинка больше всего заинтересована в эффективном научном управлении, однако его освоение идет крайне медленно, крайне велик консерватизм в </w:t>
      </w:r>
      <w:r w:rsidRPr="00AA328E">
        <w:rPr>
          <w:b/>
          <w:szCs w:val="28"/>
        </w:rPr>
        <w:t xml:space="preserve">восприятии управленческих инноваций, направленных на </w:t>
      </w:r>
      <w:r w:rsidRPr="00AA328E">
        <w:rPr>
          <w:b/>
          <w:szCs w:val="28"/>
        </w:rPr>
        <w:lastRenderedPageBreak/>
        <w:t>раскрытие современных ресурсов развития: социальных, информационных, духовно-культурных.</w:t>
      </w:r>
    </w:p>
    <w:p w:rsidR="00320FE1" w:rsidRPr="00AA328E" w:rsidRDefault="00320FE1" w:rsidP="00E45D70">
      <w:pPr>
        <w:spacing w:line="22" w:lineRule="atLeast"/>
        <w:ind w:firstLine="720"/>
        <w:rPr>
          <w:szCs w:val="28"/>
        </w:rPr>
      </w:pPr>
      <w:r w:rsidRPr="00AA328E">
        <w:rPr>
          <w:szCs w:val="28"/>
        </w:rPr>
        <w:t>Не потому ли наиболее разрушенными и невостребованными оказались все ресурсы местного сообщества. Слабо развивается их хозяйственная жизнь, рынки, местная промышленность (хлебопекарни, подсобные хозяйства, молокозаводы, предприятия бытового обслуживания и т. п.), растаскивается муниципальная собственность, сокращается база налогообложения, хотя количество налогов и чиновников, которые их взимают, растет. Словом, продолжается разрушение хозяйственной и социальной инфраструктуры, что приводит к массовому обнищанию населения, которое лишается рабочих мест и постоянного заработка.</w:t>
      </w:r>
    </w:p>
    <w:p w:rsidR="00320FE1" w:rsidRPr="00AA328E" w:rsidRDefault="00320FE1" w:rsidP="00E45D70">
      <w:pPr>
        <w:spacing w:line="22" w:lineRule="atLeast"/>
        <w:ind w:firstLine="720"/>
        <w:rPr>
          <w:szCs w:val="28"/>
        </w:rPr>
      </w:pPr>
      <w:r w:rsidRPr="00AA328E">
        <w:rPr>
          <w:szCs w:val="28"/>
        </w:rPr>
        <w:t>Ясно, что возрождение России лежит на пути развития малой Родины.</w:t>
      </w:r>
      <w:r w:rsidRPr="00AA328E">
        <w:rPr>
          <w:b/>
          <w:szCs w:val="28"/>
        </w:rPr>
        <w:t xml:space="preserve"> Россия будет прирастать подъемом территорий, восстановлением их хозяйственных и культурных связей с центром.</w:t>
      </w:r>
    </w:p>
    <w:p w:rsidR="00320FE1" w:rsidRPr="00AA328E" w:rsidRDefault="00320FE1" w:rsidP="00E45D70">
      <w:pPr>
        <w:spacing w:line="22" w:lineRule="atLeast"/>
        <w:ind w:firstLine="720"/>
        <w:rPr>
          <w:szCs w:val="28"/>
        </w:rPr>
      </w:pPr>
      <w:r w:rsidRPr="00AA328E">
        <w:rPr>
          <w:szCs w:val="28"/>
        </w:rPr>
        <w:t>Это понимают и народ, и наиболее дальновидные политики.</w:t>
      </w:r>
    </w:p>
    <w:p w:rsidR="00320FE1" w:rsidRPr="00AA328E" w:rsidRDefault="00320FE1" w:rsidP="00E45D70">
      <w:pPr>
        <w:spacing w:line="22" w:lineRule="atLeast"/>
        <w:ind w:firstLine="720"/>
        <w:rPr>
          <w:szCs w:val="28"/>
        </w:rPr>
      </w:pPr>
      <w:r w:rsidRPr="00AA328E">
        <w:rPr>
          <w:szCs w:val="28"/>
        </w:rPr>
        <w:t>Однако только осознания этой истины сегодня явно недостаточно. Назрела потребность в конкретных ответах на вопросы: как, какими методами изменить положение дел к лучшему, как снизить нарастающее социальное напряжение на местах?</w:t>
      </w:r>
    </w:p>
    <w:p w:rsidR="00320FE1" w:rsidRPr="00AA328E" w:rsidRDefault="00320FE1" w:rsidP="00E45D70">
      <w:pPr>
        <w:spacing w:line="22" w:lineRule="atLeast"/>
        <w:ind w:firstLine="720"/>
        <w:rPr>
          <w:szCs w:val="28"/>
        </w:rPr>
      </w:pPr>
      <w:r w:rsidRPr="00AA328E">
        <w:rPr>
          <w:szCs w:val="28"/>
        </w:rPr>
        <w:t>Конечно, решение поставленных задач лежит, прежде всего, на пути преодоления отчуждения населения от власти на местном уровне, на пути укрепления местного самоуправления, демократизации и развития правовых и материально-финансовых его основ. Закончен первый этап становления местного самоуправления, повсеместно созданы его органы, но реформа местного самоуправления должна только начаться. И это начало невозможно без коренного</w:t>
      </w:r>
      <w:r w:rsidRPr="00AA328E">
        <w:rPr>
          <w:b/>
          <w:szCs w:val="28"/>
        </w:rPr>
        <w:t xml:space="preserve"> изменения стиля мышления муниципальных кадров, без овладения современными методами управления, прежде всего инновационными.</w:t>
      </w:r>
    </w:p>
    <w:p w:rsidR="00320FE1" w:rsidRPr="00AA328E" w:rsidRDefault="00320FE1" w:rsidP="00E45D70">
      <w:pPr>
        <w:spacing w:line="22" w:lineRule="atLeast"/>
        <w:ind w:firstLine="720"/>
        <w:rPr>
          <w:szCs w:val="28"/>
        </w:rPr>
      </w:pPr>
      <w:r w:rsidRPr="00AA328E">
        <w:rPr>
          <w:szCs w:val="28"/>
        </w:rPr>
        <w:t>Различают инновационные и традиционные технологии управления. К первым относят неординарные способы решения вновь возникающих социальных проблем, не имевших ранее аналогов решения. В этом смысле все технологии реформирования местных сообществ, становления и укрепления местного самоуправления в условиях рыночной экономики, строительства социального государства можно считать инновационными, т. к. прошлый опыт не помогает пока ответить на современные вызовы времени.</w:t>
      </w:r>
    </w:p>
    <w:p w:rsidR="00320FE1" w:rsidRPr="00AA328E" w:rsidRDefault="00320FE1" w:rsidP="00E45D70">
      <w:pPr>
        <w:spacing w:line="22" w:lineRule="atLeast"/>
        <w:ind w:firstLine="720"/>
        <w:rPr>
          <w:szCs w:val="28"/>
        </w:rPr>
      </w:pPr>
      <w:r w:rsidRPr="00AA328E">
        <w:rPr>
          <w:szCs w:val="28"/>
        </w:rPr>
        <w:t>Инновационным в методологии муниципального управления является социально-технологический подход, сущность которого заключается в проектировании и освоении эффективных технологий целостного развития местного сообщества, поиска ответа на вопрос, как управлять, какими средствами и методами достигать поставленных целей. Он предполагает не только усвоение новых управленческих идей, разработку ноу-хау, наукоемких технологий, но и самостоятельное их производство, творчество. Сегодня изменить вектор социально-экономического, духовно-культурного развития муниципальных образований невозможно без приведения в соответствие с высокими требованиями жизни уровня компетенции как местной администрации, так и широкого общественного актива, всех субъектов муниципального управления. Необходимы, например, технологии поиска, отбора талантливых, конструктивно мыслящих людей, честных и преданных местному сообществу, которые действуют по принципу: желаю, знаю, умею, могу. Иначе исчезает созвучие мысли, слова и дела, а бюрократическое администрирование будет по-прежнему препятствовать развитию индивидуального мышления, включению каждого жителя в сферу созидательного процесса. Последний, как известно, начинается с изменения стиля мышления руководящих кадров от разрушительного, неконструктивного</w:t>
      </w:r>
      <w:r w:rsidRPr="00AA328E">
        <w:rPr>
          <w:b/>
          <w:szCs w:val="28"/>
        </w:rPr>
        <w:t xml:space="preserve"> к созидательно-творческому.</w:t>
      </w:r>
    </w:p>
    <w:p w:rsidR="00320FE1" w:rsidRPr="00AA328E" w:rsidRDefault="00320FE1" w:rsidP="00E45D70">
      <w:pPr>
        <w:spacing w:line="22" w:lineRule="atLeast"/>
        <w:ind w:firstLine="720"/>
        <w:rPr>
          <w:szCs w:val="28"/>
        </w:rPr>
      </w:pPr>
      <w:r w:rsidRPr="00AA328E">
        <w:rPr>
          <w:szCs w:val="28"/>
        </w:rPr>
        <w:t>Чтобы приступить, например, к практическому разрешению местной проблемы, следует предварительно оценить ее по критериям разрешимости: информационной, ресурсной, инструментальной, мотивационной и экономической. Есть три возможных пути преодоления местных проблем: устранение, нейтрализация и разрешение. Причем последнее осуществляется несколькими возможными способами: преобразованием проблемы, расширением пространства проблемной ситуации, преобразованием переменных, комбинированием переменных, введением гибких ограничений.</w:t>
      </w:r>
    </w:p>
    <w:p w:rsidR="00320FE1" w:rsidRPr="00AA328E" w:rsidRDefault="00320FE1" w:rsidP="00E45D70">
      <w:pPr>
        <w:spacing w:line="22" w:lineRule="atLeast"/>
        <w:ind w:firstLine="720"/>
        <w:rPr>
          <w:szCs w:val="28"/>
        </w:rPr>
      </w:pPr>
      <w:r w:rsidRPr="00AA328E">
        <w:rPr>
          <w:szCs w:val="28"/>
        </w:rPr>
        <w:t>Социальная технология является конструктивной деятельностью субъектов муниципального управления и населения по оптимизации социальных процессов. Поэтому важно освоить тот набор переменных социального процесса, на который можно воздействовать и по которому можно судить об эффективности осуществляемой деятельности.</w:t>
      </w:r>
    </w:p>
    <w:p w:rsidR="00320FE1" w:rsidRPr="00AA328E" w:rsidRDefault="00320FE1" w:rsidP="00E45D70">
      <w:pPr>
        <w:spacing w:line="22" w:lineRule="atLeast"/>
        <w:ind w:firstLine="720"/>
        <w:rPr>
          <w:szCs w:val="28"/>
        </w:rPr>
      </w:pPr>
      <w:r w:rsidRPr="00AA328E">
        <w:rPr>
          <w:szCs w:val="28"/>
        </w:rPr>
        <w:t xml:space="preserve">Необходимо также разбираться и в самом механизме воздействия (методах, направлениях, </w:t>
      </w:r>
      <w:r w:rsidRPr="00AA328E">
        <w:rPr>
          <w:szCs w:val="28"/>
        </w:rPr>
        <w:lastRenderedPageBreak/>
        <w:t>формах и т. п.), а также в отклонениях социального процесса от нормального состояния. Общий механизм воздействия на социальный процесс включает в себя:</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воздействие на внутренние источники;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воздействие на внешние источники;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воздействие на условия;</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воздействие на факторы.</w:t>
      </w:r>
    </w:p>
    <w:p w:rsidR="00320FE1" w:rsidRPr="00AA328E" w:rsidRDefault="00320FE1" w:rsidP="00E45D70">
      <w:pPr>
        <w:spacing w:line="22" w:lineRule="atLeast"/>
        <w:ind w:firstLine="720"/>
        <w:rPr>
          <w:szCs w:val="28"/>
        </w:rPr>
      </w:pPr>
      <w:r w:rsidRPr="00AA328E">
        <w:rPr>
          <w:szCs w:val="28"/>
        </w:rPr>
        <w:t>Форма воздействия может быть реактивной, участвующей, обеспечивающей, регулирующей, организующей; контроль</w:t>
      </w:r>
      <w:r w:rsidRPr="00AA328E">
        <w:rPr>
          <w:noProof/>
          <w:szCs w:val="28"/>
        </w:rPr>
        <w:t xml:space="preserve"> — </w:t>
      </w:r>
      <w:r w:rsidRPr="00AA328E">
        <w:rPr>
          <w:szCs w:val="28"/>
        </w:rPr>
        <w:t>коррекционным; характер воздействия</w:t>
      </w:r>
      <w:r w:rsidRPr="00AA328E">
        <w:rPr>
          <w:noProof/>
          <w:szCs w:val="28"/>
        </w:rPr>
        <w:t xml:space="preserve"> —</w:t>
      </w:r>
      <w:r w:rsidRPr="00AA328E">
        <w:rPr>
          <w:szCs w:val="28"/>
        </w:rPr>
        <w:t xml:space="preserve"> формирующим, стимулирующим, сдерживающим (ограничивающим), тормозящим (препятствующим), деструктивным. Как видно, социально-технологический стиль мышления</w:t>
      </w:r>
      <w:r w:rsidRPr="00AA328E">
        <w:rPr>
          <w:noProof/>
          <w:szCs w:val="28"/>
        </w:rPr>
        <w:t xml:space="preserve"> —</w:t>
      </w:r>
      <w:r w:rsidRPr="00AA328E">
        <w:rPr>
          <w:szCs w:val="28"/>
        </w:rPr>
        <w:t xml:space="preserve"> конструктивно-созидательный (есть проблема</w:t>
      </w:r>
      <w:r w:rsidRPr="00AA328E">
        <w:rPr>
          <w:noProof/>
          <w:szCs w:val="28"/>
        </w:rPr>
        <w:t xml:space="preserve"> —</w:t>
      </w:r>
      <w:r w:rsidRPr="00AA328E">
        <w:rPr>
          <w:szCs w:val="28"/>
        </w:rPr>
        <w:t xml:space="preserve"> есть пути ее решения). Он коренным образом отличается от пассивно-созерцательного (включение в проблему не способствует ее решению, а порождает новые, порой еще более сложные коллизии).</w:t>
      </w:r>
    </w:p>
    <w:p w:rsidR="00320FE1" w:rsidRPr="00AA328E" w:rsidRDefault="00320FE1" w:rsidP="00E45D70">
      <w:pPr>
        <w:spacing w:line="22" w:lineRule="atLeast"/>
        <w:ind w:firstLine="720"/>
        <w:rPr>
          <w:szCs w:val="28"/>
        </w:rPr>
      </w:pPr>
      <w:r w:rsidRPr="00AA328E">
        <w:rPr>
          <w:szCs w:val="28"/>
        </w:rPr>
        <w:t>Поэтому овладение методами оптимизации социальных процессов предъявляет высокие требования к кадрам муниципального управления, которые сегодня должны овладеть социально-технологическим стилем мышления.</w:t>
      </w:r>
    </w:p>
    <w:p w:rsidR="00320FE1" w:rsidRPr="00AA328E" w:rsidRDefault="00320FE1" w:rsidP="00E45D70">
      <w:pPr>
        <w:spacing w:line="22" w:lineRule="atLeast"/>
        <w:ind w:firstLine="720"/>
        <w:rPr>
          <w:szCs w:val="28"/>
        </w:rPr>
      </w:pPr>
      <w:r w:rsidRPr="00AA328E">
        <w:rPr>
          <w:szCs w:val="28"/>
        </w:rPr>
        <w:t>Есть несколько путей решения этой проблемы.</w:t>
      </w:r>
    </w:p>
    <w:p w:rsidR="00320FE1" w:rsidRPr="00AA328E" w:rsidRDefault="00320FE1" w:rsidP="00E45D70">
      <w:pPr>
        <w:spacing w:line="22" w:lineRule="atLeast"/>
        <w:ind w:firstLine="720"/>
        <w:rPr>
          <w:szCs w:val="28"/>
        </w:rPr>
      </w:pPr>
      <w:r w:rsidRPr="00AA328E">
        <w:rPr>
          <w:b/>
          <w:szCs w:val="28"/>
        </w:rPr>
        <w:t>Первый</w:t>
      </w:r>
      <w:r w:rsidRPr="00AA328E">
        <w:rPr>
          <w:noProof/>
          <w:szCs w:val="28"/>
        </w:rPr>
        <w:t xml:space="preserve"> —</w:t>
      </w:r>
      <w:r w:rsidRPr="00AA328E">
        <w:rPr>
          <w:szCs w:val="28"/>
        </w:rPr>
        <w:t xml:space="preserve"> изменение традиционного мышления центра, который «все решает» и тем самым насаждает иждивенческий стиль поведения муниципальных кадров управления.</w:t>
      </w:r>
    </w:p>
    <w:p w:rsidR="00320FE1" w:rsidRPr="00AA328E" w:rsidRDefault="00320FE1" w:rsidP="00E45D70">
      <w:pPr>
        <w:spacing w:line="22" w:lineRule="atLeast"/>
        <w:ind w:firstLine="720"/>
        <w:rPr>
          <w:szCs w:val="28"/>
        </w:rPr>
      </w:pPr>
      <w:r w:rsidRPr="00AA328E">
        <w:rPr>
          <w:b/>
          <w:szCs w:val="28"/>
        </w:rPr>
        <w:t>Второй</w:t>
      </w:r>
      <w:r w:rsidRPr="00AA328E">
        <w:rPr>
          <w:noProof/>
          <w:szCs w:val="28"/>
        </w:rPr>
        <w:t xml:space="preserve"> —</w:t>
      </w:r>
      <w:r w:rsidRPr="00AA328E">
        <w:rPr>
          <w:szCs w:val="28"/>
        </w:rPr>
        <w:t xml:space="preserve"> поощрение самостоятельности регионов и местных сообществ, особенно тех, где уже есть понимание местных проблем, получены положительные результаты, сформировались кадры, свободные от груза прошлых стереотипов.</w:t>
      </w:r>
    </w:p>
    <w:p w:rsidR="00320FE1" w:rsidRPr="00AA328E" w:rsidRDefault="00320FE1" w:rsidP="00E45D70">
      <w:pPr>
        <w:spacing w:line="22" w:lineRule="atLeast"/>
        <w:ind w:firstLine="720"/>
        <w:rPr>
          <w:szCs w:val="28"/>
        </w:rPr>
      </w:pPr>
      <w:r w:rsidRPr="00AA328E">
        <w:rPr>
          <w:szCs w:val="28"/>
        </w:rPr>
        <w:t>Реальность подтверждает, что начался процесс реформирования «снизу» через адаптацию населения к реформам «сверху».</w:t>
      </w:r>
    </w:p>
    <w:p w:rsidR="00320FE1" w:rsidRPr="00AA328E" w:rsidRDefault="00320FE1" w:rsidP="00E45D70">
      <w:pPr>
        <w:spacing w:line="22" w:lineRule="atLeast"/>
        <w:ind w:firstLine="720"/>
        <w:rPr>
          <w:szCs w:val="28"/>
        </w:rPr>
      </w:pPr>
      <w:r w:rsidRPr="00AA328E">
        <w:rPr>
          <w:szCs w:val="28"/>
        </w:rPr>
        <w:t>Качественные характеристики субъектов муниципального управления, субъективность местного сообщества в целом, как известно, определяются интеллектуальным, общекультурным уровнем субъектов преобразовательной деятельности, в том числе и состоянием политико-культурного потенциала тех сил, политических, прежде всего, участвующих в управлении процессами</w:t>
      </w:r>
      <w:r w:rsidRPr="00AA328E">
        <w:rPr>
          <w:rStyle w:val="a5"/>
          <w:szCs w:val="28"/>
        </w:rPr>
        <w:footnoteReference w:customMarkFollows="1" w:id="110"/>
        <w:t>1</w:t>
      </w:r>
      <w:r w:rsidRPr="00AA328E">
        <w:rPr>
          <w:szCs w:val="28"/>
        </w:rPr>
        <w:t>.</w:t>
      </w:r>
    </w:p>
    <w:p w:rsidR="00320FE1" w:rsidRPr="00AA328E" w:rsidRDefault="00320FE1" w:rsidP="00E45D70">
      <w:pPr>
        <w:pStyle w:val="8"/>
        <w:spacing w:line="22" w:lineRule="atLeast"/>
        <w:rPr>
          <w:sz w:val="22"/>
          <w:szCs w:val="28"/>
        </w:rPr>
      </w:pPr>
      <w:r w:rsidRPr="00AA328E">
        <w:rPr>
          <w:sz w:val="22"/>
        </w:rPr>
        <w:t>Подчеркнем, что этот процесс, особенно в России, да и</w:t>
      </w:r>
      <w:r w:rsidR="00F4529F" w:rsidRPr="00AA328E">
        <w:rPr>
          <w:sz w:val="22"/>
        </w:rPr>
        <w:t xml:space="preserve"> </w:t>
      </w:r>
      <w:r w:rsidRPr="00AA328E">
        <w:rPr>
          <w:sz w:val="22"/>
        </w:rPr>
        <w:t>в других странах, рассматривается не как естественный процесс повышения уровня социальной организации, в том числе и самоорганизации общества, не как итог повышения его общественной зрелости (экономической, социальной, политической, духовно-культурной), а как преимущественно политико-юридический, административный. Пора принять как очевидную истину</w:t>
      </w:r>
      <w:r w:rsidRPr="00AA328E">
        <w:rPr>
          <w:noProof/>
          <w:sz w:val="22"/>
        </w:rPr>
        <w:t xml:space="preserve"> —</w:t>
      </w:r>
      <w:r w:rsidRPr="00AA328E">
        <w:rPr>
          <w:sz w:val="22"/>
        </w:rPr>
        <w:t xml:space="preserve"> последние ресурсы, являясь важными, сегодня не являются единственными и определяющими.</w:t>
      </w:r>
    </w:p>
    <w:p w:rsidR="00320FE1" w:rsidRPr="00AA328E" w:rsidRDefault="00320FE1" w:rsidP="00E45D70">
      <w:pPr>
        <w:spacing w:line="22" w:lineRule="atLeast"/>
        <w:ind w:firstLine="720"/>
        <w:rPr>
          <w:szCs w:val="28"/>
        </w:rPr>
      </w:pPr>
      <w:r w:rsidRPr="00AA328E">
        <w:rPr>
          <w:szCs w:val="28"/>
        </w:rPr>
        <w:t>Этот недостаток есть следствие отсутствия инновационного системного мышления, низкого профессионального и культурно-нравственного уровня субъектов управления, прежде всего, политической элиты, которая, стимулируя саморазвитие и самоорганизацию местных сообществ, как правило, искусственно сдерживала и сдерживает этот процесс, перетягивая «одеяло власти», принадлежащее всему обществу, на себя.</w:t>
      </w:r>
    </w:p>
    <w:p w:rsidR="00320FE1" w:rsidRPr="00AA328E" w:rsidRDefault="00320FE1" w:rsidP="00E45D70">
      <w:pPr>
        <w:spacing w:line="22" w:lineRule="atLeast"/>
        <w:ind w:firstLine="720"/>
        <w:rPr>
          <w:szCs w:val="28"/>
        </w:rPr>
      </w:pPr>
      <w:r w:rsidRPr="00AA328E">
        <w:rPr>
          <w:b/>
          <w:szCs w:val="28"/>
        </w:rPr>
        <w:t>Неупорядоченность функций управления, недостаточность необходимых компетенции, ответственности</w:t>
      </w:r>
      <w:r w:rsidRPr="00AA328E">
        <w:rPr>
          <w:b/>
          <w:noProof/>
          <w:szCs w:val="28"/>
        </w:rPr>
        <w:t xml:space="preserve"> —</w:t>
      </w:r>
      <w:r w:rsidRPr="00AA328E">
        <w:rPr>
          <w:b/>
          <w:szCs w:val="28"/>
        </w:rPr>
        <w:t xml:space="preserve"> одна из острейших проблем сегодняшней политической власти, которая не может быть решена без овладения ею новым типом мышления и современными методами управления</w:t>
      </w:r>
      <w:r w:rsidRPr="00AA328E">
        <w:rPr>
          <w:b/>
          <w:noProof/>
          <w:szCs w:val="28"/>
        </w:rPr>
        <w:t xml:space="preserve"> —</w:t>
      </w:r>
      <w:r w:rsidRPr="00AA328E">
        <w:rPr>
          <w:b/>
          <w:szCs w:val="28"/>
        </w:rPr>
        <w:t xml:space="preserve"> концептуально-стратегическими, а потому и антикризисными.</w:t>
      </w:r>
    </w:p>
    <w:p w:rsidR="00320FE1" w:rsidRPr="00AA328E" w:rsidRDefault="00320FE1" w:rsidP="00E45D70">
      <w:pPr>
        <w:spacing w:line="22" w:lineRule="atLeast"/>
        <w:ind w:firstLine="720"/>
        <w:rPr>
          <w:szCs w:val="28"/>
        </w:rPr>
      </w:pPr>
      <w:r w:rsidRPr="00AA328E">
        <w:rPr>
          <w:szCs w:val="28"/>
        </w:rPr>
        <w:t>К сожалению, современные научные методы, позволяющие получить достоверную и целостную информацию о происходящих общественных процессах, имеющихся ресурсах, во многом выключены из практики муниципального управления.</w:t>
      </w:r>
    </w:p>
    <w:p w:rsidR="00320FE1" w:rsidRPr="00AA328E" w:rsidRDefault="00320FE1" w:rsidP="00E45D70">
      <w:pPr>
        <w:spacing w:line="22" w:lineRule="atLeast"/>
        <w:ind w:firstLine="720"/>
        <w:rPr>
          <w:szCs w:val="28"/>
        </w:rPr>
      </w:pPr>
      <w:r w:rsidRPr="00AA328E">
        <w:rPr>
          <w:szCs w:val="28"/>
        </w:rPr>
        <w:t>Какие же из них в приоритетном порядке должны помочь местным сообществам стать, наконец, на путь устойчивого развития, обеспечить как реформирование самой власти, так и всех общественных структур?</w:t>
      </w:r>
    </w:p>
    <w:p w:rsidR="00320FE1" w:rsidRPr="00AA328E" w:rsidRDefault="00320FE1" w:rsidP="00E45D70">
      <w:pPr>
        <w:spacing w:line="22" w:lineRule="atLeast"/>
        <w:ind w:firstLine="720"/>
        <w:rPr>
          <w:szCs w:val="28"/>
        </w:rPr>
      </w:pPr>
      <w:r w:rsidRPr="00AA328E">
        <w:rPr>
          <w:szCs w:val="28"/>
        </w:rPr>
        <w:t>С уверенностью можно утверждать, что к их числу в первую очередь необходимо отнести</w:t>
      </w:r>
      <w:r w:rsidRPr="00AA328E">
        <w:rPr>
          <w:b/>
          <w:szCs w:val="28"/>
        </w:rPr>
        <w:t xml:space="preserve"> методы самоуправления, обеспечивающие саморазвитие жизненных сил местного сообщества.</w:t>
      </w:r>
    </w:p>
    <w:p w:rsidR="00320FE1" w:rsidRPr="00AA328E" w:rsidRDefault="00320FE1" w:rsidP="00E45D70">
      <w:pPr>
        <w:spacing w:line="22" w:lineRule="atLeast"/>
        <w:ind w:firstLine="720"/>
        <w:rPr>
          <w:szCs w:val="28"/>
        </w:rPr>
      </w:pPr>
      <w:r w:rsidRPr="00AA328E">
        <w:rPr>
          <w:szCs w:val="28"/>
        </w:rPr>
        <w:t>Самоуправление</w:t>
      </w:r>
      <w:r w:rsidRPr="00AA328E">
        <w:rPr>
          <w:noProof/>
          <w:szCs w:val="28"/>
        </w:rPr>
        <w:t xml:space="preserve"> —</w:t>
      </w:r>
      <w:r w:rsidRPr="00AA328E">
        <w:rPr>
          <w:szCs w:val="28"/>
        </w:rPr>
        <w:t xml:space="preserve"> это итог многовековой эволюции человечества, его культурного развития, </w:t>
      </w:r>
      <w:r w:rsidRPr="00AA328E">
        <w:rPr>
          <w:szCs w:val="28"/>
        </w:rPr>
        <w:lastRenderedPageBreak/>
        <w:t>в результате чего общество, каждая его ячейка, личность превращается из объекта воздействия в субъект управления. Мировое сообщество</w:t>
      </w:r>
      <w:r w:rsidR="00F4529F" w:rsidRPr="00AA328E">
        <w:rPr>
          <w:szCs w:val="28"/>
        </w:rPr>
        <w:t xml:space="preserve"> </w:t>
      </w:r>
      <w:r w:rsidRPr="00AA328E">
        <w:rPr>
          <w:szCs w:val="28"/>
        </w:rPr>
        <w:t>неизбежно придет к такому типу управления (и в этом будущее инновационного управления), когда объект и субъект управления совпадут, а граждане, наконец, сами научатся распоряжаться общественными делами.</w:t>
      </w:r>
    </w:p>
    <w:p w:rsidR="00320FE1" w:rsidRPr="00AA328E" w:rsidRDefault="00320FE1" w:rsidP="00E45D70">
      <w:pPr>
        <w:spacing w:line="22" w:lineRule="atLeast"/>
        <w:ind w:firstLine="720"/>
        <w:rPr>
          <w:szCs w:val="28"/>
        </w:rPr>
      </w:pPr>
      <w:r w:rsidRPr="00AA328E">
        <w:rPr>
          <w:szCs w:val="28"/>
        </w:rPr>
        <w:t>Пора принять как категорический императив, что самоуправление</w:t>
      </w:r>
      <w:r w:rsidRPr="00AA328E">
        <w:rPr>
          <w:noProof/>
          <w:szCs w:val="28"/>
        </w:rPr>
        <w:t xml:space="preserve"> —</w:t>
      </w:r>
      <w:r w:rsidRPr="00AA328E">
        <w:rPr>
          <w:szCs w:val="28"/>
        </w:rPr>
        <w:t xml:space="preserve"> это самодеятельность людей, их самовыражение, самореализация их делового потенциала, профессионализма. Это еще и форма разрешения глубинного противоречия между объективной необходимостью людей взаимодействовать между собой, организовывать совместную жизнь по общепринятым правилам, нормам, законам и неразвитой пока потребностью в самореализации себя как индивида, личности. Именно в самоуправлении проявляются позиция человека, его знания, умения и навыки в управлении, постановке целей, выработке программ, решений, проектов, а потом воплощение их в жизнь. Исключительная сложность проблемы в том, что управление и самоуправление</w:t>
      </w:r>
      <w:r w:rsidRPr="00AA328E">
        <w:rPr>
          <w:noProof/>
          <w:szCs w:val="28"/>
        </w:rPr>
        <w:t xml:space="preserve"> —</w:t>
      </w:r>
      <w:r w:rsidRPr="00AA328E">
        <w:rPr>
          <w:szCs w:val="28"/>
        </w:rPr>
        <w:t xml:space="preserve"> это искусство. Управлению нельзя научить без самоуправления, без самодеятельности в семье, в школе, в общественных организациях. Поэтому, чем больше развита самодеятельность населения, а следовательно, шире демократизация общественной жизни, обеспечивающая людям по месту работы, по месту жительства, в общественных организациях возможность участвовать в принятии решений, влиять на положение дел на предприятии, в муниципальном образовании, тем выше уровень самоуправления или демократического управления, тем богаче горизонтальные связи, неформальные отношения.</w:t>
      </w:r>
    </w:p>
    <w:p w:rsidR="00320FE1" w:rsidRPr="00AA328E" w:rsidRDefault="00320FE1" w:rsidP="00E45D70">
      <w:pPr>
        <w:spacing w:line="22" w:lineRule="atLeast"/>
        <w:ind w:firstLine="720"/>
        <w:rPr>
          <w:szCs w:val="28"/>
        </w:rPr>
      </w:pPr>
      <w:r w:rsidRPr="00AA328E">
        <w:rPr>
          <w:szCs w:val="28"/>
        </w:rPr>
        <w:t>Поэтому в</w:t>
      </w:r>
      <w:r w:rsidRPr="00AA328E">
        <w:rPr>
          <w:noProof/>
          <w:szCs w:val="28"/>
        </w:rPr>
        <w:t xml:space="preserve"> XXI</w:t>
      </w:r>
      <w:r w:rsidRPr="00AA328E">
        <w:rPr>
          <w:szCs w:val="28"/>
        </w:rPr>
        <w:t xml:space="preserve"> веке основная тяжесть в строительстве демократического государства в России, без сомнения, ложится на муниципальные образования, местное самоуправление, ибо только здесь граждане могут пройти подлинную школу демократической жизни, находя способы проявления своего профессионализма в социальном обустройстве своего общего дома, воспроизводстве жизненных сил. Поэтому необходима современная теория муниципального управления, своего рода социальная философия местной жизни.</w:t>
      </w:r>
    </w:p>
    <w:p w:rsidR="00320FE1" w:rsidRPr="00AA328E" w:rsidRDefault="00320FE1" w:rsidP="00E45D70">
      <w:pPr>
        <w:spacing w:line="22" w:lineRule="atLeast"/>
        <w:ind w:firstLine="720"/>
        <w:rPr>
          <w:szCs w:val="28"/>
        </w:rPr>
      </w:pPr>
      <w:r w:rsidRPr="00AA328E">
        <w:rPr>
          <w:szCs w:val="28"/>
        </w:rPr>
        <w:t>Главная идея заключается в том, чтобы жить в мире и</w:t>
      </w:r>
      <w:r w:rsidR="00F4529F" w:rsidRPr="00AA328E">
        <w:rPr>
          <w:szCs w:val="28"/>
        </w:rPr>
        <w:t xml:space="preserve"> </w:t>
      </w:r>
      <w:r w:rsidRPr="00AA328E">
        <w:rPr>
          <w:szCs w:val="28"/>
        </w:rPr>
        <w:t>согласии, по законам красоты не только в семье, но и в доме, поселении, используя природосообразный образ жизни, преемственность поколений. В местном сообществе, которое живет в согласии с природой, с социальной организацией, формируется соответствующее поведение, утверждающее гармонию человеческих отношений.</w:t>
      </w:r>
    </w:p>
    <w:p w:rsidR="00320FE1" w:rsidRPr="00AA328E" w:rsidRDefault="00320FE1" w:rsidP="00E45D70">
      <w:pPr>
        <w:spacing w:line="22" w:lineRule="atLeast"/>
        <w:ind w:firstLine="720"/>
        <w:rPr>
          <w:szCs w:val="28"/>
        </w:rPr>
      </w:pPr>
      <w:r w:rsidRPr="00AA328E">
        <w:rPr>
          <w:szCs w:val="28"/>
        </w:rPr>
        <w:t>Самоорганизация трудовой жизни в местном сообществе начинается с утверждения принципов корпоратизма, которые тесно связаны с поддержкой малого и среднего предпринимательства, созданием местных рынков, всеобщей занятостью, что порождает новые экономические источники развития жизненных сил местного сообщества. Важно понять, что последние в российской корпоративной модели местного управления исторически были связаны с особым типом социальной организации, основанной на справедливости, договорности, выгодности. И сегодня участвовать в местном самоуправлении становится выгодно, когда создается достаточно развитая система социально-финансовых институтов, малого и среднего предпринимательства, финансово-промышленных групп</w:t>
      </w:r>
      <w:r w:rsidRPr="00AA328E">
        <w:rPr>
          <w:b/>
          <w:szCs w:val="28"/>
        </w:rPr>
        <w:t xml:space="preserve"> с привлечением средств населения и под гарантии местных органов власти.</w:t>
      </w:r>
      <w:r w:rsidRPr="00AA328E">
        <w:rPr>
          <w:szCs w:val="28"/>
        </w:rPr>
        <w:t xml:space="preserve"> Чем лучше работает корпоративная система, тем больше дивиденды, богаче население. Чем богаче население, тем больше оно отдает свободных средств для развития общества. В действие вводится эффективный механизм взаимодействия, взаимопомощи, кооперации.</w:t>
      </w:r>
    </w:p>
    <w:p w:rsidR="00320FE1" w:rsidRPr="00AA328E" w:rsidRDefault="00320FE1" w:rsidP="00E45D70">
      <w:pPr>
        <w:spacing w:line="22" w:lineRule="atLeast"/>
        <w:ind w:firstLine="720"/>
        <w:rPr>
          <w:szCs w:val="28"/>
        </w:rPr>
      </w:pPr>
      <w:r w:rsidRPr="00AA328E">
        <w:rPr>
          <w:szCs w:val="28"/>
        </w:rPr>
        <w:t>Следовательно, для обеспечения инновационного вектора развития</w:t>
      </w:r>
      <w:r w:rsidRPr="00AA328E">
        <w:rPr>
          <w:noProof/>
          <w:szCs w:val="28"/>
        </w:rPr>
        <w:t xml:space="preserve"> —</w:t>
      </w:r>
      <w:r w:rsidRPr="00AA328E">
        <w:rPr>
          <w:szCs w:val="28"/>
        </w:rPr>
        <w:t xml:space="preserve"> ноосферно-корпоративного</w:t>
      </w:r>
      <w:r w:rsidRPr="00AA328E">
        <w:rPr>
          <w:noProof/>
          <w:szCs w:val="28"/>
        </w:rPr>
        <w:t xml:space="preserve"> —</w:t>
      </w:r>
      <w:r w:rsidRPr="00AA328E">
        <w:rPr>
          <w:szCs w:val="28"/>
        </w:rPr>
        <w:t xml:space="preserve"> предстоит сбалансировать механизм преимущественно централизованного управления с самоуправлением людей, существенным образом изменив и саму природу центрального управления, главной функцией которого должна стать мотивация граждан к самоуправлению, к самодеятельности в области решения принципиальных вопросов своей жизни. Без этого, как показывает исторический опыт, демократического государства не построить.</w:t>
      </w:r>
    </w:p>
    <w:p w:rsidR="00320FE1" w:rsidRPr="00AA328E" w:rsidRDefault="00320FE1" w:rsidP="00E45D70">
      <w:pPr>
        <w:spacing w:line="22" w:lineRule="atLeast"/>
        <w:ind w:firstLine="720"/>
        <w:rPr>
          <w:szCs w:val="28"/>
        </w:rPr>
      </w:pPr>
      <w:r w:rsidRPr="00AA328E">
        <w:rPr>
          <w:szCs w:val="28"/>
        </w:rPr>
        <w:t xml:space="preserve">Поэтому одной из главных задач современной системы управления, </w:t>
      </w:r>
    </w:p>
    <w:p w:rsidR="00320FE1" w:rsidRPr="00AA328E" w:rsidRDefault="00320FE1" w:rsidP="00E45D70">
      <w:pPr>
        <w:spacing w:line="22" w:lineRule="atLeast"/>
        <w:ind w:firstLine="0"/>
        <w:rPr>
          <w:szCs w:val="28"/>
        </w:rPr>
      </w:pPr>
      <w:r w:rsidRPr="00AA328E">
        <w:rPr>
          <w:szCs w:val="28"/>
        </w:rPr>
        <w:t>отвечающей на вызовы</w:t>
      </w:r>
      <w:r w:rsidRPr="00AA328E">
        <w:rPr>
          <w:noProof/>
          <w:szCs w:val="28"/>
        </w:rPr>
        <w:t xml:space="preserve"> XXI</w:t>
      </w:r>
      <w:r w:rsidRPr="00AA328E">
        <w:rPr>
          <w:szCs w:val="28"/>
        </w:rPr>
        <w:t xml:space="preserve"> века, является создание наиболее благоприятных условий для реализации возможностей управляемой системы, которые появляются благодаря использованию разных методов управляющего воздействия, расширяющих права и ответственность разных субъектов самоуправления.</w:t>
      </w:r>
    </w:p>
    <w:p w:rsidR="00320FE1" w:rsidRPr="00AA328E" w:rsidRDefault="00320FE1" w:rsidP="00E45D70">
      <w:pPr>
        <w:spacing w:line="22" w:lineRule="atLeast"/>
        <w:ind w:firstLine="720"/>
        <w:rPr>
          <w:szCs w:val="28"/>
        </w:rPr>
      </w:pPr>
      <w:r w:rsidRPr="00AA328E">
        <w:rPr>
          <w:szCs w:val="28"/>
        </w:rPr>
        <w:t xml:space="preserve">Инновационные технологии позволяют решать вопросы повышения эффективности управления через заинтересованность и творческую самодеятельность всех работников, осознавших себя полноправными и реальными участниками управления производственными и социальными </w:t>
      </w:r>
      <w:r w:rsidRPr="00AA328E">
        <w:rPr>
          <w:szCs w:val="28"/>
        </w:rPr>
        <w:lastRenderedPageBreak/>
        <w:t>процессами. Новый хозяйственный механизм предусматривает высокую степень децентрализации управления, является гарантом становления и развития самоуправления на разных уровнях социальной организации. При этом самоуправление рассматривается не как антипод управления, а как реальное средство вовлечения в управленческую деятельность не только большого числа работников, но и всех уровней управления.</w:t>
      </w:r>
    </w:p>
    <w:p w:rsidR="00320FE1" w:rsidRPr="00AA328E" w:rsidRDefault="00320FE1" w:rsidP="00E45D70">
      <w:pPr>
        <w:spacing w:line="22" w:lineRule="atLeast"/>
        <w:ind w:firstLine="720"/>
        <w:rPr>
          <w:szCs w:val="28"/>
        </w:rPr>
      </w:pPr>
      <w:r w:rsidRPr="00AA328E">
        <w:rPr>
          <w:szCs w:val="28"/>
        </w:rPr>
        <w:t>В сложившихся условиях необходимо отойти от рассуждении о том, насколько следует ослабить или усилить централизм. Нужен такой подход к централизации и децентрализации в управлении, согласно которому централизация обеспечит гармоничное, системное развитие в целом, а децентрализация</w:t>
      </w:r>
      <w:r w:rsidRPr="00AA328E">
        <w:rPr>
          <w:noProof/>
          <w:szCs w:val="28"/>
        </w:rPr>
        <w:t xml:space="preserve"> —</w:t>
      </w:r>
      <w:r w:rsidRPr="00AA328E">
        <w:rPr>
          <w:szCs w:val="28"/>
        </w:rPr>
        <w:t xml:space="preserve"> принятие и реализацию «свободных решений» каждым субъектом управления, работающим на принципах самоуправления. Другими словами, речь идет</w:t>
      </w:r>
      <w:r w:rsidRPr="00AA328E">
        <w:rPr>
          <w:b/>
          <w:szCs w:val="28"/>
        </w:rPr>
        <w:t xml:space="preserve"> о признании прав субъекта управления не только за государственными органами и общественными организациями, но и за социальными группами, трудовыми коллективами и каждой личностью.</w:t>
      </w:r>
      <w:r w:rsidRPr="00AA328E">
        <w:rPr>
          <w:szCs w:val="28"/>
        </w:rPr>
        <w:t xml:space="preserve"> В этих условиях принцип демократического централизма превращается в принцип демократического управления, что в идеале соответствует самоуправлению и становлению подлинного гражданского общества.</w:t>
      </w:r>
    </w:p>
    <w:p w:rsidR="00320FE1" w:rsidRPr="00AA328E" w:rsidRDefault="00320FE1" w:rsidP="00E45D70">
      <w:pPr>
        <w:spacing w:line="22" w:lineRule="atLeast"/>
        <w:ind w:firstLine="720"/>
        <w:rPr>
          <w:szCs w:val="28"/>
        </w:rPr>
      </w:pPr>
      <w:r w:rsidRPr="00AA328E">
        <w:rPr>
          <w:szCs w:val="28"/>
        </w:rPr>
        <w:t>Самоуправление возможно только в экономических условиях, в которых каждый работник и трудовые коллективы реализуют себя в качестве субъектов собственности. В условиях самоуправления труд соединяется с управлением через отношения собственности. Так как экономической формой их реализации является корпоратизм, то более благоприятные условия для развития самоуправления складываются на нижнем уровне, где корпоративные отношения проявляются наиболее значимо, их развитие и внедрение подводит прочный экономический фундамент под процессы самоуправления и демократизации всей деятельности местных субъектов управления.</w:t>
      </w:r>
    </w:p>
    <w:p w:rsidR="00320FE1" w:rsidRPr="00AA328E" w:rsidRDefault="00320FE1" w:rsidP="00E45D70">
      <w:pPr>
        <w:spacing w:line="22" w:lineRule="atLeast"/>
        <w:ind w:firstLine="720"/>
        <w:rPr>
          <w:szCs w:val="28"/>
        </w:rPr>
      </w:pPr>
      <w:r w:rsidRPr="00AA328E">
        <w:rPr>
          <w:szCs w:val="28"/>
        </w:rPr>
        <w:t>Поэтому без передачи функций управления (прав, полномочий, ресурсов) народным органам самоуправления, развития их самостоятельности и пробуждения активности в управлении общественными делами, развертывания их жизненных сил, становление новой цивилизации</w:t>
      </w:r>
      <w:r w:rsidRPr="00AA328E">
        <w:rPr>
          <w:noProof/>
          <w:szCs w:val="28"/>
        </w:rPr>
        <w:t xml:space="preserve"> —</w:t>
      </w:r>
      <w:r w:rsidRPr="00AA328E">
        <w:rPr>
          <w:szCs w:val="28"/>
        </w:rPr>
        <w:t xml:space="preserve"> ноосферно-корпоративной</w:t>
      </w:r>
      <w:r w:rsidRPr="00AA328E">
        <w:rPr>
          <w:noProof/>
          <w:szCs w:val="28"/>
        </w:rPr>
        <w:t xml:space="preserve"> —</w:t>
      </w:r>
      <w:r w:rsidRPr="00AA328E">
        <w:rPr>
          <w:szCs w:val="28"/>
        </w:rPr>
        <w:t xml:space="preserve"> невозможно.</w:t>
      </w:r>
      <w:r w:rsidRPr="00AA328E">
        <w:rPr>
          <w:b/>
          <w:szCs w:val="28"/>
        </w:rPr>
        <w:t xml:space="preserve"> Можно сколько угодно декларировать этот проект</w:t>
      </w:r>
      <w:r w:rsidRPr="00AA328E">
        <w:rPr>
          <w:b/>
          <w:noProof/>
          <w:szCs w:val="28"/>
        </w:rPr>
        <w:t xml:space="preserve"> XXI</w:t>
      </w:r>
      <w:r w:rsidRPr="00AA328E">
        <w:rPr>
          <w:b/>
          <w:szCs w:val="28"/>
        </w:rPr>
        <w:t xml:space="preserve"> века, но без обеспечения его инновационными технологиями, прежде всего самоуправленческими, он неизбежно будет дискредитирован.</w:t>
      </w:r>
    </w:p>
    <w:p w:rsidR="00320FE1" w:rsidRPr="00AA328E" w:rsidRDefault="00320FE1" w:rsidP="00E45D70">
      <w:pPr>
        <w:spacing w:line="22" w:lineRule="atLeast"/>
        <w:ind w:firstLine="720"/>
        <w:rPr>
          <w:szCs w:val="28"/>
        </w:rPr>
      </w:pPr>
      <w:r w:rsidRPr="00AA328E">
        <w:rPr>
          <w:b/>
          <w:szCs w:val="28"/>
        </w:rPr>
        <w:t>Изменение объекта муниципального управления</w:t>
      </w:r>
      <w:r w:rsidRPr="00AA328E">
        <w:rPr>
          <w:b/>
          <w:noProof/>
          <w:szCs w:val="28"/>
        </w:rPr>
        <w:t xml:space="preserve"> —</w:t>
      </w:r>
      <w:r w:rsidRPr="00AA328E">
        <w:rPr>
          <w:b/>
          <w:szCs w:val="28"/>
        </w:rPr>
        <w:t xml:space="preserve"> местного сообщества</w:t>
      </w:r>
      <w:r w:rsidRPr="00AA328E">
        <w:rPr>
          <w:b/>
          <w:noProof/>
          <w:szCs w:val="28"/>
        </w:rPr>
        <w:t xml:space="preserve"> —</w:t>
      </w:r>
      <w:r w:rsidRPr="00AA328E">
        <w:rPr>
          <w:b/>
          <w:szCs w:val="28"/>
        </w:rPr>
        <w:t xml:space="preserve"> должно привести к коренным изменениям его как субъекта деятельности, как гражданского института общества, развивающегося на основах подлинного местного самоуправления.</w:t>
      </w:r>
      <w:r w:rsidRPr="00AA328E">
        <w:rPr>
          <w:szCs w:val="28"/>
        </w:rPr>
        <w:t xml:space="preserve"> Последнему предстоит в</w:t>
      </w:r>
      <w:r w:rsidRPr="00AA328E">
        <w:rPr>
          <w:noProof/>
          <w:szCs w:val="28"/>
        </w:rPr>
        <w:t xml:space="preserve"> XXI</w:t>
      </w:r>
      <w:r w:rsidRPr="00AA328E">
        <w:rPr>
          <w:szCs w:val="28"/>
        </w:rPr>
        <w:t xml:space="preserve"> веке освоение новой стратегии: а) социально-экономическое развитие местного сообщества и его органов местного самоуправления на основе широкого делегирования прав и полномочий, свободного использования имеющихся местных ресурсов (финансовых, интеллектуальных, информационных и т. п.); б) широкое применение информационно-аналитических систем, комплексных целевых программ и других научных методов управления; в) разработка современных норм права, в т. ч. и в рамках муниципального правотворчества.</w:t>
      </w:r>
    </w:p>
    <w:p w:rsidR="00320FE1" w:rsidRPr="00AA328E" w:rsidRDefault="00320FE1" w:rsidP="00E45D70">
      <w:pPr>
        <w:spacing w:line="22" w:lineRule="atLeast"/>
        <w:ind w:firstLine="720"/>
        <w:rPr>
          <w:b/>
          <w:szCs w:val="28"/>
        </w:rPr>
      </w:pPr>
      <w:r w:rsidRPr="00AA328E">
        <w:rPr>
          <w:szCs w:val="28"/>
        </w:rPr>
        <w:t>В числе научных методов управления, которые в</w:t>
      </w:r>
      <w:r w:rsidRPr="00AA328E">
        <w:rPr>
          <w:noProof/>
          <w:szCs w:val="28"/>
        </w:rPr>
        <w:t xml:space="preserve"> XXI</w:t>
      </w:r>
      <w:r w:rsidRPr="00AA328E">
        <w:rPr>
          <w:szCs w:val="28"/>
        </w:rPr>
        <w:t xml:space="preserve"> веке должны стать достоянием всех уровней управления, в том числе и местного, выделяются незаслуженно игнорируемые в нашей практике управления</w:t>
      </w:r>
      <w:r w:rsidRPr="00AA328E">
        <w:rPr>
          <w:b/>
          <w:szCs w:val="28"/>
        </w:rPr>
        <w:t xml:space="preserve"> методы социального моделирования, проектирования и прогнозирования, которые в единстве составляют инновационную сущность современного стратегического управления.</w:t>
      </w:r>
      <w:r w:rsidRPr="00AA328E">
        <w:rPr>
          <w:szCs w:val="28"/>
        </w:rPr>
        <w:t xml:space="preserve"> В самом деле, даже самое элементарное решение предполагает определенное предвидение, поскольку этим решением проектируется действие в будущем. Выбор эффективных решений, особенно глобального и стратегического характера, требует верно предвидеть главные направления развития в данной сфере общества в целом и действовать сообразно с их закономерностями.</w:t>
      </w:r>
    </w:p>
    <w:p w:rsidR="00320FE1" w:rsidRPr="00AA328E" w:rsidRDefault="00320FE1" w:rsidP="00E45D70">
      <w:pPr>
        <w:spacing w:line="22" w:lineRule="atLeast"/>
        <w:ind w:firstLine="720"/>
        <w:rPr>
          <w:szCs w:val="28"/>
        </w:rPr>
      </w:pPr>
      <w:r w:rsidRPr="00AA328E">
        <w:rPr>
          <w:szCs w:val="28"/>
        </w:rPr>
        <w:t>Прогноз как форма социального предвидения описывает возможную степень достижения тех или иных целей в зависимости от способа наших действий. При этом он может и должен охватывать как управляемые, так и относительно неуправляемые (стихийно протекающие) процессы.</w:t>
      </w:r>
    </w:p>
    <w:p w:rsidR="00320FE1" w:rsidRPr="00AA328E" w:rsidRDefault="00320FE1" w:rsidP="00E45D70">
      <w:pPr>
        <w:spacing w:line="22" w:lineRule="atLeast"/>
        <w:ind w:firstLine="720"/>
        <w:rPr>
          <w:szCs w:val="28"/>
        </w:rPr>
      </w:pPr>
      <w:r w:rsidRPr="00AA328E">
        <w:rPr>
          <w:szCs w:val="28"/>
        </w:rPr>
        <w:t>Прогнозы выполняют ряд функций: ориентировочную, нормативную, предупредительную и др. Они нацеливают органы управления на решение перспективных проблем, определяют условия, при которых можно реализовать прогностическую модель, предупреждают о возможных отклонениях от нее. Таким образом, прогнозы выступают как необходимый элемент всего процесса современного управления, содействуют его оптимизации.</w:t>
      </w:r>
    </w:p>
    <w:p w:rsidR="00320FE1" w:rsidRPr="00AA328E" w:rsidRDefault="00320FE1" w:rsidP="00E45D70">
      <w:pPr>
        <w:spacing w:line="22" w:lineRule="atLeast"/>
        <w:ind w:firstLine="720"/>
        <w:rPr>
          <w:szCs w:val="28"/>
        </w:rPr>
      </w:pPr>
      <w:r w:rsidRPr="00AA328E">
        <w:rPr>
          <w:szCs w:val="28"/>
        </w:rPr>
        <w:t xml:space="preserve">В известном смысле прогноз можно рассматривать как модель будущего. С другой стороны, </w:t>
      </w:r>
      <w:r w:rsidRPr="00AA328E">
        <w:rPr>
          <w:szCs w:val="28"/>
        </w:rPr>
        <w:lastRenderedPageBreak/>
        <w:t>модель какой-либо системы неминуемо повышает свою познавательную и управленческую роль, если базируется на перспективных изменениях в ней, а значит, на прогностической информации. Метод прогнозирования широко используется в целеполагающей деятельности</w:t>
      </w:r>
      <w:r w:rsidR="00F4529F" w:rsidRPr="00AA328E">
        <w:rPr>
          <w:szCs w:val="28"/>
        </w:rPr>
        <w:t>.</w:t>
      </w:r>
    </w:p>
    <w:p w:rsidR="00320FE1" w:rsidRPr="00AA328E" w:rsidRDefault="00320FE1" w:rsidP="00E45D70">
      <w:pPr>
        <w:spacing w:line="22" w:lineRule="atLeast"/>
        <w:ind w:firstLine="720"/>
        <w:rPr>
          <w:szCs w:val="28"/>
        </w:rPr>
      </w:pPr>
      <w:r w:rsidRPr="00AA328E">
        <w:rPr>
          <w:szCs w:val="28"/>
        </w:rPr>
        <w:t>Специалисты считают, что программа прогнозирования уже сегодня - главное условие подготовки к будущему, решающее условие адекватного ответа на вызовы времени, путь рационального размещения ресурсов, капитала, повышения качества жизни людей, развития экономики и обеспечения национальной безопасности.</w:t>
      </w:r>
    </w:p>
    <w:p w:rsidR="00320FE1" w:rsidRPr="00AA328E" w:rsidRDefault="00320FE1" w:rsidP="00E45D70">
      <w:pPr>
        <w:spacing w:line="22" w:lineRule="atLeast"/>
        <w:ind w:firstLine="720"/>
        <w:rPr>
          <w:szCs w:val="28"/>
        </w:rPr>
      </w:pPr>
      <w:r w:rsidRPr="00AA328E">
        <w:rPr>
          <w:szCs w:val="28"/>
        </w:rPr>
        <w:t>То, что было невозможным в прошлой истории, становится возможным в</w:t>
      </w:r>
      <w:r w:rsidRPr="00AA328E">
        <w:rPr>
          <w:noProof/>
          <w:szCs w:val="28"/>
        </w:rPr>
        <w:t xml:space="preserve"> XXI</w:t>
      </w:r>
      <w:r w:rsidRPr="00AA328E">
        <w:rPr>
          <w:szCs w:val="28"/>
        </w:rPr>
        <w:t xml:space="preserve"> веке при одном условии: коллективный разум, наконец, возобладает над невежеством и дикостью, лишающими историю смысла, наполняющими ее кровопролитными войнами, катаклизмами, потрясениями и 'другими бедами для тех двигателей истории (человеческих индивидов), которых Карл Поппер призывает к бдительности, к активности, к ясности концепции относительно их целей и реалистичности выбора и, на этой основе, стать творцом своей судьбы. Однако к этому необходимо добавить и усилия всего общества, государства, каждого муниципального сообщества, стремящихся путем предвидения поддержать эти усилия личности, а не препятствовать им.</w:t>
      </w:r>
    </w:p>
    <w:p w:rsidR="00320FE1" w:rsidRPr="00AA328E" w:rsidRDefault="00320FE1" w:rsidP="00E45D70">
      <w:pPr>
        <w:spacing w:line="22" w:lineRule="atLeast"/>
        <w:ind w:firstLine="720"/>
        <w:rPr>
          <w:szCs w:val="28"/>
        </w:rPr>
      </w:pPr>
      <w:r w:rsidRPr="00AA328E">
        <w:rPr>
          <w:szCs w:val="28"/>
        </w:rPr>
        <w:t>Уже сегодня в системе правительственных и околоправительственных учреждений многих западных стран видное место занимают органы, которые занимаются прогнозированием на основе анализа прошлого состояния и перспектив развития экономики, социальной, политической и культурной жизни. Так, в США с</w:t>
      </w:r>
      <w:r w:rsidRPr="00AA328E">
        <w:rPr>
          <w:noProof/>
          <w:szCs w:val="28"/>
        </w:rPr>
        <w:t xml:space="preserve"> 1946</w:t>
      </w:r>
      <w:r w:rsidRPr="00AA328E">
        <w:rPr>
          <w:szCs w:val="28"/>
        </w:rPr>
        <w:t xml:space="preserve"> года существует Совет экономических консультантов при Президенте. Этот Совет оценивает ближайшие перспективы экономики и разрабатывает государственные меры ее развития на будущее. Объединенная экономическая комиссия Конгресса США преимущественно занимается долгосрочным прогнозированием. Сводное экономическое прогнозирование осуществляется Национальной плановой ассоциацией, которая разрабатывает прогнозы с</w:t>
      </w:r>
      <w:r w:rsidRPr="00AA328E">
        <w:rPr>
          <w:noProof/>
          <w:szCs w:val="28"/>
        </w:rPr>
        <w:t xml:space="preserve"> 1970</w:t>
      </w:r>
      <w:r w:rsidRPr="00AA328E">
        <w:rPr>
          <w:szCs w:val="28"/>
        </w:rPr>
        <w:t xml:space="preserve"> года.</w:t>
      </w:r>
    </w:p>
    <w:p w:rsidR="00320FE1" w:rsidRPr="00AA328E" w:rsidRDefault="00320FE1" w:rsidP="00E45D70">
      <w:pPr>
        <w:spacing w:line="22" w:lineRule="atLeast"/>
        <w:ind w:firstLine="720"/>
        <w:rPr>
          <w:szCs w:val="28"/>
        </w:rPr>
      </w:pPr>
      <w:r w:rsidRPr="00AA328E">
        <w:rPr>
          <w:szCs w:val="28"/>
        </w:rPr>
        <w:t>Во Франции экономическим прогнозированием и программированием занимаются Генеральный комиссариат по планированию, национальный институт статистки и экономических исследований, центр исследований вопросов потребления и другие учреждения. В Англии разработка прогнозов составной частью входит в деятельность Национального совета экономического развития, советов по социально-экономическим исследованиям различных министерств. В Японии Агентство экономического планирования выступило с прогнозом развития экономики на</w:t>
      </w:r>
      <w:r w:rsidRPr="00AA328E">
        <w:rPr>
          <w:noProof/>
          <w:szCs w:val="28"/>
        </w:rPr>
        <w:t xml:space="preserve"> 12</w:t>
      </w:r>
      <w:r w:rsidRPr="00AA328E">
        <w:rPr>
          <w:szCs w:val="28"/>
        </w:rPr>
        <w:t xml:space="preserve"> лет. В Германии общие народно-хозяйственные прогнозы составляет Мюнхенский конъюнктурный институт.</w:t>
      </w:r>
    </w:p>
    <w:p w:rsidR="00320FE1" w:rsidRPr="00AA328E" w:rsidRDefault="00320FE1" w:rsidP="00E45D70">
      <w:pPr>
        <w:spacing w:line="22" w:lineRule="atLeast"/>
        <w:ind w:firstLine="720"/>
        <w:rPr>
          <w:szCs w:val="28"/>
        </w:rPr>
      </w:pPr>
      <w:r w:rsidRPr="00AA328E">
        <w:rPr>
          <w:szCs w:val="28"/>
        </w:rPr>
        <w:t xml:space="preserve">Большое внимание вопросам экономического прогнозирования уделяется в различных фирмах, концернах, на предприятиях. В их аппаратах управления имеются стратегические и иные группы, в функции которых входит подготовка прогнозов развития соответствующих производственных подразделений и отрасли в целом. Назначение этих прогнозов состоит в том, чтобы предварить принятие деловых решений и выработку личных действий. Количество прогностических групп, комиссий, институтов постоянно увеличивается. Только в США разработкой проблем будущего занимается свыше </w:t>
      </w:r>
      <w:r w:rsidRPr="00AA328E">
        <w:rPr>
          <w:noProof/>
          <w:szCs w:val="28"/>
        </w:rPr>
        <w:t>600</w:t>
      </w:r>
      <w:r w:rsidRPr="00AA328E">
        <w:rPr>
          <w:szCs w:val="28"/>
        </w:rPr>
        <w:t xml:space="preserve"> организаций. Отвечая на вопрос, почему задачи предвидения выдвигаются на передний план, один из видных американских футурологов Д. Белл считает, что общество стало ориентироваться на будущее во всех измерениях: правительство должно предвидеть грядущие проблемы; предприятие должно планировать свои будущие потребности; индивид должен думать о долгосрочной карьере. В этой связи правомерно говорить о необходимости расширения поля деятельности прогностики, социального моделирования в практике муниципального управления, которая пока существует на других принципах</w:t>
      </w:r>
      <w:r w:rsidRPr="00AA328E">
        <w:rPr>
          <w:noProof/>
          <w:szCs w:val="28"/>
        </w:rPr>
        <w:t xml:space="preserve"> —</w:t>
      </w:r>
      <w:r w:rsidRPr="00AA328E">
        <w:rPr>
          <w:szCs w:val="28"/>
        </w:rPr>
        <w:t xml:space="preserve"> «коротких программ» и «спонтанных решений».</w:t>
      </w:r>
    </w:p>
    <w:p w:rsidR="00320FE1" w:rsidRPr="00AA328E" w:rsidRDefault="00320FE1" w:rsidP="00E45D70">
      <w:pPr>
        <w:spacing w:line="22" w:lineRule="atLeast"/>
        <w:ind w:firstLine="720"/>
        <w:rPr>
          <w:szCs w:val="28"/>
        </w:rPr>
      </w:pPr>
      <w:r w:rsidRPr="00AA328E">
        <w:rPr>
          <w:szCs w:val="28"/>
        </w:rPr>
        <w:t>Среди научных средств познания в местных сообществах сегодня особая роль принадлежит методам диагностики, которые направлены на комплексную оценку ситуации, выявление проблем, «болевых точек». Они опираются на наличие нормативов, ориентиров, которые выступают основой социального измерения. Социальная диагностика имеет ряд циклов: диагноз, прогноз, проект, внедрение. Они опираются на методы сбора и анализа информации (социологической и статистической). Сами методы диагностики имеют свои технологии:</w:t>
      </w:r>
    </w:p>
    <w:p w:rsidR="00320FE1" w:rsidRPr="00AA328E" w:rsidRDefault="00320FE1" w:rsidP="00E45D70">
      <w:pPr>
        <w:spacing w:line="22" w:lineRule="atLeast"/>
        <w:ind w:firstLine="720"/>
        <w:rPr>
          <w:szCs w:val="28"/>
        </w:rPr>
      </w:pPr>
      <w:r w:rsidRPr="00AA328E">
        <w:rPr>
          <w:noProof/>
          <w:szCs w:val="28"/>
        </w:rPr>
        <w:t>I</w:t>
      </w:r>
      <w:r w:rsidRPr="00AA328E">
        <w:rPr>
          <w:szCs w:val="28"/>
        </w:rPr>
        <w:t xml:space="preserve"> этап включает общее ознакомление с объектом, постановку задач и выявление состава диагностируемой ситуации, выбор показателей и методик;</w:t>
      </w:r>
      <w:r w:rsidRPr="00AA328E">
        <w:rPr>
          <w:noProof/>
          <w:szCs w:val="28"/>
        </w:rPr>
        <w:t xml:space="preserve"> ,</w:t>
      </w:r>
    </w:p>
    <w:p w:rsidR="00320FE1" w:rsidRPr="00AA328E" w:rsidRDefault="00320FE1" w:rsidP="00E45D70">
      <w:pPr>
        <w:spacing w:line="22" w:lineRule="atLeast"/>
        <w:ind w:firstLine="720"/>
        <w:rPr>
          <w:szCs w:val="28"/>
        </w:rPr>
      </w:pPr>
      <w:r w:rsidRPr="00AA328E">
        <w:rPr>
          <w:noProof/>
          <w:szCs w:val="28"/>
        </w:rPr>
        <w:t>II</w:t>
      </w:r>
      <w:r w:rsidRPr="00AA328E">
        <w:rPr>
          <w:szCs w:val="28"/>
        </w:rPr>
        <w:t xml:space="preserve"> этап обычно связан с измерением и анализом процессов;</w:t>
      </w:r>
    </w:p>
    <w:p w:rsidR="00320FE1" w:rsidRPr="00AA328E" w:rsidRDefault="00320FE1" w:rsidP="00E45D70">
      <w:pPr>
        <w:spacing w:line="22" w:lineRule="atLeast"/>
        <w:ind w:firstLine="720"/>
        <w:rPr>
          <w:szCs w:val="28"/>
        </w:rPr>
      </w:pPr>
      <w:r w:rsidRPr="00AA328E">
        <w:rPr>
          <w:noProof/>
          <w:szCs w:val="28"/>
        </w:rPr>
        <w:t>III</w:t>
      </w:r>
      <w:r w:rsidRPr="00AA328E">
        <w:rPr>
          <w:szCs w:val="28"/>
        </w:rPr>
        <w:t xml:space="preserve"> этап</w:t>
      </w:r>
      <w:r w:rsidRPr="00AA328E">
        <w:rPr>
          <w:noProof/>
          <w:szCs w:val="28"/>
        </w:rPr>
        <w:t xml:space="preserve"> —</w:t>
      </w:r>
      <w:r w:rsidRPr="00AA328E">
        <w:rPr>
          <w:szCs w:val="28"/>
        </w:rPr>
        <w:t xml:space="preserve"> построение выводов, заключение по диагнозу и предложения по изменению положения дел к лучшему.</w:t>
      </w:r>
    </w:p>
    <w:p w:rsidR="00320FE1" w:rsidRPr="00AA328E" w:rsidRDefault="00320FE1" w:rsidP="00E45D70">
      <w:pPr>
        <w:pStyle w:val="20"/>
        <w:spacing w:line="22" w:lineRule="atLeast"/>
        <w:rPr>
          <w:sz w:val="22"/>
          <w:szCs w:val="28"/>
        </w:rPr>
      </w:pPr>
      <w:r w:rsidRPr="00AA328E">
        <w:rPr>
          <w:sz w:val="22"/>
          <w:szCs w:val="28"/>
        </w:rPr>
        <w:lastRenderedPageBreak/>
        <w:t xml:space="preserve">К сожалению, методы диагностики слабо используются в практике муниципального управления. Мониторинговые исследования часто не проводятся, статистические данные весьма отрывочны. </w:t>
      </w:r>
    </w:p>
    <w:p w:rsidR="00320FE1" w:rsidRPr="00AA328E" w:rsidRDefault="00320FE1" w:rsidP="00E45D70">
      <w:pPr>
        <w:spacing w:line="22" w:lineRule="atLeast"/>
        <w:ind w:firstLine="720"/>
        <w:rPr>
          <w:szCs w:val="28"/>
        </w:rPr>
      </w:pPr>
      <w:r w:rsidRPr="00AA328E">
        <w:rPr>
          <w:szCs w:val="28"/>
        </w:rPr>
        <w:t>Между тем, данные исследования в ряде муниципальных сообществ показывают, что в центре разбалансированных социальных и экологических сторон их жизни стоит социально и духовно униженная личность, творческий потенциал которой все в большей мере направляется не на созидание, поддержание равновесия в мире, а на его разрушение, агрессию по отношению к внешней среде (социальной и экологической). Человек нуждается в равновесии ума и сердца, в гармонии с живой природой и себе подобными, считают ученые</w:t>
      </w:r>
      <w:r w:rsidRPr="00AA328E">
        <w:rPr>
          <w:rStyle w:val="a5"/>
          <w:szCs w:val="28"/>
        </w:rPr>
        <w:footnoteReference w:customMarkFollows="1" w:id="111"/>
        <w:t>1</w:t>
      </w:r>
      <w:r w:rsidRPr="00AA328E">
        <w:rPr>
          <w:szCs w:val="28"/>
        </w:rPr>
        <w:t>. Этот экологический баланс может возродить уже не природа, а человек, «и тогда возникает проблема</w:t>
      </w:r>
      <w:r w:rsidRPr="00AA328E">
        <w:rPr>
          <w:noProof/>
          <w:szCs w:val="28"/>
        </w:rPr>
        <w:t xml:space="preserve"> — </w:t>
      </w:r>
      <w:r w:rsidRPr="00AA328E">
        <w:rPr>
          <w:szCs w:val="28"/>
        </w:rPr>
        <w:t>какими средствами? Как повысить качество человека? Как перестроить зло и добро, а катастрофическую действительность</w:t>
      </w:r>
      <w:r w:rsidRPr="00AA328E">
        <w:rPr>
          <w:noProof/>
          <w:szCs w:val="28"/>
        </w:rPr>
        <w:t xml:space="preserve"> —</w:t>
      </w:r>
      <w:r w:rsidRPr="00AA328E">
        <w:rPr>
          <w:szCs w:val="28"/>
        </w:rPr>
        <w:t xml:space="preserve"> в гармоничную? Как создать творца ноосферы?»</w:t>
      </w:r>
      <w:r w:rsidRPr="00AA328E">
        <w:rPr>
          <w:noProof/>
          <w:szCs w:val="28"/>
        </w:rPr>
        <w:t xml:space="preserve"> — </w:t>
      </w:r>
      <w:r w:rsidRPr="00AA328E">
        <w:rPr>
          <w:szCs w:val="28"/>
        </w:rPr>
        <w:t>задают вопросы те же авторы.</w:t>
      </w:r>
    </w:p>
    <w:p w:rsidR="00320FE1" w:rsidRPr="00AA328E" w:rsidRDefault="00320FE1" w:rsidP="00E45D70">
      <w:pPr>
        <w:spacing w:line="22" w:lineRule="atLeast"/>
        <w:ind w:firstLine="720"/>
        <w:rPr>
          <w:szCs w:val="28"/>
        </w:rPr>
      </w:pPr>
      <w:r w:rsidRPr="00AA328E">
        <w:rPr>
          <w:szCs w:val="28"/>
        </w:rPr>
        <w:t>Думается, создание и внедрение современных технологий саморазвития человека, возрождение его внутреннего «я» начинаются с раскрепощения творческих возможностей, духовных способностей личности в каждом местном сообществе. Еще В. Соловьев считал, что суть вопроса, какой должна быть стратегия создания ноосферы (постцивилизационной системы), состоит в том, чтобы человек стал творческой личностью и сознательным охранителем и созидателем ноосферы. Феномен пробуждения творчества личности обусловлен многими причинами, прежде всего, мотивами созидания, саморегуляции и нахождения смысла деятельности. Между тем коренная причина подавленности творческих сил заключена в отчуждении человека от собственности. Не являясь ее хозяином, он не может распорядиться как результатом своего труда, так и своей жизнью. Поэтому основополагающими принципами разработки и внедрения общецивилизационных проектов, программ ноосферно-корпоративного развития должны стать технологии творческого саморазвития личности, прежде всего превращения всех граждан в реальных совладельцев разных форм собственности. Без этого личность никогда не избавится от «отрицательного заряда» в реализации своих сил, от разрушительных действий против природы и общества. Нет других регуляторов, которые бы поставили человека в положение ответственной зависимости перед настоящим и будущим, перед своей семьей, коллективом, перед природой, обществом и самим собой. Для успешной реализации, а не просто декларирования этих принципов, необходимо разработать ряд</w:t>
      </w:r>
      <w:r w:rsidRPr="00AA328E">
        <w:rPr>
          <w:b/>
          <w:szCs w:val="28"/>
        </w:rPr>
        <w:t xml:space="preserve"> организационно-управленческих технологий в муниципальных сообществах, прежде всего, где начинается процесс социализации личности.</w:t>
      </w:r>
    </w:p>
    <w:p w:rsidR="00320FE1" w:rsidRPr="00AA328E" w:rsidRDefault="00320FE1" w:rsidP="00E45D70">
      <w:pPr>
        <w:spacing w:line="22" w:lineRule="atLeast"/>
        <w:ind w:firstLine="720"/>
        <w:rPr>
          <w:szCs w:val="28"/>
        </w:rPr>
      </w:pPr>
      <w:r w:rsidRPr="00AA328E">
        <w:rPr>
          <w:szCs w:val="28"/>
        </w:rPr>
        <w:t>Определяющим вектором рационального использования управленческого ресурса в</w:t>
      </w:r>
      <w:r w:rsidRPr="00AA328E">
        <w:rPr>
          <w:noProof/>
          <w:szCs w:val="28"/>
        </w:rPr>
        <w:t xml:space="preserve"> XXI</w:t>
      </w:r>
      <w:r w:rsidRPr="00AA328E">
        <w:rPr>
          <w:szCs w:val="28"/>
        </w:rPr>
        <w:t xml:space="preserve"> веке будет не только интегральное использование всей совокупности известных методов каждым субъектом управления, но и резервирование в арсенал управления новых методов из многих отраслей знания, еще только рождающихся и определяющих свой предмет исследования.</w:t>
      </w:r>
    </w:p>
    <w:p w:rsidR="00320FE1" w:rsidRPr="00AA328E" w:rsidRDefault="00320FE1" w:rsidP="00E45D70">
      <w:pPr>
        <w:spacing w:line="22" w:lineRule="atLeast"/>
        <w:ind w:firstLine="720"/>
        <w:rPr>
          <w:szCs w:val="28"/>
        </w:rPr>
      </w:pPr>
      <w:r w:rsidRPr="00AA328E">
        <w:rPr>
          <w:szCs w:val="28"/>
        </w:rPr>
        <w:t>К их числу, прежде всего, относятся</w:t>
      </w:r>
      <w:r w:rsidRPr="00AA328E">
        <w:rPr>
          <w:b/>
          <w:szCs w:val="28"/>
        </w:rPr>
        <w:t xml:space="preserve"> управленческая акмеология,</w:t>
      </w:r>
      <w:r w:rsidRPr="00AA328E">
        <w:rPr>
          <w:szCs w:val="28"/>
        </w:rPr>
        <w:t xml:space="preserve"> которая разрабатывает технологии реализации управленческого потенциала личности, роста ее профессионализма, достижения высших результатов управленческой деятельности и сохранения элиты в управленческом корпусе</w:t>
      </w:r>
      <w:r w:rsidRPr="00AA328E">
        <w:rPr>
          <w:rStyle w:val="a5"/>
          <w:szCs w:val="28"/>
        </w:rPr>
        <w:footnoteReference w:customMarkFollows="1" w:id="112"/>
        <w:t>1</w:t>
      </w:r>
      <w:r w:rsidRPr="00AA328E">
        <w:rPr>
          <w:szCs w:val="28"/>
        </w:rPr>
        <w:t>.</w:t>
      </w:r>
    </w:p>
    <w:p w:rsidR="00320FE1" w:rsidRPr="00AA328E" w:rsidRDefault="00320FE1" w:rsidP="00E45D70">
      <w:pPr>
        <w:spacing w:line="22" w:lineRule="atLeast"/>
        <w:ind w:firstLine="720"/>
        <w:rPr>
          <w:szCs w:val="28"/>
        </w:rPr>
      </w:pPr>
      <w:r w:rsidRPr="00AA328E">
        <w:rPr>
          <w:szCs w:val="28"/>
        </w:rPr>
        <w:t>Весьма перспективным для управления является также использование данных нового и очень перспективного направления научного знания</w:t>
      </w:r>
      <w:r w:rsidRPr="00AA328E">
        <w:rPr>
          <w:noProof/>
          <w:szCs w:val="28"/>
        </w:rPr>
        <w:t xml:space="preserve"> —</w:t>
      </w:r>
      <w:r w:rsidRPr="00AA328E">
        <w:rPr>
          <w:szCs w:val="28"/>
        </w:rPr>
        <w:t xml:space="preserve"> валеологии человека, в том числе</w:t>
      </w:r>
      <w:r w:rsidRPr="00AA328E">
        <w:rPr>
          <w:b/>
          <w:szCs w:val="28"/>
        </w:rPr>
        <w:t xml:space="preserve"> акметивной валеологии,</w:t>
      </w:r>
      <w:r w:rsidRPr="00AA328E">
        <w:rPr>
          <w:szCs w:val="28"/>
        </w:rPr>
        <w:t xml:space="preserve"> изучающей принципы и технологии как сохранения, так и улучшения физического и психического здоровья человека. Акметивная валеология призвана формировать у каждого человека установки: на здоровый образ жизни, на совершенствование своего здоровья: физического, духовного, социального; направлена на самореализацию своих творческих сил в соответствии со смыслом и целью жизни, подлинными, а не ложными человеческими ценностями</w:t>
      </w:r>
      <w:r w:rsidRPr="00AA328E">
        <w:rPr>
          <w:rStyle w:val="a5"/>
          <w:szCs w:val="28"/>
        </w:rPr>
        <w:footnoteReference w:customMarkFollows="1" w:id="113"/>
        <w:t>2</w:t>
      </w:r>
      <w:r w:rsidRPr="00AA328E">
        <w:rPr>
          <w:szCs w:val="28"/>
        </w:rPr>
        <w:t>.</w:t>
      </w:r>
    </w:p>
    <w:p w:rsidR="00320FE1" w:rsidRPr="00AA328E" w:rsidRDefault="00320FE1" w:rsidP="00E45D70">
      <w:pPr>
        <w:spacing w:line="22" w:lineRule="atLeast"/>
        <w:ind w:firstLine="720"/>
        <w:rPr>
          <w:szCs w:val="28"/>
        </w:rPr>
      </w:pPr>
      <w:r w:rsidRPr="00AA328E">
        <w:rPr>
          <w:szCs w:val="28"/>
        </w:rPr>
        <w:t>Важно понять, что без подъема национального самосознания, патриотического потенциала людей нельзя рассчитывать на успех возрождения местных сообществ. Порочной ошибкой «демократов» следует признать именно то, что они дали полный простор технологиям разрушения, в том числе и в духовно-культурной сфере.</w:t>
      </w:r>
    </w:p>
    <w:p w:rsidR="00320FE1" w:rsidRPr="00AA328E" w:rsidRDefault="00320FE1" w:rsidP="00E45D70">
      <w:pPr>
        <w:spacing w:line="22" w:lineRule="atLeast"/>
        <w:ind w:firstLine="720"/>
        <w:rPr>
          <w:szCs w:val="28"/>
        </w:rPr>
      </w:pPr>
      <w:r w:rsidRPr="00AA328E">
        <w:rPr>
          <w:szCs w:val="28"/>
        </w:rPr>
        <w:t xml:space="preserve">На пути конструктивного решения этой проблемы России, всем ее регионам и местному </w:t>
      </w:r>
      <w:r w:rsidRPr="00AA328E">
        <w:rPr>
          <w:szCs w:val="28"/>
        </w:rPr>
        <w:lastRenderedPageBreak/>
        <w:t>сообществу необходимо в управленческой практике освоить и развить дальше программно-целевые методы управления духовно-культурными комплексами.</w:t>
      </w:r>
    </w:p>
    <w:p w:rsidR="00320FE1" w:rsidRPr="00AA328E" w:rsidRDefault="00320FE1" w:rsidP="00E45D70">
      <w:pPr>
        <w:spacing w:line="22" w:lineRule="atLeast"/>
        <w:ind w:firstLine="720"/>
        <w:rPr>
          <w:szCs w:val="28"/>
        </w:rPr>
      </w:pPr>
      <w:r w:rsidRPr="00AA328E">
        <w:rPr>
          <w:szCs w:val="28"/>
        </w:rPr>
        <w:t>К сожалению, именно программно-целевые методы управления более слабо освоены в российской действительности в целом, в местном сообществе в частности, их использование нередко служит лишь средством бюрократического перераспределения и присвоения ресурсов, а не организации целевого управления, которое нередко сведено только к оперативному.</w:t>
      </w:r>
    </w:p>
    <w:p w:rsidR="00320FE1" w:rsidRPr="00AA328E" w:rsidRDefault="00320FE1" w:rsidP="00E45D70">
      <w:pPr>
        <w:spacing w:line="22" w:lineRule="atLeast"/>
        <w:ind w:firstLine="720"/>
        <w:rPr>
          <w:szCs w:val="28"/>
        </w:rPr>
      </w:pPr>
      <w:r w:rsidRPr="00AA328E">
        <w:rPr>
          <w:szCs w:val="28"/>
        </w:rPr>
        <w:t>Мировая тенденция состоит в том, что роль нормативно-ценностного регулирования в жизни общества постоянно возрастает, а это и является верным признаком проявления гражданского общества. Оно обеспечивает возрастание значимости духовных регуляторов, социальных факторов на основе демократизации человеческих отношений, гласности на всех уровнях управления и создания благоприятных условий для развития трудовой инициативы населения, прежде всего, в каждом муниципальном образовании, трудовой ассоциации, семье, школе, которые непосредственно организуют и регулируют свою жизнедеятельность.</w:t>
      </w:r>
    </w:p>
    <w:p w:rsidR="00320FE1" w:rsidRPr="00AA328E" w:rsidRDefault="00320FE1" w:rsidP="00E45D70">
      <w:pPr>
        <w:spacing w:line="22" w:lineRule="atLeast"/>
        <w:ind w:firstLine="720"/>
        <w:rPr>
          <w:szCs w:val="28"/>
        </w:rPr>
      </w:pPr>
      <w:r w:rsidRPr="00AA328E">
        <w:rPr>
          <w:szCs w:val="28"/>
        </w:rPr>
        <w:t>Очень важными в реализации концепции устойчивого развития муниципальных сообществ являются методы</w:t>
      </w:r>
      <w:r w:rsidRPr="00AA328E">
        <w:rPr>
          <w:b/>
          <w:szCs w:val="28"/>
        </w:rPr>
        <w:t xml:space="preserve"> социального ориентирования и нормирования.</w:t>
      </w:r>
      <w:r w:rsidRPr="00AA328E">
        <w:rPr>
          <w:szCs w:val="28"/>
        </w:rPr>
        <w:t xml:space="preserve"> Социальные нормативы и ориентиры могут быть разработаны для разных уровней социальной организации общества: вся страна, определенный регион, отрасль народного хозяйства, местное сообщество.</w:t>
      </w:r>
    </w:p>
    <w:p w:rsidR="00320FE1" w:rsidRPr="00AA328E" w:rsidRDefault="00320FE1" w:rsidP="00E45D70">
      <w:pPr>
        <w:spacing w:line="22" w:lineRule="atLeast"/>
        <w:ind w:firstLine="720"/>
        <w:rPr>
          <w:szCs w:val="28"/>
        </w:rPr>
      </w:pPr>
      <w:r w:rsidRPr="00AA328E">
        <w:rPr>
          <w:szCs w:val="28"/>
        </w:rPr>
        <w:t>Следует заметить, что без нормативных подходов, разработки на их основе критериев, показателей (индикаторов),</w:t>
      </w:r>
      <w:r w:rsidR="00DA6440" w:rsidRPr="00AA328E">
        <w:rPr>
          <w:szCs w:val="28"/>
        </w:rPr>
        <w:t xml:space="preserve"> </w:t>
      </w:r>
      <w:r w:rsidRPr="00AA328E">
        <w:rPr>
          <w:szCs w:val="28"/>
        </w:rPr>
        <w:t>служащих инструментом количественных и качественных оценок в области социально-экономических процессов, ни о каком проектировании или программировании, следовательно, управлении устойчивым развитием не может быть и речи.</w:t>
      </w:r>
    </w:p>
    <w:p w:rsidR="00320FE1" w:rsidRPr="00AA328E" w:rsidRDefault="00320FE1" w:rsidP="00E45D70">
      <w:pPr>
        <w:spacing w:line="22" w:lineRule="atLeast"/>
        <w:ind w:firstLine="720"/>
        <w:rPr>
          <w:szCs w:val="28"/>
        </w:rPr>
      </w:pPr>
      <w:r w:rsidRPr="00AA328E">
        <w:rPr>
          <w:szCs w:val="28"/>
        </w:rPr>
        <w:t>Важно подчеркнуть, что норматив выступает как ключевое понятие в определении сбалансированности развития социальной системы. Подобная оценка норматива обуславливается характером его связи с показателями прогнозов, расчетов и социальных программ. Если социальный показатель отражает конкретное направление (вектор, процесс) социального развития, то норматив фиксирует оптимум данного показателя применительно к конкретным условиям.</w:t>
      </w:r>
    </w:p>
    <w:p w:rsidR="00320FE1" w:rsidRPr="00AA328E" w:rsidRDefault="00320FE1" w:rsidP="00E45D70">
      <w:pPr>
        <w:spacing w:line="22" w:lineRule="atLeast"/>
        <w:ind w:firstLine="720"/>
        <w:rPr>
          <w:szCs w:val="28"/>
        </w:rPr>
      </w:pPr>
      <w:r w:rsidRPr="00AA328E">
        <w:rPr>
          <w:szCs w:val="28"/>
        </w:rPr>
        <w:t>Социальный норматив дифференцируется под воздействием конкретной социальной среды, географических, этнических и других факторов, является основой формирования нормативной культуры управления, совокупности принципов и ценностей управленческой деятельности. Каждый норматив может влиять на неформальные нормы, традиции, на принятие решений в процессе управления. Совокупность норм и ценностей определяет содержание нормативного управления, которое расчленяется на три уровня. Первый: оперативное управление («как?» и «с помощью чего?» можно управлять). Второй: стратегическое управление («что?» и «когда?»). Третий: собственно нормативное управление («зачем?» и «для чего?»).</w:t>
      </w:r>
    </w:p>
    <w:p w:rsidR="00320FE1" w:rsidRPr="00AA328E" w:rsidRDefault="00320FE1" w:rsidP="00E45D70">
      <w:pPr>
        <w:spacing w:line="22" w:lineRule="atLeast"/>
        <w:ind w:firstLine="720"/>
        <w:rPr>
          <w:szCs w:val="28"/>
        </w:rPr>
      </w:pPr>
      <w:r w:rsidRPr="00AA328E">
        <w:rPr>
          <w:szCs w:val="28"/>
        </w:rPr>
        <w:t>В соотношении с потребностями практики социальные нормативы разработаны для многих сторон жизни человека:</w:t>
      </w:r>
      <w:r w:rsidR="00DA6440" w:rsidRPr="00AA328E">
        <w:rPr>
          <w:szCs w:val="28"/>
        </w:rPr>
        <w:t xml:space="preserve"> </w:t>
      </w:r>
      <w:r w:rsidRPr="00AA328E">
        <w:rPr>
          <w:szCs w:val="28"/>
        </w:rPr>
        <w:t>в сфере труда, культуры, быта. Однако нормирование коснулось и социально-экономической деятельности, социального и межличностного общения. В практику управления вводится понятие «социальный ориентир»</w:t>
      </w:r>
      <w:r w:rsidRPr="00AA328E">
        <w:rPr>
          <w:noProof/>
          <w:szCs w:val="28"/>
        </w:rPr>
        <w:t xml:space="preserve"> —</w:t>
      </w:r>
      <w:r w:rsidRPr="00AA328E">
        <w:rPr>
          <w:szCs w:val="28"/>
        </w:rPr>
        <w:t xml:space="preserve"> наиболее вероятный рациональный показатель развития тех или других социальных процессов.</w:t>
      </w:r>
    </w:p>
    <w:p w:rsidR="00320FE1" w:rsidRPr="00AA328E" w:rsidRDefault="00320FE1" w:rsidP="00E45D70">
      <w:pPr>
        <w:spacing w:line="22" w:lineRule="atLeast"/>
        <w:ind w:firstLine="720"/>
        <w:rPr>
          <w:szCs w:val="28"/>
        </w:rPr>
      </w:pPr>
      <w:r w:rsidRPr="00AA328E">
        <w:rPr>
          <w:szCs w:val="28"/>
        </w:rPr>
        <w:t>Возможна классификация социального норматива по различным параметрам. Во-первых, основой является классификация по сферам жизнедеятельности человека: труд, социально-политическая жизнь, культура, быт, экологическая</w:t>
      </w:r>
      <w:r w:rsidR="00DA6440" w:rsidRPr="00AA328E">
        <w:rPr>
          <w:szCs w:val="28"/>
        </w:rPr>
        <w:t xml:space="preserve"> </w:t>
      </w:r>
      <w:r w:rsidRPr="00AA328E">
        <w:rPr>
          <w:szCs w:val="28"/>
        </w:rPr>
        <w:t>обстановка. Они отображают, прежде всего, обеспеченность материальными ресурсами в расчете на</w:t>
      </w:r>
      <w:r w:rsidRPr="00AA328E">
        <w:rPr>
          <w:noProof/>
          <w:szCs w:val="28"/>
        </w:rPr>
        <w:t xml:space="preserve"> 1</w:t>
      </w:r>
      <w:r w:rsidRPr="00AA328E">
        <w:rPr>
          <w:szCs w:val="28"/>
        </w:rPr>
        <w:t xml:space="preserve"> тыс. человек. Применение этого подхода дает возможность оценить отставание, опережение или соответствие уровня развития социальных процессов в трудовой ассоциации, регионе, стране, мире в сравнении с нормативными требованиями. Во-вторых, социальные нормативы могут выражаться в требованиях, которые предъявляются к городским и сельским поселениям. Эти нормативы связаны с архитектурно-планировочными решениями и необходимостью организации рациональной жизни населения. В-третьих, это нормы, связанные с использованием системы «человек-человек», то есть определяющие число представителей той или иной профессии, например продавцов, учителей, работников культуры и т. д., на</w:t>
      </w:r>
      <w:r w:rsidRPr="00AA328E">
        <w:rPr>
          <w:noProof/>
          <w:szCs w:val="28"/>
        </w:rPr>
        <w:t xml:space="preserve"> 1</w:t>
      </w:r>
      <w:r w:rsidRPr="00AA328E">
        <w:rPr>
          <w:szCs w:val="28"/>
        </w:rPr>
        <w:t xml:space="preserve"> тыс. населения.</w:t>
      </w:r>
    </w:p>
    <w:p w:rsidR="00320FE1" w:rsidRPr="00AA328E" w:rsidRDefault="00320FE1" w:rsidP="00E45D70">
      <w:pPr>
        <w:spacing w:line="22" w:lineRule="atLeast"/>
        <w:ind w:firstLine="720"/>
        <w:rPr>
          <w:szCs w:val="28"/>
        </w:rPr>
      </w:pPr>
      <w:r w:rsidRPr="00AA328E">
        <w:rPr>
          <w:szCs w:val="28"/>
        </w:rPr>
        <w:t xml:space="preserve">В целом, возможности применения современных методов управления безграничны. Они способны исключить деструктивные процессы из общественной жизни, но используются крайне плохо, нерационально. Сложилось реальное противоречие между тем огромным интеллектуальным и нравственным опытом, который накопило человечество, и способами его использования. Разрешение этого противоречия </w:t>
      </w:r>
      <w:r w:rsidRPr="00AA328E">
        <w:rPr>
          <w:noProof/>
          <w:szCs w:val="28"/>
        </w:rPr>
        <w:t>-</w:t>
      </w:r>
      <w:r w:rsidRPr="00AA328E">
        <w:rPr>
          <w:szCs w:val="28"/>
        </w:rPr>
        <w:t xml:space="preserve"> одна из центральных задач на пути разработки и реализации управленческой </w:t>
      </w:r>
      <w:r w:rsidRPr="00AA328E">
        <w:rPr>
          <w:szCs w:val="28"/>
        </w:rPr>
        <w:lastRenderedPageBreak/>
        <w:t>парадигмы</w:t>
      </w:r>
      <w:r w:rsidRPr="00AA328E">
        <w:rPr>
          <w:noProof/>
          <w:szCs w:val="28"/>
        </w:rPr>
        <w:t xml:space="preserve"> XXI</w:t>
      </w:r>
      <w:r w:rsidRPr="00AA328E">
        <w:rPr>
          <w:szCs w:val="28"/>
        </w:rPr>
        <w:t xml:space="preserve"> века.</w:t>
      </w:r>
    </w:p>
    <w:p w:rsidR="00320FE1" w:rsidRPr="00AA328E" w:rsidRDefault="00320FE1" w:rsidP="00E45D70">
      <w:pPr>
        <w:spacing w:line="22" w:lineRule="atLeast"/>
        <w:ind w:firstLine="720"/>
        <w:rPr>
          <w:szCs w:val="28"/>
        </w:rPr>
      </w:pPr>
      <w:r w:rsidRPr="00AA328E">
        <w:rPr>
          <w:szCs w:val="28"/>
        </w:rPr>
        <w:t xml:space="preserve">В стороне от решения этой задачи не могут стоять местные сообщества, которые все в большей мере становятся субъектами управления, способными активно влиять на происходящие процессы не только в своих рамках, но и далеко за их пределами. Истории известны примеры, когда инновации, рожденные в том или ином местном сообществе, становились достоянием и гордостью национальной и мировой культуры. Неординарные задачи сегодня стоят перед провинцией, и они не могут быть решены традиционными способами. Поэтому субъекты управления на этом уровне, все жители местного сообщества могут и должны освоить современные данные науки управления и активно использовать их в решении местных задач своими силами и под свою ответственность. </w:t>
      </w:r>
      <w:r w:rsidR="00DA6440" w:rsidRPr="00AA328E">
        <w:rPr>
          <w:szCs w:val="28"/>
        </w:rPr>
        <w:t xml:space="preserve"> </w:t>
      </w:r>
      <w:r w:rsidRPr="00AA328E">
        <w:rPr>
          <w:szCs w:val="28"/>
        </w:rPr>
        <w:t>Такая инициатива «снизу» позволит и «вверху» постепенно менять как свое отношение к муниципальной политике, так и действия в области решения задач, относящихся к уровню компетенции местных органов управления.</w:t>
      </w: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Методы управления, относящиеся, прежде всего, к его стратегическому типу. Назовите их, дайте им характеристику.</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Технологический подход в управлении местными делами. Почему он так необходим на местном уровне и что мешает его утверждению?</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Управленческий ресурс местного сообщества. Измерим ли он и от каких факторов прежде всего зависит успех его реализации?</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Стиль мышления и стиль управления в местных сообществах, их состояние, болевые точки.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Инновирование системы управления на местном уровне. Какой опыт в этом отношении привлекает Ваше внимание и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Какие инновационные технологи Вы считаете приоритетными на пути преодоления кризисной ситуации в местных сообществах?</w:t>
      </w:r>
    </w:p>
    <w:p w:rsidR="00320FE1" w:rsidRPr="00AA328E" w:rsidRDefault="00320FE1" w:rsidP="00E45D70">
      <w:pPr>
        <w:pStyle w:val="FR2"/>
        <w:spacing w:line="22" w:lineRule="atLeast"/>
        <w:ind w:firstLine="0"/>
        <w:rPr>
          <w:rFonts w:ascii="Times New Roman" w:hAnsi="Times New Roman"/>
          <w:b/>
        </w:rPr>
      </w:pPr>
    </w:p>
    <w:p w:rsidR="00DA6440" w:rsidRPr="00AA328E" w:rsidRDefault="00DA6440" w:rsidP="00E45D70">
      <w:pPr>
        <w:pStyle w:val="FR2"/>
        <w:spacing w:line="22" w:lineRule="atLeast"/>
        <w:ind w:left="720" w:firstLine="720"/>
        <w:jc w:val="center"/>
        <w:rPr>
          <w:rFonts w:ascii="Times New Roman" w:hAnsi="Times New Roman"/>
          <w:b/>
          <w:sz w:val="24"/>
        </w:rPr>
      </w:pPr>
    </w:p>
    <w:p w:rsidR="00DA6440" w:rsidRPr="00AA328E" w:rsidRDefault="00DA6440" w:rsidP="00E45D70">
      <w:pPr>
        <w:pStyle w:val="FR2"/>
        <w:spacing w:line="22" w:lineRule="atLeast"/>
        <w:ind w:left="720" w:firstLine="720"/>
        <w:jc w:val="center"/>
        <w:rPr>
          <w:rFonts w:ascii="Times New Roman" w:hAnsi="Times New Roman"/>
          <w:b/>
          <w:sz w:val="24"/>
        </w:rPr>
      </w:pPr>
    </w:p>
    <w:p w:rsidR="00DA6440" w:rsidRPr="00AA328E" w:rsidRDefault="00DA6440" w:rsidP="00E45D70">
      <w:pPr>
        <w:pStyle w:val="FR2"/>
        <w:spacing w:line="22" w:lineRule="atLeast"/>
        <w:ind w:left="720" w:firstLine="720"/>
        <w:jc w:val="center"/>
        <w:rPr>
          <w:rFonts w:ascii="Times New Roman" w:hAnsi="Times New Roman"/>
          <w:b/>
          <w:sz w:val="24"/>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24.</w:t>
      </w:r>
      <w:r w:rsidRPr="00AA328E">
        <w:rPr>
          <w:rFonts w:ascii="Times New Roman" w:hAnsi="Times New Roman"/>
          <w:b/>
          <w:sz w:val="24"/>
        </w:rPr>
        <w:t xml:space="preserve"> Современная управленческая</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культура менеджмента и местного</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сообщества</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Чтобы выжить, нам необходимо изменить</w:t>
      </w:r>
      <w:r w:rsidRPr="00AA328E">
        <w:rPr>
          <w:b/>
          <w:szCs w:val="28"/>
        </w:rPr>
        <w:t xml:space="preserve"> стиль мышления,</w:t>
      </w:r>
      <w:r w:rsidRPr="00AA328E">
        <w:rPr>
          <w:szCs w:val="28"/>
        </w:rPr>
        <w:t xml:space="preserve"> говорил еще А. Эйнштейн. Этот тезис гениального ученого подтверждается всей историей развития управленческой мысли, практикой современного менеджмента и его современной культурой освоения рыночного пространства.</w:t>
      </w:r>
    </w:p>
    <w:p w:rsidR="00320FE1" w:rsidRPr="00AA328E" w:rsidRDefault="00320FE1" w:rsidP="00E45D70">
      <w:pPr>
        <w:spacing w:line="22" w:lineRule="atLeast"/>
        <w:ind w:firstLine="720"/>
        <w:rPr>
          <w:szCs w:val="28"/>
        </w:rPr>
      </w:pPr>
      <w:r w:rsidRPr="00AA328E">
        <w:rPr>
          <w:szCs w:val="28"/>
        </w:rPr>
        <w:t>По проблемам управленческой культуры сегодня написано немало книг и научных статей, однако ее один элемент</w:t>
      </w:r>
      <w:r w:rsidRPr="00AA328E">
        <w:rPr>
          <w:noProof/>
          <w:szCs w:val="28"/>
        </w:rPr>
        <w:t xml:space="preserve"> — </w:t>
      </w:r>
      <w:r w:rsidRPr="00AA328E">
        <w:rPr>
          <w:b/>
          <w:szCs w:val="28"/>
        </w:rPr>
        <w:t>интеллектуально-творческий</w:t>
      </w:r>
      <w:r w:rsidRPr="00AA328E">
        <w:rPr>
          <w:szCs w:val="28"/>
        </w:rPr>
        <w:t xml:space="preserve"> остается недостаточно раскрытым, но именно он приобретает сегодня решающее значение на пути</w:t>
      </w:r>
      <w:r w:rsidRPr="00AA328E">
        <w:rPr>
          <w:b/>
          <w:szCs w:val="28"/>
        </w:rPr>
        <w:t xml:space="preserve"> инновирования системы муниципального управления.</w:t>
      </w:r>
    </w:p>
    <w:p w:rsidR="00320FE1" w:rsidRPr="00AA328E" w:rsidRDefault="00320FE1" w:rsidP="00E45D70">
      <w:pPr>
        <w:spacing w:line="22" w:lineRule="atLeast"/>
        <w:ind w:firstLine="720"/>
        <w:rPr>
          <w:szCs w:val="28"/>
        </w:rPr>
      </w:pPr>
      <w:r w:rsidRPr="00AA328E">
        <w:rPr>
          <w:szCs w:val="28"/>
        </w:rPr>
        <w:t>Инновирование управления, как известно, начинается с выдвижения неординарных смелых идей, которые затем находят свое проектное и технологическое воплощение.</w:t>
      </w:r>
    </w:p>
    <w:p w:rsidR="00320FE1" w:rsidRPr="00AA328E" w:rsidRDefault="00320FE1" w:rsidP="00E45D70">
      <w:pPr>
        <w:spacing w:line="22" w:lineRule="atLeast"/>
        <w:ind w:firstLine="720"/>
        <w:rPr>
          <w:szCs w:val="28"/>
        </w:rPr>
      </w:pPr>
      <w:r w:rsidRPr="00AA328E">
        <w:rPr>
          <w:szCs w:val="28"/>
        </w:rPr>
        <w:t xml:space="preserve">В чем состояла прорывная идея японской системы управления, в том числе и на местном уровне, когда страна выходила из кризиса после Второй мировой войны? Приоритетным ресурсом развития, при отсутствии многих других, стал </w:t>
      </w:r>
      <w:r w:rsidRPr="00AA328E">
        <w:rPr>
          <w:b/>
          <w:szCs w:val="28"/>
        </w:rPr>
        <w:t>человеческий капитал и социальные технологии,</w:t>
      </w:r>
      <w:r w:rsidRPr="00AA328E">
        <w:rPr>
          <w:szCs w:val="28"/>
        </w:rPr>
        <w:t xml:space="preserve"> направленные на его мобилизацию.</w:t>
      </w:r>
    </w:p>
    <w:p w:rsidR="00320FE1" w:rsidRPr="00AA328E" w:rsidRDefault="00320FE1" w:rsidP="00E45D70">
      <w:pPr>
        <w:spacing w:line="22" w:lineRule="atLeast"/>
        <w:ind w:firstLine="720"/>
        <w:rPr>
          <w:szCs w:val="28"/>
        </w:rPr>
      </w:pPr>
      <w:r w:rsidRPr="00AA328E">
        <w:rPr>
          <w:szCs w:val="28"/>
        </w:rPr>
        <w:t>Известный американский специалист в области управления Уильям Оучи, характеризуя японскую систему управления как совокупность духовных и культурных ценностей, сложившихся естественным путем и логически вытекающих из своеобразия японской нации, подчеркивал, что основой ее развития и превращения в супердержаву послужило</w:t>
      </w:r>
      <w:r w:rsidRPr="00AA328E">
        <w:rPr>
          <w:b/>
          <w:szCs w:val="28"/>
        </w:rPr>
        <w:t xml:space="preserve"> доверие, тонкое понимание людей, близкие к родственным отношениям.</w:t>
      </w:r>
    </w:p>
    <w:p w:rsidR="00320FE1" w:rsidRPr="00AA328E" w:rsidRDefault="00320FE1" w:rsidP="00E45D70">
      <w:pPr>
        <w:spacing w:line="22" w:lineRule="atLeast"/>
        <w:ind w:firstLine="720"/>
        <w:rPr>
          <w:szCs w:val="28"/>
        </w:rPr>
      </w:pPr>
      <w:r w:rsidRPr="00AA328E">
        <w:rPr>
          <w:szCs w:val="28"/>
        </w:rPr>
        <w:t xml:space="preserve">С этим нельзя не согласиться. В центре японского менеджмента действительно стоит </w:t>
      </w:r>
      <w:r w:rsidRPr="00AA328E">
        <w:rPr>
          <w:szCs w:val="28"/>
        </w:rPr>
        <w:lastRenderedPageBreak/>
        <w:t>«человеческий ресурс». Связь техники и человека осуществляется через технологии. Технические технологии в японском производстве сопровождаются самыми современными, наукоемкими социальными технологиями мотивации человека к труду и эффективной организации внутригруппового поведения.</w:t>
      </w:r>
    </w:p>
    <w:p w:rsidR="00320FE1" w:rsidRPr="00AA328E" w:rsidRDefault="00320FE1" w:rsidP="00E45D70">
      <w:pPr>
        <w:spacing w:line="22" w:lineRule="atLeast"/>
        <w:ind w:firstLine="720"/>
        <w:rPr>
          <w:szCs w:val="28"/>
        </w:rPr>
      </w:pPr>
      <w:r w:rsidRPr="00AA328E">
        <w:rPr>
          <w:szCs w:val="28"/>
        </w:rPr>
        <w:t>Японцы в этой области давно перестали быть учениками и сегодня стали примером для всего мира. Японская фирма создает для работника специфическую атмосферу согласия, толерантности, ощущения защищенности, что мотивирует человека к эффективному труду. Здесь созданы уникальные методики истинно человеческих отношений на производстве, которые органично сочетаются</w:t>
      </w:r>
      <w:r w:rsidRPr="00AA328E">
        <w:rPr>
          <w:b/>
          <w:szCs w:val="28"/>
        </w:rPr>
        <w:t xml:space="preserve"> с традиционной японской культурой корпоративности, что и дает в итоге основное отличие японского менеджмента от американского, где основное внимание уделяется организационно-техническому аспекту производства.</w:t>
      </w:r>
      <w:r w:rsidRPr="00AA328E">
        <w:rPr>
          <w:szCs w:val="28"/>
        </w:rPr>
        <w:t xml:space="preserve"> Наконец, японцы обращаются к конституции принца Сетоку,</w:t>
      </w:r>
      <w:r w:rsidRPr="00AA328E">
        <w:rPr>
          <w:noProof/>
          <w:szCs w:val="28"/>
        </w:rPr>
        <w:t xml:space="preserve"> —</w:t>
      </w:r>
      <w:r w:rsidRPr="00AA328E">
        <w:rPr>
          <w:szCs w:val="28"/>
        </w:rPr>
        <w:t xml:space="preserve"> «Гармония превыше всего и всякого поощрения и похвалы достойно пресечение неправедного поведения»</w:t>
      </w:r>
      <w:r w:rsidRPr="00AA328E">
        <w:rPr>
          <w:rStyle w:val="a5"/>
          <w:szCs w:val="28"/>
        </w:rPr>
        <w:footnoteReference w:customMarkFollows="1" w:id="114"/>
        <w:t>1</w:t>
      </w:r>
      <w:r w:rsidRPr="00AA328E">
        <w:rPr>
          <w:szCs w:val="28"/>
        </w:rPr>
        <w:t>.</w:t>
      </w:r>
    </w:p>
    <w:p w:rsidR="00320FE1" w:rsidRPr="00AA328E" w:rsidRDefault="00320FE1" w:rsidP="00E45D70">
      <w:pPr>
        <w:spacing w:line="22" w:lineRule="atLeast"/>
        <w:ind w:firstLine="720"/>
        <w:rPr>
          <w:szCs w:val="28"/>
        </w:rPr>
      </w:pPr>
      <w:r w:rsidRPr="00AA328E">
        <w:rPr>
          <w:szCs w:val="28"/>
        </w:rPr>
        <w:t>К числу основных черт японской модели управления и соответствующей ей управленческой культуры относятся:</w:t>
      </w:r>
    </w:p>
    <w:p w:rsidR="00320FE1" w:rsidRPr="00AA328E" w:rsidRDefault="00320FE1" w:rsidP="00E45D70">
      <w:pPr>
        <w:numPr>
          <w:ilvl w:val="0"/>
          <w:numId w:val="120"/>
        </w:numPr>
        <w:spacing w:line="22" w:lineRule="atLeast"/>
        <w:rPr>
          <w:szCs w:val="28"/>
        </w:rPr>
      </w:pPr>
      <w:r w:rsidRPr="00AA328E">
        <w:rPr>
          <w:szCs w:val="28"/>
        </w:rPr>
        <w:t>долгосрочная стратегия;</w:t>
      </w:r>
    </w:p>
    <w:p w:rsidR="00320FE1" w:rsidRPr="00AA328E" w:rsidRDefault="00320FE1" w:rsidP="00E45D70">
      <w:pPr>
        <w:numPr>
          <w:ilvl w:val="0"/>
          <w:numId w:val="120"/>
        </w:numPr>
        <w:spacing w:line="22" w:lineRule="atLeast"/>
        <w:rPr>
          <w:szCs w:val="28"/>
        </w:rPr>
      </w:pPr>
      <w:r w:rsidRPr="00AA328E">
        <w:rPr>
          <w:szCs w:val="28"/>
        </w:rPr>
        <w:t>постепенность в формировании инновационной управленческой культуры с сохранением своей самобытности и «встраивания» старых элементов в новое содержание;</w:t>
      </w:r>
    </w:p>
    <w:p w:rsidR="00320FE1" w:rsidRPr="00AA328E" w:rsidRDefault="00320FE1" w:rsidP="00E45D70">
      <w:pPr>
        <w:numPr>
          <w:ilvl w:val="0"/>
          <w:numId w:val="120"/>
        </w:numPr>
        <w:spacing w:line="22" w:lineRule="atLeast"/>
        <w:rPr>
          <w:szCs w:val="28"/>
        </w:rPr>
      </w:pPr>
      <w:r w:rsidRPr="00AA328E">
        <w:rPr>
          <w:szCs w:val="28"/>
        </w:rPr>
        <w:t>быстрое освоение самых передовых образцов мировой технической культуры, в том числе выделение в качестве приоритетных ресурсов модернизации и развития человеческого ресурса и работы с персоналом управления;</w:t>
      </w:r>
    </w:p>
    <w:p w:rsidR="00320FE1" w:rsidRPr="00AA328E" w:rsidRDefault="00320FE1" w:rsidP="00E45D70">
      <w:pPr>
        <w:numPr>
          <w:ilvl w:val="0"/>
          <w:numId w:val="120"/>
        </w:numPr>
        <w:spacing w:line="22" w:lineRule="atLeast"/>
        <w:rPr>
          <w:szCs w:val="28"/>
        </w:rPr>
      </w:pPr>
      <w:r w:rsidRPr="00AA328E">
        <w:rPr>
          <w:szCs w:val="28"/>
        </w:rPr>
        <w:t>сохранение, поддержание и приумножение нравственных норм, без которых нельзя сделать ни шага в управлении, особенно в период модернизации общества, его реформирования.</w:t>
      </w:r>
    </w:p>
    <w:p w:rsidR="00320FE1" w:rsidRPr="00AA328E" w:rsidRDefault="00320FE1" w:rsidP="00E45D70">
      <w:pPr>
        <w:spacing w:line="22" w:lineRule="atLeast"/>
        <w:ind w:firstLine="720"/>
        <w:rPr>
          <w:szCs w:val="28"/>
        </w:rPr>
      </w:pPr>
      <w:r w:rsidRPr="00AA328E">
        <w:rPr>
          <w:szCs w:val="28"/>
        </w:rPr>
        <w:t>Мировой культурный опыт свидетельствует, что в обществе нельзя ставить цели и добиваться их осуществления любыми средствами. Если они безнравственны, несут зло большинству людей, нации, нарушают основные моральные ценности</w:t>
      </w:r>
      <w:r w:rsidRPr="00AA328E">
        <w:rPr>
          <w:noProof/>
          <w:szCs w:val="28"/>
        </w:rPr>
        <w:t xml:space="preserve"> —</w:t>
      </w:r>
      <w:r w:rsidRPr="00AA328E">
        <w:rPr>
          <w:szCs w:val="28"/>
        </w:rPr>
        <w:t xml:space="preserve"> человеческую жизнь, ее самоценность, игнорируют смысл человеческого общежития</w:t>
      </w:r>
      <w:r w:rsidRPr="00AA328E">
        <w:rPr>
          <w:noProof/>
          <w:szCs w:val="28"/>
        </w:rPr>
        <w:t xml:space="preserve"> —</w:t>
      </w:r>
      <w:r w:rsidRPr="00AA328E">
        <w:rPr>
          <w:szCs w:val="28"/>
        </w:rPr>
        <w:t xml:space="preserve"> гуманизм, альтруизм, то</w:t>
      </w:r>
      <w:r w:rsidR="00C647B4" w:rsidRPr="00AA328E">
        <w:rPr>
          <w:szCs w:val="28"/>
        </w:rPr>
        <w:t xml:space="preserve"> </w:t>
      </w:r>
      <w:r w:rsidRPr="00AA328E">
        <w:rPr>
          <w:szCs w:val="28"/>
        </w:rPr>
        <w:t>любое реформирование об</w:t>
      </w:r>
      <w:r w:rsidR="00D034E2" w:rsidRPr="00AA328E">
        <w:rPr>
          <w:szCs w:val="28"/>
        </w:rPr>
        <w:t xml:space="preserve">щества бесперспективно, лишено </w:t>
      </w:r>
      <w:r w:rsidRPr="00AA328E">
        <w:rPr>
          <w:szCs w:val="28"/>
        </w:rPr>
        <w:t>смысла и обречено на торможение и затухание. Хорошо известно, что нравственность, мораль, наряду с правом,</w:t>
      </w:r>
      <w:r w:rsidRPr="00AA328E">
        <w:rPr>
          <w:noProof/>
          <w:szCs w:val="28"/>
        </w:rPr>
        <w:t xml:space="preserve"> — </w:t>
      </w:r>
      <w:r w:rsidRPr="00AA328E">
        <w:rPr>
          <w:szCs w:val="28"/>
        </w:rPr>
        <w:t>основные регуляторы общественной жизни, без использования которых нельзя реформировать ни одно общество, добиваться цивилизованного развития.</w:t>
      </w:r>
    </w:p>
    <w:p w:rsidR="00320FE1" w:rsidRPr="00AA328E" w:rsidRDefault="00320FE1" w:rsidP="00E45D70">
      <w:pPr>
        <w:spacing w:line="22" w:lineRule="atLeast"/>
        <w:ind w:firstLine="720"/>
        <w:rPr>
          <w:szCs w:val="28"/>
        </w:rPr>
      </w:pPr>
      <w:r w:rsidRPr="00AA328E">
        <w:rPr>
          <w:szCs w:val="28"/>
        </w:rPr>
        <w:t>Очевидно, в опыте Японии в его технологизированном виде уже заложен прообраз управленческой культуры</w:t>
      </w:r>
      <w:r w:rsidRPr="00AA328E">
        <w:rPr>
          <w:noProof/>
          <w:szCs w:val="28"/>
        </w:rPr>
        <w:t xml:space="preserve"> XXI</w:t>
      </w:r>
      <w:r w:rsidRPr="00AA328E">
        <w:rPr>
          <w:szCs w:val="28"/>
        </w:rPr>
        <w:t xml:space="preserve"> века.</w:t>
      </w:r>
    </w:p>
    <w:p w:rsidR="00320FE1" w:rsidRPr="00AA328E" w:rsidRDefault="00320FE1" w:rsidP="00E45D70">
      <w:pPr>
        <w:spacing w:line="22" w:lineRule="atLeast"/>
        <w:ind w:firstLine="720"/>
        <w:rPr>
          <w:szCs w:val="28"/>
        </w:rPr>
      </w:pPr>
      <w:r w:rsidRPr="00AA328E">
        <w:rPr>
          <w:szCs w:val="28"/>
        </w:rPr>
        <w:t>Традиционно считается, что для формирования культуры менеджмента достаточно экономических знаний и немного правовых. Нередко забывается, что такое понимание менеджмента было исчерпано уже в 30-е гг. в период «великой депрессии», или системного кризиса, который охватил западный мир. Именно тогда президент США Рузвельт пророчески заметил в одной из своих приветственных речей, обращенной к губернаторам штатов в Белом доме, что «сохранение наших национальных богатств является только частностью по отношению к более общему вопросу производительности национального труда»</w:t>
      </w:r>
      <w:r w:rsidR="00FB2273" w:rsidRPr="00AA328E">
        <w:rPr>
          <w:rStyle w:val="a5"/>
          <w:szCs w:val="28"/>
        </w:rPr>
        <w:footnoteReference w:customMarkFollows="1" w:id="115"/>
        <w:t>2</w:t>
      </w:r>
      <w:r w:rsidRPr="00AA328E">
        <w:rPr>
          <w:szCs w:val="28"/>
        </w:rPr>
        <w:t>.</w:t>
      </w:r>
    </w:p>
    <w:p w:rsidR="00320FE1" w:rsidRPr="00AA328E" w:rsidRDefault="00320FE1" w:rsidP="00E45D70">
      <w:pPr>
        <w:spacing w:line="22" w:lineRule="atLeast"/>
        <w:ind w:firstLine="720"/>
        <w:rPr>
          <w:szCs w:val="28"/>
        </w:rPr>
      </w:pPr>
      <w:r w:rsidRPr="00AA328E">
        <w:rPr>
          <w:szCs w:val="28"/>
        </w:rPr>
        <w:t>Что же включалось в понимание «производительности национального труда»? Прежде всего, «человеческий ресурс», ориентированный тогда на управление, как на вид человеческой деятельности, где «поиск лучших, более компетентных людей для выполнения функций</w:t>
      </w:r>
      <w:r w:rsidRPr="00AA328E">
        <w:rPr>
          <w:noProof/>
          <w:szCs w:val="28"/>
        </w:rPr>
        <w:t xml:space="preserve"> —</w:t>
      </w:r>
      <w:r w:rsidRPr="00AA328E">
        <w:rPr>
          <w:szCs w:val="28"/>
        </w:rPr>
        <w:t xml:space="preserve"> начиная от президентов наших крупных компаний и до домашней прислуги включительно</w:t>
      </w:r>
      <w:r w:rsidRPr="00AA328E">
        <w:rPr>
          <w:noProof/>
          <w:szCs w:val="28"/>
        </w:rPr>
        <w:t xml:space="preserve"> — </w:t>
      </w:r>
      <w:r w:rsidRPr="00AA328E">
        <w:rPr>
          <w:szCs w:val="28"/>
        </w:rPr>
        <w:t>никогда не был более настоятельным, чем в наше время, и спрос на знающих, хорошо обученных людей никогда не превосходил в большей мере ограниченности предложения»</w:t>
      </w:r>
      <w:r w:rsidR="00FB2273" w:rsidRPr="00AA328E">
        <w:rPr>
          <w:rStyle w:val="a5"/>
          <w:szCs w:val="28"/>
        </w:rPr>
        <w:footnoteReference w:customMarkFollows="1" w:id="116"/>
        <w:t>1</w:t>
      </w:r>
      <w:r w:rsidRPr="00AA328E">
        <w:rPr>
          <w:szCs w:val="28"/>
        </w:rPr>
        <w:t>.</w:t>
      </w:r>
    </w:p>
    <w:p w:rsidR="00320FE1" w:rsidRPr="00AA328E" w:rsidRDefault="00320FE1" w:rsidP="00E45D70">
      <w:pPr>
        <w:spacing w:line="22" w:lineRule="atLeast"/>
        <w:ind w:firstLine="720"/>
        <w:rPr>
          <w:szCs w:val="28"/>
        </w:rPr>
      </w:pPr>
      <w:r w:rsidRPr="00AA328E">
        <w:rPr>
          <w:szCs w:val="28"/>
        </w:rPr>
        <w:t xml:space="preserve">Именно в 30-е гг. в понятие «хорошее обучение» прочно вошло усвоение разных отраслей знаний: от социологии, политики, морали, истории, психологии, теории сложных систем до информатики, логики, математики, технологий прогнозирования и т. д. С тех пор культура управления понимается как многознание, использование данных многих наук, их самых передовых </w:t>
      </w:r>
      <w:r w:rsidRPr="00AA328E">
        <w:rPr>
          <w:szCs w:val="28"/>
        </w:rPr>
        <w:lastRenderedPageBreak/>
        <w:t>достижений и перевод интегральных данных на язык выработки и принятия управленческих решений. Поэтому, во-первых, в сферу управления пришли представители разных отраслей знаний, во-вторых, стало осуществляться непрерывное обновление накопленных знаний, постоянное переобучение персонала управления.</w:t>
      </w:r>
    </w:p>
    <w:p w:rsidR="00320FE1" w:rsidRPr="00AA328E" w:rsidRDefault="00320FE1" w:rsidP="00E45D70">
      <w:pPr>
        <w:spacing w:line="22" w:lineRule="atLeast"/>
        <w:ind w:firstLine="720"/>
        <w:rPr>
          <w:szCs w:val="28"/>
        </w:rPr>
      </w:pPr>
      <w:r w:rsidRPr="00AA328E">
        <w:rPr>
          <w:szCs w:val="28"/>
        </w:rPr>
        <w:t>И что же становится приоритетным в обучении и постоянном пополнении знаний управляющих, менеджеров?</w:t>
      </w:r>
    </w:p>
    <w:p w:rsidR="00320FE1" w:rsidRPr="00AA328E" w:rsidRDefault="00320FE1" w:rsidP="00E45D70">
      <w:pPr>
        <w:spacing w:line="22" w:lineRule="atLeast"/>
        <w:ind w:firstLine="720"/>
        <w:rPr>
          <w:szCs w:val="28"/>
        </w:rPr>
      </w:pPr>
      <w:r w:rsidRPr="00AA328E">
        <w:rPr>
          <w:szCs w:val="28"/>
        </w:rPr>
        <w:t>Оказывается, даже не экономика, не право, не технические технологии, а поведение человека в организации, в обществе, законы раскрытия творческого потенциала как менеджера, так и каждого человека, культура человеческого общения.</w:t>
      </w:r>
    </w:p>
    <w:p w:rsidR="00320FE1" w:rsidRPr="00AA328E" w:rsidRDefault="00320FE1" w:rsidP="00E45D70">
      <w:pPr>
        <w:spacing w:line="22" w:lineRule="atLeast"/>
        <w:ind w:firstLine="720"/>
        <w:rPr>
          <w:szCs w:val="28"/>
        </w:rPr>
      </w:pPr>
      <w:r w:rsidRPr="00AA328E">
        <w:rPr>
          <w:b/>
          <w:szCs w:val="28"/>
        </w:rPr>
        <w:t>Словом, знание и понимание человека, возможностей его поведения в социальной организации</w:t>
      </w:r>
      <w:r w:rsidRPr="00AA328E">
        <w:rPr>
          <w:b/>
          <w:noProof/>
          <w:szCs w:val="28"/>
        </w:rPr>
        <w:t xml:space="preserve"> —</w:t>
      </w:r>
      <w:r w:rsidRPr="00AA328E">
        <w:rPr>
          <w:b/>
          <w:szCs w:val="28"/>
        </w:rPr>
        <w:t xml:space="preserve"> важнейший элемент управленческой культуры и суть менеджеральной революции, которую переживает мир, что, несомненно, составит основу новой культуры</w:t>
      </w:r>
      <w:r w:rsidRPr="00AA328E">
        <w:rPr>
          <w:b/>
          <w:noProof/>
          <w:szCs w:val="28"/>
        </w:rPr>
        <w:t xml:space="preserve"> XXI</w:t>
      </w:r>
      <w:r w:rsidRPr="00AA328E">
        <w:rPr>
          <w:b/>
          <w:szCs w:val="28"/>
        </w:rPr>
        <w:t xml:space="preserve"> в.</w:t>
      </w:r>
    </w:p>
    <w:p w:rsidR="00320FE1" w:rsidRPr="00AA328E" w:rsidRDefault="00320FE1" w:rsidP="00E45D70">
      <w:pPr>
        <w:spacing w:line="22" w:lineRule="atLeast"/>
        <w:ind w:firstLine="720"/>
        <w:rPr>
          <w:szCs w:val="28"/>
        </w:rPr>
      </w:pPr>
      <w:r w:rsidRPr="00AA328E">
        <w:rPr>
          <w:szCs w:val="28"/>
        </w:rPr>
        <w:t>Руководители японских фирм обнаружили секрет овладения социальной энергией людей и использования их потенциалов с большей эффективностью, чем кто бы то ни было. Эти секреты реализуют хорошо обученные и талантливые организаторы-управляющие, менеджеры. В высокоразвитых странах их готовят специальные средние и высшие учебные заведения, государственные и частные школы, лицеи и колледжи.</w:t>
      </w:r>
    </w:p>
    <w:p w:rsidR="00320FE1" w:rsidRPr="00AA328E" w:rsidRDefault="00320FE1" w:rsidP="00E45D70">
      <w:pPr>
        <w:spacing w:line="22" w:lineRule="atLeast"/>
        <w:ind w:firstLine="720"/>
        <w:rPr>
          <w:szCs w:val="28"/>
        </w:rPr>
      </w:pPr>
      <w:r w:rsidRPr="00AA328E">
        <w:rPr>
          <w:szCs w:val="28"/>
        </w:rPr>
        <w:t>Эта профессия требует настолько большой самоотдачи, что состояние стресса, как результат чрезмерных умственных перегрузок, немцы в обиходе шутливо называют «болезнью менеджера».</w:t>
      </w:r>
    </w:p>
    <w:p w:rsidR="00320FE1" w:rsidRPr="00AA328E" w:rsidRDefault="00320FE1" w:rsidP="00E45D70">
      <w:pPr>
        <w:spacing w:line="22" w:lineRule="atLeast"/>
        <w:ind w:firstLine="720"/>
        <w:rPr>
          <w:szCs w:val="28"/>
        </w:rPr>
      </w:pPr>
      <w:r w:rsidRPr="00AA328E">
        <w:rPr>
          <w:szCs w:val="28"/>
        </w:rPr>
        <w:t>Каждая страна располагает ограниченным числом управляющих, считается, что это «золотой фонд нации». В числе типичных социально-психологических черт личности этого склада называются: инициативность, высокая работоспособность и т.п. Но главные среди них: творческий склад ума, стратегическое мышление, умение аккумулировать энергию многих, склонность к инновациям. Эти черты среди всех традиционных менеджеров выделяют фигуру преобразующего лидера, суперталанта организации дела, способного создавать новые организационные структуры, решать неординарные задачи.</w:t>
      </w:r>
    </w:p>
    <w:p w:rsidR="00320FE1" w:rsidRPr="00AA328E" w:rsidRDefault="00320FE1" w:rsidP="00E45D70">
      <w:pPr>
        <w:spacing w:line="22" w:lineRule="atLeast"/>
        <w:ind w:firstLine="720"/>
        <w:rPr>
          <w:szCs w:val="28"/>
        </w:rPr>
      </w:pPr>
      <w:r w:rsidRPr="00AA328E">
        <w:rPr>
          <w:szCs w:val="28"/>
        </w:rPr>
        <w:t>Традиционный менеджер и лидер отличаются прежде всего тем, что последний не только сохраняет существующий порядок в организации, но и осуществляет инновации, развивает существующий порядок, завоевывает доверие людей, а не только осуществляет контроль, полагается на систему и т. п.</w:t>
      </w:r>
    </w:p>
    <w:p w:rsidR="00320FE1" w:rsidRPr="00AA328E" w:rsidRDefault="00320FE1" w:rsidP="00E45D70">
      <w:pPr>
        <w:spacing w:line="22" w:lineRule="atLeast"/>
        <w:ind w:firstLine="720"/>
        <w:rPr>
          <w:szCs w:val="28"/>
        </w:rPr>
      </w:pPr>
      <w:r w:rsidRPr="00AA328E">
        <w:rPr>
          <w:szCs w:val="28"/>
        </w:rPr>
        <w:t>По вопросам типологии лидерства имеется большая научная литература, проводятся исследования в этой области. Это понятно: обнаружилась острая нужда в руководителях нового типа, способных к инновациям, жесткой борьбе на рынке, могущих, одним словом, выиграть сражение.</w:t>
      </w:r>
    </w:p>
    <w:p w:rsidR="00320FE1" w:rsidRPr="00AA328E" w:rsidRDefault="00320FE1" w:rsidP="00E45D70">
      <w:pPr>
        <w:spacing w:line="22" w:lineRule="atLeast"/>
        <w:ind w:firstLine="720"/>
        <w:rPr>
          <w:szCs w:val="28"/>
        </w:rPr>
      </w:pPr>
      <w:r w:rsidRPr="00AA328E">
        <w:rPr>
          <w:szCs w:val="28"/>
        </w:rPr>
        <w:t>На что опираются в своей подготовке лидеры разного типа в решении инновационных и традиционных вопросов управления?</w:t>
      </w:r>
    </w:p>
    <w:p w:rsidR="00320FE1" w:rsidRPr="00AA328E" w:rsidRDefault="00320FE1" w:rsidP="00E45D70">
      <w:pPr>
        <w:spacing w:line="22" w:lineRule="atLeast"/>
        <w:ind w:firstLine="720"/>
        <w:rPr>
          <w:szCs w:val="28"/>
        </w:rPr>
      </w:pPr>
      <w:r w:rsidRPr="00AA328E">
        <w:rPr>
          <w:szCs w:val="28"/>
        </w:rPr>
        <w:t>Постепенно преодолевается господствовавшее ранее представление, что «капитанами промышленности рождаются, а не делаются», стоит только добыть «настоящего» человека, а методы деятельности сами приложатся. Приходит понимание, что даже выдающийся человек, лидер не может конкурировать с несколькими традиционными менеджерами, обыкновенными людьми, которые</w:t>
      </w:r>
      <w:r w:rsidRPr="00AA328E">
        <w:rPr>
          <w:b/>
          <w:szCs w:val="28"/>
        </w:rPr>
        <w:t xml:space="preserve"> хорошо организованы и действуют на основе познанных принципов организационной культуры, которая начинает занимать важное место в управленческой культуре в целом.</w:t>
      </w:r>
      <w:r w:rsidRPr="00AA328E">
        <w:rPr>
          <w:szCs w:val="28"/>
        </w:rPr>
        <w:t xml:space="preserve"> Эта тенденция постоянно усиливается. Прежде всего, потому, что социальная организация</w:t>
      </w:r>
      <w:r w:rsidRPr="00AA328E">
        <w:rPr>
          <w:noProof/>
          <w:szCs w:val="28"/>
        </w:rPr>
        <w:t xml:space="preserve"> —</w:t>
      </w:r>
      <w:r w:rsidRPr="00AA328E">
        <w:rPr>
          <w:szCs w:val="28"/>
        </w:rPr>
        <w:t xml:space="preserve"> средство интеграции разных потенциалов многообразных творческих индивидуальностей. Эта тенденция их объединения, а не разъединения становится ведущей.</w:t>
      </w:r>
    </w:p>
    <w:p w:rsidR="00320FE1" w:rsidRPr="00AA328E" w:rsidRDefault="00320FE1" w:rsidP="00E45D70">
      <w:pPr>
        <w:spacing w:line="22" w:lineRule="atLeast"/>
        <w:ind w:firstLine="720"/>
        <w:rPr>
          <w:szCs w:val="28"/>
        </w:rPr>
      </w:pPr>
      <w:r w:rsidRPr="00AA328E">
        <w:rPr>
          <w:b/>
          <w:szCs w:val="28"/>
        </w:rPr>
        <w:t>Организационная культура</w:t>
      </w:r>
      <w:r w:rsidRPr="00AA328E">
        <w:rPr>
          <w:b/>
          <w:noProof/>
          <w:szCs w:val="28"/>
        </w:rPr>
        <w:t xml:space="preserve"> —</w:t>
      </w:r>
      <w:r w:rsidRPr="00AA328E">
        <w:rPr>
          <w:b/>
          <w:szCs w:val="28"/>
        </w:rPr>
        <w:t xml:space="preserve"> система формальных и неформальных правил и норм деятельности, обычаев и традиций, индивидуальных и групповых интересов, особенностей поведения работников в данной организации, отличающейся стилем руководства, показателями удовлетворенности работой, уровнем взаимного сотрудничества, идентифицирования работников с организацией и целями ее развития.</w:t>
      </w:r>
    </w:p>
    <w:p w:rsidR="00320FE1" w:rsidRPr="00AA328E" w:rsidRDefault="00320FE1" w:rsidP="00E45D70">
      <w:pPr>
        <w:spacing w:line="22" w:lineRule="atLeast"/>
        <w:ind w:firstLine="720"/>
        <w:rPr>
          <w:szCs w:val="28"/>
        </w:rPr>
      </w:pPr>
      <w:r w:rsidRPr="00AA328E">
        <w:rPr>
          <w:szCs w:val="28"/>
        </w:rPr>
        <w:t>Каждый управляющий входит в такую организацию или их совокупность и должен хорошо освоить принципы их функционирования и развития, иначе никакие природные данные и высокие личностные качества управляющему не помогут.</w:t>
      </w:r>
    </w:p>
    <w:p w:rsidR="00320FE1" w:rsidRPr="00AA328E" w:rsidRDefault="00320FE1" w:rsidP="00E45D70">
      <w:pPr>
        <w:spacing w:line="22" w:lineRule="atLeast"/>
        <w:ind w:firstLine="720"/>
        <w:rPr>
          <w:szCs w:val="28"/>
        </w:rPr>
      </w:pPr>
      <w:r w:rsidRPr="00AA328E">
        <w:rPr>
          <w:b/>
          <w:szCs w:val="28"/>
        </w:rPr>
        <w:t>Организация</w:t>
      </w:r>
      <w:r w:rsidRPr="00AA328E">
        <w:rPr>
          <w:szCs w:val="28"/>
        </w:rPr>
        <w:t xml:space="preserve"> есть, во-первых, целенаправленная система,</w:t>
      </w:r>
    </w:p>
    <w:p w:rsidR="00320FE1" w:rsidRPr="00AA328E" w:rsidRDefault="00320FE1" w:rsidP="00E45D70">
      <w:pPr>
        <w:spacing w:line="22" w:lineRule="atLeast"/>
        <w:ind w:firstLine="0"/>
        <w:rPr>
          <w:szCs w:val="28"/>
        </w:rPr>
      </w:pPr>
      <w:r w:rsidRPr="00AA328E">
        <w:rPr>
          <w:szCs w:val="28"/>
        </w:rPr>
        <w:t>которая, во-вторых, является частью (одной или более) целенаправленных систем и, в-третьих, части которой</w:t>
      </w:r>
      <w:r w:rsidRPr="00AA328E">
        <w:rPr>
          <w:noProof/>
          <w:szCs w:val="28"/>
        </w:rPr>
        <w:t xml:space="preserve"> —</w:t>
      </w:r>
      <w:r w:rsidRPr="00AA328E">
        <w:rPr>
          <w:szCs w:val="28"/>
        </w:rPr>
        <w:t xml:space="preserve"> люди</w:t>
      </w:r>
      <w:r w:rsidRPr="00AA328E">
        <w:rPr>
          <w:noProof/>
          <w:szCs w:val="28"/>
        </w:rPr>
        <w:t xml:space="preserve"> -</w:t>
      </w:r>
      <w:r w:rsidRPr="00AA328E">
        <w:rPr>
          <w:szCs w:val="28"/>
        </w:rPr>
        <w:t>имеют собственные цели.</w:t>
      </w:r>
    </w:p>
    <w:p w:rsidR="00320FE1" w:rsidRPr="00AA328E" w:rsidRDefault="00320FE1" w:rsidP="00E45D70">
      <w:pPr>
        <w:spacing w:line="22" w:lineRule="atLeast"/>
        <w:ind w:firstLine="720"/>
        <w:rPr>
          <w:szCs w:val="28"/>
        </w:rPr>
      </w:pPr>
      <w:r w:rsidRPr="00AA328E">
        <w:rPr>
          <w:szCs w:val="28"/>
        </w:rPr>
        <w:t xml:space="preserve">Данная организация рассматривается как «открытая система»: ее успех связывается прежде </w:t>
      </w:r>
      <w:r w:rsidRPr="00AA328E">
        <w:rPr>
          <w:szCs w:val="28"/>
        </w:rPr>
        <w:lastRenderedPageBreak/>
        <w:t>всего с тем, насколько удачно она приспосабливается к внешнему окружению, умеет вовремя распознать угрозу, устойчива к «ударам судьбы», не упускает возможности, возникающие в собственной среде, извлекает максимум выгод из имеющихся возможностей, наращивает потенциал развития.</w:t>
      </w:r>
    </w:p>
    <w:p w:rsidR="00320FE1" w:rsidRPr="00AA328E" w:rsidRDefault="00320FE1" w:rsidP="00E45D70">
      <w:pPr>
        <w:spacing w:line="22" w:lineRule="atLeast"/>
        <w:ind w:firstLine="720"/>
        <w:rPr>
          <w:szCs w:val="28"/>
        </w:rPr>
      </w:pPr>
      <w:r w:rsidRPr="00AA328E">
        <w:rPr>
          <w:szCs w:val="28"/>
        </w:rPr>
        <w:t>Построение системы управления</w:t>
      </w:r>
      <w:r w:rsidRPr="00AA328E">
        <w:rPr>
          <w:noProof/>
          <w:szCs w:val="28"/>
        </w:rPr>
        <w:t xml:space="preserve"> —</w:t>
      </w:r>
      <w:r w:rsidRPr="00AA328E">
        <w:rPr>
          <w:szCs w:val="28"/>
        </w:rPr>
        <w:t xml:space="preserve"> есть, прежде всего, ответ на разные воздействия со стороны внешней и внутренней среды.</w:t>
      </w:r>
    </w:p>
    <w:p w:rsidR="00320FE1" w:rsidRPr="00AA328E" w:rsidRDefault="00320FE1" w:rsidP="00E45D70">
      <w:pPr>
        <w:spacing w:line="22" w:lineRule="atLeast"/>
        <w:ind w:firstLine="720"/>
        <w:rPr>
          <w:szCs w:val="28"/>
        </w:rPr>
      </w:pPr>
      <w:r w:rsidRPr="00AA328E">
        <w:rPr>
          <w:szCs w:val="28"/>
        </w:rPr>
        <w:t>Характером организации определяется и</w:t>
      </w:r>
      <w:r w:rsidRPr="00AA328E">
        <w:rPr>
          <w:b/>
          <w:szCs w:val="28"/>
        </w:rPr>
        <w:t xml:space="preserve"> стиль управления. </w:t>
      </w:r>
      <w:r w:rsidRPr="00AA328E">
        <w:rPr>
          <w:szCs w:val="28"/>
        </w:rPr>
        <w:t>Например, если среда организации и технологии стабильны, цели определены, люди по своему складу технократы, исполнители, а не творцы</w:t>
      </w:r>
      <w:r w:rsidRPr="00AA328E">
        <w:rPr>
          <w:noProof/>
          <w:szCs w:val="28"/>
        </w:rPr>
        <w:t xml:space="preserve"> —</w:t>
      </w:r>
      <w:r w:rsidRPr="00AA328E">
        <w:rPr>
          <w:szCs w:val="28"/>
        </w:rPr>
        <w:t xml:space="preserve"> для такой организации вполне подходит традиционный стиль управления, а инновационный не нужен или будет отвергнут.</w:t>
      </w:r>
    </w:p>
    <w:p w:rsidR="00320FE1" w:rsidRPr="00AA328E" w:rsidRDefault="00320FE1" w:rsidP="00E45D70">
      <w:pPr>
        <w:spacing w:line="22" w:lineRule="atLeast"/>
        <w:ind w:firstLine="720"/>
        <w:rPr>
          <w:szCs w:val="28"/>
        </w:rPr>
      </w:pPr>
      <w:r w:rsidRPr="00AA328E">
        <w:rPr>
          <w:szCs w:val="28"/>
        </w:rPr>
        <w:t>По мере усложнения внешней и внутренней среды, технологий, появления разнообразия целей или их изменения меняется и стиль управления. Он все в большей мере переходит от централизованного к децентрализованному.</w:t>
      </w:r>
    </w:p>
    <w:p w:rsidR="00320FE1" w:rsidRPr="00AA328E" w:rsidRDefault="00320FE1" w:rsidP="00E45D70">
      <w:pPr>
        <w:spacing w:line="22" w:lineRule="atLeast"/>
        <w:ind w:firstLine="720"/>
        <w:rPr>
          <w:szCs w:val="28"/>
        </w:rPr>
      </w:pPr>
      <w:r w:rsidRPr="00AA328E">
        <w:rPr>
          <w:szCs w:val="28"/>
        </w:rPr>
        <w:t>Концепция культуры организации была разработана в начале 80-х гг. в США под влиянием трех научных течений: исследований в области стратегического управления, теории организации, исследований индивидуального поведения организаций. В конце 70-х гг. эти теории во многом зашли в тупик, но они в своем содержании уже накопили основы теории культуры организации. В научной литературе разработаны типологии культуры организации, выявлены признаки и нормы их наиболее эффективного функционирования и развития, классифицированы цели.</w:t>
      </w:r>
    </w:p>
    <w:p w:rsidR="00320FE1" w:rsidRPr="00AA328E" w:rsidRDefault="00320FE1" w:rsidP="00E45D70">
      <w:pPr>
        <w:spacing w:line="22" w:lineRule="atLeast"/>
        <w:ind w:firstLine="720"/>
        <w:rPr>
          <w:szCs w:val="28"/>
        </w:rPr>
      </w:pPr>
      <w:r w:rsidRPr="00AA328E">
        <w:rPr>
          <w:szCs w:val="28"/>
        </w:rPr>
        <w:t>Особый интерес вызывают исследования в области инновирования в социальных организациях, механизмов их изменения.</w:t>
      </w:r>
    </w:p>
    <w:p w:rsidR="00320FE1" w:rsidRPr="00AA328E" w:rsidRDefault="00320FE1" w:rsidP="00E45D70">
      <w:pPr>
        <w:spacing w:line="22" w:lineRule="atLeast"/>
        <w:ind w:firstLine="720"/>
        <w:rPr>
          <w:szCs w:val="28"/>
        </w:rPr>
      </w:pPr>
      <w:r w:rsidRPr="00AA328E">
        <w:rPr>
          <w:szCs w:val="28"/>
        </w:rPr>
        <w:t>В современных условиях, когда динамика перемен нередко ставит организацию в кризисную ситуацию, могут оказаться полезными выводы специалистов менеджмента о необходимости отказаться от догм в отношении к кризисам.</w:t>
      </w:r>
      <w:r w:rsidRPr="00AA328E">
        <w:rPr>
          <w:b/>
          <w:szCs w:val="28"/>
        </w:rPr>
        <w:t xml:space="preserve"> Преодолеть</w:t>
      </w:r>
      <w:r w:rsidR="00C647B4" w:rsidRPr="00AA328E">
        <w:rPr>
          <w:szCs w:val="28"/>
        </w:rPr>
        <w:t xml:space="preserve"> </w:t>
      </w:r>
      <w:r w:rsidRPr="00AA328E">
        <w:rPr>
          <w:b/>
          <w:szCs w:val="28"/>
        </w:rPr>
        <w:t>кризис, выйти из него с наименьшими потерями можно только будучи к нему готовым, имея твердый план действий в условиях кризиса.</w:t>
      </w:r>
      <w:r w:rsidRPr="00AA328E">
        <w:rPr>
          <w:szCs w:val="28"/>
        </w:rPr>
        <w:t xml:space="preserve"> Система управления им должна предусматривать: анализ готовности предприятия (организации, региона) к действиям в различных кризисных ситуациях; выявление областей действия организаций, наименее устойчивых в условиях кризиса; создание постоянной «группы управления кризисом», назначение ответственных за планирование действий в условиях любых реально возможных кризисных ситуаций; обучение персонала действиям в условиях кризиса и регулярную проверку его готовности к действиям; моделирование кризисных ситуаций, создание постоянного центра управления кризисом. Самым главным условием готовности организации к кризису является назначение постоянного лица, ответственного за руководство действиями организации в кризисных ситуациях.</w:t>
      </w:r>
    </w:p>
    <w:p w:rsidR="00320FE1" w:rsidRPr="00AA328E" w:rsidRDefault="00320FE1" w:rsidP="00E45D70">
      <w:pPr>
        <w:spacing w:line="22" w:lineRule="atLeast"/>
        <w:ind w:firstLine="720"/>
        <w:rPr>
          <w:szCs w:val="28"/>
        </w:rPr>
      </w:pPr>
      <w:r w:rsidRPr="00AA328E">
        <w:rPr>
          <w:b/>
          <w:szCs w:val="28"/>
        </w:rPr>
        <w:t>Кризис может быть обращен на пользу организации, если использовать его для проведения тех мероприятий по перестройке системы управления ею, которые давно назрели, но по каким-либо причинам тормозятся и постоянно откладываются.</w:t>
      </w:r>
    </w:p>
    <w:p w:rsidR="00320FE1" w:rsidRPr="00AA328E" w:rsidRDefault="00320FE1" w:rsidP="00E45D70">
      <w:pPr>
        <w:spacing w:line="22" w:lineRule="atLeast"/>
        <w:ind w:firstLine="720"/>
        <w:rPr>
          <w:szCs w:val="28"/>
        </w:rPr>
      </w:pPr>
      <w:r w:rsidRPr="00AA328E">
        <w:rPr>
          <w:szCs w:val="28"/>
        </w:rPr>
        <w:t>Необходимо понять, что живая творческая мысль</w:t>
      </w:r>
      <w:r w:rsidRPr="00AA328E">
        <w:rPr>
          <w:noProof/>
          <w:szCs w:val="28"/>
        </w:rPr>
        <w:t xml:space="preserve"> —</w:t>
      </w:r>
      <w:r w:rsidRPr="00AA328E">
        <w:rPr>
          <w:szCs w:val="28"/>
        </w:rPr>
        <w:t xml:space="preserve"> начало всех начал, прежде всего, инновационных. В Индии наука об умственном развитии называется «раджа-йога». Раджа-йога</w:t>
      </w:r>
      <w:r w:rsidRPr="00AA328E">
        <w:rPr>
          <w:noProof/>
          <w:szCs w:val="28"/>
        </w:rPr>
        <w:t xml:space="preserve"> —</w:t>
      </w:r>
      <w:r w:rsidRPr="00AA328E">
        <w:rPr>
          <w:szCs w:val="28"/>
        </w:rPr>
        <w:t xml:space="preserve"> это теория и практика концентрации мышления, творческого подхода к управлению собой посредством мысленного контроля</w:t>
      </w:r>
      <w:r w:rsidRPr="00AA328E">
        <w:rPr>
          <w:rStyle w:val="a5"/>
          <w:szCs w:val="28"/>
        </w:rPr>
        <w:footnoteReference w:customMarkFollows="1" w:id="117"/>
        <w:t>1</w:t>
      </w:r>
      <w:r w:rsidRPr="00AA328E">
        <w:rPr>
          <w:szCs w:val="28"/>
        </w:rPr>
        <w:t>.</w:t>
      </w:r>
    </w:p>
    <w:p w:rsidR="00320FE1" w:rsidRPr="00AA328E" w:rsidRDefault="00320FE1" w:rsidP="00E45D70">
      <w:pPr>
        <w:spacing w:line="22" w:lineRule="atLeast"/>
        <w:ind w:firstLine="720"/>
        <w:rPr>
          <w:szCs w:val="28"/>
        </w:rPr>
      </w:pPr>
      <w:r w:rsidRPr="00AA328E">
        <w:rPr>
          <w:szCs w:val="28"/>
        </w:rPr>
        <w:t>Качество мышления, его интенсивность и направленность в российском обществе</w:t>
      </w:r>
      <w:r w:rsidRPr="00AA328E">
        <w:rPr>
          <w:noProof/>
          <w:szCs w:val="28"/>
        </w:rPr>
        <w:t xml:space="preserve"> —</w:t>
      </w:r>
      <w:r w:rsidRPr="00AA328E">
        <w:rPr>
          <w:szCs w:val="28"/>
        </w:rPr>
        <w:t xml:space="preserve"> наиболее пострадавшая сторона общественной жизни.</w:t>
      </w:r>
    </w:p>
    <w:p w:rsidR="00320FE1" w:rsidRPr="00AA328E" w:rsidRDefault="00320FE1" w:rsidP="00E45D70">
      <w:pPr>
        <w:spacing w:line="22" w:lineRule="atLeast"/>
        <w:ind w:firstLine="720"/>
        <w:rPr>
          <w:szCs w:val="28"/>
        </w:rPr>
      </w:pPr>
      <w:r w:rsidRPr="00AA328E">
        <w:rPr>
          <w:szCs w:val="28"/>
        </w:rPr>
        <w:t>Такое состояние общественного самосознания базируется, прежде всего, на оковах тоталитарного сознания, на слабости его творческих начал, прежде всего, теоретического ядра мировоззрения, которое было лишено целостности и системности восприятия мира в условиях его новой картины, происходящей информационной и управленческой революции. Поэтому назревшая смена ценностей, мировоззренческих ориентиров, всего стиля мышления происходит в российском духовном пространстве трудно, болезненно, в условиях наступившего культурошока. Интеллектуальные и творческие возможности массового сознания оказались значительно подорванными обветшавшей в последнее время системой официальной пропаганды, где возобладали элементы формализма, скандирования лозунгов, озвучивания цитат.</w:t>
      </w:r>
    </w:p>
    <w:p w:rsidR="00320FE1" w:rsidRPr="00AA328E" w:rsidRDefault="00320FE1" w:rsidP="00E45D70">
      <w:pPr>
        <w:spacing w:line="22" w:lineRule="atLeast"/>
        <w:ind w:firstLine="720"/>
        <w:rPr>
          <w:szCs w:val="28"/>
        </w:rPr>
      </w:pPr>
      <w:r w:rsidRPr="00AA328E">
        <w:rPr>
          <w:szCs w:val="28"/>
        </w:rPr>
        <w:t xml:space="preserve">Живое общение людей «от разума к разуму», «от сердца к сердцу» было во многом заменено </w:t>
      </w:r>
      <w:r w:rsidRPr="00AA328E">
        <w:rPr>
          <w:szCs w:val="28"/>
        </w:rPr>
        <w:lastRenderedPageBreak/>
        <w:t>изучением речей и произведений «партийных вождей», которые сами оказались интеллектуально и нравственно несостоятельными.</w:t>
      </w:r>
    </w:p>
    <w:p w:rsidR="00320FE1" w:rsidRPr="00AA328E" w:rsidRDefault="00320FE1" w:rsidP="00E45D70">
      <w:pPr>
        <w:spacing w:line="22" w:lineRule="atLeast"/>
        <w:ind w:firstLine="720"/>
        <w:rPr>
          <w:szCs w:val="28"/>
        </w:rPr>
      </w:pPr>
      <w:r w:rsidRPr="00AA328E">
        <w:rPr>
          <w:szCs w:val="28"/>
        </w:rPr>
        <w:t>Образовавшийся вакуум в общественном сознании очень быстро стал заполняться технологиями разрушения самосознания. К их числу относятся, прежде всего: массовая культура с наследием культа насилия, эгоизма, секса, антиинтеллектуализма;</w:t>
      </w:r>
      <w:r w:rsidR="00C647B4" w:rsidRPr="00AA328E">
        <w:rPr>
          <w:szCs w:val="28"/>
        </w:rPr>
        <w:t xml:space="preserve"> </w:t>
      </w:r>
      <w:r w:rsidRPr="00AA328E">
        <w:rPr>
          <w:szCs w:val="28"/>
        </w:rPr>
        <w:t>система давления на общественное мнение, формирования его апатии, безразличия на основе фальсификации информации СМИ; внедрение чуждых религиозных сект и учений; многочисленные формы подавления теоретического сознания, насаждение отрывочности и несистемности восприятия мира.</w:t>
      </w:r>
    </w:p>
    <w:p w:rsidR="00320FE1" w:rsidRPr="00AA328E" w:rsidRDefault="00320FE1" w:rsidP="00E45D70">
      <w:pPr>
        <w:spacing w:line="22" w:lineRule="atLeast"/>
        <w:ind w:firstLine="720"/>
        <w:rPr>
          <w:szCs w:val="28"/>
        </w:rPr>
      </w:pPr>
      <w:r w:rsidRPr="00AA328E">
        <w:rPr>
          <w:szCs w:val="28"/>
        </w:rPr>
        <w:t>Сегодня общество, общественное сознание готовы сбросить оковы прежних стереотипов, преодолеть сложившийся культурошок, выйти на принципиально новые пути освоения социального пространства. Можно сказать, что в его</w:t>
      </w:r>
      <w:r w:rsidRPr="00AA328E">
        <w:rPr>
          <w:b/>
          <w:szCs w:val="28"/>
        </w:rPr>
        <w:t xml:space="preserve"> духовной жизни накопился потенциал развития, который основан на глубоких народных традициях подлинной культуры, прочных опорах природного ума и образованности, широты и эмоциональности восприятия жизни, наконец, на тех жестоких испытаниях, которые не только разрушают душу народа, но и закаляют ее, подсказывают верные выходы из создавшегося духовного тупика.</w:t>
      </w:r>
    </w:p>
    <w:p w:rsidR="00320FE1" w:rsidRPr="00AA328E" w:rsidRDefault="00320FE1" w:rsidP="00E45D70">
      <w:pPr>
        <w:spacing w:line="22" w:lineRule="atLeast"/>
        <w:ind w:firstLine="720"/>
        <w:rPr>
          <w:szCs w:val="28"/>
        </w:rPr>
      </w:pPr>
      <w:r w:rsidRPr="00AA328E">
        <w:rPr>
          <w:szCs w:val="28"/>
        </w:rPr>
        <w:t>Назрел прорыв в общественном сознании, в основу которого должна быть положена универсальная технология формирования и распространения объединяющей национальной идеи</w:t>
      </w:r>
      <w:r w:rsidRPr="00AA328E">
        <w:rPr>
          <w:rStyle w:val="a5"/>
          <w:szCs w:val="28"/>
        </w:rPr>
        <w:footnoteReference w:customMarkFollows="1" w:id="118"/>
        <w:t>1</w:t>
      </w:r>
      <w:r w:rsidRPr="00AA328E">
        <w:rPr>
          <w:szCs w:val="28"/>
        </w:rPr>
        <w:t>.</w:t>
      </w:r>
    </w:p>
    <w:p w:rsidR="00320FE1" w:rsidRPr="00AA328E" w:rsidRDefault="00320FE1" w:rsidP="00E45D70">
      <w:pPr>
        <w:spacing w:line="22" w:lineRule="atLeast"/>
        <w:ind w:firstLine="720"/>
        <w:rPr>
          <w:szCs w:val="28"/>
        </w:rPr>
      </w:pPr>
      <w:r w:rsidRPr="00AA328E">
        <w:rPr>
          <w:szCs w:val="28"/>
        </w:rPr>
        <w:t>Однако общественное сознание базируется на индивидуальном самосознании многих людей, поэтому каждый человек может и должен развивать в себе способность к нестандартному мышлению, которое и является основой рождения социальной инновации.</w:t>
      </w:r>
    </w:p>
    <w:p w:rsidR="00320FE1" w:rsidRPr="00AA328E" w:rsidRDefault="00320FE1" w:rsidP="00E45D70">
      <w:pPr>
        <w:spacing w:line="22" w:lineRule="atLeast"/>
        <w:ind w:firstLine="720"/>
        <w:rPr>
          <w:szCs w:val="28"/>
        </w:rPr>
      </w:pPr>
      <w:r w:rsidRPr="00AA328E">
        <w:rPr>
          <w:b/>
          <w:szCs w:val="28"/>
        </w:rPr>
        <w:t>Технологии формирования нестандартного мышления сегодня известны:</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Необходимо знать, как мы думаем, для того чтобы правильно построить собственный процесс мышления с учетом слабых и сильных сторон работы механизма мышления</w:t>
      </w:r>
      <w:r w:rsidRPr="00AA328E">
        <w:rPr>
          <w:noProof/>
          <w:szCs w:val="28"/>
        </w:rPr>
        <w:t xml:space="preserve"> —</w:t>
      </w:r>
      <w:r w:rsidRPr="00AA328E">
        <w:rPr>
          <w:szCs w:val="28"/>
        </w:rPr>
        <w:t xml:space="preserve"> мозга.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Философ Сократ был уверен, например, что главные идеи ему были продиктованы его внутренним голосом. Интуиция</w:t>
      </w:r>
      <w:r w:rsidRPr="00AA328E">
        <w:rPr>
          <w:noProof/>
          <w:szCs w:val="28"/>
        </w:rPr>
        <w:t xml:space="preserve"> —</w:t>
      </w:r>
      <w:r w:rsidRPr="00AA328E">
        <w:rPr>
          <w:szCs w:val="28"/>
        </w:rPr>
        <w:t xml:space="preserve"> это таинственный и драгоценный дар, который дан человеку, но он пока не умеет пользоваться им. Киплинг так писал об использовании подсознания: «У меня есть шесть верных слуг, которые обучили меня всему, что я знаю. Имена их таковы: Что, Почему, Когда, Как, Где и Кто. У нас умный дух, но ему нужно задавать вопросы».</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Самостоятельность мысли. Она не должна обязательно соответствовать мнению большинства, она должна быть каждый раз собственным открытием в результате личных усилий в понимании мира. Тогда исчезают клише мысли, ее различные имитации.</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Акт сознания автоматически не обусловлен извне</w:t>
      </w:r>
      <w:r w:rsidRPr="00AA328E">
        <w:rPr>
          <w:noProof/>
          <w:szCs w:val="28"/>
        </w:rPr>
        <w:t xml:space="preserve"> —</w:t>
      </w:r>
      <w:r w:rsidRPr="00AA328E">
        <w:rPr>
          <w:szCs w:val="28"/>
        </w:rPr>
        <w:t xml:space="preserve"> он есть личное усилие мысли и личный поступок каждого сознающего. Конечно, он совершается как ответ на вызов внешней среды. Мышление начинается с проблемной ситуации, но ее освоение может быть разным: на уровне привычных «клише», прошлого опыта, вчерашних знаний. Способность увидеть то, что не вмещается в рамки ранее усвоенного, принятие решения в условиях неопределенности</w:t>
      </w:r>
      <w:r w:rsidRPr="00AA328E">
        <w:rPr>
          <w:noProof/>
          <w:szCs w:val="28"/>
        </w:rPr>
        <w:t xml:space="preserve"> —</w:t>
      </w:r>
      <w:r w:rsidRPr="00AA328E">
        <w:rPr>
          <w:szCs w:val="28"/>
        </w:rPr>
        <w:t xml:space="preserve"> свойство тренированного инновационного творческого мышления</w:t>
      </w:r>
      <w:r w:rsidRPr="00AA328E">
        <w:rPr>
          <w:rStyle w:val="a5"/>
          <w:szCs w:val="28"/>
        </w:rPr>
        <w:footnoteReference w:customMarkFollows="1" w:id="119"/>
        <w:t>1</w:t>
      </w:r>
      <w:r w:rsidRPr="00AA328E">
        <w:rPr>
          <w:szCs w:val="28"/>
        </w:rPr>
        <w:t>.</w:t>
      </w:r>
    </w:p>
    <w:p w:rsidR="00320FE1" w:rsidRPr="00AA328E" w:rsidRDefault="00320FE1" w:rsidP="00E45D70">
      <w:pPr>
        <w:spacing w:line="22" w:lineRule="atLeast"/>
        <w:ind w:firstLine="720"/>
        <w:rPr>
          <w:szCs w:val="28"/>
        </w:rPr>
      </w:pPr>
      <w:r w:rsidRPr="00AA328E">
        <w:rPr>
          <w:szCs w:val="28"/>
        </w:rPr>
        <w:t>Два стереотипа сознания сегодня прочно препятствуют утверждению инновационного мышления. Стереотип первый</w:t>
      </w:r>
      <w:r w:rsidRPr="00AA328E">
        <w:rPr>
          <w:noProof/>
          <w:szCs w:val="28"/>
        </w:rPr>
        <w:t xml:space="preserve"> —</w:t>
      </w:r>
    </w:p>
    <w:p w:rsidR="00320FE1" w:rsidRPr="00AA328E" w:rsidRDefault="00320FE1" w:rsidP="00E45D70">
      <w:pPr>
        <w:spacing w:line="22" w:lineRule="atLeast"/>
        <w:ind w:firstLine="0"/>
        <w:rPr>
          <w:szCs w:val="28"/>
        </w:rPr>
      </w:pPr>
      <w:r w:rsidRPr="00AA328E">
        <w:rPr>
          <w:szCs w:val="28"/>
        </w:rPr>
        <w:t>тоталитарное сознание. Годами, десятилетиями нагнетался порок одномерности восприятия, нетерпимости к инакомыслию, и как следствие,</w:t>
      </w:r>
      <w:r w:rsidRPr="00AA328E">
        <w:rPr>
          <w:noProof/>
          <w:szCs w:val="28"/>
        </w:rPr>
        <w:t xml:space="preserve"> —</w:t>
      </w:r>
      <w:r w:rsidRPr="00AA328E">
        <w:rPr>
          <w:szCs w:val="28"/>
        </w:rPr>
        <w:t xml:space="preserve"> агрессивность сознания, усредненный тип мышления, исключающий индивидуальность оценок, неординарность восприятия, нетерпимость к полярности мнений.</w:t>
      </w:r>
    </w:p>
    <w:p w:rsidR="00320FE1" w:rsidRPr="00AA328E" w:rsidRDefault="00320FE1" w:rsidP="00E45D70">
      <w:pPr>
        <w:spacing w:line="22" w:lineRule="atLeast"/>
        <w:ind w:firstLine="720"/>
        <w:rPr>
          <w:szCs w:val="28"/>
        </w:rPr>
      </w:pPr>
      <w:r w:rsidRPr="00AA328E">
        <w:rPr>
          <w:b/>
          <w:szCs w:val="28"/>
        </w:rPr>
        <w:t>Необходим переворот в сознании: никто не располагает монопольным видением истины.</w:t>
      </w:r>
      <w:r w:rsidRPr="00AA328E">
        <w:rPr>
          <w:szCs w:val="28"/>
        </w:rPr>
        <w:t xml:space="preserve"> Ее поиск</w:t>
      </w:r>
      <w:r w:rsidRPr="00AA328E">
        <w:rPr>
          <w:noProof/>
          <w:szCs w:val="28"/>
        </w:rPr>
        <w:t xml:space="preserve"> —</w:t>
      </w:r>
      <w:r w:rsidRPr="00AA328E">
        <w:rPr>
          <w:szCs w:val="28"/>
        </w:rPr>
        <w:t xml:space="preserve"> дело всех граждан, отдельных лидеров, которые вправе высказывать разные суждения, в том числе противоположные. Последние ищут согласия не путем конфронтации, а интеллектуального диалога, сопоставления разных подходов и принятия взвешенных, всесторонне </w:t>
      </w:r>
      <w:r w:rsidRPr="00AA328E">
        <w:rPr>
          <w:szCs w:val="28"/>
        </w:rPr>
        <w:lastRenderedPageBreak/>
        <w:t>выверенных решений.</w:t>
      </w:r>
    </w:p>
    <w:p w:rsidR="00320FE1" w:rsidRPr="00AA328E" w:rsidRDefault="00320FE1" w:rsidP="00E45D70">
      <w:pPr>
        <w:spacing w:line="22" w:lineRule="atLeast"/>
        <w:ind w:firstLine="720"/>
        <w:rPr>
          <w:szCs w:val="28"/>
        </w:rPr>
      </w:pPr>
      <w:r w:rsidRPr="00AA328E">
        <w:rPr>
          <w:szCs w:val="28"/>
        </w:rPr>
        <w:t>Поиск решений идет в разных слоях общества, разными людьми, словом, они принимаются в «лаборатории» общества, его коллективной мысли, а не только на «Олимпе», где нередко за счет подавления гражданского «я», многообразия имеющихся подходов рождаются убогие политические решения, якобы выражающие высшие интересы.</w:t>
      </w:r>
    </w:p>
    <w:p w:rsidR="00320FE1" w:rsidRPr="00AA328E" w:rsidRDefault="00320FE1" w:rsidP="00E45D70">
      <w:pPr>
        <w:spacing w:line="22" w:lineRule="atLeast"/>
        <w:ind w:firstLine="720"/>
        <w:rPr>
          <w:szCs w:val="28"/>
        </w:rPr>
      </w:pPr>
      <w:r w:rsidRPr="00AA328E">
        <w:rPr>
          <w:szCs w:val="28"/>
        </w:rPr>
        <w:t>Пассивность гражданского сознания</w:t>
      </w:r>
      <w:r w:rsidRPr="00AA328E">
        <w:rPr>
          <w:noProof/>
          <w:szCs w:val="28"/>
        </w:rPr>
        <w:t xml:space="preserve"> —</w:t>
      </w:r>
      <w:r w:rsidRPr="00AA328E">
        <w:rPr>
          <w:szCs w:val="28"/>
        </w:rPr>
        <w:t xml:space="preserve"> во многом следствие его одномерности и патриархальности. Таким сознанием легко манипулировать, оно всегда только созерцательно и абсолютно непригодно для выхода из неординарных ситуаций, в которые сегодня попало наше общество. В сжатые сроки оно должно пройти путь от пассивного созерцания к вершинам творческого неординарного мышления в области обустройства гражданской жизни. Другого выхода нет: необходим принципиально иной мотивационный механизм и к жизни в целом, и к труду. Патриархальность сознания в гражданских вопросах не приблизит граждан России к цивилизованному решению их проблем, не поможет найти достойные выходы из сложившейся ситуации.</w:t>
      </w:r>
    </w:p>
    <w:p w:rsidR="00320FE1" w:rsidRPr="00AA328E" w:rsidRDefault="00320FE1" w:rsidP="00E45D70">
      <w:pPr>
        <w:spacing w:line="22" w:lineRule="atLeast"/>
        <w:ind w:firstLine="720"/>
        <w:rPr>
          <w:szCs w:val="28"/>
        </w:rPr>
      </w:pPr>
      <w:r w:rsidRPr="00AA328E">
        <w:rPr>
          <w:szCs w:val="28"/>
        </w:rPr>
        <w:t>Следующий стереотип</w:t>
      </w:r>
      <w:r w:rsidRPr="00AA328E">
        <w:rPr>
          <w:noProof/>
          <w:szCs w:val="28"/>
        </w:rPr>
        <w:t xml:space="preserve"> —</w:t>
      </w:r>
      <w:r w:rsidRPr="00AA328E">
        <w:rPr>
          <w:szCs w:val="28"/>
        </w:rPr>
        <w:t xml:space="preserve"> маргинальность сознания, неуважение к личности, творческой индивидуальности, одаренности, талантливости. В сознание людей внедрили ложный тезис</w:t>
      </w:r>
      <w:r w:rsidRPr="00AA328E">
        <w:rPr>
          <w:noProof/>
          <w:szCs w:val="28"/>
        </w:rPr>
        <w:t xml:space="preserve"> —</w:t>
      </w:r>
      <w:r w:rsidRPr="00AA328E">
        <w:rPr>
          <w:szCs w:val="28"/>
        </w:rPr>
        <w:t xml:space="preserve"> все люди одинаковые, все могут, только создавай условия или давай должность. Появилось огромное количество средних людей с низкими творческими возможностями, но большими амбициями, непомерными претензиями. Неординарность, талантливость вызывала и вызывает у них зависть, раздражение, а нередко и отторжение. Это тупиковый путь развития. Признание одаренности, талантливости, создание атмосферы уважения к неординарности каждого, а не только избранных</w:t>
      </w:r>
      <w:r w:rsidRPr="00AA328E">
        <w:rPr>
          <w:noProof/>
          <w:szCs w:val="28"/>
        </w:rPr>
        <w:t xml:space="preserve"> -</w:t>
      </w:r>
      <w:r w:rsidRPr="00AA328E">
        <w:rPr>
          <w:szCs w:val="28"/>
        </w:rPr>
        <w:t xml:space="preserve"> это главный путь очищения гражданского сознания.</w:t>
      </w:r>
    </w:p>
    <w:p w:rsidR="00320FE1" w:rsidRPr="00AA328E" w:rsidRDefault="00320FE1" w:rsidP="00E45D70">
      <w:pPr>
        <w:spacing w:line="22" w:lineRule="atLeast"/>
        <w:ind w:firstLine="720"/>
        <w:rPr>
          <w:szCs w:val="28"/>
        </w:rPr>
      </w:pPr>
      <w:r w:rsidRPr="00AA328E">
        <w:rPr>
          <w:szCs w:val="28"/>
        </w:rPr>
        <w:t>Только нормальное взаимодействие людей, разно одаренных, с разными потенциалами, но цивилизованно взаимодействующих в рамках социальной организации в процессе творческой деятельности,</w:t>
      </w:r>
      <w:r w:rsidRPr="00AA328E">
        <w:rPr>
          <w:noProof/>
          <w:szCs w:val="28"/>
        </w:rPr>
        <w:t xml:space="preserve"> —</w:t>
      </w:r>
      <w:r w:rsidRPr="00AA328E">
        <w:rPr>
          <w:szCs w:val="28"/>
        </w:rPr>
        <w:t xml:space="preserve"> путь к инновационному успеху в любой социальной организации, муниципальном сообществе в частности.</w:t>
      </w:r>
    </w:p>
    <w:p w:rsidR="00320FE1" w:rsidRPr="00AA328E" w:rsidRDefault="00320FE1" w:rsidP="00E45D70">
      <w:pPr>
        <w:pStyle w:val="20"/>
        <w:spacing w:line="22" w:lineRule="atLeast"/>
        <w:rPr>
          <w:sz w:val="22"/>
          <w:szCs w:val="28"/>
        </w:rPr>
      </w:pPr>
      <w:r w:rsidRPr="00AA328E">
        <w:rPr>
          <w:sz w:val="22"/>
          <w:szCs w:val="28"/>
        </w:rPr>
        <w:t>В процессе социализации личности все в большей мере возрастает роль технологий саморазвития личности, когда сам человек волен выбирать свой жизненный путь, отвечать за свои действия в мире, что и обращает человека к его самосознанию</w:t>
      </w:r>
      <w:r w:rsidRPr="00AA328E">
        <w:rPr>
          <w:rStyle w:val="a5"/>
          <w:sz w:val="22"/>
          <w:szCs w:val="28"/>
        </w:rPr>
        <w:footnoteReference w:customMarkFollows="1" w:id="120"/>
        <w:t>1</w:t>
      </w:r>
      <w:r w:rsidRPr="00AA328E">
        <w:rPr>
          <w:sz w:val="22"/>
          <w:szCs w:val="28"/>
        </w:rPr>
        <w:t>.</w:t>
      </w:r>
    </w:p>
    <w:p w:rsidR="00320FE1" w:rsidRPr="00AA328E" w:rsidRDefault="00320FE1" w:rsidP="00E45D70">
      <w:pPr>
        <w:spacing w:line="22" w:lineRule="atLeast"/>
        <w:ind w:firstLine="720"/>
        <w:rPr>
          <w:szCs w:val="28"/>
        </w:rPr>
      </w:pPr>
      <w:r w:rsidRPr="00AA328E">
        <w:rPr>
          <w:szCs w:val="28"/>
        </w:rPr>
        <w:t>Исследования о возможностях личности Наполеоном Хиллом</w:t>
      </w:r>
      <w:r w:rsidRPr="00AA328E">
        <w:rPr>
          <w:noProof/>
          <w:szCs w:val="28"/>
        </w:rPr>
        <w:t xml:space="preserve"> (20—30</w:t>
      </w:r>
      <w:r w:rsidRPr="00AA328E">
        <w:rPr>
          <w:szCs w:val="28"/>
        </w:rPr>
        <w:t xml:space="preserve"> годы</w:t>
      </w:r>
      <w:r w:rsidRPr="00AA328E">
        <w:rPr>
          <w:b/>
          <w:noProof/>
          <w:szCs w:val="28"/>
        </w:rPr>
        <w:t xml:space="preserve"> </w:t>
      </w:r>
      <w:r w:rsidRPr="00AA328E">
        <w:rPr>
          <w:noProof/>
          <w:szCs w:val="28"/>
        </w:rPr>
        <w:t>XX</w:t>
      </w:r>
      <w:r w:rsidRPr="00AA328E">
        <w:rPr>
          <w:szCs w:val="28"/>
        </w:rPr>
        <w:t xml:space="preserve"> века) стали доступными лишь в</w:t>
      </w:r>
      <w:r w:rsidRPr="00AA328E">
        <w:rPr>
          <w:noProof/>
          <w:szCs w:val="28"/>
        </w:rPr>
        <w:t xml:space="preserve"> 1966</w:t>
      </w:r>
      <w:r w:rsidRPr="00AA328E">
        <w:rPr>
          <w:szCs w:val="28"/>
        </w:rPr>
        <w:t xml:space="preserve"> и породили прикладное направление психориентологии. Целью их было изучение методов ориентирования психики в сторону успеха, потенциальности личности. В</w:t>
      </w:r>
      <w:r w:rsidRPr="00AA328E">
        <w:rPr>
          <w:noProof/>
          <w:szCs w:val="28"/>
        </w:rPr>
        <w:t xml:space="preserve"> 1966</w:t>
      </w:r>
      <w:r w:rsidRPr="00AA328E">
        <w:rPr>
          <w:szCs w:val="28"/>
        </w:rPr>
        <w:t xml:space="preserve"> году Хозе Сильвой была создана программа развития разума и управления стрессом («метод Сильва»), в</w:t>
      </w:r>
      <w:r w:rsidRPr="00AA328E">
        <w:rPr>
          <w:noProof/>
          <w:szCs w:val="28"/>
        </w:rPr>
        <w:t xml:space="preserve"> 70—</w:t>
      </w:r>
      <w:r w:rsidRPr="00AA328E">
        <w:rPr>
          <w:szCs w:val="28"/>
        </w:rPr>
        <w:t>80-е годы появилось понятие о «голографических единицах мышления</w:t>
      </w:r>
      <w:r w:rsidRPr="00AA328E">
        <w:rPr>
          <w:noProof/>
          <w:szCs w:val="28"/>
        </w:rPr>
        <w:t xml:space="preserve"> —</w:t>
      </w:r>
      <w:r w:rsidRPr="00AA328E">
        <w:rPr>
          <w:szCs w:val="28"/>
        </w:rPr>
        <w:t xml:space="preserve"> мыслеобразах»</w:t>
      </w:r>
      <w:r w:rsidRPr="00AA328E">
        <w:rPr>
          <w:rStyle w:val="a5"/>
          <w:szCs w:val="28"/>
        </w:rPr>
        <w:footnoteReference w:customMarkFollows="1" w:id="121"/>
        <w:t>2</w:t>
      </w:r>
      <w:r w:rsidRPr="00AA328E">
        <w:rPr>
          <w:szCs w:val="28"/>
        </w:rPr>
        <w:t>. Поиск методик раскрытия потенциала личности как главного субъекта управления продолжается.</w:t>
      </w:r>
    </w:p>
    <w:p w:rsidR="00320FE1" w:rsidRPr="00AA328E" w:rsidRDefault="00320FE1" w:rsidP="00E45D70">
      <w:pPr>
        <w:spacing w:line="22" w:lineRule="atLeast"/>
        <w:ind w:firstLine="720"/>
        <w:rPr>
          <w:szCs w:val="28"/>
        </w:rPr>
      </w:pPr>
      <w:r w:rsidRPr="00AA328E">
        <w:rPr>
          <w:szCs w:val="28"/>
        </w:rPr>
        <w:t>Можно сказать, что эти исследования имеют принципиальное значение для повышения качества управления и становления инновационной управленческой культуры в</w:t>
      </w:r>
      <w:r w:rsidRPr="00AA328E">
        <w:rPr>
          <w:noProof/>
          <w:szCs w:val="28"/>
        </w:rPr>
        <w:t xml:space="preserve"> XXI</w:t>
      </w:r>
      <w:r w:rsidRPr="00AA328E">
        <w:rPr>
          <w:szCs w:val="28"/>
        </w:rPr>
        <w:t xml:space="preserve"> веке, потому, что любое управление: во-первых, начинается, прежде всего, с управления самим собой. Во-вторых, в интеллектуальных системах управления будущего творческие личностные начала будут играть все большую, во многом определяющую роль.</w:t>
      </w:r>
    </w:p>
    <w:p w:rsidR="00320FE1" w:rsidRPr="00AA328E" w:rsidRDefault="00320FE1" w:rsidP="00E45D70">
      <w:pPr>
        <w:spacing w:line="22" w:lineRule="atLeast"/>
        <w:ind w:firstLine="720"/>
        <w:rPr>
          <w:szCs w:val="28"/>
        </w:rPr>
      </w:pPr>
      <w:r w:rsidRPr="00AA328E">
        <w:rPr>
          <w:szCs w:val="28"/>
        </w:rPr>
        <w:t>Поэтому все работы по кадровому потенциалу, управлению персоналом, кадровой политике</w:t>
      </w:r>
      <w:r w:rsidRPr="00AA328E">
        <w:rPr>
          <w:rStyle w:val="a5"/>
          <w:szCs w:val="28"/>
        </w:rPr>
        <w:footnoteReference w:customMarkFollows="1" w:id="122"/>
        <w:t>1</w:t>
      </w:r>
      <w:r w:rsidRPr="00AA328E">
        <w:rPr>
          <w:szCs w:val="28"/>
        </w:rPr>
        <w:t xml:space="preserve"> опираются на методологический принцип</w:t>
      </w:r>
      <w:r w:rsidRPr="00AA328E">
        <w:rPr>
          <w:noProof/>
          <w:szCs w:val="28"/>
        </w:rPr>
        <w:t xml:space="preserve"> —</w:t>
      </w:r>
      <w:r w:rsidRPr="00AA328E">
        <w:rPr>
          <w:szCs w:val="28"/>
        </w:rPr>
        <w:t xml:space="preserve"> понять и раскрыть творческий потенциал человека, занятого сложнейшей работой</w:t>
      </w:r>
      <w:r w:rsidRPr="00AA328E">
        <w:rPr>
          <w:noProof/>
          <w:szCs w:val="28"/>
        </w:rPr>
        <w:t xml:space="preserve"> —</w:t>
      </w:r>
      <w:r w:rsidRPr="00AA328E">
        <w:rPr>
          <w:szCs w:val="28"/>
        </w:rPr>
        <w:t xml:space="preserve"> управлением общественными делами. Понимание и практическое использование этого принципа в формировании муниципальной кадровой политики представляется чрезвычайно важным. В муниципальном управлении личностные качества человека имеют особое значение потому, что управленческое воздействие на этом уровне больше носит интеллектуально-мотивационный характер, хотя понимание этого на профессиональном уровне нередко отсутствует. Именно</w:t>
      </w:r>
      <w:r w:rsidRPr="00AA328E">
        <w:rPr>
          <w:b/>
          <w:szCs w:val="28"/>
        </w:rPr>
        <w:t xml:space="preserve"> поведение человека в организации особого типа, каковой и является местное </w:t>
      </w:r>
      <w:r w:rsidRPr="00AA328E">
        <w:rPr>
          <w:b/>
          <w:szCs w:val="28"/>
        </w:rPr>
        <w:lastRenderedPageBreak/>
        <w:t>сообщество, представляется наиболее значимой проблемой муниципального управления, муниципальной кадровой политики, муниципальной науки в целом.</w:t>
      </w:r>
    </w:p>
    <w:p w:rsidR="00320FE1" w:rsidRPr="00AA328E" w:rsidRDefault="00320FE1" w:rsidP="00E45D70">
      <w:pPr>
        <w:spacing w:line="22" w:lineRule="atLeast"/>
        <w:ind w:firstLine="720"/>
        <w:rPr>
          <w:szCs w:val="28"/>
        </w:rPr>
      </w:pPr>
      <w:r w:rsidRPr="00AA328E">
        <w:rPr>
          <w:szCs w:val="28"/>
        </w:rPr>
        <w:t>Начальному этапу формирования системы муниципального управления присущи пока нерациональность и нечеткость разделения полномочий, прав и ответственности между федеральным и муниципальным уровнями управления, различными органами муниципального управления, несовершенство правовых основ, практическое отсутствие экономической и финансовой базы, фактическая отстраненность населения от процесса принятия решений, неотлаженность форм, методов и организационных структур управления.</w:t>
      </w:r>
    </w:p>
    <w:p w:rsidR="00320FE1" w:rsidRPr="00AA328E" w:rsidRDefault="00320FE1" w:rsidP="00E45D70">
      <w:pPr>
        <w:spacing w:line="22" w:lineRule="atLeast"/>
        <w:ind w:firstLine="720"/>
        <w:rPr>
          <w:szCs w:val="28"/>
        </w:rPr>
      </w:pPr>
      <w:r w:rsidRPr="00AA328E">
        <w:rPr>
          <w:szCs w:val="28"/>
        </w:rPr>
        <w:t>Однако наличие пока слабо решаемых проблем так называемого верхнего управления, отсутствие целесообразной политики центра по развитию местного сообщества, всестороннему развертыванию местного самоуправления</w:t>
      </w:r>
      <w:r w:rsidRPr="00AA328E">
        <w:rPr>
          <w:b/>
          <w:szCs w:val="28"/>
        </w:rPr>
        <w:t xml:space="preserve"> не избавляют местное сообщество от ответственности перед населением, от необходимости и в этих условиях накапливать потенциал развития</w:t>
      </w:r>
      <w:r w:rsidRPr="00AA328E">
        <w:rPr>
          <w:b/>
          <w:noProof/>
          <w:szCs w:val="28"/>
        </w:rPr>
        <w:t xml:space="preserve"> —</w:t>
      </w:r>
      <w:r w:rsidRPr="00AA328E">
        <w:rPr>
          <w:b/>
          <w:szCs w:val="28"/>
        </w:rPr>
        <w:t xml:space="preserve"> совершенствовать своими силами муниципальное управление, располагающее, в свою очередь, огромным внутренним потенциалом саморазвития.</w:t>
      </w:r>
      <w:r w:rsidRPr="00AA328E">
        <w:rPr>
          <w:szCs w:val="28"/>
        </w:rPr>
        <w:t xml:space="preserve"> Муниципальное управление состоит как бы из двух составляющих: внешнего воздействия (местного управления) и</w:t>
      </w:r>
      <w:r w:rsidR="00FC0E49" w:rsidRPr="00AA328E">
        <w:rPr>
          <w:szCs w:val="28"/>
        </w:rPr>
        <w:t xml:space="preserve"> </w:t>
      </w:r>
      <w:r w:rsidRPr="00AA328E">
        <w:rPr>
          <w:szCs w:val="28"/>
        </w:rPr>
        <w:t>местного саморегулирования, самоуправления. Организация для местного самоуправления также имеет двоякий смысл: создание и проектирование организации субъектом управления и самоорганизация, где процесс ее становления идет снизу и характеризуется в большей мере как самопроявление внутренних сил организации. Нет необходимости противопоставлять эти два процесса. Децентрализация управления, опирающаяся на самоуправление, является самым надежным механизмом совершенствования любой социальной системы. Причем, при разумном уровне децентрализации, которая в состоянии обеспечить и гармоничное целостное развитие системы, и принятие «свободных решений», начинают в полной мере работать принципы неформальной организации, основанной на «истинно человеческих» отношениях, и мотивации к саморазвитию через нравственные, творческие поисковые стимулы. В итоге появляются новые источники развития, которые невозможны при внешнем воздействии. Такой подход к управлению отражает</w:t>
      </w:r>
      <w:r w:rsidRPr="00AA328E">
        <w:rPr>
          <w:b/>
          <w:szCs w:val="28"/>
        </w:rPr>
        <w:t xml:space="preserve"> современную тактику и стратегию, которая порождает в конечном счете такие мощные источники развития, которых нет в формальных структурах</w:t>
      </w:r>
      <w:r w:rsidRPr="00AA328E">
        <w:rPr>
          <w:rStyle w:val="a5"/>
          <w:b/>
          <w:szCs w:val="28"/>
        </w:rPr>
        <w:footnoteReference w:customMarkFollows="1" w:id="123"/>
        <w:t>1</w:t>
      </w:r>
      <w:r w:rsidRPr="00AA328E">
        <w:rPr>
          <w:b/>
          <w:szCs w:val="28"/>
        </w:rPr>
        <w:t>.</w:t>
      </w:r>
    </w:p>
    <w:p w:rsidR="00320FE1" w:rsidRPr="00AA328E" w:rsidRDefault="00320FE1" w:rsidP="00E45D70">
      <w:pPr>
        <w:spacing w:line="22" w:lineRule="atLeast"/>
        <w:ind w:firstLine="720"/>
        <w:rPr>
          <w:szCs w:val="28"/>
        </w:rPr>
      </w:pPr>
      <w:r w:rsidRPr="00AA328E">
        <w:rPr>
          <w:szCs w:val="28"/>
        </w:rPr>
        <w:t>Местное сообщество является организацией особого рода, с сильно развитыми неформальными связями. С одной стороны, этот тип организации обеспечивает упорядочение технической, экономической и правовой сторон деятельности управляемой системы. Другое значение этого слова</w:t>
      </w:r>
      <w:r w:rsidRPr="00AA328E">
        <w:rPr>
          <w:noProof/>
          <w:szCs w:val="28"/>
        </w:rPr>
        <w:t xml:space="preserve"> —</w:t>
      </w:r>
      <w:r w:rsidRPr="00AA328E">
        <w:rPr>
          <w:szCs w:val="28"/>
        </w:rPr>
        <w:t xml:space="preserve"> коллектив, усилия которого направлены на достижение конкретных, общих для него целей средствами морально-психологического воздействия, создания внутренних законов коллективного поведения и благоприятного социального климата в местном сообществе.</w:t>
      </w:r>
    </w:p>
    <w:p w:rsidR="00320FE1" w:rsidRPr="00AA328E" w:rsidRDefault="00320FE1" w:rsidP="00E45D70">
      <w:pPr>
        <w:spacing w:line="22" w:lineRule="atLeast"/>
        <w:ind w:firstLine="720"/>
        <w:rPr>
          <w:szCs w:val="28"/>
        </w:rPr>
      </w:pPr>
      <w:r w:rsidRPr="00AA328E">
        <w:rPr>
          <w:szCs w:val="28"/>
        </w:rPr>
        <w:t>Весьма плодотворным с теоретической и практической точек зрения в этой связи явилось предложение известных американских специалистов в области менеджмента Т.Питерса и Р.Уотермена рассматривать организацию как единство основных переменных: структуры, стратегии, систем и процедур управления, совместных ценностных установок,</w:t>
      </w:r>
      <w:r w:rsidR="00FC0E49" w:rsidRPr="00AA328E">
        <w:rPr>
          <w:szCs w:val="28"/>
        </w:rPr>
        <w:t xml:space="preserve"> </w:t>
      </w:r>
      <w:r w:rsidRPr="00AA328E">
        <w:rPr>
          <w:szCs w:val="28"/>
        </w:rPr>
        <w:t>совокупности приобретенных навыков, умения, стиля управления и состава работников.</w:t>
      </w:r>
    </w:p>
    <w:p w:rsidR="00320FE1" w:rsidRPr="00AA328E" w:rsidRDefault="00320FE1" w:rsidP="00E45D70">
      <w:pPr>
        <w:spacing w:line="22" w:lineRule="atLeast"/>
        <w:ind w:firstLine="720"/>
        <w:rPr>
          <w:szCs w:val="28"/>
        </w:rPr>
      </w:pPr>
      <w:r w:rsidRPr="00AA328E">
        <w:rPr>
          <w:szCs w:val="28"/>
        </w:rPr>
        <w:t>Именно поэтому все известные законы, принципы и механизмы управления в особого рода организациях, каковыми являются местные сообщества, приобретают свою специфику: целеполагание носит местный характер, опирается на изучение коренных интересов и потребностей данного сообщества, его ментальное™, принятие управленческого решения невозможно без всестороннего учета общественного мнения людей. Социальный контроль осуществляется публично не только в юридической форме, но и в виде повседневной нравственной и коллективной ответственности и т. п. Планирование также включает в себя ряд новых элементов и иных масштабов: вплоть до планирования бюджетов семьи, трудовых ассоциаций и жизненных планов отдельного человека, который тесно связан с местным сообществом и во многом реализует себя в нем.</w:t>
      </w:r>
    </w:p>
    <w:p w:rsidR="00320FE1" w:rsidRPr="00AA328E" w:rsidRDefault="00320FE1" w:rsidP="00E45D70">
      <w:pPr>
        <w:spacing w:line="22" w:lineRule="atLeast"/>
        <w:ind w:firstLine="720"/>
        <w:rPr>
          <w:szCs w:val="28"/>
        </w:rPr>
      </w:pPr>
      <w:r w:rsidRPr="00AA328E">
        <w:rPr>
          <w:szCs w:val="28"/>
        </w:rPr>
        <w:t>Используя общие принципы и современные методы управления, в том числе прогнозирования, социального моделирования, органы местного самоуправления не могут не учитывать этих особенностей местного сообщества, которые пока игнорируются, что сковывает силы саморазвития, в том числе и творческого человека</w:t>
      </w:r>
      <w:r w:rsidRPr="00AA328E">
        <w:rPr>
          <w:noProof/>
          <w:szCs w:val="28"/>
        </w:rPr>
        <w:t xml:space="preserve"> —</w:t>
      </w:r>
      <w:r w:rsidRPr="00AA328E">
        <w:rPr>
          <w:szCs w:val="28"/>
        </w:rPr>
        <w:t xml:space="preserve"> главного субъекта управления.</w:t>
      </w:r>
    </w:p>
    <w:p w:rsidR="00320FE1" w:rsidRPr="00AA328E" w:rsidRDefault="00320FE1" w:rsidP="00E45D70">
      <w:pPr>
        <w:spacing w:line="22" w:lineRule="atLeast"/>
        <w:ind w:firstLine="720"/>
        <w:rPr>
          <w:szCs w:val="28"/>
        </w:rPr>
      </w:pPr>
      <w:r w:rsidRPr="00AA328E">
        <w:rPr>
          <w:szCs w:val="28"/>
        </w:rPr>
        <w:t xml:space="preserve">Совершенно очевидно, что говорить о системе местного управления в России пока рано: слишком мало функций реализуется самим населением и зарождающимся частным капиталом, </w:t>
      </w:r>
      <w:r w:rsidRPr="00AA328E">
        <w:rPr>
          <w:szCs w:val="28"/>
        </w:rPr>
        <w:lastRenderedPageBreak/>
        <w:t>слишком многие местные вопросы все еще решаются государством (либо через региональные органы власти с помощью присущих им рычагов). В значительной мере поэтому сегодняшняя функциональная структура его органов далека от той, которую имеют страны с развитой системой муниципального управления и самоуправления.</w:t>
      </w:r>
    </w:p>
    <w:p w:rsidR="00320FE1" w:rsidRPr="00AA328E" w:rsidRDefault="00320FE1" w:rsidP="00E45D70">
      <w:pPr>
        <w:spacing w:line="22" w:lineRule="atLeast"/>
        <w:ind w:firstLine="720"/>
        <w:rPr>
          <w:szCs w:val="28"/>
        </w:rPr>
      </w:pPr>
      <w:r w:rsidRPr="00AA328E">
        <w:rPr>
          <w:szCs w:val="28"/>
        </w:rPr>
        <w:t>При этом необходимо иметь в виду низкую активность населения и частного капитала в решении местных вопросов, а также стремление переложить многие функции, выполнявшиеся ранее органами государственного управления, на органы местного управления без предоставления соответствующих ресурсов. Поэтому сейчас система управления на местном уровне, несмотря на разнообразие региональных условий, удивительно единообразна и недостаточно эффективна. Для эффективного выполнения своих функций система управления местным сообществом должна быть сложной и учитывать, что сегодня местное сообщество неразрывно связано:</w:t>
      </w:r>
    </w:p>
    <w:p w:rsidR="00320FE1" w:rsidRPr="00AA328E" w:rsidRDefault="00320FE1" w:rsidP="00E45D70">
      <w:pPr>
        <w:numPr>
          <w:ilvl w:val="0"/>
          <w:numId w:val="121"/>
        </w:numPr>
        <w:spacing w:line="22" w:lineRule="atLeast"/>
        <w:rPr>
          <w:szCs w:val="28"/>
        </w:rPr>
      </w:pPr>
      <w:r w:rsidRPr="00AA328E">
        <w:rPr>
          <w:szCs w:val="28"/>
        </w:rPr>
        <w:t>с другими местными сообществами;</w:t>
      </w:r>
    </w:p>
    <w:p w:rsidR="00320FE1" w:rsidRPr="00AA328E" w:rsidRDefault="00320FE1" w:rsidP="00E45D70">
      <w:pPr>
        <w:numPr>
          <w:ilvl w:val="0"/>
          <w:numId w:val="121"/>
        </w:numPr>
        <w:spacing w:line="22" w:lineRule="atLeast"/>
        <w:rPr>
          <w:szCs w:val="28"/>
        </w:rPr>
      </w:pPr>
      <w:r w:rsidRPr="00AA328E">
        <w:rPr>
          <w:szCs w:val="28"/>
        </w:rPr>
        <w:t>районом;</w:t>
      </w:r>
    </w:p>
    <w:p w:rsidR="00320FE1" w:rsidRPr="00AA328E" w:rsidRDefault="00320FE1" w:rsidP="00E45D70">
      <w:pPr>
        <w:numPr>
          <w:ilvl w:val="0"/>
          <w:numId w:val="121"/>
        </w:numPr>
        <w:spacing w:line="22" w:lineRule="atLeast"/>
        <w:rPr>
          <w:szCs w:val="28"/>
        </w:rPr>
      </w:pPr>
      <w:r w:rsidRPr="00AA328E">
        <w:rPr>
          <w:szCs w:val="28"/>
        </w:rPr>
        <w:t>внешними учреждениями;</w:t>
      </w:r>
    </w:p>
    <w:p w:rsidR="00320FE1" w:rsidRPr="00AA328E" w:rsidRDefault="00320FE1" w:rsidP="00E45D70">
      <w:pPr>
        <w:numPr>
          <w:ilvl w:val="0"/>
          <w:numId w:val="121"/>
        </w:numPr>
        <w:spacing w:line="22" w:lineRule="atLeast"/>
        <w:rPr>
          <w:szCs w:val="28"/>
        </w:rPr>
      </w:pPr>
      <w:r w:rsidRPr="00AA328E">
        <w:rPr>
          <w:szCs w:val="28"/>
        </w:rPr>
        <w:t>регионом, центром и со всем миром.</w:t>
      </w:r>
    </w:p>
    <w:p w:rsidR="00320FE1" w:rsidRPr="00AA328E" w:rsidRDefault="00320FE1" w:rsidP="00E45D70">
      <w:pPr>
        <w:spacing w:line="22" w:lineRule="atLeast"/>
        <w:ind w:firstLine="720"/>
        <w:rPr>
          <w:szCs w:val="28"/>
        </w:rPr>
      </w:pPr>
      <w:r w:rsidRPr="00AA328E">
        <w:rPr>
          <w:szCs w:val="28"/>
        </w:rPr>
        <w:t>От внешней среды оно получает информацию, ресурсы</w:t>
      </w:r>
      <w:r w:rsidRPr="00AA328E">
        <w:rPr>
          <w:noProof/>
          <w:szCs w:val="28"/>
        </w:rPr>
        <w:t xml:space="preserve"> —</w:t>
      </w:r>
      <w:r w:rsidRPr="00AA328E">
        <w:rPr>
          <w:szCs w:val="28"/>
        </w:rPr>
        <w:t xml:space="preserve"> словом, целую систему воздействий, в том числе нередко и негативных. Поэтому местное сообщество должно отрабатывать систему адекватного реагирования на внешние факторы, которая зависит от качества информационно-аналитического обеспечения, стратегического планирования, кадрового наполнения и т. п.</w:t>
      </w:r>
    </w:p>
    <w:p w:rsidR="00320FE1" w:rsidRPr="00AA328E" w:rsidRDefault="00320FE1" w:rsidP="00E45D70">
      <w:pPr>
        <w:pStyle w:val="20"/>
        <w:spacing w:line="22" w:lineRule="atLeast"/>
        <w:rPr>
          <w:sz w:val="22"/>
          <w:szCs w:val="28"/>
        </w:rPr>
      </w:pPr>
      <w:r w:rsidRPr="00AA328E">
        <w:rPr>
          <w:sz w:val="22"/>
          <w:szCs w:val="28"/>
        </w:rPr>
        <w:t>Долгое время считалось, что такого воздействия на местное сообщество нет, либо оно в своих отрицательных проявлениях нейтрализуется государством. Но сегодня ситуация резко изменилась в связи с глобализацией всех процессов, происходящих в мире, и осуществляющейся информационной революцией. На местное сообщество непосредственно обрушивается целый ряд негативных последствий этих явлений, на которые оно не может не реагировать. К числу деформирующих факторов окружающей среды, как считают ученые, относятся: истощение озонового слоя; концентрация газов в атмосфере, сокращение площади лесов, загрязнение земель и воздуха, воды и пищи, ухудшение условий проживания людей в целом, деформация социальной среды; урбанизация, ведущая к утрате исторических корней и разрушению морально-этических связей; деформация форм власти, приводящая к такому стилю поведения, когда политики не смотрят дальше очередных выборов, не ставят и не решают долгосрочных и масштабных проблем; «деформация» самого человека, его усреднение, узкая специализация, утрата образного восприятия и целостного мышления и т. п.</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С одной стороны, оградить личность от этих и других вредных воздействий внешней среды может не только общество в целом, но каждое местное сообщество, отслеживающее эти процессы и учитывающее степень их воздействия на муниципальное управление. С другой, местному сообществу необходимо осваивать социальные инновации, облагораживающие местное жизненное пространство.</w:t>
      </w:r>
    </w:p>
    <w:p w:rsidR="00320FE1" w:rsidRPr="00AA328E" w:rsidRDefault="00320FE1" w:rsidP="00E45D70">
      <w:pPr>
        <w:spacing w:line="22" w:lineRule="atLeast"/>
        <w:ind w:firstLine="720"/>
        <w:rPr>
          <w:szCs w:val="28"/>
        </w:rPr>
      </w:pPr>
      <w:r w:rsidRPr="00AA328E">
        <w:rPr>
          <w:szCs w:val="28"/>
        </w:rPr>
        <w:t>Главная функция местного сообщества, в отличие, скажем, от государства, общества в целом, которые призваны обеспечивать преимущественно национальную безопасность, конституционную, военную и дипломатическую защищенность личности,</w:t>
      </w:r>
      <w:r w:rsidRPr="00AA328E">
        <w:rPr>
          <w:noProof/>
          <w:szCs w:val="28"/>
        </w:rPr>
        <w:t xml:space="preserve"> —</w:t>
      </w:r>
      <w:r w:rsidRPr="00AA328E">
        <w:rPr>
          <w:b/>
          <w:szCs w:val="28"/>
        </w:rPr>
        <w:t xml:space="preserve"> создать определенный запас прочности в охране личной безопасности каждого, его семьи, ближайшего окружения, высокого качества жизни и социального здоровья населения, комфорта его жизненных условий в целом, благоприятного социально-психологического самочувствия, что является непременным условием простого и расширенного воспроизводства жизненных сил каждого человека и нации в целом.</w:t>
      </w:r>
    </w:p>
    <w:p w:rsidR="00320FE1" w:rsidRPr="00AA328E" w:rsidRDefault="00320FE1" w:rsidP="00E45D70">
      <w:pPr>
        <w:spacing w:line="22" w:lineRule="atLeast"/>
        <w:ind w:firstLine="720"/>
        <w:rPr>
          <w:szCs w:val="28"/>
        </w:rPr>
      </w:pPr>
      <w:r w:rsidRPr="00AA328E">
        <w:rPr>
          <w:szCs w:val="28"/>
        </w:rPr>
        <w:t>Важно отметить, что в местном сообществе управление непосредственно выходит на ли</w:t>
      </w:r>
      <w:r w:rsidR="00FC0E49" w:rsidRPr="00AA328E">
        <w:rPr>
          <w:szCs w:val="28"/>
        </w:rPr>
        <w:t>чность. Для реализации управлен</w:t>
      </w:r>
      <w:r w:rsidRPr="00AA328E">
        <w:rPr>
          <w:szCs w:val="28"/>
        </w:rPr>
        <w:t>ческого потенциала местного сообщества имеет принципиальное значение правильная оценка творческого потенциала каждого человека, его инновационных возможностей, что позволяет использовать нетрадиционные методы управления</w:t>
      </w:r>
      <w:r w:rsidRPr="00AA328E">
        <w:rPr>
          <w:noProof/>
          <w:szCs w:val="28"/>
        </w:rPr>
        <w:t xml:space="preserve"> —</w:t>
      </w:r>
      <w:r w:rsidRPr="00AA328E">
        <w:rPr>
          <w:szCs w:val="28"/>
        </w:rPr>
        <w:t xml:space="preserve"> быстрого восприятия инноваций, использования всей совокупности мер социально-психологического влияния и развития. И здесь мы встречаемся с самым </w:t>
      </w:r>
      <w:r w:rsidRPr="00AA328E">
        <w:rPr>
          <w:b/>
          <w:szCs w:val="28"/>
        </w:rPr>
        <w:t>богатым ресурсом человеческой личности</w:t>
      </w:r>
      <w:r w:rsidRPr="00AA328E">
        <w:rPr>
          <w:b/>
          <w:noProof/>
          <w:szCs w:val="28"/>
        </w:rPr>
        <w:t xml:space="preserve"> —</w:t>
      </w:r>
      <w:r w:rsidRPr="00AA328E">
        <w:rPr>
          <w:b/>
          <w:szCs w:val="28"/>
        </w:rPr>
        <w:t xml:space="preserve"> творческим преобразующим мышлением, которое и творит новое, и быстро воспринимает инновацию.</w:t>
      </w:r>
      <w:r w:rsidRPr="00AA328E">
        <w:rPr>
          <w:szCs w:val="28"/>
        </w:rPr>
        <w:t xml:space="preserve"> И если не переломить сегодня консерватизм, существующий на местном уровне, то нет средств затем изменить стиль мышления и на «верхних этажах» управления. Инновирование стиля мышления, поддержка и понимание инноваций, формирование творческих личностей, способных к </w:t>
      </w:r>
      <w:r w:rsidRPr="00AA328E">
        <w:rPr>
          <w:szCs w:val="28"/>
        </w:rPr>
        <w:lastRenderedPageBreak/>
        <w:t>современному управлению, их выявление, развитие и выдвижение</w:t>
      </w:r>
      <w:r w:rsidRPr="00AA328E">
        <w:rPr>
          <w:noProof/>
          <w:szCs w:val="28"/>
        </w:rPr>
        <w:t xml:space="preserve"> —</w:t>
      </w:r>
      <w:r w:rsidRPr="00AA328E">
        <w:rPr>
          <w:szCs w:val="28"/>
        </w:rPr>
        <w:t xml:space="preserve"> одна из самых существенных управленческих функций местного сообщества.</w:t>
      </w:r>
    </w:p>
    <w:p w:rsidR="00320FE1" w:rsidRPr="00AA328E" w:rsidRDefault="00320FE1" w:rsidP="00E45D70">
      <w:pPr>
        <w:spacing w:line="22" w:lineRule="atLeast"/>
        <w:ind w:firstLine="720"/>
        <w:rPr>
          <w:szCs w:val="28"/>
        </w:rPr>
      </w:pPr>
      <w:r w:rsidRPr="00AA328E">
        <w:rPr>
          <w:b/>
          <w:szCs w:val="28"/>
        </w:rPr>
        <w:t>Творческое мышление отрицает косность, догматизм, устарелые взгляды, является</w:t>
      </w:r>
      <w:r w:rsidR="00FC0E49" w:rsidRPr="00AA328E">
        <w:rPr>
          <w:b/>
          <w:szCs w:val="28"/>
        </w:rPr>
        <w:t xml:space="preserve"> внутренним механизмом, двигате</w:t>
      </w:r>
      <w:r w:rsidRPr="00AA328E">
        <w:rPr>
          <w:b/>
          <w:szCs w:val="28"/>
        </w:rPr>
        <w:t>лем идеально-преобразующей человеческой деятельности, а следовательно, и творческого процесса как единства материально-преобразующей и идеально-преобразующей деятельности.</w:t>
      </w:r>
    </w:p>
    <w:p w:rsidR="00320FE1" w:rsidRPr="00AA328E" w:rsidRDefault="00320FE1" w:rsidP="00E45D70">
      <w:pPr>
        <w:spacing w:line="22" w:lineRule="atLeast"/>
        <w:ind w:firstLine="720"/>
        <w:rPr>
          <w:szCs w:val="28"/>
        </w:rPr>
      </w:pPr>
      <w:r w:rsidRPr="00AA328E">
        <w:rPr>
          <w:szCs w:val="28"/>
        </w:rPr>
        <w:t xml:space="preserve">В процессе творческой мыслительной деятельности создается новая понятийная схема (революция мысли), которая позволяет </w:t>
      </w:r>
    </w:p>
    <w:p w:rsidR="00320FE1" w:rsidRPr="00AA328E" w:rsidRDefault="00320FE1" w:rsidP="00E45D70">
      <w:pPr>
        <w:spacing w:line="22" w:lineRule="atLeast"/>
        <w:ind w:firstLine="0"/>
        <w:rPr>
          <w:szCs w:val="28"/>
        </w:rPr>
      </w:pPr>
      <w:r w:rsidRPr="00AA328E">
        <w:rPr>
          <w:szCs w:val="28"/>
        </w:rPr>
        <w:t>по-новому рассмотреть имеющиеся факты, выявить новые, неизвестные пока связи и отношения объекта, что приводит к изменению сложившихся представлений о нем, к новым видам материального творчества (революция действия).</w:t>
      </w:r>
    </w:p>
    <w:p w:rsidR="00320FE1" w:rsidRPr="00AA328E" w:rsidRDefault="00320FE1" w:rsidP="00E45D70">
      <w:pPr>
        <w:spacing w:line="22" w:lineRule="atLeast"/>
        <w:ind w:firstLine="720"/>
        <w:rPr>
          <w:szCs w:val="28"/>
        </w:rPr>
      </w:pPr>
      <w:r w:rsidRPr="00AA328E">
        <w:rPr>
          <w:szCs w:val="28"/>
        </w:rPr>
        <w:t>Вот это те революции, которых нам так не хватает. Конечно, непосредственное эмпирическое измерение уровня творческого мышления, видимо, практически невозможно, но механизмы его формирования известны</w:t>
      </w:r>
      <w:r w:rsidRPr="00AA328E">
        <w:rPr>
          <w:noProof/>
          <w:szCs w:val="28"/>
        </w:rPr>
        <w:t xml:space="preserve"> —</w:t>
      </w:r>
      <w:r w:rsidRPr="00AA328E">
        <w:rPr>
          <w:szCs w:val="28"/>
        </w:rPr>
        <w:t xml:space="preserve"> это обучение творчеству, инновирование современного образования и включение человека в различные виды творческой деятельности.</w:t>
      </w:r>
    </w:p>
    <w:p w:rsidR="00320FE1" w:rsidRPr="00AA328E" w:rsidRDefault="00320FE1" w:rsidP="00E45D70">
      <w:pPr>
        <w:spacing w:line="22" w:lineRule="atLeast"/>
        <w:ind w:firstLine="720"/>
        <w:rPr>
          <w:szCs w:val="28"/>
        </w:rPr>
      </w:pPr>
      <w:r w:rsidRPr="00AA328E">
        <w:rPr>
          <w:szCs w:val="28"/>
        </w:rPr>
        <w:t>Нововведение превращается в действительный факт человеческой практики только тогда, когда оно необходимо обществу, отвечает назревшим общественным потребностям. Для этого нужно также, чтобы оно было психологически воспринятым теми социальными группами (общностями), которым оно предназначается. Поэтому здесь кардинальное значение приобретает вопрос о целенаправленной деятельности субъективного фактора в процессе утверждения нововведений в отдельных сферах общественной жизни. Так, на передний план выступает</w:t>
      </w:r>
      <w:r w:rsidRPr="00AA328E">
        <w:rPr>
          <w:b/>
          <w:szCs w:val="28"/>
        </w:rPr>
        <w:t xml:space="preserve"> проблема социально-психологической готовности кадров воспринимать и осуществлять нововведения в социальной практике.</w:t>
      </w:r>
      <w:r w:rsidRPr="00AA328E">
        <w:rPr>
          <w:szCs w:val="28"/>
        </w:rPr>
        <w:t xml:space="preserve"> Это</w:t>
      </w:r>
      <w:r w:rsidRPr="00AA328E">
        <w:rPr>
          <w:noProof/>
          <w:szCs w:val="28"/>
        </w:rPr>
        <w:t xml:space="preserve"> —</w:t>
      </w:r>
      <w:r w:rsidRPr="00AA328E">
        <w:rPr>
          <w:szCs w:val="28"/>
        </w:rPr>
        <w:t xml:space="preserve"> целостный личностный комплекс, выполняющий функции непосредственно «запускающего» механизма поведения личности, который охватывает действия позитивного понимания и оценки, практического утверждения и популяризации технических и социальных нововведений.</w:t>
      </w:r>
    </w:p>
    <w:p w:rsidR="00320FE1" w:rsidRPr="00AA328E" w:rsidRDefault="00320FE1" w:rsidP="00E45D70">
      <w:pPr>
        <w:spacing w:line="22" w:lineRule="atLeast"/>
        <w:ind w:firstLine="720"/>
        <w:rPr>
          <w:szCs w:val="28"/>
        </w:rPr>
      </w:pPr>
      <w:r w:rsidRPr="00AA328E">
        <w:rPr>
          <w:szCs w:val="28"/>
        </w:rPr>
        <w:t>Он разделяется на два относительно самостоятельных компонента:</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готовность воспринимать нововведения, которые интерпретируются как актуальная динамическая установка личности на формирование устойчивой позитивной результативной позиции по отношению к новшествам;</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установка личности на осуществление реальных практических действий, направленных на внедрение данных нововведений в деятельность конкретных социальных институтов, муниципальных образований.</w:t>
      </w:r>
    </w:p>
    <w:p w:rsidR="00320FE1" w:rsidRPr="00AA328E" w:rsidRDefault="00320FE1" w:rsidP="00E45D70">
      <w:pPr>
        <w:spacing w:line="22" w:lineRule="atLeast"/>
        <w:ind w:firstLine="720"/>
        <w:rPr>
          <w:szCs w:val="28"/>
        </w:rPr>
      </w:pPr>
      <w:r w:rsidRPr="00AA328E">
        <w:rPr>
          <w:szCs w:val="28"/>
        </w:rPr>
        <w:t xml:space="preserve">Совершенно очевидно, что уровень готовности руководящих </w:t>
      </w:r>
    </w:p>
    <w:p w:rsidR="00320FE1" w:rsidRPr="00AA328E" w:rsidRDefault="00320FE1" w:rsidP="00E45D70">
      <w:pPr>
        <w:pStyle w:val="21"/>
        <w:spacing w:line="22" w:lineRule="atLeast"/>
        <w:rPr>
          <w:sz w:val="22"/>
          <w:szCs w:val="28"/>
        </w:rPr>
      </w:pPr>
      <w:r w:rsidRPr="00AA328E">
        <w:rPr>
          <w:sz w:val="22"/>
          <w:szCs w:val="28"/>
        </w:rPr>
        <w:t>кадров воспринимать и утверждать нововведения на практике с достаточной достоверностью дает представление об уровне их творческого мышления.</w:t>
      </w:r>
    </w:p>
    <w:p w:rsidR="00320FE1" w:rsidRPr="00AA328E" w:rsidRDefault="00320FE1" w:rsidP="00E45D70">
      <w:pPr>
        <w:spacing w:line="22" w:lineRule="atLeast"/>
        <w:ind w:firstLine="720"/>
        <w:rPr>
          <w:szCs w:val="28"/>
        </w:rPr>
      </w:pPr>
      <w:r w:rsidRPr="00AA328E">
        <w:rPr>
          <w:szCs w:val="28"/>
        </w:rPr>
        <w:t>Понятие «инновационное поведение» есть осознание, потребность и ориентация на нестандартное, нерутинное, творческое мышление и действие. Инновационное поведение охватывает инновационную потребность, инновационную готовность, инновационную активность и инновационную деятельность. Инновационная потребность</w:t>
      </w:r>
      <w:r w:rsidRPr="00AA328E">
        <w:rPr>
          <w:noProof/>
          <w:szCs w:val="28"/>
        </w:rPr>
        <w:t xml:space="preserve"> —</w:t>
      </w:r>
      <w:r w:rsidRPr="00AA328E">
        <w:rPr>
          <w:szCs w:val="28"/>
        </w:rPr>
        <w:t xml:space="preserve"> это потребность в самостоятельном творческом самоосуществлении, реализации собственного оригинального вклада в решение личных и социальных проблем. Инновационной готовностью является актуализация этой потребности в конкретных решениях и намерениях, то есть это превращение потребности в непосредственный мотив к действию. Инновационная активность</w:t>
      </w:r>
      <w:r w:rsidRPr="00AA328E">
        <w:rPr>
          <w:noProof/>
          <w:szCs w:val="28"/>
        </w:rPr>
        <w:t xml:space="preserve"> —</w:t>
      </w:r>
      <w:r w:rsidRPr="00AA328E">
        <w:rPr>
          <w:szCs w:val="28"/>
        </w:rPr>
        <w:t xml:space="preserve"> это целенаправленное отношение человека к изменению (перемене) данного факта, явления, процесса в рамках личной или общественной жизнедеятельности. Инновационная деятельность означает совокупность действий и поступков личности, посредством которых осуществляется какая-либо инновация.</w:t>
      </w:r>
    </w:p>
    <w:p w:rsidR="00320FE1" w:rsidRPr="00AA328E" w:rsidRDefault="00320FE1" w:rsidP="00E45D70">
      <w:pPr>
        <w:spacing w:line="22" w:lineRule="atLeast"/>
        <w:ind w:firstLine="720"/>
        <w:rPr>
          <w:szCs w:val="28"/>
        </w:rPr>
      </w:pPr>
      <w:r w:rsidRPr="00AA328E">
        <w:rPr>
          <w:szCs w:val="28"/>
        </w:rPr>
        <w:t>Решение этой социологической проблемы силами местного сообщества чрезвычайно важно. Инновационный консерватизм мышления, отторжение неординарных идей, предложений, особенно в сфере управления,</w:t>
      </w:r>
      <w:r w:rsidRPr="00AA328E">
        <w:rPr>
          <w:noProof/>
          <w:szCs w:val="28"/>
        </w:rPr>
        <w:t xml:space="preserve"> —</w:t>
      </w:r>
      <w:r w:rsidRPr="00AA328E">
        <w:rPr>
          <w:szCs w:val="28"/>
        </w:rPr>
        <w:t xml:space="preserve"> это тот груз прошлого, который тянет местное сообщество назад. Здесь должна сформироваться, во всяком случае не погибнуть, такая «я</w:t>
      </w:r>
      <w:r w:rsidRPr="00AA328E">
        <w:rPr>
          <w:noProof/>
          <w:szCs w:val="28"/>
        </w:rPr>
        <w:t xml:space="preserve"> —</w:t>
      </w:r>
      <w:r w:rsidRPr="00AA328E">
        <w:rPr>
          <w:szCs w:val="28"/>
        </w:rPr>
        <w:t xml:space="preserve"> концепция», которая мотивирует личность к развитию. Имеется глубокое противоречие между тем интеллектуальным инновационным потенциалом, которым располагает каждое местное сообщество, и уровнем его использования в разных видах деятельности, особенно управленческой, которая по своей природе не терпит рутины, застоя, а требует постоянного обновления, принятия неординарных решений. Эта проблема имеет огромное теоретическое и практическое значение, и многое в этом отношении зависит от местного </w:t>
      </w:r>
      <w:r w:rsidRPr="00AA328E">
        <w:rPr>
          <w:szCs w:val="28"/>
        </w:rPr>
        <w:lastRenderedPageBreak/>
        <w:t>сообщества, которое сегодня, чтобы стать системой, открытой к восприятию инноваций внешней среды, а не суррогатов культуры, вчерашних стереотипов, должно всемерно поддерживать дух</w:t>
      </w:r>
      <w:r w:rsidRPr="00AA328E">
        <w:rPr>
          <w:b/>
          <w:szCs w:val="28"/>
        </w:rPr>
        <w:t xml:space="preserve"> творческой атмосферы сообщества, совместного восприятия поиска новых идей собственного развития, «выращивания» управленцев-менеджеров новой генерации.</w:t>
      </w:r>
      <w:r w:rsidRPr="00AA328E">
        <w:rPr>
          <w:szCs w:val="28"/>
        </w:rPr>
        <w:t xml:space="preserve"> Это важнейший элемент формирования муниципальной управленческой корпоративной культуры и основанного на ней подлинного местного самоуправления, освобожденного от пороков «верхнего управления», бюрократизма, бумаготворчества, безрезультативной суеты.</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Современная управленческая культура, ее структурные элементы.</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Тенденции современной управленческой культуры, возрастание роли человеческого фактора и социальной организации.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Проблемы формирования личности управленца в местных сообществах.</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Инновационная управленческая деятельность. В чем ее сущность и каковы формы проявления?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 чем содержание утверждения инноватики в сфере муниципального управления?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В какой мере накопленный мировой опыт инновационного управления может быть использован в российской муниципальной практике управления?</w:t>
      </w:r>
    </w:p>
    <w:p w:rsidR="00320FE1" w:rsidRPr="00AA328E" w:rsidRDefault="00320FE1" w:rsidP="00E45D70">
      <w:pPr>
        <w:pStyle w:val="FR2"/>
        <w:spacing w:line="22" w:lineRule="atLeast"/>
        <w:ind w:firstLine="0"/>
        <w:rPr>
          <w:rFonts w:ascii="Times New Roman" w:hAnsi="Times New Roman"/>
          <w:noProof/>
        </w:rPr>
      </w:pPr>
    </w:p>
    <w:p w:rsidR="00320FE1" w:rsidRPr="00AA328E" w:rsidRDefault="00320FE1" w:rsidP="00E45D70">
      <w:pPr>
        <w:pStyle w:val="FR2"/>
        <w:spacing w:line="22" w:lineRule="atLeast"/>
        <w:ind w:firstLine="0"/>
        <w:rPr>
          <w:rFonts w:ascii="Times New Roman" w:hAnsi="Times New Roman"/>
          <w:noProof/>
        </w:rPr>
      </w:pPr>
    </w:p>
    <w:p w:rsidR="00320FE1" w:rsidRPr="00AA328E" w:rsidRDefault="00320FE1" w:rsidP="00E45D70">
      <w:pPr>
        <w:pStyle w:val="FR2"/>
        <w:spacing w:line="22" w:lineRule="atLeast"/>
        <w:ind w:firstLine="0"/>
        <w:rPr>
          <w:rFonts w:ascii="Times New Roman" w:hAnsi="Times New Roman"/>
          <w:noProof/>
        </w:rPr>
      </w:pPr>
    </w:p>
    <w:p w:rsidR="00B145E4" w:rsidRPr="00AA328E" w:rsidRDefault="00B145E4" w:rsidP="00E45D70">
      <w:pPr>
        <w:pStyle w:val="FR2"/>
        <w:spacing w:line="22" w:lineRule="atLeast"/>
        <w:ind w:firstLine="0"/>
        <w:jc w:val="center"/>
        <w:rPr>
          <w:rFonts w:ascii="Times New Roman" w:hAnsi="Times New Roman"/>
          <w:b/>
          <w:sz w:val="24"/>
        </w:rPr>
      </w:pPr>
    </w:p>
    <w:p w:rsidR="00B145E4" w:rsidRPr="00AA328E" w:rsidRDefault="00B145E4" w:rsidP="00E45D70">
      <w:pPr>
        <w:pStyle w:val="FR2"/>
        <w:spacing w:line="22" w:lineRule="atLeast"/>
        <w:ind w:firstLine="0"/>
        <w:jc w:val="center"/>
        <w:rPr>
          <w:rFonts w:ascii="Times New Roman" w:hAnsi="Times New Roman"/>
          <w:b/>
          <w:sz w:val="24"/>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25.</w:t>
      </w:r>
      <w:r w:rsidRPr="00AA328E">
        <w:rPr>
          <w:rFonts w:ascii="Times New Roman" w:hAnsi="Times New Roman"/>
          <w:b/>
          <w:sz w:val="24"/>
        </w:rPr>
        <w:t xml:space="preserve"> Муниципальная кадровая</w:t>
      </w:r>
    </w:p>
    <w:p w:rsidR="00320FE1" w:rsidRPr="00AA328E" w:rsidRDefault="00320FE1" w:rsidP="00E45D70">
      <w:pPr>
        <w:pStyle w:val="FR2"/>
        <w:spacing w:line="22" w:lineRule="atLeast"/>
        <w:ind w:firstLine="0"/>
        <w:jc w:val="center"/>
        <w:rPr>
          <w:rFonts w:ascii="Times New Roman" w:hAnsi="Times New Roman"/>
        </w:rPr>
      </w:pPr>
      <w:r w:rsidRPr="00AA328E">
        <w:rPr>
          <w:rFonts w:ascii="Times New Roman" w:hAnsi="Times New Roman"/>
          <w:b/>
          <w:sz w:val="24"/>
        </w:rPr>
        <w:t>политика</w:t>
      </w:r>
    </w:p>
    <w:p w:rsidR="00320FE1" w:rsidRPr="00AA328E" w:rsidRDefault="00320FE1" w:rsidP="00E45D70">
      <w:pPr>
        <w:spacing w:line="22" w:lineRule="atLeast"/>
        <w:ind w:firstLine="720"/>
        <w:rPr>
          <w:b/>
        </w:rPr>
      </w:pPr>
    </w:p>
    <w:p w:rsidR="00320FE1" w:rsidRPr="00AA328E" w:rsidRDefault="00320FE1" w:rsidP="00E45D70">
      <w:pPr>
        <w:spacing w:line="22" w:lineRule="atLeast"/>
        <w:ind w:firstLine="720"/>
        <w:rPr>
          <w:szCs w:val="28"/>
        </w:rPr>
      </w:pPr>
      <w:r w:rsidRPr="00AA328E">
        <w:rPr>
          <w:b/>
          <w:szCs w:val="28"/>
        </w:rPr>
        <w:t>Управление кадровым потенциалом на разных уровнях организации общества (федеральном, региональном, местном), во-первых, приобретает сегодня первостепенное значение в повышении эффективности управления; во-вторых, становится главным направлением, «запускающим механизм» возрождения России и перехода на цивилизованные рыночные отношения; в-третьих, меняется вектор совершенствования самой кадровой политики, которая примет цивилизованный и современный вид при одном условии</w:t>
      </w:r>
      <w:r w:rsidRPr="00AA328E">
        <w:rPr>
          <w:b/>
          <w:noProof/>
          <w:szCs w:val="28"/>
        </w:rPr>
        <w:t xml:space="preserve"> —</w:t>
      </w:r>
      <w:r w:rsidRPr="00AA328E">
        <w:rPr>
          <w:b/>
          <w:szCs w:val="28"/>
        </w:rPr>
        <w:t xml:space="preserve"> оздоровление ее начнется не только «сверху», но и «снизу», с каждого муниципального сообщества.</w:t>
      </w:r>
    </w:p>
    <w:p w:rsidR="00320FE1" w:rsidRPr="00AA328E" w:rsidRDefault="00320FE1" w:rsidP="00E45D70">
      <w:pPr>
        <w:spacing w:line="22" w:lineRule="atLeast"/>
        <w:ind w:firstLine="720"/>
        <w:rPr>
          <w:szCs w:val="28"/>
        </w:rPr>
      </w:pPr>
      <w:r w:rsidRPr="00AA328E">
        <w:rPr>
          <w:szCs w:val="28"/>
        </w:rPr>
        <w:t>Последние располагают огромными кадровыми ресурсами, которые здесь проходят свой начальный путь социализации «наверх». Именно здесь кадры изначально формируют первичные качества профессионала, гражданина, политического руководителя, обучаясь и включаясь в реальные отношения управления муниципальной собственностью, муниципальным хозяйством, муниципальными процессами в целом, которые отличаются значительными особенностями.</w:t>
      </w:r>
    </w:p>
    <w:p w:rsidR="00320FE1" w:rsidRPr="00AA328E" w:rsidRDefault="00320FE1" w:rsidP="00E45D70">
      <w:pPr>
        <w:spacing w:line="22" w:lineRule="atLeast"/>
        <w:ind w:firstLine="720"/>
        <w:rPr>
          <w:szCs w:val="28"/>
        </w:rPr>
      </w:pPr>
      <w:r w:rsidRPr="00AA328E">
        <w:rPr>
          <w:szCs w:val="28"/>
        </w:rPr>
        <w:t>Раскрыть последнее, во многом определяющее своеобразие кадрового потенциала местного сообщества</w:t>
      </w:r>
      <w:r w:rsidRPr="00AA328E">
        <w:rPr>
          <w:noProof/>
          <w:szCs w:val="28"/>
        </w:rPr>
        <w:t xml:space="preserve"> —</w:t>
      </w:r>
      <w:r w:rsidRPr="00AA328E">
        <w:rPr>
          <w:szCs w:val="28"/>
        </w:rPr>
        <w:t xml:space="preserve"> одна из главных задач муниципального управления.</w:t>
      </w:r>
    </w:p>
    <w:p w:rsidR="00320FE1" w:rsidRPr="00AA328E" w:rsidRDefault="00320FE1" w:rsidP="00E45D70">
      <w:pPr>
        <w:spacing w:line="22" w:lineRule="atLeast"/>
        <w:ind w:firstLine="720"/>
        <w:rPr>
          <w:szCs w:val="28"/>
        </w:rPr>
      </w:pPr>
      <w:r w:rsidRPr="00AA328E">
        <w:rPr>
          <w:b/>
          <w:szCs w:val="28"/>
        </w:rPr>
        <w:t>Муниципальная кадровая политика</w:t>
      </w:r>
      <w:r w:rsidRPr="00AA328E">
        <w:rPr>
          <w:szCs w:val="28"/>
        </w:rPr>
        <w:t xml:space="preserve"> не автоматически реализуют принципы кадровой политики центра, а творчески применяет их с учетом местных особенностей, вырабатывая свою кадровую политику, которая не только способствует их реализации, но и наполняет их живым содержанием, ведет к обогащению и развитию.</w:t>
      </w:r>
    </w:p>
    <w:p w:rsidR="00320FE1" w:rsidRPr="00AA328E" w:rsidRDefault="00320FE1" w:rsidP="00E45D70">
      <w:pPr>
        <w:pStyle w:val="20"/>
        <w:spacing w:line="22" w:lineRule="atLeast"/>
        <w:rPr>
          <w:sz w:val="22"/>
          <w:szCs w:val="28"/>
        </w:rPr>
      </w:pPr>
      <w:r w:rsidRPr="00AA328E">
        <w:rPr>
          <w:sz w:val="22"/>
          <w:szCs w:val="28"/>
        </w:rPr>
        <w:t xml:space="preserve">Этому служат возможности органов муниципального управления, которые она использует через: кадровое планирование, прогнозирование, регулирование вопросов заработной платы и трудовых отношений, стимулирование продвижения </w:t>
      </w:r>
    </w:p>
    <w:p w:rsidR="00320FE1" w:rsidRPr="00AA328E" w:rsidRDefault="00320FE1" w:rsidP="00E45D70">
      <w:pPr>
        <w:pStyle w:val="20"/>
        <w:spacing w:line="22" w:lineRule="atLeast"/>
        <w:ind w:firstLine="0"/>
        <w:rPr>
          <w:sz w:val="22"/>
          <w:szCs w:val="28"/>
        </w:rPr>
      </w:pPr>
      <w:r w:rsidRPr="00AA328E">
        <w:rPr>
          <w:sz w:val="22"/>
          <w:szCs w:val="28"/>
        </w:rPr>
        <w:t>по службе, меры социальной защиты, стимулы к повышению квалификации и т. п.</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 xml:space="preserve">Особое значение на этом уровне управления приобретают не только профессиональные качества руководителя, но и его личностные особенности, которые четко фиксируются и в наибольшей степени развиваются (здесь осуществляется социализация личности, начинается ее </w:t>
      </w:r>
      <w:r w:rsidRPr="00AA328E">
        <w:rPr>
          <w:rFonts w:ascii="Times New Roman" w:hAnsi="Times New Roman"/>
          <w:szCs w:val="28"/>
        </w:rPr>
        <w:lastRenderedPageBreak/>
        <w:t>первый этап</w:t>
      </w:r>
      <w:r w:rsidRPr="00AA328E">
        <w:rPr>
          <w:rFonts w:ascii="Times New Roman" w:hAnsi="Times New Roman"/>
          <w:noProof/>
          <w:szCs w:val="28"/>
        </w:rPr>
        <w:t xml:space="preserve"> —</w:t>
      </w:r>
      <w:r w:rsidRPr="00AA328E">
        <w:rPr>
          <w:rFonts w:ascii="Times New Roman" w:hAnsi="Times New Roman"/>
          <w:szCs w:val="28"/>
        </w:rPr>
        <w:t xml:space="preserve"> молодость). Поэтому происходит оптимизация профессионально-личностной структуры, закладываются основы перспективной модели будущего руководителя. Без деятельного участия муниципального управления решить эту задачу трудно, потому что только микросреда местного сообщества способна выявить и сформировать</w:t>
      </w:r>
      <w:r w:rsidRPr="00AA328E">
        <w:rPr>
          <w:rFonts w:ascii="Times New Roman" w:hAnsi="Times New Roman"/>
          <w:b/>
          <w:szCs w:val="28"/>
        </w:rPr>
        <w:t xml:space="preserve"> свойства личности-управленца-менеджера</w:t>
      </w:r>
      <w:r w:rsidRPr="00AA328E">
        <w:rPr>
          <w:rFonts w:ascii="Times New Roman" w:hAnsi="Times New Roman"/>
          <w:noProof/>
          <w:szCs w:val="28"/>
        </w:rPr>
        <w:t xml:space="preserve"> XXI </w:t>
      </w:r>
      <w:r w:rsidRPr="00AA328E">
        <w:rPr>
          <w:rFonts w:ascii="Times New Roman" w:hAnsi="Times New Roman"/>
          <w:szCs w:val="28"/>
        </w:rPr>
        <w:t>века. К их числу относятся:</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рассудительность, способность адекватно оценить сложившуюся ситуацию и сделать оптимальный выбор стратегии и тактики по ее разрешению;</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порядочность, постоянство в соблюдении этических и социальных норм;</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справедливость;</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принципиальность;</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непримиримость к лести, подхалимству;</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преданность своему делу;</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скромность;</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ответственность за свои действия и порученную работу;</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простота в обращении с людьми, доступность;</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внимательность и доброжелательность к окружающим:</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неприятие панибратства;</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чувство товарищества;</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уверенность в своих убеждениях и действиях;</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мужество;</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творческое воображение;</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опережающее мышление;</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предприимчивость;</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дисциплинированность;</w:t>
      </w:r>
    </w:p>
    <w:p w:rsidR="00320FE1" w:rsidRPr="00AA328E" w:rsidRDefault="00320FE1" w:rsidP="00E45D70">
      <w:pPr>
        <w:pStyle w:val="FR2"/>
        <w:numPr>
          <w:ilvl w:val="0"/>
          <w:numId w:val="122"/>
        </w:numPr>
        <w:spacing w:line="22" w:lineRule="atLeast"/>
        <w:rPr>
          <w:rFonts w:ascii="Times New Roman" w:hAnsi="Times New Roman"/>
          <w:szCs w:val="28"/>
        </w:rPr>
      </w:pPr>
      <w:r w:rsidRPr="00AA328E">
        <w:rPr>
          <w:rFonts w:ascii="Times New Roman" w:hAnsi="Times New Roman"/>
          <w:szCs w:val="28"/>
        </w:rPr>
        <w:t>чувство нового;</w:t>
      </w:r>
    </w:p>
    <w:p w:rsidR="00320FE1" w:rsidRPr="00AA328E" w:rsidRDefault="00320FE1" w:rsidP="00E45D70">
      <w:pPr>
        <w:pStyle w:val="FR2"/>
        <w:numPr>
          <w:ilvl w:val="0"/>
          <w:numId w:val="122"/>
        </w:numPr>
        <w:spacing w:line="22" w:lineRule="atLeast"/>
        <w:rPr>
          <w:rFonts w:ascii="Times New Roman" w:hAnsi="Times New Roman"/>
          <w:noProof/>
          <w:szCs w:val="28"/>
        </w:rPr>
      </w:pPr>
      <w:r w:rsidRPr="00AA328E">
        <w:rPr>
          <w:rFonts w:ascii="Times New Roman" w:hAnsi="Times New Roman"/>
          <w:szCs w:val="28"/>
        </w:rPr>
        <w:t>добросовестность;</w:t>
      </w:r>
    </w:p>
    <w:p w:rsidR="00320FE1" w:rsidRPr="00AA328E" w:rsidRDefault="00320FE1" w:rsidP="00E45D70">
      <w:pPr>
        <w:numPr>
          <w:ilvl w:val="0"/>
          <w:numId w:val="123"/>
        </w:numPr>
        <w:spacing w:line="22" w:lineRule="atLeast"/>
        <w:rPr>
          <w:szCs w:val="28"/>
        </w:rPr>
      </w:pPr>
      <w:r w:rsidRPr="00AA328E">
        <w:rPr>
          <w:szCs w:val="28"/>
        </w:rPr>
        <w:t>единство слова и дела;</w:t>
      </w:r>
    </w:p>
    <w:p w:rsidR="00320FE1" w:rsidRPr="00AA328E" w:rsidRDefault="00320FE1" w:rsidP="00E45D70">
      <w:pPr>
        <w:numPr>
          <w:ilvl w:val="0"/>
          <w:numId w:val="123"/>
        </w:numPr>
        <w:spacing w:line="22" w:lineRule="atLeast"/>
        <w:rPr>
          <w:szCs w:val="28"/>
        </w:rPr>
      </w:pPr>
      <w:r w:rsidRPr="00AA328E">
        <w:rPr>
          <w:szCs w:val="28"/>
        </w:rPr>
        <w:t>требовательность к себе и окружающим;</w:t>
      </w:r>
    </w:p>
    <w:p w:rsidR="00320FE1" w:rsidRPr="00AA328E" w:rsidRDefault="00320FE1" w:rsidP="00E45D70">
      <w:pPr>
        <w:numPr>
          <w:ilvl w:val="0"/>
          <w:numId w:val="123"/>
        </w:numPr>
        <w:spacing w:line="22" w:lineRule="atLeast"/>
        <w:rPr>
          <w:szCs w:val="28"/>
        </w:rPr>
      </w:pPr>
      <w:r w:rsidRPr="00AA328E">
        <w:rPr>
          <w:szCs w:val="28"/>
        </w:rPr>
        <w:t>самостоятельность в работе;</w:t>
      </w:r>
    </w:p>
    <w:p w:rsidR="00320FE1" w:rsidRPr="00AA328E" w:rsidRDefault="00320FE1" w:rsidP="00E45D70">
      <w:pPr>
        <w:numPr>
          <w:ilvl w:val="0"/>
          <w:numId w:val="123"/>
        </w:numPr>
        <w:spacing w:line="22" w:lineRule="atLeast"/>
        <w:rPr>
          <w:szCs w:val="28"/>
        </w:rPr>
      </w:pPr>
      <w:r w:rsidRPr="00AA328E">
        <w:rPr>
          <w:szCs w:val="28"/>
        </w:rPr>
        <w:t>терпение и упорство;</w:t>
      </w:r>
    </w:p>
    <w:p w:rsidR="00320FE1" w:rsidRPr="00AA328E" w:rsidRDefault="00320FE1" w:rsidP="00E45D70">
      <w:pPr>
        <w:numPr>
          <w:ilvl w:val="0"/>
          <w:numId w:val="123"/>
        </w:numPr>
        <w:spacing w:line="22" w:lineRule="atLeast"/>
        <w:rPr>
          <w:szCs w:val="28"/>
        </w:rPr>
      </w:pPr>
      <w:r w:rsidRPr="00AA328E">
        <w:rPr>
          <w:szCs w:val="28"/>
        </w:rPr>
        <w:t>последовательность;</w:t>
      </w:r>
    </w:p>
    <w:p w:rsidR="00320FE1" w:rsidRPr="00AA328E" w:rsidRDefault="00320FE1" w:rsidP="00E45D70">
      <w:pPr>
        <w:numPr>
          <w:ilvl w:val="0"/>
          <w:numId w:val="123"/>
        </w:numPr>
        <w:spacing w:line="22" w:lineRule="atLeast"/>
        <w:rPr>
          <w:szCs w:val="28"/>
        </w:rPr>
      </w:pPr>
      <w:r w:rsidRPr="00AA328E">
        <w:rPr>
          <w:szCs w:val="28"/>
        </w:rPr>
        <w:t>настойчивость;</w:t>
      </w:r>
    </w:p>
    <w:p w:rsidR="00320FE1" w:rsidRPr="00AA328E" w:rsidRDefault="00320FE1" w:rsidP="00E45D70">
      <w:pPr>
        <w:numPr>
          <w:ilvl w:val="0"/>
          <w:numId w:val="123"/>
        </w:numPr>
        <w:spacing w:line="22" w:lineRule="atLeast"/>
        <w:rPr>
          <w:szCs w:val="28"/>
        </w:rPr>
      </w:pPr>
      <w:r w:rsidRPr="00AA328E">
        <w:rPr>
          <w:szCs w:val="28"/>
        </w:rPr>
        <w:t>критичность и самокритичность;</w:t>
      </w:r>
    </w:p>
    <w:p w:rsidR="00320FE1" w:rsidRPr="00AA328E" w:rsidRDefault="00320FE1" w:rsidP="00E45D70">
      <w:pPr>
        <w:numPr>
          <w:ilvl w:val="0"/>
          <w:numId w:val="123"/>
        </w:numPr>
        <w:spacing w:line="22" w:lineRule="atLeast"/>
        <w:rPr>
          <w:szCs w:val="28"/>
        </w:rPr>
      </w:pPr>
      <w:r w:rsidRPr="00AA328E">
        <w:rPr>
          <w:szCs w:val="28"/>
        </w:rPr>
        <w:t>выдержанность и т. п.</w:t>
      </w:r>
    </w:p>
    <w:p w:rsidR="00320FE1" w:rsidRPr="00AA328E" w:rsidRDefault="00320FE1" w:rsidP="00E45D70">
      <w:pPr>
        <w:spacing w:line="22" w:lineRule="atLeast"/>
        <w:ind w:firstLine="720"/>
        <w:rPr>
          <w:szCs w:val="28"/>
        </w:rPr>
      </w:pPr>
      <w:r w:rsidRPr="00AA328E">
        <w:rPr>
          <w:szCs w:val="28"/>
        </w:rPr>
        <w:t>Эту личностную компоненту в профессионализме кадров невозможно в полной мере учесть в кадровой политике регионального и федерального уровня. Она преимущественно формируется и корригируется в муниципальном образовании, которое и</w:t>
      </w:r>
      <w:r w:rsidRPr="00AA328E">
        <w:rPr>
          <w:b/>
          <w:szCs w:val="28"/>
        </w:rPr>
        <w:t xml:space="preserve"> поставляет кадры на более высокий уровень управления.</w:t>
      </w:r>
    </w:p>
    <w:p w:rsidR="00320FE1" w:rsidRPr="00AA328E" w:rsidRDefault="00320FE1" w:rsidP="00E45D70">
      <w:pPr>
        <w:spacing w:line="22" w:lineRule="atLeast"/>
        <w:ind w:firstLine="720"/>
        <w:rPr>
          <w:szCs w:val="28"/>
        </w:rPr>
      </w:pPr>
      <w:r w:rsidRPr="00AA328E">
        <w:rPr>
          <w:szCs w:val="28"/>
        </w:rPr>
        <w:t>Почему на этом уровне пропадают такие важнейшие качества управленца, как стратегическое мышление, целостность восприятия мира, концептуальность его освоения, высокая гражданственность, патриотизм, которые задаются общими принципами кадровой политики?</w:t>
      </w:r>
    </w:p>
    <w:p w:rsidR="00320FE1" w:rsidRPr="00AA328E" w:rsidRDefault="00320FE1" w:rsidP="00E45D70">
      <w:pPr>
        <w:spacing w:line="22" w:lineRule="atLeast"/>
        <w:ind w:firstLine="720"/>
        <w:rPr>
          <w:szCs w:val="28"/>
        </w:rPr>
      </w:pPr>
      <w:r w:rsidRPr="00AA328E">
        <w:rPr>
          <w:szCs w:val="28"/>
        </w:rPr>
        <w:t>Видимо, это объясняется недостатками политики муниципального уровня, которая исключает эти качества из кадрового роста, делает их невостребованными на местном уровне, так как раньше местные сообщества были призваны в большей мере транслировать команды сверху, что в кадровой политике делало</w:t>
      </w:r>
      <w:r w:rsidRPr="00AA328E">
        <w:rPr>
          <w:b/>
          <w:szCs w:val="28"/>
        </w:rPr>
        <w:t xml:space="preserve"> предпочтительным поощрение исполнительности, послушности, а не инновационности, творчества, неординарности мышления, его перспективности и долгосрочности.</w:t>
      </w:r>
    </w:p>
    <w:p w:rsidR="00320FE1" w:rsidRPr="00AA328E" w:rsidRDefault="00320FE1" w:rsidP="00E45D70">
      <w:pPr>
        <w:spacing w:line="22" w:lineRule="atLeast"/>
        <w:ind w:firstLine="720"/>
        <w:rPr>
          <w:szCs w:val="28"/>
        </w:rPr>
      </w:pPr>
      <w:r w:rsidRPr="00AA328E">
        <w:rPr>
          <w:szCs w:val="28"/>
        </w:rPr>
        <w:t>Как изменить эту тупиковую ситуацию в кадровой политике, которая сегодня не отвечает современным требованиям времени?</w:t>
      </w:r>
    </w:p>
    <w:p w:rsidR="00320FE1" w:rsidRPr="00AA328E" w:rsidRDefault="00320FE1" w:rsidP="00E45D70">
      <w:pPr>
        <w:spacing w:line="22" w:lineRule="atLeast"/>
        <w:ind w:firstLine="720"/>
        <w:rPr>
          <w:szCs w:val="28"/>
        </w:rPr>
      </w:pPr>
      <w:r w:rsidRPr="00AA328E">
        <w:rPr>
          <w:szCs w:val="28"/>
        </w:rPr>
        <w:t>Видимо, назрело время, когда российскому обществу в целом и его местным образованиям в первую очередь, необходимо взять вопросы обучения и воспитания кадров под свой контроль и обеспечить высший приоритет государственной поддержки инвестициям в этой области образования.</w:t>
      </w:r>
    </w:p>
    <w:p w:rsidR="00320FE1" w:rsidRPr="00AA328E" w:rsidRDefault="00320FE1" w:rsidP="00E45D70">
      <w:pPr>
        <w:spacing w:line="22" w:lineRule="atLeast"/>
        <w:ind w:firstLine="720"/>
        <w:rPr>
          <w:szCs w:val="28"/>
        </w:rPr>
      </w:pPr>
      <w:r w:rsidRPr="00AA328E">
        <w:rPr>
          <w:szCs w:val="28"/>
        </w:rPr>
        <w:t xml:space="preserve">В этой связи представляется необходимым высказать ряд предложений в направлении совершенствования самого образования, в выделении его внутренних приоритетов, </w:t>
      </w:r>
      <w:r w:rsidRPr="00AA328E">
        <w:rPr>
          <w:i/>
          <w:szCs w:val="28"/>
        </w:rPr>
        <w:t>раз</w:t>
      </w:r>
      <w:r w:rsidRPr="00AA328E">
        <w:rPr>
          <w:szCs w:val="28"/>
        </w:rPr>
        <w:t>работке и использовании современных технологий его инновирования.</w:t>
      </w:r>
    </w:p>
    <w:p w:rsidR="00320FE1" w:rsidRPr="00AA328E" w:rsidRDefault="00320FE1" w:rsidP="00E45D70">
      <w:pPr>
        <w:spacing w:line="22" w:lineRule="atLeast"/>
        <w:ind w:firstLine="720"/>
        <w:rPr>
          <w:szCs w:val="28"/>
        </w:rPr>
      </w:pPr>
      <w:r w:rsidRPr="00AA328E">
        <w:rPr>
          <w:szCs w:val="28"/>
        </w:rPr>
        <w:lastRenderedPageBreak/>
        <w:t>Требует широкого обсуждения и существенной коррекции сама концепция образования и подготовки кадров управления, которая сегодня только складывается. Корни этого явления, на наш взгляд, лежат в системе школьного и вузовского образования и воспитания в каждом муниципальном образовании. Целесообразная кадровая политика всегда начинается с общеобразовательной подготовки в школе и вузах, которая выявляет и развивает управленческие способности личности.</w:t>
      </w:r>
    </w:p>
    <w:p w:rsidR="00320FE1" w:rsidRPr="00AA328E" w:rsidRDefault="00320FE1" w:rsidP="00E45D70">
      <w:pPr>
        <w:spacing w:line="22" w:lineRule="atLeast"/>
        <w:ind w:firstLine="720"/>
        <w:rPr>
          <w:szCs w:val="28"/>
        </w:rPr>
      </w:pPr>
      <w:r w:rsidRPr="00AA328E">
        <w:rPr>
          <w:szCs w:val="28"/>
        </w:rPr>
        <w:t>В России делаются первые шаги в этом направлении, чтобы преодолеть те провалы, которые допущены обществом, не ответившим своевременно на тот вызов времени, который породил на Западе управленческую революцию. Осуществляется переучивание кадров-управленцев по зарубежным программам и учебникам, не учитывающим особенности управленческой ситуации в стране, ее культуры и традиций, что порождает такое негативное явление, как механическое использование «чужих» управленческих технологий.</w:t>
      </w:r>
    </w:p>
    <w:p w:rsidR="00320FE1" w:rsidRPr="00AA328E" w:rsidRDefault="00320FE1" w:rsidP="00E45D70">
      <w:pPr>
        <w:spacing w:line="22" w:lineRule="atLeast"/>
        <w:ind w:firstLine="720"/>
        <w:rPr>
          <w:szCs w:val="28"/>
        </w:rPr>
      </w:pPr>
      <w:r w:rsidRPr="00AA328E">
        <w:rPr>
          <w:szCs w:val="28"/>
        </w:rPr>
        <w:t>В целом, сложилось упрощенное понимание существующей теории и практики управления. Сам механизм формирования управленческой и организационной культуры общества односторонний. В нем отсутствуют необходимые звенья: формирование управленческих знаний, управленческих концепций, проектов, программ; мотивация к творческой управленческой деятельности; внедрение инновационных управленческих технологий и изменение к лучшему самих организационных отношений и др.</w:t>
      </w:r>
    </w:p>
    <w:p w:rsidR="00320FE1" w:rsidRPr="00AA328E" w:rsidRDefault="00320FE1" w:rsidP="00E45D70">
      <w:pPr>
        <w:spacing w:line="22" w:lineRule="atLeast"/>
        <w:ind w:firstLine="720"/>
        <w:rPr>
          <w:szCs w:val="28"/>
        </w:rPr>
      </w:pPr>
      <w:r w:rsidRPr="00AA328E">
        <w:rPr>
          <w:szCs w:val="28"/>
        </w:rPr>
        <w:t>Одностороннее использование одного из них, преувеличение либо недооценка, например рационального знания, выработки современных концепций, управленческих проектов непременно порождает управленческие ошибки, цена которых для российского общества все возрастает.</w:t>
      </w:r>
    </w:p>
    <w:p w:rsidR="00320FE1" w:rsidRPr="00AA328E" w:rsidRDefault="00320FE1" w:rsidP="00E45D70">
      <w:pPr>
        <w:spacing w:line="22" w:lineRule="atLeast"/>
        <w:ind w:firstLine="720"/>
        <w:rPr>
          <w:szCs w:val="28"/>
        </w:rPr>
      </w:pPr>
      <w:r w:rsidRPr="00AA328E">
        <w:rPr>
          <w:szCs w:val="28"/>
        </w:rPr>
        <w:t>Оценку управленческой ситуации можно было бы продолжить, она очень тревожная, можно сказать драматичная, но где следует сосредоточить усилия и, наконец, накапливать потенциал развития?</w:t>
      </w:r>
    </w:p>
    <w:p w:rsidR="00320FE1" w:rsidRPr="00AA328E" w:rsidRDefault="00320FE1" w:rsidP="00E45D70">
      <w:pPr>
        <w:spacing w:line="22" w:lineRule="atLeast"/>
        <w:ind w:firstLine="720"/>
        <w:rPr>
          <w:szCs w:val="28"/>
        </w:rPr>
      </w:pPr>
      <w:r w:rsidRPr="00AA328E">
        <w:rPr>
          <w:szCs w:val="28"/>
        </w:rPr>
        <w:t>Во-первых, требует уточнения и развития сама концепция допрофессиональной подготовки учащихся, ее базовый уровень в средней школе и вузах.</w:t>
      </w:r>
      <w:r w:rsidRPr="00AA328E">
        <w:rPr>
          <w:b/>
          <w:szCs w:val="28"/>
        </w:rPr>
        <w:t xml:space="preserve"> Управленческие знания и управленческая практика, элементы «самоменеджмента», на наш взгляд, должны быть включены в программы всех средних школ, для всех студентов, обучающихся в вузах.</w:t>
      </w:r>
      <w:r w:rsidRPr="00AA328E">
        <w:rPr>
          <w:szCs w:val="28"/>
        </w:rPr>
        <w:t xml:space="preserve"> Этот начальный этап осуществления кадровой политики требует совершенствования. Процесс выдвижения и развития управленческих способностей, как свидетельствует мировой опыт,</w:t>
      </w:r>
      <w:r w:rsidRPr="00AA328E">
        <w:rPr>
          <w:noProof/>
          <w:szCs w:val="28"/>
        </w:rPr>
        <w:t xml:space="preserve"> —</w:t>
      </w:r>
      <w:r w:rsidRPr="00AA328E">
        <w:rPr>
          <w:szCs w:val="28"/>
        </w:rPr>
        <w:t xml:space="preserve"> один из главных уроков управленческой революции.</w:t>
      </w:r>
    </w:p>
    <w:p w:rsidR="00320FE1" w:rsidRPr="00AA328E" w:rsidRDefault="00320FE1" w:rsidP="00E45D70">
      <w:pPr>
        <w:spacing w:line="22" w:lineRule="atLeast"/>
        <w:ind w:firstLine="720"/>
        <w:rPr>
          <w:szCs w:val="28"/>
        </w:rPr>
      </w:pPr>
      <w:r w:rsidRPr="00AA328E">
        <w:rPr>
          <w:szCs w:val="28"/>
        </w:rPr>
        <w:t>Уже первый опыт в этом отношении показывает, что управленческая подготовка учащихся является общеразвивающей, способствует творческой самореализации школьника, позволяет ему более правильно ориентироваться в самостоятельной жизни</w:t>
      </w:r>
      <w:r w:rsidRPr="00AA328E">
        <w:rPr>
          <w:rStyle w:val="a5"/>
          <w:szCs w:val="28"/>
        </w:rPr>
        <w:footnoteReference w:customMarkFollows="1" w:id="124"/>
        <w:t>1</w:t>
      </w:r>
      <w:r w:rsidRPr="00AA328E">
        <w:rPr>
          <w:szCs w:val="28"/>
        </w:rPr>
        <w:t>. Это тем более важно, что принцип, основанный только на житейской мудрости, на собственном опыте проб и ошибок в системном восприятии мира, давно устарел.</w:t>
      </w:r>
    </w:p>
    <w:p w:rsidR="00320FE1" w:rsidRPr="00AA328E" w:rsidRDefault="00320FE1" w:rsidP="00E45D70">
      <w:pPr>
        <w:spacing w:line="22" w:lineRule="atLeast"/>
        <w:ind w:firstLine="720"/>
        <w:rPr>
          <w:szCs w:val="28"/>
        </w:rPr>
      </w:pPr>
      <w:r w:rsidRPr="00AA328E">
        <w:rPr>
          <w:szCs w:val="28"/>
        </w:rPr>
        <w:t>Во-вторых, в основу управленческого образования и воспитания в школе следует положить современные управленческие концепции и идеи, которые созрели в</w:t>
      </w:r>
      <w:r w:rsidRPr="00AA328E">
        <w:rPr>
          <w:noProof/>
          <w:szCs w:val="28"/>
        </w:rPr>
        <w:t xml:space="preserve"> 60—</w:t>
      </w:r>
      <w:r w:rsidRPr="00AA328E">
        <w:rPr>
          <w:szCs w:val="28"/>
        </w:rPr>
        <w:t>70-е годы, были привнесены в российскую науку извне и приняты ею в готовом виде, далеко не совершенном. Например, в основу формирования самого понятия «управления» положена преимущественно «кибернетическая схема», которая является односторонней и отрывает управляющую систему от управляемой, субъект управления от его объекта.</w:t>
      </w:r>
    </w:p>
    <w:p w:rsidR="00320FE1" w:rsidRPr="00AA328E" w:rsidRDefault="00320FE1" w:rsidP="00E45D70">
      <w:pPr>
        <w:spacing w:line="22" w:lineRule="atLeast"/>
        <w:ind w:firstLine="720"/>
        <w:rPr>
          <w:szCs w:val="28"/>
        </w:rPr>
      </w:pPr>
      <w:r w:rsidRPr="00AA328E">
        <w:rPr>
          <w:szCs w:val="28"/>
        </w:rPr>
        <w:t>Из поля зрения нередко выпадает область знаний и умений по проектированию социальных организаций, которые сегодня не только мотивируют управленца к деятельности, но и во многом вытесняют формальные организационные структуры за счет организации главного современного ресурса производства и управления</w:t>
      </w:r>
      <w:r w:rsidRPr="00AA328E">
        <w:rPr>
          <w:noProof/>
          <w:szCs w:val="28"/>
        </w:rPr>
        <w:t xml:space="preserve"> —</w:t>
      </w:r>
      <w:r w:rsidRPr="00AA328E">
        <w:rPr>
          <w:szCs w:val="28"/>
        </w:rPr>
        <w:t xml:space="preserve"> человеческого.</w:t>
      </w:r>
    </w:p>
    <w:p w:rsidR="00320FE1" w:rsidRPr="00AA328E" w:rsidRDefault="00320FE1" w:rsidP="00E45D70">
      <w:pPr>
        <w:spacing w:line="22" w:lineRule="atLeast"/>
        <w:ind w:firstLine="720"/>
        <w:rPr>
          <w:szCs w:val="28"/>
        </w:rPr>
      </w:pPr>
      <w:r w:rsidRPr="00AA328E">
        <w:rPr>
          <w:szCs w:val="28"/>
        </w:rPr>
        <w:t>В-третьих, современная управленческая литература, в том числе вузовская и школьная, нередко страдает отсутствием</w:t>
      </w:r>
      <w:r w:rsidR="0019454D" w:rsidRPr="00AA328E">
        <w:rPr>
          <w:szCs w:val="28"/>
        </w:rPr>
        <w:t xml:space="preserve"> </w:t>
      </w:r>
      <w:r w:rsidRPr="00AA328E">
        <w:rPr>
          <w:szCs w:val="28"/>
        </w:rPr>
        <w:t>системного подхода к управлению, которое сегодня предполагает многостороннее использование не только экономических, финансовых ресурсов, но и интеллектуальных, образовательных, социальных, культурно-исторических в их органической взаимосвязи. Изменение объекта управления требует построения иной системы управления, которая базируется на перспективном и системном воздействии, что определяет ее эффективное функционирование, а не деградацию. Но такой подход пока явно недостаточно изложен в методической литературе, в школьных и вузовских учебниках.</w:t>
      </w:r>
    </w:p>
    <w:p w:rsidR="00320FE1" w:rsidRPr="00AA328E" w:rsidRDefault="00320FE1" w:rsidP="00E45D70">
      <w:pPr>
        <w:spacing w:line="22" w:lineRule="atLeast"/>
        <w:ind w:firstLine="720"/>
        <w:rPr>
          <w:szCs w:val="28"/>
        </w:rPr>
      </w:pPr>
      <w:r w:rsidRPr="00AA328E">
        <w:rPr>
          <w:szCs w:val="28"/>
        </w:rPr>
        <w:lastRenderedPageBreak/>
        <w:t>В-четвертых, для реализации стратегического антикризисного управления необходим другой тип управленческого мышления и практического поведения</w:t>
      </w:r>
      <w:r w:rsidRPr="00AA328E">
        <w:rPr>
          <w:noProof/>
          <w:szCs w:val="28"/>
        </w:rPr>
        <w:t xml:space="preserve"> —</w:t>
      </w:r>
      <w:r w:rsidRPr="00AA328E">
        <w:rPr>
          <w:szCs w:val="28"/>
        </w:rPr>
        <w:t xml:space="preserve"> системный, творческий, а не вчерашний, основанный на разорванном восприятии действительности. Следовательно, в процессе обучения должна быть</w:t>
      </w:r>
      <w:r w:rsidRPr="00AA328E">
        <w:rPr>
          <w:b/>
          <w:szCs w:val="28"/>
        </w:rPr>
        <w:t xml:space="preserve"> разработана и реализована современная модель образования, в том числе и управленческого, основанная на целостном восприятии мира, природосообразном мышлении.</w:t>
      </w:r>
    </w:p>
    <w:p w:rsidR="00320FE1" w:rsidRPr="00AA328E" w:rsidRDefault="00320FE1" w:rsidP="00E45D70">
      <w:pPr>
        <w:spacing w:line="22" w:lineRule="atLeast"/>
        <w:ind w:firstLine="720"/>
        <w:rPr>
          <w:szCs w:val="28"/>
        </w:rPr>
      </w:pPr>
      <w:r w:rsidRPr="00AA328E">
        <w:rPr>
          <w:szCs w:val="28"/>
        </w:rPr>
        <w:t>Это требует активизации мыслительной деятельности обучающихся, развития их творческого воображения, что позволит им в будущем формировать новые идеи, инновировать цели организации, создавать эффективные управленческие команды и выдвигать современных лидеров управления, словом, решать те вопросы, которые сегодня находятся в центре любого управленческого воздействия.</w:t>
      </w:r>
    </w:p>
    <w:p w:rsidR="00320FE1" w:rsidRPr="00AA328E" w:rsidRDefault="00320FE1" w:rsidP="00E45D70">
      <w:pPr>
        <w:spacing w:line="22" w:lineRule="atLeast"/>
        <w:ind w:firstLine="720"/>
        <w:rPr>
          <w:szCs w:val="28"/>
        </w:rPr>
      </w:pPr>
      <w:r w:rsidRPr="00AA328E">
        <w:rPr>
          <w:szCs w:val="28"/>
        </w:rPr>
        <w:t>В этой связи чрезвычайно важна постановка вопросов о творчестве, о стиле мышления, о восприятии инноваций именно в местном сообществе потому, что без этих категорий сегодня нет современного управления. Его кризис проявляется в подавлении творческих возможностей, в воспроизводстве стереотипов мышления, в принятии стандартных решений, когда необходимы неординарные.</w:t>
      </w:r>
    </w:p>
    <w:p w:rsidR="00320FE1" w:rsidRPr="00AA328E" w:rsidRDefault="00320FE1" w:rsidP="00E45D70">
      <w:pPr>
        <w:spacing w:line="22" w:lineRule="atLeast"/>
        <w:ind w:firstLine="720"/>
        <w:rPr>
          <w:szCs w:val="28"/>
        </w:rPr>
      </w:pPr>
      <w:r w:rsidRPr="00AA328E">
        <w:rPr>
          <w:szCs w:val="28"/>
        </w:rPr>
        <w:t>Мы порою забываем, что главным субъектом управления является творческая, управленчески одаренная личность, а она формируется и проявляется в местном сообществе, которое для этого должно создать условия, тем самым обеспечить резерв для развития всего общества.</w:t>
      </w:r>
    </w:p>
    <w:p w:rsidR="00320FE1" w:rsidRPr="00AA328E" w:rsidRDefault="00320FE1" w:rsidP="00E45D70">
      <w:pPr>
        <w:spacing w:line="22" w:lineRule="atLeast"/>
        <w:ind w:firstLine="720"/>
        <w:rPr>
          <w:szCs w:val="28"/>
        </w:rPr>
      </w:pPr>
      <w:r w:rsidRPr="00AA328E">
        <w:rPr>
          <w:b/>
          <w:szCs w:val="28"/>
        </w:rPr>
        <w:t>Необходимым условием выработки современной муниципальной кадровой политики является критический анализ отечественного и зарубежного опыта работы с кадрами, выявление поучительных уроков.</w:t>
      </w:r>
      <w:r w:rsidRPr="00AA328E">
        <w:rPr>
          <w:szCs w:val="28"/>
        </w:rPr>
        <w:t xml:space="preserve"> Вряд ли следует весь российский опыт, в том числе и годы социалистического строительства, оценивать только негативно. Этот опыт был весьма различным на отдельных этапах истории. В</w:t>
      </w:r>
      <w:r w:rsidRPr="00AA328E">
        <w:rPr>
          <w:noProof/>
          <w:szCs w:val="28"/>
        </w:rPr>
        <w:t xml:space="preserve"> 1917—1925</w:t>
      </w:r>
      <w:r w:rsidRPr="00AA328E">
        <w:rPr>
          <w:szCs w:val="28"/>
        </w:rPr>
        <w:t xml:space="preserve"> гг., например, действовали и демократические принципы организации кадровой работы. Многие из них были деформированы в условиях административно-командной системы подбора кадров, формально-номенклатурной модели кадровой политики.</w:t>
      </w:r>
    </w:p>
    <w:p w:rsidR="00320FE1" w:rsidRPr="00AA328E" w:rsidRDefault="00320FE1" w:rsidP="00E45D70">
      <w:pPr>
        <w:spacing w:line="22" w:lineRule="atLeast"/>
        <w:ind w:firstLine="720"/>
        <w:rPr>
          <w:szCs w:val="28"/>
        </w:rPr>
      </w:pPr>
      <w:r w:rsidRPr="00AA328E">
        <w:rPr>
          <w:szCs w:val="28"/>
        </w:rPr>
        <w:t>Трудно согласиться с утверждением, что в эти годы не было ни «концепции, ни самой кадровой политики». Политика была, но она не была научно обоснованной. И главное, не было правовой, законодательной базы; решение кадровых вопросов часто проходило на основе партийных указаний, без несения ответственности (правовой, материальной) за ошибочные действия.</w:t>
      </w:r>
    </w:p>
    <w:p w:rsidR="00320FE1" w:rsidRPr="00AA328E" w:rsidRDefault="00320FE1" w:rsidP="00E45D70">
      <w:pPr>
        <w:spacing w:line="22" w:lineRule="atLeast"/>
        <w:ind w:firstLine="720"/>
        <w:rPr>
          <w:szCs w:val="28"/>
        </w:rPr>
      </w:pPr>
      <w:r w:rsidRPr="00AA328E">
        <w:rPr>
          <w:szCs w:val="28"/>
        </w:rPr>
        <w:t>В результате всего этого у нас воспитывались не творческие, самостоятельные личности, а послушные исполнители. В «кадровой орбите» партийных комитетов вращались одни и те же люди, согласные на любую руководящую работу, независимо от их специальности и опыта работы, а лишь в силу «своей партийности». То есть прежняя кадровая политика обслуживала потребности административно-командной системы, сохранения устоев «государственного социализма».</w:t>
      </w:r>
    </w:p>
    <w:p w:rsidR="00320FE1" w:rsidRPr="00AA328E" w:rsidRDefault="00320FE1" w:rsidP="00E45D70">
      <w:pPr>
        <w:pStyle w:val="20"/>
        <w:spacing w:line="22" w:lineRule="atLeast"/>
        <w:rPr>
          <w:sz w:val="22"/>
          <w:szCs w:val="28"/>
        </w:rPr>
      </w:pPr>
      <w:r w:rsidRPr="00AA328E">
        <w:rPr>
          <w:sz w:val="22"/>
        </w:rPr>
        <w:t>Следует отметить, что при всех недостатках прежней кадровой политики тогда все же сформировалась довольно стройная система организационной работы с управленческими кадрами (их подбора и расстановки, партийного контроля и привлечения к ответственности, воспитания в духе социалистических ценностей и др.); была эффективной система партийно-политической подготовки и повышения профессиональной квалификации руководящих кадров всех уровней; успешно работал механизм рационального использования и перемещения кадров по регионам, в различных отраслях. Поэтому полезно изучать и использовать некоторые технологии решения кадровых вопросов, разумеется, в интересах решения</w:t>
      </w:r>
      <w:r w:rsidR="0019454D" w:rsidRPr="00AA328E">
        <w:rPr>
          <w:sz w:val="22"/>
        </w:rPr>
        <w:t xml:space="preserve"> </w:t>
      </w:r>
      <w:r w:rsidRPr="00AA328E">
        <w:rPr>
          <w:sz w:val="22"/>
        </w:rPr>
        <w:t>новых задач и в новой обстановке. Можно использовать оставшиеся от прошлого некоторые инструменты государственного регулирования кадровых процессов (стандарты, нормативы, квалификационные требования, статотчетность и др.).</w:t>
      </w:r>
    </w:p>
    <w:p w:rsidR="00320FE1" w:rsidRPr="00AA328E" w:rsidRDefault="00320FE1" w:rsidP="00E45D70">
      <w:pPr>
        <w:spacing w:line="22" w:lineRule="atLeast"/>
        <w:ind w:firstLine="720"/>
        <w:rPr>
          <w:szCs w:val="28"/>
        </w:rPr>
      </w:pPr>
      <w:r w:rsidRPr="00AA328E">
        <w:rPr>
          <w:szCs w:val="28"/>
        </w:rPr>
        <w:t xml:space="preserve">Много полезного и поучительного имеется в работе с кадрами в зарубежных странах, особенно в сфере государственной службы, в государственных и частнопредпринимательских производственных структурах. Эта тема в определенной мере отражена в литературе. Высокоэффективные технологии решения кадровых вопросов на Западе (в условиях высокой социальной обеспеченности многих категорий кадров, развитой демократичности и правового регулирования кадровых процессов, устоявшихся традиций, требований, общественного мнения) не всегда могут быть полностью перенесены на российскую почву. Однако в области профессиональной подготовки специалистов по развитию местных сообществ накоплен огромный опыт, обобщение которого может послужить разработке той модели профессионализма, которая может и должна стать для российской муниципальной кадровой политики образцом. Следующая глава учебного пособия посвящена изложению зарубежного опыта в этом вопросе, освоение которого тем более важно, что </w:t>
      </w:r>
      <w:r w:rsidRPr="00AA328E">
        <w:rPr>
          <w:szCs w:val="28"/>
        </w:rPr>
        <w:lastRenderedPageBreak/>
        <w:t>отечественный только начинает складываться. В России многие годы действует централизованная административно-командная система управления (и при самодержавии, и в условиях культа личности, «государственного социализма»), что сказалось на мышлении, действиях и качествах большинства работников. Подрыв у населения веры во власть довольно быстро привел к спаду дисциплины, хаосу, анархии, что мы и наблюдаем в современном российском обществе. Не все можно перестроить у нас по западным образцам и технологиям, нужен продуманный, конкретный подход.</w:t>
      </w:r>
    </w:p>
    <w:p w:rsidR="00320FE1" w:rsidRPr="00AA328E" w:rsidRDefault="00320FE1" w:rsidP="00E45D70">
      <w:pPr>
        <w:spacing w:line="22" w:lineRule="atLeast"/>
        <w:ind w:firstLine="720"/>
        <w:rPr>
          <w:szCs w:val="28"/>
        </w:rPr>
      </w:pPr>
      <w:r w:rsidRPr="00AA328E">
        <w:rPr>
          <w:b/>
          <w:szCs w:val="28"/>
        </w:rPr>
        <w:t>В разработке концепции государственной кадровой политики следует учитывать не только уроки и технологии российского прошлого и зарубежного опыта, но и современные реалии и потребности России.</w:t>
      </w:r>
    </w:p>
    <w:p w:rsidR="00320FE1" w:rsidRPr="00AA328E" w:rsidRDefault="00320FE1" w:rsidP="00E45D70">
      <w:pPr>
        <w:spacing w:line="22" w:lineRule="atLeast"/>
        <w:ind w:firstLine="720"/>
        <w:rPr>
          <w:szCs w:val="28"/>
        </w:rPr>
      </w:pPr>
      <w:r w:rsidRPr="00AA328E">
        <w:rPr>
          <w:szCs w:val="28"/>
        </w:rPr>
        <w:t xml:space="preserve">Для достижения этой цели важно четко определить задачи: </w:t>
      </w:r>
      <w:r w:rsidRPr="00AA328E">
        <w:rPr>
          <w:b/>
          <w:szCs w:val="28"/>
        </w:rPr>
        <w:t>текущие,</w:t>
      </w:r>
      <w:r w:rsidRPr="00AA328E">
        <w:rPr>
          <w:szCs w:val="28"/>
        </w:rPr>
        <w:t xml:space="preserve"> связанные с решением кадровых проблем в ходе преодоления кризиса общества, ликвидации отрицательных последствий «государственного социализма», стабилизации общества,</w:t>
      </w:r>
      <w:r w:rsidRPr="00AA328E">
        <w:rPr>
          <w:b/>
          <w:szCs w:val="28"/>
        </w:rPr>
        <w:t xml:space="preserve"> ближайшие,</w:t>
      </w:r>
      <w:r w:rsidRPr="00AA328E">
        <w:rPr>
          <w:szCs w:val="28"/>
        </w:rPr>
        <w:t xml:space="preserve"> связанные с развитием всех форм хозяйствования, реформой государственных структур и становлением политического плюрализма, и</w:t>
      </w:r>
      <w:r w:rsidRPr="00AA328E">
        <w:rPr>
          <w:b/>
          <w:szCs w:val="28"/>
        </w:rPr>
        <w:t xml:space="preserve"> перспективные, стратегические</w:t>
      </w:r>
      <w:r w:rsidRPr="00AA328E">
        <w:rPr>
          <w:szCs w:val="28"/>
        </w:rPr>
        <w:t xml:space="preserve"> (особенно в обучении и формировании будущих кадров).</w:t>
      </w:r>
      <w:r w:rsidRPr="00AA328E">
        <w:rPr>
          <w:b/>
          <w:szCs w:val="28"/>
        </w:rPr>
        <w:t xml:space="preserve"> Решить их возможно на основе реализации ряда принципиальных положений, системно выражающих современные принципы кадрового обновления, а именно:</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Необходимо определить стратегические и поэтапные цели и задачи обеспечения созидательного, активного преобразующего характера кадровой политики. Главным в стимулировании каждого работника должен быть учет его интереса, который будет формироваться на основе соединения каждого работника (инженера, ученого, рабочего, крестьянина, коммерсанта и др.) с собственностью и властью. Именно это позволит превратить каждого человека из «винтика» государственной машины в свободного труженика, творца и созидателя собственной жизни, а на этой основе</w:t>
      </w:r>
      <w:r w:rsidRPr="00AA328E">
        <w:rPr>
          <w:noProof/>
          <w:szCs w:val="28"/>
        </w:rPr>
        <w:t xml:space="preserve"> —</w:t>
      </w:r>
      <w:r w:rsidRPr="00AA328E">
        <w:rPr>
          <w:szCs w:val="28"/>
        </w:rPr>
        <w:t xml:space="preserve"> возрождения и процветания России.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Сделать кадровую политику гласной, открытой, гуманистической, правовой, а решение кадровых вопросов</w:t>
      </w:r>
      <w:r w:rsidRPr="00AA328E">
        <w:rPr>
          <w:noProof/>
          <w:szCs w:val="28"/>
        </w:rPr>
        <w:t xml:space="preserve"> —</w:t>
      </w:r>
      <w:r w:rsidRPr="00AA328E">
        <w:rPr>
          <w:szCs w:val="28"/>
        </w:rPr>
        <w:t xml:space="preserve"> на основе закона, объективной оценки кадров. Необходимо оградить каждого работника от произвола, субъективизма, обеспечить его социальную защиту.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Обеспечить реальное осуществление народом, социумами всех уровней своих функций как источника полномочий всех государственных органов в решении кадровых вопросов, утвердить устойчивую социальную направленность кадровой политики, подчинить ее интересам людей. Массы, все социальные группы через представительные государственные органы, партии, общественные объединения, а также многие формы непосредственной демократии должны быть на деле субъектом кадровой политики, а не только и не столько объектом государственного воздействия. Кадровая политика должна иметь прочную социальную базу, выражать интересы всех (или большинства) социальных групп населения. Временное предпочтение отдельной категории (особенно в политических целях</w:t>
      </w:r>
      <w:r w:rsidRPr="00AA328E">
        <w:rPr>
          <w:noProof/>
          <w:szCs w:val="28"/>
        </w:rPr>
        <w:t xml:space="preserve"> —</w:t>
      </w:r>
      <w:r w:rsidRPr="00AA328E">
        <w:rPr>
          <w:szCs w:val="28"/>
        </w:rPr>
        <w:t xml:space="preserve"> заменить бывших «номенклатур-ящиков») не должно стать принципом кадровой деятельности.</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Высшим приоритетом в решении кадровых вопросов должен быть учет интересов и воли человека, граждан, которые сами и свободно должны решать, где им трудиться, кто ими должен руководить и управлять. Государство не должно каждого «прикреплять» к той или иной должности, лишать права найти возможность более полного применения и развития своих способностей, достижения вершин своего творчества.</w:t>
      </w:r>
    </w:p>
    <w:p w:rsidR="00320FE1" w:rsidRPr="00AA328E" w:rsidRDefault="00320FE1" w:rsidP="00E45D70">
      <w:pPr>
        <w:spacing w:line="22" w:lineRule="atLeast"/>
        <w:ind w:firstLine="720"/>
        <w:rPr>
          <w:szCs w:val="28"/>
        </w:rPr>
      </w:pPr>
      <w:r w:rsidRPr="00AA328E">
        <w:rPr>
          <w:noProof/>
          <w:szCs w:val="28"/>
        </w:rPr>
        <w:t>5.</w:t>
      </w:r>
      <w:r w:rsidRPr="00AA328E">
        <w:rPr>
          <w:szCs w:val="28"/>
        </w:rPr>
        <w:t xml:space="preserve"> Следует</w:t>
      </w:r>
      <w:r w:rsidRPr="00AA328E">
        <w:rPr>
          <w:b/>
          <w:szCs w:val="28"/>
        </w:rPr>
        <w:t xml:space="preserve"> децентрализовать государственную кадровую политику с точки зрения ее выработки и реализации, сделать многоуровневой, демократической, передав значительную часть функций на места; сделать ее многосубъектной, сохранив при этом ряд общих позиций, придающих кадровой работе системность, комплексность: общность цели, принципов, критериев, стандартов.</w:t>
      </w:r>
      <w:r w:rsidRPr="00AA328E">
        <w:rPr>
          <w:szCs w:val="28"/>
        </w:rPr>
        <w:t xml:space="preserve"> Важно сохранить в единстве назначение и выборность кадров, их оптимальное сочетание в расстановке работников, в том числе государственных и муниципальных служащих, обеспечив участие коллективов (учреждений, предприятий, ассоциаций) на всех этапах решения кадровых вопросов (от формирования резерва, выдвижения кандидатов на должность до увольнения или перевода на другую должность).</w:t>
      </w:r>
    </w:p>
    <w:p w:rsidR="00320FE1" w:rsidRPr="00AA328E" w:rsidRDefault="00320FE1" w:rsidP="00E45D70">
      <w:pPr>
        <w:spacing w:line="22" w:lineRule="atLeast"/>
        <w:ind w:firstLine="720"/>
        <w:rPr>
          <w:szCs w:val="28"/>
        </w:rPr>
      </w:pPr>
      <w:r w:rsidRPr="00AA328E">
        <w:rPr>
          <w:szCs w:val="28"/>
        </w:rPr>
        <w:t>Необходимо преодолеть еще оставшуюся от тоталитаризма болезнь, когда</w:t>
      </w:r>
      <w:r w:rsidRPr="00AA328E">
        <w:rPr>
          <w:b/>
          <w:szCs w:val="28"/>
        </w:rPr>
        <w:t xml:space="preserve"> массы все еще отключены от решения многих кадровых вопросов.</w:t>
      </w:r>
      <w:r w:rsidRPr="00AA328E">
        <w:rPr>
          <w:szCs w:val="28"/>
        </w:rPr>
        <w:t xml:space="preserve"> Сейчас, особенно через механизм социального лидерства, важно обеспечить выдвижение талантливых работников «снизу», чтобы демократическое решение кадровых вопросов (коллегиальное или с учетом общественного мнения, на основе конкурсов и др.) стало элементом самоорганизации, саморегулирования общества, </w:t>
      </w:r>
      <w:r w:rsidRPr="00AA328E">
        <w:rPr>
          <w:szCs w:val="28"/>
        </w:rPr>
        <w:lastRenderedPageBreak/>
        <w:t>социумов, коллективов.</w:t>
      </w:r>
    </w:p>
    <w:p w:rsidR="00320FE1" w:rsidRPr="00AA328E" w:rsidRDefault="00320FE1" w:rsidP="00E45D70">
      <w:pPr>
        <w:spacing w:line="22" w:lineRule="atLeast"/>
        <w:ind w:firstLine="720"/>
        <w:rPr>
          <w:szCs w:val="28"/>
        </w:rPr>
      </w:pPr>
      <w:r w:rsidRPr="00AA328E">
        <w:rPr>
          <w:noProof/>
          <w:szCs w:val="28"/>
        </w:rPr>
        <w:t>6.</w:t>
      </w:r>
      <w:r w:rsidRPr="00AA328E">
        <w:rPr>
          <w:szCs w:val="28"/>
        </w:rPr>
        <w:t xml:space="preserve"> В выборе технологии, механизмов, форм и методов решения кадровых вопросов учитывать как общественные потребности в кадровом обеспечении реализации определенных функций аппарата (предприятия, отрасли, объединения), так и объективную, комплексную оценку кандидатов на должность, их соответствие должности, профессиональную подготовку и квалификацию. Важно социально защитить каждого работника от субъективизма, тем более произвола руководителя, обеспечив профессиональное продвижение и служебный рост на основе итогов аттестации, повышения профессионального уровня и накопления опыта.</w:t>
      </w:r>
    </w:p>
    <w:p w:rsidR="00320FE1" w:rsidRPr="00AA328E" w:rsidRDefault="00320FE1" w:rsidP="00E45D70">
      <w:pPr>
        <w:spacing w:line="22" w:lineRule="atLeast"/>
        <w:ind w:firstLine="720"/>
        <w:rPr>
          <w:szCs w:val="28"/>
        </w:rPr>
      </w:pPr>
      <w:r w:rsidRPr="00AA328E">
        <w:rPr>
          <w:noProof/>
          <w:szCs w:val="28"/>
        </w:rPr>
        <w:t>7.</w:t>
      </w:r>
      <w:r w:rsidRPr="00AA328E">
        <w:rPr>
          <w:szCs w:val="28"/>
        </w:rPr>
        <w:t xml:space="preserve"> Необходимо теоретически разработать современные модели работников управленческого труда, особенно руководителей, применительно к типу должности и уровню управленческой деятельности, создать новый классификатор должностей с определением комплексной системы критериев оценки работников (на определенных уровнях и к типам деятельности); активнее внедрять рекомендации профессиологии как новой научной отрасли в эту сферу кадровой деятельности.</w:t>
      </w:r>
    </w:p>
    <w:p w:rsidR="00320FE1" w:rsidRPr="00AA328E" w:rsidRDefault="00320FE1" w:rsidP="00E45D70">
      <w:pPr>
        <w:spacing w:line="22" w:lineRule="atLeast"/>
        <w:ind w:firstLine="720"/>
        <w:rPr>
          <w:szCs w:val="28"/>
        </w:rPr>
      </w:pPr>
      <w:r w:rsidRPr="00AA328E">
        <w:rPr>
          <w:noProof/>
          <w:szCs w:val="28"/>
        </w:rPr>
        <w:t>8.</w:t>
      </w:r>
      <w:r w:rsidRPr="00AA328E">
        <w:rPr>
          <w:szCs w:val="28"/>
        </w:rPr>
        <w:t xml:space="preserve"> Целесообразно определить пути и формы дальнейшей кардинальной перестройки системы специального образования (особенно послевузовского), переподготовки и повышения квалификации всех кадров, в том числе и муниципального управления, обеспечив непрерывный и опережающий характер их профессионального образования</w:t>
      </w:r>
      <w:r w:rsidRPr="00AA328E">
        <w:rPr>
          <w:rStyle w:val="a5"/>
          <w:szCs w:val="28"/>
        </w:rPr>
        <w:footnoteReference w:customMarkFollows="1" w:id="125"/>
        <w:t>1</w:t>
      </w:r>
      <w:r w:rsidRPr="00AA328E">
        <w:rPr>
          <w:szCs w:val="28"/>
        </w:rPr>
        <w:t>.</w:t>
      </w:r>
    </w:p>
    <w:p w:rsidR="00320FE1" w:rsidRPr="00AA328E" w:rsidRDefault="00320FE1" w:rsidP="00E45D70">
      <w:pPr>
        <w:spacing w:line="22" w:lineRule="atLeast"/>
        <w:ind w:firstLine="720"/>
        <w:rPr>
          <w:szCs w:val="28"/>
        </w:rPr>
      </w:pPr>
      <w:r w:rsidRPr="00AA328E">
        <w:rPr>
          <w:szCs w:val="28"/>
        </w:rPr>
        <w:t>Именно эти позиции определяют исходные идеи, принципы, механизмы организации кадровой работы, критерии отбора кадров, выбор путей и способов формирования и воспитания на всех уровнях организации управления.</w:t>
      </w:r>
    </w:p>
    <w:p w:rsidR="00320FE1" w:rsidRPr="00AA328E" w:rsidRDefault="00320FE1" w:rsidP="00E45D70">
      <w:pPr>
        <w:spacing w:line="22" w:lineRule="atLeast"/>
        <w:ind w:firstLine="720"/>
        <w:rPr>
          <w:szCs w:val="28"/>
        </w:rPr>
      </w:pPr>
      <w:r w:rsidRPr="00AA328E">
        <w:rPr>
          <w:szCs w:val="28"/>
        </w:rPr>
        <w:t>В реализации государственной кадровой политики на ближайшее время целесообразно сосредоточить усилия всех субъектов кадровой деятельности на следующих приоритетных направлениях:</w:t>
      </w:r>
    </w:p>
    <w:p w:rsidR="00320FE1" w:rsidRPr="00AA328E" w:rsidRDefault="00320FE1" w:rsidP="00E45D70">
      <w:pPr>
        <w:pStyle w:val="21"/>
        <w:numPr>
          <w:ilvl w:val="0"/>
          <w:numId w:val="124"/>
        </w:numPr>
        <w:spacing w:line="22" w:lineRule="atLeast"/>
        <w:rPr>
          <w:sz w:val="22"/>
          <w:szCs w:val="28"/>
        </w:rPr>
      </w:pPr>
      <w:r w:rsidRPr="00AA328E">
        <w:rPr>
          <w:sz w:val="22"/>
          <w:szCs w:val="28"/>
        </w:rPr>
        <w:t>анализ состояния, использования и прогнозирования развития интеллектуального, управленческого и предпринимательского кадрового потенциала; корректировка кадровой политики, особенно в определении текущих и ближайших задач;</w:t>
      </w:r>
    </w:p>
    <w:p w:rsidR="00320FE1" w:rsidRPr="00AA328E" w:rsidRDefault="00320FE1" w:rsidP="00E45D70">
      <w:pPr>
        <w:pStyle w:val="21"/>
        <w:numPr>
          <w:ilvl w:val="0"/>
          <w:numId w:val="124"/>
        </w:numPr>
        <w:spacing w:line="22" w:lineRule="atLeast"/>
        <w:rPr>
          <w:sz w:val="22"/>
          <w:szCs w:val="28"/>
        </w:rPr>
      </w:pPr>
      <w:r w:rsidRPr="00AA328E">
        <w:rPr>
          <w:sz w:val="22"/>
          <w:szCs w:val="28"/>
        </w:rPr>
        <w:t>эффективное кадровое обеспечение государственной и муниципальной службы, органов власти и управления (федеральных, региональных и местных структур);</w:t>
      </w:r>
    </w:p>
    <w:p w:rsidR="00320FE1" w:rsidRPr="00AA328E" w:rsidRDefault="00320FE1" w:rsidP="00E45D70">
      <w:pPr>
        <w:numPr>
          <w:ilvl w:val="0"/>
          <w:numId w:val="124"/>
        </w:numPr>
        <w:spacing w:line="22" w:lineRule="atLeast"/>
        <w:rPr>
          <w:szCs w:val="28"/>
        </w:rPr>
      </w:pPr>
      <w:r w:rsidRPr="00AA328E">
        <w:rPr>
          <w:szCs w:val="28"/>
        </w:rPr>
        <w:t>кадровое обеспечение рыночной экономики, в том числе предпринимательского сектора на основе менеджмента;</w:t>
      </w:r>
    </w:p>
    <w:p w:rsidR="00320FE1" w:rsidRPr="00AA328E" w:rsidRDefault="00320FE1" w:rsidP="00E45D70">
      <w:pPr>
        <w:numPr>
          <w:ilvl w:val="0"/>
          <w:numId w:val="124"/>
        </w:numPr>
        <w:spacing w:line="22" w:lineRule="atLeast"/>
        <w:rPr>
          <w:szCs w:val="28"/>
        </w:rPr>
      </w:pPr>
      <w:r w:rsidRPr="00AA328E">
        <w:rPr>
          <w:szCs w:val="28"/>
        </w:rPr>
        <w:t>совершенствование технологий формирования подбора и</w:t>
      </w:r>
    </w:p>
    <w:p w:rsidR="00320FE1" w:rsidRPr="00AA328E" w:rsidRDefault="00320FE1" w:rsidP="00E45D70">
      <w:pPr>
        <w:spacing w:line="22" w:lineRule="atLeast"/>
        <w:ind w:firstLine="0"/>
        <w:rPr>
          <w:szCs w:val="28"/>
        </w:rPr>
      </w:pPr>
      <w:r w:rsidRPr="00AA328E">
        <w:rPr>
          <w:szCs w:val="28"/>
        </w:rPr>
        <w:t xml:space="preserve">профессионального движения кадров (моделей, методов, </w:t>
      </w:r>
      <w:r w:rsidRPr="00AA328E">
        <w:rPr>
          <w:noProof/>
          <w:szCs w:val="28"/>
        </w:rPr>
        <w:t>-</w:t>
      </w:r>
      <w:r w:rsidRPr="00AA328E">
        <w:rPr>
          <w:szCs w:val="28"/>
        </w:rPr>
        <w:t xml:space="preserve"> критериев, форм);</w:t>
      </w:r>
    </w:p>
    <w:p w:rsidR="00320FE1" w:rsidRPr="00AA328E" w:rsidRDefault="00320FE1" w:rsidP="00E45D70">
      <w:pPr>
        <w:numPr>
          <w:ilvl w:val="0"/>
          <w:numId w:val="125"/>
        </w:numPr>
        <w:spacing w:line="22" w:lineRule="atLeast"/>
        <w:rPr>
          <w:szCs w:val="28"/>
        </w:rPr>
      </w:pPr>
      <w:r w:rsidRPr="00AA328E">
        <w:rPr>
          <w:szCs w:val="28"/>
        </w:rPr>
        <w:t>профессиологическое обеспечение кадровой работы;</w:t>
      </w:r>
    </w:p>
    <w:p w:rsidR="00320FE1" w:rsidRPr="00AA328E" w:rsidRDefault="00320FE1" w:rsidP="00E45D70">
      <w:pPr>
        <w:numPr>
          <w:ilvl w:val="0"/>
          <w:numId w:val="125"/>
        </w:numPr>
        <w:spacing w:line="22" w:lineRule="atLeast"/>
        <w:rPr>
          <w:szCs w:val="28"/>
        </w:rPr>
      </w:pPr>
      <w:r w:rsidRPr="00AA328E">
        <w:rPr>
          <w:szCs w:val="28"/>
        </w:rPr>
        <w:t>подготовка, переподготовка и повышение квалификации кадров;</w:t>
      </w:r>
    </w:p>
    <w:p w:rsidR="00320FE1" w:rsidRPr="00AA328E" w:rsidRDefault="00320FE1" w:rsidP="00E45D70">
      <w:pPr>
        <w:numPr>
          <w:ilvl w:val="0"/>
          <w:numId w:val="125"/>
        </w:numPr>
        <w:spacing w:line="22" w:lineRule="atLeast"/>
        <w:rPr>
          <w:szCs w:val="28"/>
        </w:rPr>
      </w:pPr>
      <w:r w:rsidRPr="00AA328E">
        <w:rPr>
          <w:szCs w:val="28"/>
        </w:rPr>
        <w:t>совершенствование управления персоналом (становление новых структур, разграничение функций, технологии деятельности, контроль);</w:t>
      </w:r>
    </w:p>
    <w:p w:rsidR="00320FE1" w:rsidRPr="00AA328E" w:rsidRDefault="00320FE1" w:rsidP="00E45D70">
      <w:pPr>
        <w:numPr>
          <w:ilvl w:val="0"/>
          <w:numId w:val="125"/>
        </w:numPr>
        <w:spacing w:line="22" w:lineRule="atLeast"/>
        <w:rPr>
          <w:szCs w:val="28"/>
        </w:rPr>
      </w:pPr>
      <w:r w:rsidRPr="00AA328E">
        <w:rPr>
          <w:szCs w:val="28"/>
        </w:rPr>
        <w:t>нормативно-правовое и информационное (статистическое, социологическое) обеспечение кадровой работы;</w:t>
      </w:r>
    </w:p>
    <w:p w:rsidR="00320FE1" w:rsidRPr="00AA328E" w:rsidRDefault="00320FE1" w:rsidP="00E45D70">
      <w:pPr>
        <w:numPr>
          <w:ilvl w:val="0"/>
          <w:numId w:val="125"/>
        </w:numPr>
        <w:spacing w:line="22" w:lineRule="atLeast"/>
        <w:rPr>
          <w:szCs w:val="28"/>
        </w:rPr>
      </w:pPr>
      <w:r w:rsidRPr="00AA328E">
        <w:rPr>
          <w:szCs w:val="28"/>
        </w:rPr>
        <w:t>укрепление научно-исследовательской и научно-методической работы в кадровой области.</w:t>
      </w:r>
    </w:p>
    <w:p w:rsidR="00320FE1" w:rsidRPr="00AA328E" w:rsidRDefault="00320FE1" w:rsidP="00E45D70">
      <w:pPr>
        <w:spacing w:line="22" w:lineRule="atLeast"/>
        <w:ind w:firstLine="720"/>
        <w:rPr>
          <w:szCs w:val="28"/>
        </w:rPr>
      </w:pPr>
      <w:r w:rsidRPr="00AA328E">
        <w:rPr>
          <w:b/>
          <w:szCs w:val="28"/>
        </w:rPr>
        <w:t>Только в единстве научной теории и социальной практики, в их взаимном обогащении возможен поиск более эффективных форм и средств решения кадровых вопросов.</w:t>
      </w:r>
    </w:p>
    <w:p w:rsidR="00320FE1" w:rsidRPr="00AA328E" w:rsidRDefault="00320FE1" w:rsidP="00E45D70">
      <w:pPr>
        <w:spacing w:line="22" w:lineRule="atLeast"/>
        <w:ind w:firstLine="720"/>
        <w:rPr>
          <w:szCs w:val="28"/>
        </w:rPr>
      </w:pPr>
      <w:r w:rsidRPr="00AA328E">
        <w:rPr>
          <w:szCs w:val="28"/>
        </w:rPr>
        <w:t>Следует подчеркнуть, что в современных условиях выросла потребность в выработке новой кадровой политики, новой системы работы с кадрами, на всех уровнях управления, особенно на муниципальном</w:t>
      </w:r>
      <w:r w:rsidRPr="00AA328E">
        <w:rPr>
          <w:rStyle w:val="a5"/>
          <w:szCs w:val="28"/>
        </w:rPr>
        <w:footnoteReference w:customMarkFollows="1" w:id="126"/>
        <w:t>1</w:t>
      </w:r>
      <w:r w:rsidRPr="00AA328E">
        <w:rPr>
          <w:szCs w:val="28"/>
        </w:rPr>
        <w:t>.</w:t>
      </w:r>
    </w:p>
    <w:p w:rsidR="00320FE1" w:rsidRPr="00AA328E" w:rsidRDefault="00320FE1" w:rsidP="00E45D70">
      <w:pPr>
        <w:spacing w:line="22" w:lineRule="atLeast"/>
        <w:ind w:firstLine="720"/>
        <w:rPr>
          <w:szCs w:val="28"/>
        </w:rPr>
      </w:pPr>
      <w:r w:rsidRPr="00AA328E">
        <w:rPr>
          <w:szCs w:val="28"/>
        </w:rPr>
        <w:t>Дело в том, что на муниципальном уровне гражданское общество и его институты: семья, школа, трудовые коллективы, церковь, местное самоуправление, общественные молодежные организации и движения</w:t>
      </w:r>
      <w:r w:rsidRPr="00AA328E">
        <w:rPr>
          <w:noProof/>
          <w:szCs w:val="28"/>
        </w:rPr>
        <w:t xml:space="preserve"> —</w:t>
      </w:r>
      <w:r w:rsidRPr="00AA328E">
        <w:rPr>
          <w:szCs w:val="28"/>
        </w:rPr>
        <w:t xml:space="preserve"> выступают своеобразным «ситом», с помощью которого выявляются и отбираются управленческие таланты, формируются не только профессиональные, но и личностные качества будущего управленца. Именно на этом уровне можно оценить не только итоги деятельности, но и управленческий потенциал.</w:t>
      </w:r>
    </w:p>
    <w:p w:rsidR="00320FE1" w:rsidRPr="00AA328E" w:rsidRDefault="00320FE1" w:rsidP="00E45D70">
      <w:pPr>
        <w:spacing w:line="22" w:lineRule="atLeast"/>
        <w:ind w:firstLine="720"/>
        <w:rPr>
          <w:szCs w:val="28"/>
        </w:rPr>
      </w:pPr>
      <w:r w:rsidRPr="00AA328E">
        <w:rPr>
          <w:szCs w:val="28"/>
        </w:rPr>
        <w:t xml:space="preserve">Как показывает мировой опыт, оздоровление кадровой политики началось с «низших этажей управления», с формирования института муниципального менеджмента, когда в сферу управления в </w:t>
      </w:r>
      <w:r w:rsidRPr="00AA328E">
        <w:rPr>
          <w:szCs w:val="28"/>
        </w:rPr>
        <w:lastRenderedPageBreak/>
        <w:t>массе своей пришли творчески одержимые люди.</w:t>
      </w:r>
      <w:r w:rsidRPr="00AA328E">
        <w:rPr>
          <w:b/>
          <w:szCs w:val="28"/>
        </w:rPr>
        <w:t xml:space="preserve"> Получив хорошее управленческое образование, инновационный управленческий опыт, они пополнили затем высшие этажи управления.</w:t>
      </w:r>
    </w:p>
    <w:p w:rsidR="00320FE1" w:rsidRPr="00AA328E" w:rsidRDefault="00320FE1" w:rsidP="00E45D70">
      <w:pPr>
        <w:spacing w:line="22" w:lineRule="atLeast"/>
        <w:ind w:firstLine="720"/>
        <w:rPr>
          <w:szCs w:val="28"/>
        </w:rPr>
      </w:pPr>
      <w:r w:rsidRPr="00AA328E">
        <w:rPr>
          <w:szCs w:val="28"/>
        </w:rPr>
        <w:t>Можно сказать, что в этом суть управленческой революции, которая произошла на Западе и оказалась непонятой в</w:t>
      </w:r>
      <w:r w:rsidR="003C1300" w:rsidRPr="00AA328E">
        <w:rPr>
          <w:szCs w:val="28"/>
        </w:rPr>
        <w:t xml:space="preserve"> </w:t>
      </w:r>
      <w:r w:rsidRPr="00AA328E">
        <w:rPr>
          <w:szCs w:val="28"/>
        </w:rPr>
        <w:t>России, прежде всего элитой управления, которая не ответила ни на один вызов времени и на необходимость освоения принципов стратегического антикризисного управления, которые используются на уровне каждого муниципального образования, каждой фирмы.</w:t>
      </w:r>
    </w:p>
    <w:p w:rsidR="00320FE1" w:rsidRPr="00AA328E" w:rsidRDefault="00320FE1" w:rsidP="00E45D70">
      <w:pPr>
        <w:spacing w:line="22" w:lineRule="atLeast"/>
        <w:ind w:firstLine="720"/>
        <w:rPr>
          <w:szCs w:val="28"/>
        </w:rPr>
      </w:pPr>
      <w:r w:rsidRPr="00AA328E">
        <w:rPr>
          <w:szCs w:val="28"/>
        </w:rPr>
        <w:t>Так, например, введение специальности «Развитие местных сообществ» в университетскую систему образования в США относится к</w:t>
      </w:r>
      <w:r w:rsidRPr="00AA328E">
        <w:rPr>
          <w:noProof/>
          <w:szCs w:val="28"/>
        </w:rPr>
        <w:t xml:space="preserve"> 1947</w:t>
      </w:r>
      <w:r w:rsidRPr="00AA328E">
        <w:rPr>
          <w:szCs w:val="28"/>
        </w:rPr>
        <w:t xml:space="preserve"> году. Сегодня подобные курсы читаются в</w:t>
      </w:r>
      <w:r w:rsidRPr="00AA328E">
        <w:rPr>
          <w:noProof/>
          <w:szCs w:val="28"/>
        </w:rPr>
        <w:t xml:space="preserve"> 80 </w:t>
      </w:r>
      <w:r w:rsidRPr="00AA328E">
        <w:rPr>
          <w:szCs w:val="28"/>
        </w:rPr>
        <w:t>американских университетах; в</w:t>
      </w:r>
      <w:r w:rsidRPr="00AA328E">
        <w:rPr>
          <w:noProof/>
          <w:szCs w:val="28"/>
        </w:rPr>
        <w:t xml:space="preserve"> 39</w:t>
      </w:r>
      <w:r w:rsidRPr="00AA328E">
        <w:rPr>
          <w:szCs w:val="28"/>
        </w:rPr>
        <w:t xml:space="preserve"> высших учебных заведениях выдают дипломы по специальности «развитие местных сообществ», ведется подготовка магистров по этой специальности.</w:t>
      </w:r>
    </w:p>
    <w:p w:rsidR="00320FE1" w:rsidRPr="00AA328E" w:rsidRDefault="00320FE1" w:rsidP="00E45D70">
      <w:pPr>
        <w:spacing w:line="22" w:lineRule="atLeast"/>
        <w:ind w:firstLine="720"/>
        <w:rPr>
          <w:szCs w:val="28"/>
        </w:rPr>
      </w:pPr>
      <w:r w:rsidRPr="00AA328E">
        <w:rPr>
          <w:szCs w:val="28"/>
        </w:rPr>
        <w:t>Наблюдается тенденция специализации в подготовке профессионалов по развитию местных сообществ. Наиболее широкое распространение получили такие специальности как:</w:t>
      </w:r>
    </w:p>
    <w:p w:rsidR="00320FE1" w:rsidRPr="00AA328E" w:rsidRDefault="00320FE1" w:rsidP="00E45D70">
      <w:pPr>
        <w:numPr>
          <w:ilvl w:val="0"/>
          <w:numId w:val="162"/>
        </w:numPr>
        <w:spacing w:line="22" w:lineRule="atLeast"/>
        <w:rPr>
          <w:szCs w:val="28"/>
        </w:rPr>
      </w:pPr>
      <w:r w:rsidRPr="00AA328E">
        <w:rPr>
          <w:szCs w:val="28"/>
        </w:rPr>
        <w:t>планирование развития местных сообществ;</w:t>
      </w:r>
    </w:p>
    <w:p w:rsidR="00320FE1" w:rsidRPr="00AA328E" w:rsidRDefault="00320FE1" w:rsidP="00E45D70">
      <w:pPr>
        <w:numPr>
          <w:ilvl w:val="0"/>
          <w:numId w:val="162"/>
        </w:numPr>
        <w:spacing w:line="22" w:lineRule="atLeast"/>
        <w:rPr>
          <w:szCs w:val="28"/>
        </w:rPr>
      </w:pPr>
      <w:r w:rsidRPr="00AA328E">
        <w:rPr>
          <w:szCs w:val="28"/>
        </w:rPr>
        <w:t>экономическое развитие местного самоуправления;</w:t>
      </w:r>
    </w:p>
    <w:p w:rsidR="00320FE1" w:rsidRPr="00AA328E" w:rsidRDefault="00320FE1" w:rsidP="00E45D70">
      <w:pPr>
        <w:numPr>
          <w:ilvl w:val="0"/>
          <w:numId w:val="162"/>
        </w:numPr>
        <w:spacing w:line="22" w:lineRule="atLeast"/>
        <w:rPr>
          <w:szCs w:val="28"/>
        </w:rPr>
      </w:pPr>
      <w:r w:rsidRPr="00AA328E">
        <w:rPr>
          <w:szCs w:val="28"/>
        </w:rPr>
        <w:t>проблемы городов, в том числе</w:t>
      </w:r>
      <w:r w:rsidRPr="00AA328E">
        <w:rPr>
          <w:noProof/>
          <w:szCs w:val="28"/>
        </w:rPr>
        <w:t xml:space="preserve"> —</w:t>
      </w:r>
      <w:r w:rsidRPr="00AA328E">
        <w:rPr>
          <w:szCs w:val="28"/>
        </w:rPr>
        <w:t xml:space="preserve"> малых и больших;</w:t>
      </w:r>
    </w:p>
    <w:p w:rsidR="00320FE1" w:rsidRPr="00AA328E" w:rsidRDefault="00320FE1" w:rsidP="00E45D70">
      <w:pPr>
        <w:numPr>
          <w:ilvl w:val="0"/>
          <w:numId w:val="162"/>
        </w:numPr>
        <w:spacing w:line="22" w:lineRule="atLeast"/>
        <w:rPr>
          <w:szCs w:val="28"/>
        </w:rPr>
      </w:pPr>
      <w:r w:rsidRPr="00AA328E">
        <w:rPr>
          <w:szCs w:val="28"/>
        </w:rPr>
        <w:t>развитие села;</w:t>
      </w:r>
    </w:p>
    <w:p w:rsidR="00320FE1" w:rsidRPr="00AA328E" w:rsidRDefault="00320FE1" w:rsidP="00E45D70">
      <w:pPr>
        <w:numPr>
          <w:ilvl w:val="0"/>
          <w:numId w:val="162"/>
        </w:numPr>
        <w:spacing w:line="22" w:lineRule="atLeast"/>
        <w:rPr>
          <w:szCs w:val="28"/>
        </w:rPr>
      </w:pPr>
      <w:r w:rsidRPr="00AA328E">
        <w:rPr>
          <w:szCs w:val="28"/>
        </w:rPr>
        <w:t>местное самоуправление.</w:t>
      </w:r>
    </w:p>
    <w:p w:rsidR="00320FE1" w:rsidRPr="00AA328E" w:rsidRDefault="00320FE1" w:rsidP="00E45D70">
      <w:pPr>
        <w:spacing w:line="22" w:lineRule="atLeast"/>
        <w:ind w:firstLine="720"/>
        <w:rPr>
          <w:szCs w:val="28"/>
        </w:rPr>
      </w:pPr>
      <w:r w:rsidRPr="00AA328E">
        <w:rPr>
          <w:szCs w:val="28"/>
        </w:rPr>
        <w:t>Развиваются и другие направления:</w:t>
      </w:r>
    </w:p>
    <w:p w:rsidR="00320FE1" w:rsidRPr="00AA328E" w:rsidRDefault="00320FE1" w:rsidP="00E45D70">
      <w:pPr>
        <w:numPr>
          <w:ilvl w:val="0"/>
          <w:numId w:val="163"/>
        </w:numPr>
        <w:spacing w:line="22" w:lineRule="atLeast"/>
        <w:rPr>
          <w:szCs w:val="28"/>
        </w:rPr>
      </w:pPr>
      <w:r w:rsidRPr="00AA328E">
        <w:rPr>
          <w:szCs w:val="28"/>
        </w:rPr>
        <w:t>социальное развитие местного самоуправления;</w:t>
      </w:r>
    </w:p>
    <w:p w:rsidR="00320FE1" w:rsidRPr="00AA328E" w:rsidRDefault="00320FE1" w:rsidP="00E45D70">
      <w:pPr>
        <w:numPr>
          <w:ilvl w:val="0"/>
          <w:numId w:val="163"/>
        </w:numPr>
        <w:spacing w:line="22" w:lineRule="atLeast"/>
        <w:rPr>
          <w:szCs w:val="28"/>
        </w:rPr>
      </w:pPr>
      <w:r w:rsidRPr="00AA328E">
        <w:rPr>
          <w:szCs w:val="28"/>
        </w:rPr>
        <w:t>образование в местном самоуправлении;</w:t>
      </w:r>
    </w:p>
    <w:p w:rsidR="00320FE1" w:rsidRPr="00AA328E" w:rsidRDefault="00320FE1" w:rsidP="00E45D70">
      <w:pPr>
        <w:numPr>
          <w:ilvl w:val="0"/>
          <w:numId w:val="163"/>
        </w:numPr>
        <w:spacing w:line="22" w:lineRule="atLeast"/>
        <w:rPr>
          <w:szCs w:val="28"/>
        </w:rPr>
      </w:pPr>
      <w:r w:rsidRPr="00AA328E">
        <w:rPr>
          <w:szCs w:val="28"/>
        </w:rPr>
        <w:t>исследование местного самоуправления;</w:t>
      </w:r>
    </w:p>
    <w:p w:rsidR="00320FE1" w:rsidRPr="00AA328E" w:rsidRDefault="00320FE1" w:rsidP="00E45D70">
      <w:pPr>
        <w:numPr>
          <w:ilvl w:val="0"/>
          <w:numId w:val="163"/>
        </w:numPr>
        <w:spacing w:line="22" w:lineRule="atLeast"/>
        <w:rPr>
          <w:szCs w:val="28"/>
        </w:rPr>
      </w:pPr>
      <w:r w:rsidRPr="00AA328E">
        <w:rPr>
          <w:szCs w:val="28"/>
        </w:rPr>
        <w:t>работа с молодежью в местном сообществе и др.</w:t>
      </w:r>
    </w:p>
    <w:p w:rsidR="00320FE1" w:rsidRPr="00AA328E" w:rsidRDefault="00320FE1" w:rsidP="00E45D70">
      <w:pPr>
        <w:spacing w:line="22" w:lineRule="atLeast"/>
        <w:ind w:firstLine="720"/>
        <w:rPr>
          <w:szCs w:val="28"/>
        </w:rPr>
      </w:pPr>
      <w:r w:rsidRPr="00AA328E">
        <w:rPr>
          <w:szCs w:val="28"/>
        </w:rPr>
        <w:t>Характерно, что «молодая профессия» специалист по развитию местного самоуправления</w:t>
      </w:r>
      <w:r w:rsidRPr="00AA328E">
        <w:rPr>
          <w:noProof/>
          <w:szCs w:val="28"/>
        </w:rPr>
        <w:t xml:space="preserve"> —</w:t>
      </w:r>
      <w:r w:rsidRPr="00AA328E">
        <w:rPr>
          <w:szCs w:val="28"/>
        </w:rPr>
        <w:t xml:space="preserve"> базируется на фундаментальных науках (философия, социология, география, архитектура), но заимствует из них элементы прикладного характера. В результате специалист в этой области умеет сочетать знания и практические навыки, например связывает рациональное план</w:t>
      </w:r>
      <w:r w:rsidR="00CE44DA" w:rsidRPr="00AA328E">
        <w:rPr>
          <w:szCs w:val="28"/>
        </w:rPr>
        <w:t>ирование с умением реализовать,</w:t>
      </w:r>
      <w:r w:rsidRPr="00AA328E">
        <w:rPr>
          <w:szCs w:val="28"/>
        </w:rPr>
        <w:t xml:space="preserve"> «продать» идею.</w:t>
      </w:r>
    </w:p>
    <w:p w:rsidR="00320FE1" w:rsidRPr="00AA328E" w:rsidRDefault="00320FE1" w:rsidP="00E45D70">
      <w:pPr>
        <w:spacing w:line="22" w:lineRule="atLeast"/>
        <w:ind w:firstLine="720"/>
        <w:rPr>
          <w:szCs w:val="28"/>
        </w:rPr>
      </w:pPr>
      <w:r w:rsidRPr="00AA328E">
        <w:rPr>
          <w:szCs w:val="28"/>
        </w:rPr>
        <w:t>Такой прагматический подход приближает управленца общего профиля к муниципальному менеджеру, который способен работать в условиях местного рынка, искать нестандартные решения экономических и социальных проблем, владеть искусством «управления без власти».</w:t>
      </w:r>
    </w:p>
    <w:p w:rsidR="00320FE1" w:rsidRPr="00AA328E" w:rsidRDefault="00320FE1" w:rsidP="00E45D70">
      <w:pPr>
        <w:spacing w:line="22" w:lineRule="atLeast"/>
        <w:ind w:firstLine="720"/>
        <w:rPr>
          <w:szCs w:val="28"/>
        </w:rPr>
      </w:pPr>
      <w:r w:rsidRPr="00AA328E">
        <w:rPr>
          <w:szCs w:val="28"/>
        </w:rPr>
        <w:t>Между тем, как показывает анализ, большинство управленческих кадров на местах имеют техническое образование, инженерное или сельскохозяйственное.</w:t>
      </w:r>
      <w:r w:rsidRPr="00AA328E">
        <w:rPr>
          <w:b/>
          <w:szCs w:val="28"/>
        </w:rPr>
        <w:t xml:space="preserve"> Они нуждаются в расширении знаний по социальному управлению, но не могут их получить на местах.</w:t>
      </w:r>
      <w:r w:rsidRPr="00AA328E">
        <w:rPr>
          <w:szCs w:val="28"/>
        </w:rPr>
        <w:t xml:space="preserve"> Такая возможность только появилась, но в России пока нет стройной системы муниципального знания (муниципальное хозяйство, муниципальное право, муниципальная собственность и т. п.), отсутствуют учебники и методические пособия в этой области.</w:t>
      </w:r>
    </w:p>
    <w:p w:rsidR="00320FE1" w:rsidRPr="00AA328E" w:rsidRDefault="00320FE1" w:rsidP="00E45D70">
      <w:pPr>
        <w:spacing w:line="22" w:lineRule="atLeast"/>
        <w:ind w:firstLine="720"/>
        <w:rPr>
          <w:szCs w:val="28"/>
        </w:rPr>
      </w:pPr>
      <w:r w:rsidRPr="00AA328E">
        <w:rPr>
          <w:szCs w:val="28"/>
        </w:rPr>
        <w:t>На муниципальном уровне пока не сложилось стройной системы необходимых знаний в этой области управления,</w:t>
      </w:r>
      <w:r w:rsidRPr="00AA328E">
        <w:rPr>
          <w:b/>
          <w:szCs w:val="28"/>
        </w:rPr>
        <w:t xml:space="preserve"> отсутствует система выявления, подготовки и выдвижения кадров муниципального управления.</w:t>
      </w:r>
    </w:p>
    <w:p w:rsidR="00320FE1" w:rsidRPr="00AA328E" w:rsidRDefault="00320FE1" w:rsidP="00E45D70">
      <w:pPr>
        <w:spacing w:line="22" w:lineRule="atLeast"/>
        <w:ind w:firstLine="720"/>
        <w:rPr>
          <w:szCs w:val="28"/>
        </w:rPr>
      </w:pPr>
      <w:r w:rsidRPr="00AA328E">
        <w:rPr>
          <w:szCs w:val="28"/>
        </w:rPr>
        <w:t>Между тем, необходима</w:t>
      </w:r>
      <w:r w:rsidRPr="00AA328E">
        <w:rPr>
          <w:b/>
          <w:szCs w:val="28"/>
        </w:rPr>
        <w:t xml:space="preserve"> команда управленцев</w:t>
      </w:r>
      <w:r w:rsidRPr="00AA328E">
        <w:rPr>
          <w:b/>
          <w:noProof/>
          <w:szCs w:val="28"/>
        </w:rPr>
        <w:t xml:space="preserve"> —</w:t>
      </w:r>
      <w:r w:rsidRPr="00AA328E">
        <w:rPr>
          <w:b/>
          <w:szCs w:val="28"/>
        </w:rPr>
        <w:t xml:space="preserve"> единомышленников разного профиля для соответствующего уровня социально-экономического развития муниципального образования. </w:t>
      </w:r>
      <w:r w:rsidRPr="00AA328E">
        <w:rPr>
          <w:szCs w:val="28"/>
        </w:rPr>
        <w:t>Будущему управленцу предстоит из возможного набора специализаций (управление стратегическое, персоналом, сельским хозяйством, промышленностью, муниципальной собственностью, сферой отдыха, торговлей) выбрать одну или несколько, пройти соответствующее обучение и, на основе социального заказа своего местного сообщества, пополнить кадровый корпус органов власти на местах.</w:t>
      </w:r>
    </w:p>
    <w:p w:rsidR="00320FE1" w:rsidRPr="00AA328E" w:rsidRDefault="00320FE1" w:rsidP="00E45D70">
      <w:pPr>
        <w:spacing w:line="22" w:lineRule="atLeast"/>
        <w:ind w:firstLine="720"/>
        <w:rPr>
          <w:szCs w:val="28"/>
        </w:rPr>
      </w:pPr>
      <w:r w:rsidRPr="00AA328E">
        <w:rPr>
          <w:szCs w:val="28"/>
        </w:rPr>
        <w:t>Подобная подготовка специалистов по муниципальному развитию (управлению) в нашей системе высшего образования отсутствует, что лишает систему кадровой политики ее важнейшего звена</w:t>
      </w:r>
      <w:r w:rsidRPr="00AA328E">
        <w:rPr>
          <w:noProof/>
          <w:szCs w:val="28"/>
        </w:rPr>
        <w:t xml:space="preserve"> —</w:t>
      </w:r>
      <w:r w:rsidRPr="00AA328E">
        <w:rPr>
          <w:szCs w:val="28"/>
        </w:rPr>
        <w:t xml:space="preserve"> муниципального кадрового ресурса, который сегодня является определяющим. Ведь от его развития зависит состояние и качество кадрового ресурсного потенциала регионов и «центра».</w:t>
      </w:r>
    </w:p>
    <w:p w:rsidR="00320FE1" w:rsidRPr="00AA328E" w:rsidRDefault="00320FE1" w:rsidP="00E45D70">
      <w:pPr>
        <w:spacing w:line="22" w:lineRule="atLeast"/>
        <w:ind w:firstLine="720"/>
        <w:rPr>
          <w:szCs w:val="28"/>
        </w:rPr>
      </w:pPr>
      <w:r w:rsidRPr="00AA328E">
        <w:rPr>
          <w:szCs w:val="28"/>
        </w:rPr>
        <w:t>Зарубежный опыт свидетельствует, что практическая реализация кадровой политики во многом зависит от зрелости муниципальных сообществ.</w:t>
      </w:r>
    </w:p>
    <w:p w:rsidR="00320FE1" w:rsidRPr="00AA328E" w:rsidRDefault="00320FE1" w:rsidP="00E45D70">
      <w:pPr>
        <w:spacing w:line="22" w:lineRule="atLeast"/>
        <w:ind w:firstLine="720"/>
        <w:rPr>
          <w:szCs w:val="28"/>
        </w:rPr>
      </w:pPr>
      <w:r w:rsidRPr="00AA328E">
        <w:rPr>
          <w:szCs w:val="28"/>
        </w:rPr>
        <w:t>Последние далеко не автоматически реализуют принципы государственной кадровой политики, а творчески применяют их с учетом местных особенностей, вырабатывая свою кадровую политику, которая не только способствует реализации основополагающих положений, но и наполняет их живым содержанием, ведет к обогащению и развитию.</w:t>
      </w:r>
    </w:p>
    <w:p w:rsidR="00320FE1" w:rsidRPr="00AA328E" w:rsidRDefault="00320FE1" w:rsidP="00E45D70">
      <w:pPr>
        <w:spacing w:line="22" w:lineRule="atLeast"/>
        <w:ind w:firstLine="720"/>
        <w:rPr>
          <w:szCs w:val="28"/>
        </w:rPr>
      </w:pPr>
      <w:r w:rsidRPr="00AA328E">
        <w:rPr>
          <w:szCs w:val="28"/>
        </w:rPr>
        <w:lastRenderedPageBreak/>
        <w:t>Следовательно, муниципальная кадровая политика является одним из основных средств достижения социальных целей, повышения эффективности функционирования системы муниципального управления и реализуется путем формирования и востребованности кадрового состава, обладающего необходимыми качествами служения государству и населению муниципального образования.</w:t>
      </w:r>
    </w:p>
    <w:p w:rsidR="00320FE1" w:rsidRPr="00AA328E" w:rsidRDefault="00320FE1" w:rsidP="00E45D70">
      <w:pPr>
        <w:spacing w:line="22" w:lineRule="atLeast"/>
        <w:ind w:firstLine="720"/>
        <w:rPr>
          <w:szCs w:val="28"/>
        </w:rPr>
      </w:pPr>
      <w:r w:rsidRPr="00AA328E">
        <w:rPr>
          <w:szCs w:val="28"/>
        </w:rPr>
        <w:t>Видимо, муниципальную кадровую политику, как часть муниципальной науки еще предстоит создать в России. Поэтому при отсутствии достаточного собственного опыта весьма полезно изучить западный, особенно в области технологий обучения и развития муниципальной науки. Этим вопросам посвящена следующая глава, которая в учебном процессе может быть рассмотрена в рамках одного занятия, где вопросы для повторения и обсуждения являются общими.</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Возрастание роли муниципальной кадровой политики в управлении.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Основные направления муниципальной кадровой политики.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Насколько эффективной является муниципальная кадровая политика?</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 какой мере возможно использование западного опыта в области муниципальной кадровой политики применительно в условиях России?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 чем особенности муниципальной кадровой политики?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Чему, на Ваш взгляд, следует учить будущих муниципальных управленцев, какие качества личности им необходимы прежде всего для эффективной управленческой деятельности в местных сообществах?</w:t>
      </w:r>
    </w:p>
    <w:p w:rsidR="00320FE1" w:rsidRPr="00AA328E" w:rsidRDefault="00320FE1" w:rsidP="00E45D70">
      <w:pPr>
        <w:pStyle w:val="FR2"/>
        <w:spacing w:line="22" w:lineRule="atLeast"/>
        <w:ind w:firstLine="720"/>
        <w:rPr>
          <w:rFonts w:ascii="Times New Roman" w:hAnsi="Times New Roman"/>
        </w:rPr>
      </w:pPr>
    </w:p>
    <w:p w:rsidR="00320FE1" w:rsidRPr="00AA328E" w:rsidRDefault="00320FE1" w:rsidP="00E45D70">
      <w:pPr>
        <w:pStyle w:val="FR2"/>
        <w:spacing w:line="22" w:lineRule="atLeast"/>
        <w:ind w:firstLine="0"/>
        <w:rPr>
          <w:rFonts w:ascii="Times New Roman" w:hAnsi="Times New Roman"/>
          <w:b/>
          <w:lang w:val="en-US"/>
        </w:rPr>
      </w:pPr>
    </w:p>
    <w:p w:rsidR="00E20F89" w:rsidRPr="00AA328E" w:rsidRDefault="00E20F89" w:rsidP="00E45D70">
      <w:pPr>
        <w:pStyle w:val="FR2"/>
        <w:spacing w:line="22" w:lineRule="atLeast"/>
        <w:ind w:firstLine="0"/>
        <w:rPr>
          <w:rFonts w:ascii="Times New Roman" w:hAnsi="Times New Roman"/>
          <w:b/>
          <w:lang w:val="en-US"/>
        </w:rPr>
      </w:pPr>
    </w:p>
    <w:p w:rsidR="0031412F" w:rsidRPr="00AA328E" w:rsidRDefault="0031412F" w:rsidP="00E45D70">
      <w:pPr>
        <w:pStyle w:val="FR2"/>
        <w:spacing w:line="22" w:lineRule="atLeast"/>
        <w:ind w:firstLine="0"/>
        <w:jc w:val="center"/>
        <w:rPr>
          <w:rFonts w:ascii="Times New Roman" w:hAnsi="Times New Roman"/>
          <w:b/>
          <w:sz w:val="24"/>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26.</w:t>
      </w:r>
      <w:r w:rsidRPr="00AA328E">
        <w:rPr>
          <w:rFonts w:ascii="Times New Roman" w:hAnsi="Times New Roman"/>
          <w:b/>
          <w:sz w:val="24"/>
        </w:rPr>
        <w:t xml:space="preserve"> Профессия</w:t>
      </w:r>
      <w:r w:rsidRPr="00AA328E">
        <w:rPr>
          <w:rFonts w:ascii="Times New Roman" w:hAnsi="Times New Roman"/>
          <w:b/>
          <w:noProof/>
          <w:sz w:val="24"/>
        </w:rPr>
        <w:t xml:space="preserve"> -</w:t>
      </w:r>
      <w:r w:rsidRPr="00AA328E">
        <w:rPr>
          <w:rFonts w:ascii="Times New Roman" w:hAnsi="Times New Roman"/>
          <w:b/>
          <w:sz w:val="24"/>
        </w:rPr>
        <w:t xml:space="preserve"> специалист</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по развитию местных сообществ</w:t>
      </w:r>
    </w:p>
    <w:p w:rsidR="00320FE1" w:rsidRPr="00AA328E" w:rsidRDefault="00320FE1" w:rsidP="00E45D70">
      <w:pPr>
        <w:pStyle w:val="FR2"/>
        <w:spacing w:line="22" w:lineRule="atLeast"/>
        <w:ind w:firstLine="0"/>
        <w:jc w:val="center"/>
        <w:rPr>
          <w:rFonts w:ascii="Times New Roman" w:hAnsi="Times New Roman"/>
          <w:b/>
          <w:sz w:val="24"/>
          <w:vertAlign w:val="superscript"/>
        </w:rPr>
      </w:pPr>
      <w:r w:rsidRPr="00AA328E">
        <w:rPr>
          <w:rFonts w:ascii="Times New Roman" w:hAnsi="Times New Roman"/>
          <w:b/>
          <w:sz w:val="24"/>
        </w:rPr>
        <w:t>(опыт США)</w:t>
      </w:r>
      <w:r w:rsidRPr="00AA328E">
        <w:rPr>
          <w:rStyle w:val="a5"/>
          <w:rFonts w:ascii="Times New Roman" w:hAnsi="Times New Roman"/>
          <w:b/>
          <w:sz w:val="24"/>
        </w:rPr>
        <w:footnoteReference w:customMarkFollows="1" w:id="127"/>
        <w:t>1</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Переход к развитию муниципальных сообществ потребует подготовки соответствующих кадров. В последние годы специальность «Государственное и муниципальное управление» стала одной из наиболее престижных. Быстро растет количество вузов, осуществляющих подготовку специалистов в этой сфере управления. Однако поскольку местное самоуправление является для нашей страны делом новым, то вопрос о качестве подготовки специалистов для этой сферы деятельности выходит далеко за рамки обычных дискуссий по поводу совершенствования существующих «моделей» специалиста и государственных образовательных стандартов. Предстоит ответить на фундаментальный вопрос: годится ли здесь тот «универсальный» объем знаний и профессиональных требований, который традиционно присутствует в программах подготовки кадров для административно-управленческого аппарата, в чем заключаются особенности профессиональных знаний муниципальных деятелей?</w:t>
      </w:r>
      <w:r w:rsidR="00FB2273" w:rsidRPr="00AA328E">
        <w:rPr>
          <w:rStyle w:val="a5"/>
          <w:szCs w:val="28"/>
        </w:rPr>
        <w:footnoteReference w:customMarkFollows="1" w:id="128"/>
        <w:t>2</w:t>
      </w:r>
    </w:p>
    <w:p w:rsidR="00320FE1" w:rsidRPr="00AA328E" w:rsidRDefault="00320FE1" w:rsidP="00E45D70">
      <w:pPr>
        <w:spacing w:line="22" w:lineRule="atLeast"/>
        <w:ind w:firstLine="720"/>
        <w:rPr>
          <w:szCs w:val="28"/>
        </w:rPr>
      </w:pPr>
      <w:r w:rsidRPr="00AA328E">
        <w:rPr>
          <w:szCs w:val="28"/>
        </w:rPr>
        <w:t>Специфику деятельности профессионала в сфере местного самоуправления и соответствующую ей эволюцию системы подготовки кадров хорошо иллюстрирует опыт одной из стран с развитой системой самоуправления</w:t>
      </w:r>
      <w:r w:rsidRPr="00AA328E">
        <w:rPr>
          <w:noProof/>
          <w:szCs w:val="28"/>
        </w:rPr>
        <w:t xml:space="preserve"> —</w:t>
      </w:r>
      <w:r w:rsidRPr="00AA328E">
        <w:rPr>
          <w:szCs w:val="28"/>
        </w:rPr>
        <w:t xml:space="preserve"> США.</w:t>
      </w:r>
    </w:p>
    <w:p w:rsidR="00320FE1" w:rsidRPr="00AA328E" w:rsidRDefault="00320FE1" w:rsidP="00E45D70">
      <w:pPr>
        <w:spacing w:line="22" w:lineRule="atLeast"/>
        <w:ind w:firstLine="720"/>
        <w:rPr>
          <w:szCs w:val="28"/>
        </w:rPr>
      </w:pPr>
      <w:r w:rsidRPr="00AA328E">
        <w:rPr>
          <w:szCs w:val="28"/>
        </w:rPr>
        <w:t>Глубокие и частые перемены в социальном и экономическом облике общества, происходившие в этой стране в динамичном</w:t>
      </w:r>
      <w:r w:rsidRPr="00AA328E">
        <w:rPr>
          <w:noProof/>
          <w:szCs w:val="28"/>
        </w:rPr>
        <w:t xml:space="preserve"> XX</w:t>
      </w:r>
      <w:r w:rsidRPr="00AA328E">
        <w:rPr>
          <w:szCs w:val="28"/>
        </w:rPr>
        <w:t xml:space="preserve"> в., привели к появлению новой профессии</w:t>
      </w:r>
      <w:r w:rsidRPr="00AA328E">
        <w:rPr>
          <w:noProof/>
          <w:szCs w:val="28"/>
        </w:rPr>
        <w:t xml:space="preserve"> — </w:t>
      </w:r>
      <w:r w:rsidRPr="00AA328E">
        <w:rPr>
          <w:b/>
          <w:szCs w:val="28"/>
        </w:rPr>
        <w:t xml:space="preserve">специалиста по развитию местных сообществ, а затем и соответствующего направления в </w:t>
      </w:r>
      <w:r w:rsidRPr="00AA328E">
        <w:rPr>
          <w:b/>
          <w:szCs w:val="28"/>
        </w:rPr>
        <w:lastRenderedPageBreak/>
        <w:t>мировой социальной науке.</w:t>
      </w:r>
    </w:p>
    <w:p w:rsidR="00320FE1" w:rsidRPr="00AA328E" w:rsidRDefault="00320FE1" w:rsidP="00E45D70">
      <w:pPr>
        <w:spacing w:line="22" w:lineRule="atLeast"/>
        <w:ind w:firstLine="720"/>
        <w:rPr>
          <w:szCs w:val="28"/>
        </w:rPr>
      </w:pPr>
      <w:r w:rsidRPr="00AA328E">
        <w:rPr>
          <w:szCs w:val="28"/>
        </w:rPr>
        <w:t>Эдвард Дж. Блейкли связывает появление этой профессии в США с «длительным и бурным периодом индустриальной трансформации общества», который страна переживала с начала</w:t>
      </w:r>
      <w:r w:rsidRPr="00AA328E">
        <w:rPr>
          <w:noProof/>
          <w:szCs w:val="28"/>
        </w:rPr>
        <w:t xml:space="preserve"> XX</w:t>
      </w:r>
      <w:r w:rsidRPr="00AA328E">
        <w:rPr>
          <w:szCs w:val="28"/>
        </w:rPr>
        <w:t xml:space="preserve"> в. «Своим возникновением,</w:t>
      </w:r>
      <w:r w:rsidRPr="00AA328E">
        <w:rPr>
          <w:noProof/>
          <w:szCs w:val="28"/>
        </w:rPr>
        <w:t xml:space="preserve"> —</w:t>
      </w:r>
      <w:r w:rsidRPr="00AA328E">
        <w:rPr>
          <w:szCs w:val="28"/>
        </w:rPr>
        <w:t xml:space="preserve"> пишет он,</w:t>
      </w:r>
      <w:r w:rsidRPr="00AA328E">
        <w:rPr>
          <w:noProof/>
          <w:szCs w:val="28"/>
        </w:rPr>
        <w:t xml:space="preserve"> — </w:t>
      </w:r>
      <w:r w:rsidRPr="00AA328E">
        <w:rPr>
          <w:szCs w:val="28"/>
        </w:rPr>
        <w:t>профессия обязана трудностям переходного периода, с которыми столкнулись миллионы людей, а также неспособности существующих социальных институтов справиться с проблемами, рожденными этим периодом»</w:t>
      </w:r>
      <w:r w:rsidR="00FB2273" w:rsidRPr="00AA328E">
        <w:rPr>
          <w:rStyle w:val="a5"/>
          <w:szCs w:val="28"/>
        </w:rPr>
        <w:footnoteReference w:customMarkFollows="1" w:id="129"/>
        <w:t>3</w:t>
      </w:r>
      <w:r w:rsidRPr="00AA328E">
        <w:rPr>
          <w:szCs w:val="28"/>
        </w:rPr>
        <w:t>. На этом поворотном пункте истории профессионалы решали не только задачи технико-экономического характера, связанные с перестройкой сельского хозяйства на основе механизации и внедрения научных методов производства. Не менее важным аспектом их деятельности, как отмечает Э. Блейкли, была помощь людям в освоении новой системы социальных ценностей, в приспособлении новых горожан, прибывавших из американского села и из-за границы, к новой производственной деятельности, новому этническому составу соседских общин, концентрации экономической и политической власти в растущих городах Америки. Таким образом, профессия специалиста по развитию местных сообществ «возникла прежде всего из общественных потребностей в профессии, связанной с практическим применением социальной технологии, а не по каким-либо глубоко интеллектуальным или теоретическим пропозициям относительно социальных перемен или развития»</w:t>
      </w:r>
      <w:r w:rsidR="00272B2D" w:rsidRPr="00AA328E">
        <w:rPr>
          <w:rStyle w:val="a5"/>
          <w:noProof/>
          <w:szCs w:val="28"/>
        </w:rPr>
        <w:footnoteReference w:customMarkFollows="1" w:id="130"/>
        <w:t>1</w:t>
      </w:r>
      <w:r w:rsidRPr="00AA328E">
        <w:rPr>
          <w:noProof/>
          <w:szCs w:val="28"/>
        </w:rPr>
        <w:t>.</w:t>
      </w:r>
    </w:p>
    <w:p w:rsidR="00320FE1" w:rsidRPr="00AA328E" w:rsidRDefault="00320FE1" w:rsidP="00E45D70">
      <w:pPr>
        <w:spacing w:line="22" w:lineRule="atLeast"/>
        <w:ind w:firstLine="720"/>
        <w:rPr>
          <w:szCs w:val="28"/>
        </w:rPr>
      </w:pPr>
      <w:r w:rsidRPr="00AA328E">
        <w:rPr>
          <w:szCs w:val="28"/>
        </w:rPr>
        <w:t>Постепенно складывается система университетской поддержки развития местных сообществ, так называемая система «икстеншн». Ее зарождение связано с двумя событиями. Первое</w:t>
      </w:r>
      <w:r w:rsidRPr="00AA328E">
        <w:rPr>
          <w:noProof/>
          <w:szCs w:val="28"/>
        </w:rPr>
        <w:t xml:space="preserve"> —</w:t>
      </w:r>
      <w:r w:rsidRPr="00AA328E">
        <w:rPr>
          <w:szCs w:val="28"/>
        </w:rPr>
        <w:t xml:space="preserve"> принятие в</w:t>
      </w:r>
      <w:r w:rsidRPr="00AA328E">
        <w:rPr>
          <w:noProof/>
          <w:szCs w:val="28"/>
        </w:rPr>
        <w:t xml:space="preserve"> 1914</w:t>
      </w:r>
      <w:r w:rsidRPr="00AA328E">
        <w:rPr>
          <w:szCs w:val="28"/>
        </w:rPr>
        <w:t xml:space="preserve"> г. Конгрессом США Акта Смита— Левера. Этим законом предусматривалось создать в масштабах страны такую систему, при которой «в "каждом сельском графстве действовал хотя бы один обученный инструктор или странствующий учитель», «обеспечить руководство и консультирование по всем направлениям сельской деятельности</w:t>
      </w:r>
      <w:r w:rsidRPr="00AA328E">
        <w:rPr>
          <w:noProof/>
          <w:szCs w:val="28"/>
        </w:rPr>
        <w:t xml:space="preserve"> —</w:t>
      </w:r>
      <w:r w:rsidR="0031412F" w:rsidRPr="00AA328E">
        <w:rPr>
          <w:szCs w:val="28"/>
        </w:rPr>
        <w:t xml:space="preserve"> </w:t>
      </w:r>
      <w:r w:rsidRPr="00AA328E">
        <w:rPr>
          <w:szCs w:val="28"/>
        </w:rPr>
        <w:t>социальной, экономической и финансовой...»</w:t>
      </w:r>
      <w:r w:rsidR="00272B2D" w:rsidRPr="00AA328E">
        <w:rPr>
          <w:rStyle w:val="a5"/>
          <w:szCs w:val="28"/>
        </w:rPr>
        <w:footnoteReference w:customMarkFollows="1" w:id="131"/>
        <w:t>2</w:t>
      </w:r>
      <w:r w:rsidRPr="00AA328E">
        <w:rPr>
          <w:szCs w:val="28"/>
        </w:rPr>
        <w:t>. По сути дела речь шла о специалистах по развитию, а не об «узких» специалистах. Сегодня в каждом графстве работают несколько таких профессионалов, официально именуемых агентами по развитию местных сообществ.</w:t>
      </w:r>
    </w:p>
    <w:p w:rsidR="00320FE1" w:rsidRPr="00AA328E" w:rsidRDefault="00320FE1" w:rsidP="00E45D70">
      <w:pPr>
        <w:spacing w:line="22" w:lineRule="atLeast"/>
        <w:ind w:firstLine="720"/>
        <w:rPr>
          <w:szCs w:val="28"/>
        </w:rPr>
      </w:pPr>
      <w:r w:rsidRPr="00AA328E">
        <w:rPr>
          <w:szCs w:val="28"/>
        </w:rPr>
        <w:t>Второе событие сыграло важную роль в соединении университетской науки с практикой развития местных сообществ. В</w:t>
      </w:r>
      <w:r w:rsidRPr="00AA328E">
        <w:rPr>
          <w:noProof/>
          <w:szCs w:val="28"/>
        </w:rPr>
        <w:t xml:space="preserve"> 1915 </w:t>
      </w:r>
      <w:r w:rsidRPr="00AA328E">
        <w:rPr>
          <w:szCs w:val="28"/>
        </w:rPr>
        <w:t xml:space="preserve">г. состоялась первая конференция Национальной ассоциации внеуниверситетского образования </w:t>
      </w:r>
      <w:r w:rsidRPr="00AA328E">
        <w:rPr>
          <w:i/>
          <w:szCs w:val="28"/>
        </w:rPr>
        <w:t>{</w:t>
      </w:r>
      <w:r w:rsidRPr="00AA328E">
        <w:rPr>
          <w:i/>
          <w:szCs w:val="28"/>
          <w:lang w:val="en-US"/>
        </w:rPr>
        <w:t>National</w:t>
      </w:r>
      <w:r w:rsidRPr="00AA328E">
        <w:rPr>
          <w:i/>
          <w:szCs w:val="28"/>
        </w:rPr>
        <w:t xml:space="preserve"> </w:t>
      </w:r>
      <w:r w:rsidRPr="00AA328E">
        <w:rPr>
          <w:i/>
          <w:szCs w:val="28"/>
          <w:lang w:val="en-US"/>
        </w:rPr>
        <w:t>University</w:t>
      </w:r>
      <w:r w:rsidRPr="00AA328E">
        <w:rPr>
          <w:i/>
          <w:szCs w:val="28"/>
        </w:rPr>
        <w:t xml:space="preserve"> </w:t>
      </w:r>
      <w:r w:rsidRPr="00AA328E">
        <w:rPr>
          <w:i/>
          <w:szCs w:val="28"/>
          <w:lang w:val="en-US"/>
        </w:rPr>
        <w:t>Extension</w:t>
      </w:r>
      <w:r w:rsidRPr="00AA328E">
        <w:rPr>
          <w:i/>
          <w:szCs w:val="28"/>
        </w:rPr>
        <w:t xml:space="preserve"> </w:t>
      </w:r>
      <w:r w:rsidRPr="00AA328E">
        <w:rPr>
          <w:i/>
          <w:szCs w:val="28"/>
          <w:lang w:val="en-US"/>
        </w:rPr>
        <w:t>Association</w:t>
      </w:r>
      <w:r w:rsidRPr="00AA328E">
        <w:rPr>
          <w:i/>
          <w:szCs w:val="28"/>
        </w:rPr>
        <w:t xml:space="preserve"> </w:t>
      </w:r>
      <w:r w:rsidRPr="00AA328E">
        <w:rPr>
          <w:i/>
          <w:noProof/>
          <w:szCs w:val="28"/>
        </w:rPr>
        <w:t>—</w:t>
      </w:r>
      <w:r w:rsidRPr="00AA328E">
        <w:rPr>
          <w:i/>
          <w:szCs w:val="28"/>
        </w:rPr>
        <w:t xml:space="preserve"> </w:t>
      </w:r>
      <w:r w:rsidRPr="00AA328E">
        <w:rPr>
          <w:i/>
          <w:szCs w:val="28"/>
          <w:lang w:val="en-US"/>
        </w:rPr>
        <w:t>NUEA</w:t>
      </w:r>
      <w:r w:rsidRPr="00AA328E">
        <w:rPr>
          <w:i/>
          <w:szCs w:val="28"/>
        </w:rPr>
        <w:t>),</w:t>
      </w:r>
      <w:r w:rsidRPr="00AA328E">
        <w:rPr>
          <w:szCs w:val="28"/>
        </w:rPr>
        <w:t xml:space="preserve"> на которой ее президент Чарльз Ван Хайз в качестве главной цели назвал «неформальную помощь» именно сообществам людей, а не географическим районам, территориям.</w:t>
      </w:r>
    </w:p>
    <w:p w:rsidR="00320FE1" w:rsidRPr="00AA328E" w:rsidRDefault="00320FE1" w:rsidP="00E45D70">
      <w:pPr>
        <w:spacing w:line="22" w:lineRule="atLeast"/>
        <w:ind w:firstLine="720"/>
        <w:rPr>
          <w:szCs w:val="28"/>
        </w:rPr>
      </w:pPr>
      <w:r w:rsidRPr="00AA328E">
        <w:rPr>
          <w:szCs w:val="28"/>
        </w:rPr>
        <w:t xml:space="preserve">В США проблемы развития местных сообществ с начала </w:t>
      </w:r>
      <w:r w:rsidRPr="00AA328E">
        <w:rPr>
          <w:noProof/>
          <w:szCs w:val="28"/>
        </w:rPr>
        <w:t>XX</w:t>
      </w:r>
      <w:r w:rsidRPr="00AA328E">
        <w:rPr>
          <w:szCs w:val="28"/>
        </w:rPr>
        <w:t xml:space="preserve"> в. получают признание и в качестве предмета научных исследований. Одним из первых печатных изданий была книга Фрэнка Фаррингтона, вышедшая в свет в</w:t>
      </w:r>
      <w:r w:rsidRPr="00AA328E">
        <w:rPr>
          <w:noProof/>
          <w:szCs w:val="28"/>
        </w:rPr>
        <w:t xml:space="preserve"> 1915</w:t>
      </w:r>
      <w:r w:rsidRPr="00AA328E">
        <w:rPr>
          <w:szCs w:val="28"/>
        </w:rPr>
        <w:t xml:space="preserve"> г. Очень содержательно, хотя и необычно по современным понятиям звучит ее пространное название: «Развитие сообщества: как сделать маленький город лучшим местом для жизни и для занятия бизнесом» </w:t>
      </w:r>
      <w:r w:rsidRPr="00AA328E">
        <w:rPr>
          <w:i/>
          <w:szCs w:val="28"/>
        </w:rPr>
        <w:t>(«</w:t>
      </w:r>
      <w:r w:rsidRPr="00AA328E">
        <w:rPr>
          <w:i/>
          <w:szCs w:val="28"/>
          <w:lang w:val="en-US"/>
        </w:rPr>
        <w:t>Community</w:t>
      </w:r>
      <w:r w:rsidRPr="00AA328E">
        <w:rPr>
          <w:i/>
          <w:szCs w:val="28"/>
        </w:rPr>
        <w:t xml:space="preserve"> </w:t>
      </w:r>
      <w:r w:rsidRPr="00AA328E">
        <w:rPr>
          <w:i/>
          <w:szCs w:val="28"/>
          <w:lang w:val="en-US"/>
        </w:rPr>
        <w:t>Development</w:t>
      </w:r>
      <w:r w:rsidRPr="00AA328E">
        <w:rPr>
          <w:i/>
          <w:szCs w:val="28"/>
        </w:rPr>
        <w:t xml:space="preserve">: </w:t>
      </w:r>
      <w:r w:rsidRPr="00AA328E">
        <w:rPr>
          <w:i/>
          <w:szCs w:val="28"/>
          <w:lang w:val="en-US"/>
        </w:rPr>
        <w:t>Making</w:t>
      </w:r>
      <w:r w:rsidRPr="00AA328E">
        <w:rPr>
          <w:i/>
          <w:szCs w:val="28"/>
        </w:rPr>
        <w:t xml:space="preserve"> </w:t>
      </w:r>
      <w:r w:rsidRPr="00AA328E">
        <w:rPr>
          <w:i/>
          <w:szCs w:val="28"/>
          <w:lang w:val="en-US"/>
        </w:rPr>
        <w:t>the</w:t>
      </w:r>
      <w:r w:rsidRPr="00AA328E">
        <w:rPr>
          <w:i/>
          <w:szCs w:val="28"/>
        </w:rPr>
        <w:t xml:space="preserve"> </w:t>
      </w:r>
      <w:r w:rsidRPr="00AA328E">
        <w:rPr>
          <w:i/>
          <w:szCs w:val="28"/>
          <w:lang w:val="en-US"/>
        </w:rPr>
        <w:t>Small</w:t>
      </w:r>
      <w:r w:rsidRPr="00AA328E">
        <w:rPr>
          <w:i/>
          <w:szCs w:val="28"/>
        </w:rPr>
        <w:t xml:space="preserve"> </w:t>
      </w:r>
      <w:r w:rsidRPr="00AA328E">
        <w:rPr>
          <w:i/>
          <w:szCs w:val="28"/>
          <w:lang w:val="en-US"/>
        </w:rPr>
        <w:t>Town</w:t>
      </w:r>
      <w:r w:rsidRPr="00AA328E">
        <w:rPr>
          <w:i/>
          <w:szCs w:val="28"/>
        </w:rPr>
        <w:t xml:space="preserve"> </w:t>
      </w:r>
      <w:r w:rsidRPr="00AA328E">
        <w:rPr>
          <w:i/>
          <w:szCs w:val="28"/>
          <w:lang w:val="en-US"/>
        </w:rPr>
        <w:t>a</w:t>
      </w:r>
      <w:r w:rsidRPr="00AA328E">
        <w:rPr>
          <w:i/>
          <w:szCs w:val="28"/>
        </w:rPr>
        <w:t xml:space="preserve"> </w:t>
      </w:r>
      <w:r w:rsidRPr="00AA328E">
        <w:rPr>
          <w:i/>
          <w:szCs w:val="28"/>
          <w:lang w:val="en-US"/>
        </w:rPr>
        <w:t>Better</w:t>
      </w:r>
      <w:r w:rsidRPr="00AA328E">
        <w:rPr>
          <w:i/>
          <w:szCs w:val="28"/>
        </w:rPr>
        <w:t xml:space="preserve"> </w:t>
      </w:r>
      <w:r w:rsidRPr="00AA328E">
        <w:rPr>
          <w:i/>
          <w:szCs w:val="28"/>
          <w:lang w:val="en-US"/>
        </w:rPr>
        <w:t>Place</w:t>
      </w:r>
      <w:r w:rsidRPr="00AA328E">
        <w:rPr>
          <w:i/>
          <w:szCs w:val="28"/>
        </w:rPr>
        <w:t xml:space="preserve"> </w:t>
      </w:r>
      <w:r w:rsidRPr="00AA328E">
        <w:rPr>
          <w:i/>
          <w:szCs w:val="28"/>
          <w:lang w:val="en-US"/>
        </w:rPr>
        <w:t>to</w:t>
      </w:r>
      <w:r w:rsidRPr="00AA328E">
        <w:rPr>
          <w:i/>
          <w:szCs w:val="28"/>
        </w:rPr>
        <w:t xml:space="preserve"> </w:t>
      </w:r>
      <w:r w:rsidRPr="00AA328E">
        <w:rPr>
          <w:i/>
          <w:szCs w:val="28"/>
          <w:lang w:val="en-US"/>
        </w:rPr>
        <w:t>Live</w:t>
      </w:r>
      <w:r w:rsidRPr="00AA328E">
        <w:rPr>
          <w:i/>
          <w:szCs w:val="28"/>
        </w:rPr>
        <w:t xml:space="preserve"> </w:t>
      </w:r>
      <w:r w:rsidRPr="00AA328E">
        <w:rPr>
          <w:i/>
          <w:szCs w:val="28"/>
          <w:lang w:val="en-US"/>
        </w:rPr>
        <w:t>and</w:t>
      </w:r>
      <w:r w:rsidRPr="00AA328E">
        <w:rPr>
          <w:i/>
          <w:szCs w:val="28"/>
        </w:rPr>
        <w:t xml:space="preserve"> </w:t>
      </w:r>
      <w:r w:rsidRPr="00AA328E">
        <w:rPr>
          <w:i/>
          <w:szCs w:val="28"/>
          <w:lang w:val="en-US"/>
        </w:rPr>
        <w:t>a</w:t>
      </w:r>
      <w:r w:rsidRPr="00AA328E">
        <w:rPr>
          <w:i/>
          <w:szCs w:val="28"/>
        </w:rPr>
        <w:t xml:space="preserve"> </w:t>
      </w:r>
      <w:r w:rsidRPr="00AA328E">
        <w:rPr>
          <w:i/>
          <w:szCs w:val="28"/>
          <w:lang w:val="en-US"/>
        </w:rPr>
        <w:t>Better</w:t>
      </w:r>
      <w:r w:rsidRPr="00AA328E">
        <w:rPr>
          <w:i/>
          <w:szCs w:val="28"/>
        </w:rPr>
        <w:t xml:space="preserve"> </w:t>
      </w:r>
      <w:r w:rsidRPr="00AA328E">
        <w:rPr>
          <w:i/>
          <w:szCs w:val="28"/>
          <w:lang w:val="en-US"/>
        </w:rPr>
        <w:t>Place</w:t>
      </w:r>
      <w:r w:rsidRPr="00AA328E">
        <w:rPr>
          <w:i/>
          <w:szCs w:val="28"/>
        </w:rPr>
        <w:t xml:space="preserve"> </w:t>
      </w:r>
      <w:r w:rsidRPr="00AA328E">
        <w:rPr>
          <w:i/>
          <w:szCs w:val="28"/>
          <w:lang w:val="en-US"/>
        </w:rPr>
        <w:t>in</w:t>
      </w:r>
      <w:r w:rsidRPr="00AA328E">
        <w:rPr>
          <w:i/>
          <w:szCs w:val="28"/>
        </w:rPr>
        <w:t xml:space="preserve"> </w:t>
      </w:r>
      <w:r w:rsidRPr="00AA328E">
        <w:rPr>
          <w:i/>
          <w:szCs w:val="28"/>
          <w:lang w:val="en-US"/>
        </w:rPr>
        <w:t>Which</w:t>
      </w:r>
      <w:r w:rsidRPr="00AA328E">
        <w:rPr>
          <w:i/>
          <w:szCs w:val="28"/>
        </w:rPr>
        <w:t xml:space="preserve"> </w:t>
      </w:r>
      <w:r w:rsidRPr="00AA328E">
        <w:rPr>
          <w:i/>
          <w:szCs w:val="28"/>
          <w:lang w:val="en-US"/>
        </w:rPr>
        <w:t>to</w:t>
      </w:r>
      <w:r w:rsidRPr="00AA328E">
        <w:rPr>
          <w:i/>
          <w:szCs w:val="28"/>
        </w:rPr>
        <w:t xml:space="preserve"> </w:t>
      </w:r>
      <w:r w:rsidRPr="00AA328E">
        <w:rPr>
          <w:i/>
          <w:szCs w:val="28"/>
          <w:lang w:val="en-US"/>
        </w:rPr>
        <w:t>Do</w:t>
      </w:r>
      <w:r w:rsidRPr="00AA328E">
        <w:rPr>
          <w:i/>
          <w:szCs w:val="28"/>
        </w:rPr>
        <w:t xml:space="preserve"> </w:t>
      </w:r>
      <w:r w:rsidRPr="00AA328E">
        <w:rPr>
          <w:i/>
          <w:szCs w:val="28"/>
          <w:lang w:val="en-US"/>
        </w:rPr>
        <w:t>Business</w:t>
      </w:r>
      <w:r w:rsidRPr="00AA328E">
        <w:rPr>
          <w:i/>
          <w:szCs w:val="28"/>
        </w:rPr>
        <w:t>»).</w:t>
      </w:r>
      <w:r w:rsidRPr="00AA328E">
        <w:rPr>
          <w:szCs w:val="28"/>
        </w:rPr>
        <w:t xml:space="preserve"> Это руководство по организации местного сообщества, в котором автор основное внимание уделяет экономическим аспектам, подчеркивая главную роль местной инициативы в этом развитии. Фаррингтон адресовал книгу маленьким городам с населением менее</w:t>
      </w:r>
      <w:r w:rsidRPr="00AA328E">
        <w:rPr>
          <w:noProof/>
          <w:szCs w:val="28"/>
        </w:rPr>
        <w:t xml:space="preserve"> 10</w:t>
      </w:r>
      <w:r w:rsidRPr="00AA328E">
        <w:rPr>
          <w:szCs w:val="28"/>
        </w:rPr>
        <w:t xml:space="preserve"> тыс. человек, однако его идеи оказались плодотворными и для более крупных муниципальных образований. С тех пор в США, как и в Западной Европе, «развитие местных сообществ» превратилось в одно из наиболее престижных направлений научной мысли. Достаточно сказать, что список авторов, на произведения которых ссылаются создатели книги «Развитие сообществ в перспективе», занимает шесть страниц</w:t>
      </w:r>
      <w:r w:rsidR="00272B2D" w:rsidRPr="00AA328E">
        <w:rPr>
          <w:rStyle w:val="a5"/>
          <w:szCs w:val="28"/>
        </w:rPr>
        <w:footnoteReference w:customMarkFollows="1" w:id="132"/>
        <w:t>1</w:t>
      </w:r>
      <w:r w:rsidRPr="00AA328E">
        <w:rPr>
          <w:szCs w:val="28"/>
        </w:rPr>
        <w:t>. С начала 1970-х гг. эта отрасль научных исследований переживает период бурного развития, что можно объяснить как важностью проблематики развития в период перехода общества в принципиально новое (информационное) качество, так и организационным оформлением ученых, занимающихся этими проблемами. В</w:t>
      </w:r>
      <w:r w:rsidRPr="00AA328E">
        <w:rPr>
          <w:noProof/>
          <w:szCs w:val="28"/>
        </w:rPr>
        <w:t xml:space="preserve"> 1995</w:t>
      </w:r>
      <w:r w:rsidRPr="00AA328E">
        <w:rPr>
          <w:szCs w:val="28"/>
        </w:rPr>
        <w:t xml:space="preserve"> г. отметило 25-летний юбилей международное Общество развития сообществ </w:t>
      </w:r>
      <w:r w:rsidRPr="00AA328E">
        <w:rPr>
          <w:i/>
          <w:szCs w:val="28"/>
        </w:rPr>
        <w:t>{</w:t>
      </w:r>
      <w:r w:rsidRPr="00AA328E">
        <w:rPr>
          <w:i/>
          <w:szCs w:val="28"/>
          <w:lang w:val="en-US"/>
        </w:rPr>
        <w:t>Community</w:t>
      </w:r>
      <w:r w:rsidRPr="00AA328E">
        <w:rPr>
          <w:i/>
          <w:szCs w:val="28"/>
        </w:rPr>
        <w:t xml:space="preserve"> </w:t>
      </w:r>
      <w:r w:rsidRPr="00AA328E">
        <w:rPr>
          <w:i/>
          <w:szCs w:val="28"/>
          <w:lang w:val="en-US"/>
        </w:rPr>
        <w:t>Development</w:t>
      </w:r>
      <w:r w:rsidRPr="00AA328E">
        <w:rPr>
          <w:i/>
          <w:szCs w:val="28"/>
        </w:rPr>
        <w:t xml:space="preserve"> </w:t>
      </w:r>
      <w:r w:rsidRPr="00AA328E">
        <w:rPr>
          <w:i/>
          <w:szCs w:val="28"/>
          <w:lang w:val="en-US"/>
        </w:rPr>
        <w:t>Society</w:t>
      </w:r>
      <w:r w:rsidRPr="00AA328E">
        <w:rPr>
          <w:i/>
          <w:szCs w:val="28"/>
        </w:rPr>
        <w:t>},</w:t>
      </w:r>
      <w:r w:rsidRPr="00AA328E">
        <w:rPr>
          <w:szCs w:val="28"/>
        </w:rPr>
        <w:t xml:space="preserve"> членами которого являются более тысячи ученых и практиков, и издаваемый этим обществом в США журнал, «</w:t>
      </w:r>
      <w:r w:rsidRPr="00AA328E">
        <w:rPr>
          <w:szCs w:val="28"/>
          <w:lang w:val="en-US"/>
        </w:rPr>
        <w:t>Journal</w:t>
      </w:r>
      <w:r w:rsidRPr="00AA328E">
        <w:rPr>
          <w:szCs w:val="28"/>
        </w:rPr>
        <w:t xml:space="preserve"> </w:t>
      </w:r>
      <w:r w:rsidRPr="00AA328E">
        <w:rPr>
          <w:szCs w:val="28"/>
          <w:lang w:val="en-US"/>
        </w:rPr>
        <w:t>of</w:t>
      </w:r>
      <w:r w:rsidRPr="00AA328E">
        <w:rPr>
          <w:szCs w:val="28"/>
        </w:rPr>
        <w:t xml:space="preserve"> </w:t>
      </w:r>
      <w:r w:rsidRPr="00AA328E">
        <w:rPr>
          <w:szCs w:val="28"/>
          <w:lang w:val="en-US"/>
        </w:rPr>
        <w:t>the</w:t>
      </w:r>
      <w:r w:rsidRPr="00AA328E">
        <w:rPr>
          <w:szCs w:val="28"/>
        </w:rPr>
        <w:t xml:space="preserve"> </w:t>
      </w:r>
      <w:r w:rsidRPr="00AA328E">
        <w:rPr>
          <w:szCs w:val="28"/>
          <w:lang w:val="en-US"/>
        </w:rPr>
        <w:t>Community</w:t>
      </w:r>
      <w:r w:rsidRPr="00AA328E">
        <w:rPr>
          <w:szCs w:val="28"/>
        </w:rPr>
        <w:t xml:space="preserve"> </w:t>
      </w:r>
      <w:r w:rsidRPr="00AA328E">
        <w:rPr>
          <w:szCs w:val="28"/>
          <w:lang w:val="en-US"/>
        </w:rPr>
        <w:t>Development</w:t>
      </w:r>
      <w:r w:rsidRPr="00AA328E">
        <w:rPr>
          <w:szCs w:val="28"/>
        </w:rPr>
        <w:t xml:space="preserve"> </w:t>
      </w:r>
      <w:r w:rsidRPr="00AA328E">
        <w:rPr>
          <w:szCs w:val="28"/>
          <w:lang w:val="en-US"/>
        </w:rPr>
        <w:t>Society</w:t>
      </w:r>
      <w:r w:rsidRPr="00AA328E">
        <w:rPr>
          <w:szCs w:val="28"/>
        </w:rPr>
        <w:t xml:space="preserve">». Тридцатилетний юбилей </w:t>
      </w:r>
      <w:r w:rsidRPr="00AA328E">
        <w:rPr>
          <w:szCs w:val="28"/>
        </w:rPr>
        <w:lastRenderedPageBreak/>
        <w:t xml:space="preserve">отмечает профессиональный журнал под аналогичным названием </w:t>
      </w:r>
      <w:r w:rsidRPr="00AA328E">
        <w:rPr>
          <w:i/>
          <w:szCs w:val="28"/>
        </w:rPr>
        <w:t>«</w:t>
      </w:r>
      <w:r w:rsidRPr="00AA328E">
        <w:rPr>
          <w:i/>
          <w:szCs w:val="28"/>
          <w:lang w:val="en-US"/>
        </w:rPr>
        <w:t>Journal</w:t>
      </w:r>
      <w:r w:rsidRPr="00AA328E">
        <w:rPr>
          <w:i/>
          <w:szCs w:val="28"/>
        </w:rPr>
        <w:t xml:space="preserve"> </w:t>
      </w:r>
      <w:r w:rsidRPr="00AA328E">
        <w:rPr>
          <w:i/>
          <w:szCs w:val="28"/>
          <w:lang w:val="en-US"/>
        </w:rPr>
        <w:t>of</w:t>
      </w:r>
      <w:r w:rsidRPr="00AA328E">
        <w:rPr>
          <w:i/>
          <w:szCs w:val="28"/>
        </w:rPr>
        <w:t xml:space="preserve"> </w:t>
      </w:r>
      <w:r w:rsidRPr="00AA328E">
        <w:rPr>
          <w:i/>
          <w:szCs w:val="28"/>
          <w:lang w:val="en-US"/>
        </w:rPr>
        <w:t>the</w:t>
      </w:r>
      <w:r w:rsidRPr="00AA328E">
        <w:rPr>
          <w:i/>
          <w:szCs w:val="28"/>
        </w:rPr>
        <w:t xml:space="preserve"> </w:t>
      </w:r>
      <w:r w:rsidRPr="00AA328E">
        <w:rPr>
          <w:i/>
          <w:szCs w:val="28"/>
          <w:lang w:val="en-US"/>
        </w:rPr>
        <w:t>Community</w:t>
      </w:r>
      <w:r w:rsidRPr="00AA328E">
        <w:rPr>
          <w:i/>
          <w:szCs w:val="28"/>
        </w:rPr>
        <w:t xml:space="preserve"> </w:t>
      </w:r>
      <w:r w:rsidRPr="00AA328E">
        <w:rPr>
          <w:i/>
          <w:szCs w:val="28"/>
          <w:lang w:val="en-US"/>
        </w:rPr>
        <w:t>Development</w:t>
      </w:r>
      <w:r w:rsidRPr="00AA328E">
        <w:rPr>
          <w:i/>
          <w:szCs w:val="28"/>
        </w:rPr>
        <w:t xml:space="preserve"> </w:t>
      </w:r>
      <w:r w:rsidRPr="00AA328E">
        <w:rPr>
          <w:i/>
          <w:szCs w:val="28"/>
          <w:lang w:val="en-US"/>
        </w:rPr>
        <w:t>Journal</w:t>
      </w:r>
      <w:r w:rsidRPr="00AA328E">
        <w:rPr>
          <w:i/>
          <w:szCs w:val="28"/>
        </w:rPr>
        <w:t>»,</w:t>
      </w:r>
      <w:r w:rsidRPr="00AA328E">
        <w:rPr>
          <w:szCs w:val="28"/>
        </w:rPr>
        <w:t xml:space="preserve"> выпускаемый известным издательством «Оксфорд юниверсити пресс» в Великобритании.</w:t>
      </w:r>
    </w:p>
    <w:p w:rsidR="00320FE1" w:rsidRPr="00AA328E" w:rsidRDefault="00320FE1" w:rsidP="00E45D70">
      <w:pPr>
        <w:spacing w:line="22" w:lineRule="atLeast"/>
        <w:ind w:firstLine="720"/>
        <w:rPr>
          <w:szCs w:val="28"/>
        </w:rPr>
      </w:pPr>
      <w:r w:rsidRPr="00AA328E">
        <w:rPr>
          <w:szCs w:val="28"/>
        </w:rPr>
        <w:t>Развитие местных сообществ</w:t>
      </w:r>
      <w:r w:rsidRPr="00AA328E">
        <w:rPr>
          <w:noProof/>
          <w:szCs w:val="28"/>
        </w:rPr>
        <w:t xml:space="preserve"> —</w:t>
      </w:r>
      <w:r w:rsidRPr="00AA328E">
        <w:rPr>
          <w:szCs w:val="28"/>
        </w:rPr>
        <w:t xml:space="preserve"> автономная отрасль знаний, междисциплинарная («синтетическая») наука. В рамках ее научного пространства сосуществуют различные подходы, направления и школы, соперничающие, дополняющие и взаимообогащающие друг друга. Проблемами развития местных сообществ занимаются экономисты и социологи, правоведы и историки, психологи и управленцы. Интерес к этой проблематике со стороны выходцев из различных ранее сложившихся отраслей научного знания, как и разнообразие школ и подходов, можно объяснить многообразием проявлений реального бытия местных сообществ. Для характеристики этой науки более всего подходит словосочетание «единство в многообразии».</w:t>
      </w:r>
    </w:p>
    <w:p w:rsidR="00320FE1" w:rsidRPr="00AA328E" w:rsidRDefault="00320FE1" w:rsidP="00E45D70">
      <w:pPr>
        <w:spacing w:line="22" w:lineRule="atLeast"/>
        <w:ind w:firstLine="720"/>
        <w:rPr>
          <w:szCs w:val="28"/>
        </w:rPr>
      </w:pPr>
      <w:r w:rsidRPr="00AA328E">
        <w:rPr>
          <w:szCs w:val="28"/>
        </w:rPr>
        <w:t xml:space="preserve">В послевоенный период в США создается система подготовки кадров по развитию местных сообществ. Введение предмета «Развитие местных сообществ» в университетский учебный процесс американские авторы связывают с именем Уильяма Биддла </w:t>
      </w:r>
      <w:r w:rsidRPr="00AA328E">
        <w:rPr>
          <w:i/>
          <w:szCs w:val="28"/>
        </w:rPr>
        <w:t>(</w:t>
      </w:r>
      <w:r w:rsidRPr="00AA328E">
        <w:rPr>
          <w:i/>
          <w:szCs w:val="28"/>
          <w:lang w:val="en-US"/>
        </w:rPr>
        <w:t>William</w:t>
      </w:r>
      <w:r w:rsidRPr="00AA328E">
        <w:rPr>
          <w:i/>
          <w:szCs w:val="28"/>
        </w:rPr>
        <w:t xml:space="preserve"> </w:t>
      </w:r>
      <w:r w:rsidRPr="00AA328E">
        <w:rPr>
          <w:i/>
          <w:szCs w:val="28"/>
          <w:lang w:val="en-US"/>
        </w:rPr>
        <w:t>Biddle</w:t>
      </w:r>
      <w:r w:rsidRPr="00AA328E">
        <w:rPr>
          <w:i/>
          <w:szCs w:val="28"/>
        </w:rPr>
        <w:t>),</w:t>
      </w:r>
      <w:r w:rsidRPr="00AA328E">
        <w:rPr>
          <w:szCs w:val="28"/>
        </w:rPr>
        <w:t xml:space="preserve"> который в</w:t>
      </w:r>
      <w:r w:rsidRPr="00AA328E">
        <w:rPr>
          <w:noProof/>
          <w:szCs w:val="28"/>
        </w:rPr>
        <w:t xml:space="preserve"> 1947</w:t>
      </w:r>
      <w:r w:rsidRPr="00AA328E">
        <w:rPr>
          <w:szCs w:val="28"/>
        </w:rPr>
        <w:t xml:space="preserve"> г. начал читать курс «Динамика сообщества» в Эрлхэмском колледже (Ричмонд, штат Индиана). Сегодня подобные учебные курсы читаются более чем в</w:t>
      </w:r>
      <w:r w:rsidRPr="00AA328E">
        <w:rPr>
          <w:noProof/>
          <w:szCs w:val="28"/>
        </w:rPr>
        <w:t xml:space="preserve"> 80</w:t>
      </w:r>
      <w:r w:rsidRPr="00AA328E">
        <w:rPr>
          <w:szCs w:val="28"/>
        </w:rPr>
        <w:t xml:space="preserve"> американских университетах и колледжах.</w:t>
      </w:r>
    </w:p>
    <w:p w:rsidR="0031412F" w:rsidRPr="00AA328E" w:rsidRDefault="0031412F" w:rsidP="00E45D70">
      <w:pPr>
        <w:spacing w:line="22" w:lineRule="atLeast"/>
        <w:ind w:firstLine="0"/>
        <w:rPr>
          <w:szCs w:val="28"/>
        </w:rPr>
      </w:pPr>
      <w:r w:rsidRPr="00AA328E">
        <w:rPr>
          <w:szCs w:val="28"/>
        </w:rPr>
        <w:tab/>
      </w:r>
      <w:r w:rsidR="00320FE1" w:rsidRPr="00AA328E">
        <w:rPr>
          <w:szCs w:val="28"/>
        </w:rPr>
        <w:t>В справочнике «Учебные и образовательные программы по развитию местных сообществ», составленном в</w:t>
      </w:r>
      <w:r w:rsidR="00320FE1" w:rsidRPr="00AA328E">
        <w:rPr>
          <w:noProof/>
          <w:szCs w:val="28"/>
        </w:rPr>
        <w:t xml:space="preserve"> 1987</w:t>
      </w:r>
      <w:r w:rsidR="00320FE1" w:rsidRPr="00AA328E">
        <w:rPr>
          <w:szCs w:val="28"/>
        </w:rPr>
        <w:t xml:space="preserve"> г. У. Робертсоном, указываются</w:t>
      </w:r>
      <w:r w:rsidR="00320FE1" w:rsidRPr="00AA328E">
        <w:rPr>
          <w:noProof/>
          <w:szCs w:val="28"/>
        </w:rPr>
        <w:t xml:space="preserve"> 39</w:t>
      </w:r>
      <w:r w:rsidR="00320FE1" w:rsidRPr="00AA328E">
        <w:rPr>
          <w:szCs w:val="28"/>
        </w:rPr>
        <w:t xml:space="preserve"> высших учебных заведений, выдавших</w:t>
      </w:r>
      <w:r w:rsidRPr="00AA328E">
        <w:rPr>
          <w:szCs w:val="28"/>
        </w:rPr>
        <w:t xml:space="preserve"> дипломы по специальности «Развитие местных сообществ». У. Робертсон называет</w:t>
      </w:r>
      <w:r w:rsidRPr="00AA328E">
        <w:rPr>
          <w:noProof/>
          <w:szCs w:val="28"/>
        </w:rPr>
        <w:t xml:space="preserve"> 52</w:t>
      </w:r>
      <w:r w:rsidRPr="00AA328E">
        <w:rPr>
          <w:szCs w:val="28"/>
        </w:rPr>
        <w:t xml:space="preserve"> программы, часть из которых непосредственно ориентирована на подготовку специалистов данного профиля, часть</w:t>
      </w:r>
      <w:r w:rsidRPr="00AA328E">
        <w:rPr>
          <w:noProof/>
          <w:szCs w:val="28"/>
        </w:rPr>
        <w:t xml:space="preserve"> —</w:t>
      </w:r>
      <w:r w:rsidRPr="00AA328E">
        <w:rPr>
          <w:szCs w:val="28"/>
        </w:rPr>
        <w:t xml:space="preserve"> на углубленное изучение курса «Развитие местных сообществ» по смежным специальностям</w:t>
      </w:r>
      <w:r w:rsidR="00272B2D" w:rsidRPr="00AA328E">
        <w:rPr>
          <w:rStyle w:val="a5"/>
          <w:szCs w:val="28"/>
        </w:rPr>
        <w:footnoteReference w:customMarkFollows="1" w:id="133"/>
        <w:t>2</w:t>
      </w:r>
      <w:r w:rsidRPr="00AA328E">
        <w:rPr>
          <w:szCs w:val="28"/>
        </w:rPr>
        <w:t>. Растет число вузов, осуществляющих подготовку магистров по этой специальности. В</w:t>
      </w:r>
      <w:r w:rsidRPr="00AA328E">
        <w:rPr>
          <w:noProof/>
          <w:szCs w:val="28"/>
        </w:rPr>
        <w:t xml:space="preserve"> 1977</w:t>
      </w:r>
      <w:r w:rsidRPr="00AA328E">
        <w:rPr>
          <w:szCs w:val="28"/>
        </w:rPr>
        <w:t xml:space="preserve"> г. их было всего пять. В</w:t>
      </w:r>
      <w:r w:rsidRPr="00AA328E">
        <w:rPr>
          <w:noProof/>
          <w:szCs w:val="28"/>
        </w:rPr>
        <w:t xml:space="preserve"> 1987</w:t>
      </w:r>
      <w:r w:rsidRPr="00AA328E">
        <w:rPr>
          <w:szCs w:val="28"/>
        </w:rPr>
        <w:t xml:space="preserve"> г. семь вузов США присваивали своим выпускникам степень магистра непосредственно по данной специальности и</w:t>
      </w:r>
      <w:r w:rsidRPr="00AA328E">
        <w:rPr>
          <w:noProof/>
          <w:szCs w:val="28"/>
        </w:rPr>
        <w:t xml:space="preserve"> 17</w:t>
      </w:r>
      <w:r w:rsidRPr="00AA328E">
        <w:rPr>
          <w:szCs w:val="28"/>
        </w:rPr>
        <w:t xml:space="preserve"> американских и канадских вузов</w:t>
      </w:r>
      <w:r w:rsidRPr="00AA328E">
        <w:rPr>
          <w:noProof/>
          <w:szCs w:val="28"/>
        </w:rPr>
        <w:t xml:space="preserve"> —</w:t>
      </w:r>
      <w:r w:rsidRPr="00AA328E">
        <w:rPr>
          <w:szCs w:val="28"/>
        </w:rPr>
        <w:t xml:space="preserve"> по смежным профессиям, но с углубленной подготовкой в области развития местных сообществ.</w:t>
      </w:r>
    </w:p>
    <w:p w:rsidR="0031412F" w:rsidRPr="00AA328E" w:rsidRDefault="0031412F" w:rsidP="00E45D70">
      <w:pPr>
        <w:spacing w:line="22" w:lineRule="atLeast"/>
        <w:ind w:firstLine="720"/>
        <w:rPr>
          <w:szCs w:val="28"/>
        </w:rPr>
      </w:pPr>
    </w:p>
    <w:p w:rsidR="00320FE1" w:rsidRPr="00AA328E" w:rsidRDefault="00352F01" w:rsidP="00E45D70">
      <w:pPr>
        <w:spacing w:line="22" w:lineRule="atLeast"/>
        <w:ind w:firstLine="720"/>
      </w:pPr>
      <w:r>
        <w:rPr>
          <w:noProof/>
          <w:snapToGrid/>
        </w:rPr>
        <w:drawing>
          <wp:inline distT="0" distB="0" distL="0" distR="0">
            <wp:extent cx="5017135" cy="2226310"/>
            <wp:effectExtent l="0" t="0" r="0" b="254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17135" cy="2226310"/>
                    </a:xfrm>
                    <a:prstGeom prst="rect">
                      <a:avLst/>
                    </a:prstGeom>
                    <a:noFill/>
                    <a:ln>
                      <a:noFill/>
                    </a:ln>
                  </pic:spPr>
                </pic:pic>
              </a:graphicData>
            </a:graphic>
          </wp:inline>
        </w:drawing>
      </w: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19.</w:t>
      </w:r>
      <w:r w:rsidRPr="00AA328E">
        <w:rPr>
          <w:i/>
        </w:rPr>
        <w:t xml:space="preserve"> Общая структура организации университета</w:t>
      </w:r>
    </w:p>
    <w:p w:rsidR="00320FE1" w:rsidRPr="00AA328E" w:rsidRDefault="00320FE1" w:rsidP="00E45D70">
      <w:pPr>
        <w:spacing w:line="22" w:lineRule="atLeast"/>
        <w:ind w:firstLine="0"/>
        <w:jc w:val="center"/>
      </w:pPr>
      <w:r w:rsidRPr="00AA328E">
        <w:rPr>
          <w:i/>
        </w:rPr>
        <w:t>(США, штат Висконсин)</w:t>
      </w:r>
    </w:p>
    <w:p w:rsidR="00320FE1" w:rsidRPr="00AA328E" w:rsidRDefault="00320FE1" w:rsidP="00E45D70">
      <w:pPr>
        <w:spacing w:line="22" w:lineRule="atLeast"/>
        <w:ind w:firstLine="0"/>
      </w:pPr>
    </w:p>
    <w:p w:rsidR="00320FE1" w:rsidRPr="00AA328E" w:rsidRDefault="00320FE1" w:rsidP="00E45D70">
      <w:pPr>
        <w:spacing w:line="22" w:lineRule="atLeast"/>
        <w:ind w:firstLine="720"/>
        <w:rPr>
          <w:szCs w:val="28"/>
        </w:rPr>
      </w:pPr>
      <w:r w:rsidRPr="00AA328E">
        <w:rPr>
          <w:szCs w:val="28"/>
        </w:rPr>
        <w:t>Труды ученых в области развития местных сообществ не пылятся на книжных полках. Они не только попадают в руки студентов</w:t>
      </w:r>
      <w:r w:rsidRPr="00AA328E">
        <w:rPr>
          <w:noProof/>
          <w:szCs w:val="28"/>
        </w:rPr>
        <w:t xml:space="preserve"> —</w:t>
      </w:r>
      <w:r w:rsidRPr="00AA328E">
        <w:rPr>
          <w:szCs w:val="28"/>
        </w:rPr>
        <w:t xml:space="preserve"> будущих специалистов по развитию, но и «работают» непосредственно в местных сообществах. В США сложилась отлаженная система переработки университетских знаний в прикладные, их передачи через систему «икстеншн» конечным потребителям.</w:t>
      </w:r>
    </w:p>
    <w:p w:rsidR="00320FE1" w:rsidRPr="00AA328E" w:rsidRDefault="00320FE1" w:rsidP="00E45D70">
      <w:pPr>
        <w:spacing w:line="22" w:lineRule="atLeast"/>
        <w:ind w:firstLine="720"/>
        <w:rPr>
          <w:szCs w:val="28"/>
        </w:rPr>
      </w:pPr>
      <w:r w:rsidRPr="00AA328E">
        <w:rPr>
          <w:szCs w:val="28"/>
        </w:rPr>
        <w:t>Таким образом, современная система «икстеншн» сложилась в результате развития нескольких направлений:</w:t>
      </w:r>
    </w:p>
    <w:p w:rsidR="00320FE1" w:rsidRPr="00B521D0" w:rsidRDefault="00320FE1" w:rsidP="00E45D70">
      <w:pPr>
        <w:numPr>
          <w:ilvl w:val="0"/>
          <w:numId w:val="126"/>
        </w:numPr>
        <w:spacing w:line="22" w:lineRule="atLeast"/>
        <w:rPr>
          <w:szCs w:val="28"/>
        </w:rPr>
      </w:pPr>
      <w:r w:rsidRPr="00B521D0">
        <w:rPr>
          <w:szCs w:val="28"/>
        </w:rPr>
        <w:t xml:space="preserve">практической деятельности по оказанию широкомасштабной помощи людям в адаптации </w:t>
      </w:r>
      <w:r w:rsidRPr="00B521D0">
        <w:rPr>
          <w:szCs w:val="28"/>
        </w:rPr>
        <w:lastRenderedPageBreak/>
        <w:t>к быстрым радикальным переменам в социальной, экономической, культурной, экологической среде, а значит, в образе их жизни;</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подготовки кадров профессионалов с университетским образованием, способных обеспечить процесс развития на уровне местных сообществ;</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формирования научного направления, призванного осмыслить происходящие в местных сообществах процессы и создать инструменты управления развитием;</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развития структур и каналов передачи научной информации в форме прикладных знаний в целях планируемого развития местных сообществ.</w:t>
      </w:r>
    </w:p>
    <w:p w:rsidR="00320FE1" w:rsidRPr="00AA328E" w:rsidRDefault="00320FE1" w:rsidP="00E45D70">
      <w:pPr>
        <w:spacing w:line="22" w:lineRule="atLeast"/>
        <w:ind w:firstLine="720"/>
        <w:rPr>
          <w:szCs w:val="28"/>
        </w:rPr>
      </w:pPr>
      <w:r w:rsidRPr="00AA328E">
        <w:rPr>
          <w:szCs w:val="28"/>
        </w:rPr>
        <w:t>Вызывает особый интерес организация системы «икстеншн». В общей структуре университета, например в штате Висконсин, выделяются два автономных направления</w:t>
      </w:r>
      <w:r w:rsidRPr="00AA328E">
        <w:rPr>
          <w:noProof/>
          <w:szCs w:val="28"/>
        </w:rPr>
        <w:t xml:space="preserve"> — </w:t>
      </w:r>
      <w:r w:rsidRPr="00AA328E">
        <w:rPr>
          <w:szCs w:val="28"/>
        </w:rPr>
        <w:t>стационарное образование и университетская система развития образования («икстеншн») (рис.</w:t>
      </w:r>
      <w:r w:rsidRPr="00AA328E">
        <w:rPr>
          <w:noProof/>
          <w:szCs w:val="28"/>
        </w:rPr>
        <w:t xml:space="preserve"> 20).</w:t>
      </w:r>
    </w:p>
    <w:p w:rsidR="00320FE1" w:rsidRPr="00AA328E" w:rsidRDefault="00320FE1" w:rsidP="00E45D70">
      <w:pPr>
        <w:spacing w:line="22" w:lineRule="atLeast"/>
        <w:ind w:firstLine="720"/>
        <w:rPr>
          <w:szCs w:val="28"/>
        </w:rPr>
      </w:pPr>
      <w:r w:rsidRPr="00AA328E">
        <w:rPr>
          <w:szCs w:val="28"/>
        </w:rPr>
        <w:t>В свою очередь, университетская система развития образования включает три крупных подразделения:</w:t>
      </w:r>
    </w:p>
    <w:p w:rsidR="00320FE1" w:rsidRPr="00AA328E" w:rsidRDefault="00320FE1" w:rsidP="00E45D70">
      <w:pPr>
        <w:numPr>
          <w:ilvl w:val="0"/>
          <w:numId w:val="127"/>
        </w:numPr>
        <w:spacing w:line="22" w:lineRule="atLeast"/>
        <w:rPr>
          <w:szCs w:val="28"/>
        </w:rPr>
      </w:pPr>
      <w:r w:rsidRPr="00AA328E">
        <w:rPr>
          <w:szCs w:val="28"/>
        </w:rPr>
        <w:t xml:space="preserve">отделение университетской поддержки развития местных сообществ </w:t>
      </w:r>
      <w:r w:rsidRPr="00AA328E">
        <w:rPr>
          <w:i/>
          <w:szCs w:val="28"/>
        </w:rPr>
        <w:t>(</w:t>
      </w:r>
      <w:r w:rsidRPr="00AA328E">
        <w:rPr>
          <w:i/>
          <w:szCs w:val="28"/>
          <w:lang w:val="en-US"/>
        </w:rPr>
        <w:t>Cooperative</w:t>
      </w:r>
      <w:r w:rsidRPr="00AA328E">
        <w:rPr>
          <w:i/>
          <w:szCs w:val="28"/>
        </w:rPr>
        <w:t xml:space="preserve"> </w:t>
      </w:r>
      <w:r w:rsidRPr="00AA328E">
        <w:rPr>
          <w:i/>
          <w:szCs w:val="28"/>
          <w:lang w:val="en-US"/>
        </w:rPr>
        <w:t>Extension</w:t>
      </w:r>
      <w:r w:rsidRPr="00AA328E">
        <w:rPr>
          <w:i/>
          <w:szCs w:val="28"/>
        </w:rPr>
        <w:t>);</w:t>
      </w:r>
    </w:p>
    <w:p w:rsidR="00320FE1" w:rsidRPr="00AA328E" w:rsidRDefault="00320FE1" w:rsidP="00E45D70">
      <w:pPr>
        <w:numPr>
          <w:ilvl w:val="0"/>
          <w:numId w:val="127"/>
        </w:numPr>
        <w:spacing w:line="22" w:lineRule="atLeast"/>
        <w:rPr>
          <w:szCs w:val="28"/>
        </w:rPr>
      </w:pPr>
      <w:r w:rsidRPr="00AA328E">
        <w:rPr>
          <w:szCs w:val="28"/>
        </w:rPr>
        <w:t xml:space="preserve">отделение развития непрерывного образования </w:t>
      </w:r>
      <w:r w:rsidRPr="00AA328E">
        <w:rPr>
          <w:i/>
          <w:szCs w:val="28"/>
        </w:rPr>
        <w:t>(</w:t>
      </w:r>
      <w:r w:rsidRPr="00AA328E">
        <w:rPr>
          <w:i/>
          <w:szCs w:val="28"/>
          <w:lang w:val="en-US"/>
        </w:rPr>
        <w:t>Continuing</w:t>
      </w:r>
      <w:r w:rsidRPr="00AA328E">
        <w:rPr>
          <w:i/>
          <w:szCs w:val="28"/>
        </w:rPr>
        <w:t xml:space="preserve"> </w:t>
      </w:r>
      <w:r w:rsidRPr="00AA328E">
        <w:rPr>
          <w:i/>
          <w:szCs w:val="28"/>
          <w:lang w:val="en-US"/>
        </w:rPr>
        <w:t>Education</w:t>
      </w:r>
      <w:r w:rsidRPr="00AA328E">
        <w:rPr>
          <w:i/>
          <w:szCs w:val="28"/>
        </w:rPr>
        <w:t xml:space="preserve"> </w:t>
      </w:r>
      <w:r w:rsidRPr="00AA328E">
        <w:rPr>
          <w:i/>
          <w:szCs w:val="28"/>
          <w:lang w:val="en-US"/>
        </w:rPr>
        <w:t>Extension</w:t>
      </w:r>
      <w:r w:rsidRPr="00AA328E">
        <w:rPr>
          <w:i/>
          <w:szCs w:val="28"/>
        </w:rPr>
        <w:t>);</w:t>
      </w:r>
    </w:p>
    <w:p w:rsidR="00320FE1" w:rsidRPr="00AA328E" w:rsidRDefault="00320FE1" w:rsidP="00E45D70">
      <w:pPr>
        <w:numPr>
          <w:ilvl w:val="0"/>
          <w:numId w:val="127"/>
        </w:numPr>
        <w:spacing w:line="22" w:lineRule="atLeast"/>
        <w:rPr>
          <w:szCs w:val="28"/>
        </w:rPr>
      </w:pPr>
      <w:r w:rsidRPr="00AA328E">
        <w:rPr>
          <w:szCs w:val="28"/>
        </w:rPr>
        <w:t xml:space="preserve">отделение развития телекоммуникационных средств и программ образования </w:t>
      </w:r>
      <w:r w:rsidRPr="00AA328E">
        <w:rPr>
          <w:i/>
          <w:szCs w:val="28"/>
        </w:rPr>
        <w:t>(</w:t>
      </w:r>
      <w:r w:rsidRPr="00AA328E">
        <w:rPr>
          <w:i/>
          <w:szCs w:val="28"/>
          <w:lang w:val="en-US"/>
        </w:rPr>
        <w:t>Extension</w:t>
      </w:r>
      <w:r w:rsidRPr="00AA328E">
        <w:rPr>
          <w:i/>
          <w:szCs w:val="28"/>
        </w:rPr>
        <w:t xml:space="preserve"> </w:t>
      </w:r>
      <w:r w:rsidRPr="00AA328E">
        <w:rPr>
          <w:i/>
          <w:szCs w:val="28"/>
          <w:lang w:val="en-US"/>
        </w:rPr>
        <w:t>Communication</w:t>
      </w:r>
      <w:r w:rsidRPr="00AA328E">
        <w:rPr>
          <w:i/>
          <w:szCs w:val="28"/>
        </w:rPr>
        <w:t xml:space="preserve">). </w:t>
      </w:r>
    </w:p>
    <w:p w:rsidR="00320FE1" w:rsidRPr="00AA328E" w:rsidRDefault="00320FE1" w:rsidP="00E45D70">
      <w:pPr>
        <w:spacing w:line="22" w:lineRule="atLeast"/>
        <w:ind w:firstLine="700"/>
        <w:rPr>
          <w:szCs w:val="28"/>
        </w:rPr>
      </w:pPr>
      <w:r w:rsidRPr="00AA328E">
        <w:rPr>
          <w:szCs w:val="28"/>
        </w:rPr>
        <w:t>Каждое подразделение выполняет соответствующие его названию функции. Непосредственно работой с местными сообществами занимается отделение университетской поддержки развития местных сообществ (</w:t>
      </w:r>
      <w:r w:rsidRPr="00AA328E">
        <w:rPr>
          <w:szCs w:val="28"/>
          <w:lang w:val="en-US"/>
        </w:rPr>
        <w:t>Cooperative</w:t>
      </w:r>
      <w:r w:rsidRPr="00AA328E">
        <w:rPr>
          <w:szCs w:val="28"/>
        </w:rPr>
        <w:t xml:space="preserve"> </w:t>
      </w:r>
      <w:r w:rsidRPr="00AA328E">
        <w:rPr>
          <w:szCs w:val="28"/>
          <w:lang w:val="en-US"/>
        </w:rPr>
        <w:t>Extension</w:t>
      </w:r>
      <w:r w:rsidRPr="00AA328E">
        <w:rPr>
          <w:szCs w:val="28"/>
        </w:rPr>
        <w:t>), которое использует университетские ресурсы. В дальнейшем именно об этом подразделении системы «икстеншн» будет идти речь.</w:t>
      </w:r>
    </w:p>
    <w:p w:rsidR="0010140F" w:rsidRPr="00AA328E" w:rsidRDefault="0010140F" w:rsidP="00E45D70">
      <w:pPr>
        <w:spacing w:line="22" w:lineRule="atLeast"/>
        <w:ind w:firstLine="0"/>
        <w:rPr>
          <w:szCs w:val="28"/>
        </w:rPr>
      </w:pPr>
      <w:r w:rsidRPr="00AA328E">
        <w:rPr>
          <w:szCs w:val="28"/>
        </w:rPr>
        <w:tab/>
      </w:r>
      <w:r w:rsidR="00320FE1" w:rsidRPr="00AA328E">
        <w:rPr>
          <w:szCs w:val="28"/>
        </w:rPr>
        <w:t>Описывая систему «икстеншн» в нынешнем ее состоянии, важно отметить, что, установив прочные связи с местными сообществами, с одной стороны, и научными и учебными подразделениями университетов</w:t>
      </w:r>
      <w:r w:rsidR="00320FE1" w:rsidRPr="00AA328E">
        <w:rPr>
          <w:noProof/>
          <w:szCs w:val="28"/>
        </w:rPr>
        <w:t xml:space="preserve"> —</w:t>
      </w:r>
      <w:r w:rsidR="00320FE1" w:rsidRPr="00AA328E">
        <w:rPr>
          <w:szCs w:val="28"/>
        </w:rPr>
        <w:t xml:space="preserve"> с другой, она не стала структурным элементом ни местных администраций, ни университетов. Система «икстеншн» сохраняет автономию, имеет </w:t>
      </w:r>
      <w:r w:rsidRPr="00AA328E">
        <w:rPr>
          <w:szCs w:val="28"/>
        </w:rPr>
        <w:t>свой бюджет, свою структуру, самостоятельно определяет свои стратегию и концепцию развития.</w:t>
      </w:r>
    </w:p>
    <w:p w:rsidR="00E20F89" w:rsidRPr="00AA328E" w:rsidRDefault="00E20F89" w:rsidP="00E45D70">
      <w:pPr>
        <w:pStyle w:val="Normal"/>
        <w:spacing w:before="0" w:line="22" w:lineRule="atLeast"/>
        <w:ind w:firstLine="700"/>
        <w:jc w:val="left"/>
        <w:rPr>
          <w:i w:val="0"/>
          <w:sz w:val="22"/>
          <w:szCs w:val="28"/>
        </w:rPr>
      </w:pPr>
    </w:p>
    <w:p w:rsidR="00320FE1" w:rsidRPr="00AA328E" w:rsidRDefault="00352F01" w:rsidP="00E45D70">
      <w:pPr>
        <w:pStyle w:val="Normal"/>
        <w:spacing w:before="0" w:line="22" w:lineRule="atLeast"/>
        <w:jc w:val="left"/>
        <w:rPr>
          <w:i w:val="0"/>
          <w:sz w:val="24"/>
        </w:rPr>
      </w:pPr>
      <w:r>
        <w:rPr>
          <w:i w:val="0"/>
          <w:noProof/>
          <w:snapToGrid/>
          <w:sz w:val="24"/>
        </w:rPr>
        <mc:AlternateContent>
          <mc:Choice Requires="wps">
            <w:drawing>
              <wp:anchor distT="0" distB="0" distL="114300" distR="114300" simplePos="0" relativeHeight="251700224" behindDoc="0" locked="0" layoutInCell="0" allowOverlap="1">
                <wp:simplePos x="0" y="0"/>
                <wp:positionH relativeFrom="column">
                  <wp:posOffset>1813560</wp:posOffset>
                </wp:positionH>
                <wp:positionV relativeFrom="paragraph">
                  <wp:posOffset>40005</wp:posOffset>
                </wp:positionV>
                <wp:extent cx="2533650" cy="253365"/>
                <wp:effectExtent l="0" t="0" r="0" b="0"/>
                <wp:wrapNone/>
                <wp:docPr id="91"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0" cy="253365"/>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rFonts w:ascii="Arial" w:hAnsi="Arial"/>
                                <w:sz w:val="16"/>
                              </w:rPr>
                            </w:pPr>
                            <w:r>
                              <w:rPr>
                                <w:rFonts w:ascii="Arial" w:hAnsi="Arial"/>
                                <w:sz w:val="16"/>
                              </w:rPr>
                              <w:t>Университетская система развития образования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104" style="position:absolute;margin-left:142.8pt;margin-top:3.15pt;width:199.5pt;height:19.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" o:allowincell="f">
                <v:textbox>
                  <w:txbxContent>
                    <w:p w:rsidR="00003FB9" w:rsidRDefault="00003FB9">
                      <w:pPr>
                        <w:ind w:firstLine="0"/>
                        <w:jc w:val="center"/>
                        <w:rPr>
                          <w:rFonts w:ascii="Arial" w:hAnsi="Arial"/>
                          <w:sz w:val="16"/>
                        </w:rPr>
                      </w:pPr>
                      <w:r>
                        <w:rPr>
                          <w:rFonts w:ascii="Arial" w:hAnsi="Arial"/>
                          <w:sz w:val="16"/>
                        </w:rPr>
                        <w:t>Университетская система развития образования</w:t>
                      </w:r>
                    </w:p>
                  </w:txbxContent>
                </v:textbox>
              </v:rect>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12512" behindDoc="0" locked="0" layoutInCell="0" allowOverlap="1">
                <wp:simplePos x="0" y="0"/>
                <wp:positionH relativeFrom="column">
                  <wp:posOffset>5143500</wp:posOffset>
                </wp:positionH>
                <wp:positionV relativeFrom="paragraph">
                  <wp:posOffset>168275</wp:posOffset>
                </wp:positionV>
                <wp:extent cx="0" cy="180975"/>
                <wp:effectExtent l="0" t="0" r="0" b="0"/>
                <wp:wrapNone/>
                <wp:docPr id="90" name="Lin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7"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13.25pt" to="4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" o:allowincell="f"/>
            </w:pict>
          </mc:Fallback>
        </mc:AlternateContent>
      </w:r>
      <w:r>
        <w:rPr>
          <w:i w:val="0"/>
          <w:noProof/>
          <w:snapToGrid/>
          <w:sz w:val="24"/>
        </w:rPr>
        <mc:AlternateContent>
          <mc:Choice Requires="wps">
            <w:drawing>
              <wp:anchor distT="0" distB="0" distL="114300" distR="114300" simplePos="0" relativeHeight="251711488" behindDoc="0" locked="0" layoutInCell="0" allowOverlap="1">
                <wp:simplePos x="0" y="0"/>
                <wp:positionH relativeFrom="column">
                  <wp:posOffset>981075</wp:posOffset>
                </wp:positionH>
                <wp:positionV relativeFrom="paragraph">
                  <wp:posOffset>168275</wp:posOffset>
                </wp:positionV>
                <wp:extent cx="0" cy="180975"/>
                <wp:effectExtent l="0" t="0" r="0" b="0"/>
                <wp:wrapNone/>
                <wp:docPr id="89" name="Lin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6"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13.25pt" to="77.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" o:allowincell="f"/>
            </w:pict>
          </mc:Fallback>
        </mc:AlternateContent>
      </w:r>
      <w:r>
        <w:rPr>
          <w:i w:val="0"/>
          <w:noProof/>
          <w:snapToGrid/>
          <w:sz w:val="24"/>
        </w:rPr>
        <mc:AlternateContent>
          <mc:Choice Requires="wps">
            <w:drawing>
              <wp:anchor distT="0" distB="0" distL="114300" distR="114300" simplePos="0" relativeHeight="251710464" behindDoc="0" locked="0" layoutInCell="0" allowOverlap="1">
                <wp:simplePos x="0" y="0"/>
                <wp:positionH relativeFrom="column">
                  <wp:posOffset>981075</wp:posOffset>
                </wp:positionH>
                <wp:positionV relativeFrom="paragraph">
                  <wp:posOffset>168275</wp:posOffset>
                </wp:positionV>
                <wp:extent cx="4162425" cy="0"/>
                <wp:effectExtent l="0" t="0" r="0" b="0"/>
                <wp:wrapNone/>
                <wp:docPr id="88" name="Lin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62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13.25pt" to="40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IYREgIAACs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" o:allowincell="f"/>
            </w:pict>
          </mc:Fallback>
        </mc:AlternateContent>
      </w:r>
      <w:r>
        <w:rPr>
          <w:i w:val="0"/>
          <w:noProof/>
          <w:snapToGrid/>
          <w:sz w:val="24"/>
        </w:rPr>
        <mc:AlternateContent>
          <mc:Choice Requires="wps">
            <w:drawing>
              <wp:anchor distT="0" distB="0" distL="114300" distR="114300" simplePos="0" relativeHeight="251708416" behindDoc="0" locked="0" layoutInCell="0" allowOverlap="1">
                <wp:simplePos x="0" y="0"/>
                <wp:positionH relativeFrom="column">
                  <wp:posOffset>3007995</wp:posOffset>
                </wp:positionH>
                <wp:positionV relativeFrom="paragraph">
                  <wp:posOffset>59690</wp:posOffset>
                </wp:positionV>
                <wp:extent cx="0" cy="289560"/>
                <wp:effectExtent l="0" t="0" r="0" b="0"/>
                <wp:wrapNone/>
                <wp:docPr id="87" name="Line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85pt,4.7pt" to="236.8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" o:allowincell="f"/>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03296" behindDoc="0" locked="0" layoutInCell="0" allowOverlap="1">
                <wp:simplePos x="0" y="0"/>
                <wp:positionH relativeFrom="column">
                  <wp:posOffset>4202430</wp:posOffset>
                </wp:positionH>
                <wp:positionV relativeFrom="paragraph">
                  <wp:posOffset>115570</wp:posOffset>
                </wp:positionV>
                <wp:extent cx="1845945" cy="579120"/>
                <wp:effectExtent l="0" t="0" r="0" b="0"/>
                <wp:wrapNone/>
                <wp:docPr id="86"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579120"/>
                        </a:xfrm>
                        <a:prstGeom prst="rect">
                          <a:avLst/>
                        </a:prstGeom>
                        <a:solidFill>
                          <a:srgbClr val="FFFFFF"/>
                        </a:solidFill>
                        <a:ln w="9525">
                          <a:solidFill>
                            <a:srgbClr val="000000"/>
                          </a:solidFill>
                          <a:miter lim="800000"/>
                          <a:headEnd/>
                          <a:tailEnd/>
                        </a:ln>
                      </wps:spPr>
                      <wps:txbx>
                        <w:txbxContent>
                          <w:p w:rsidR="00003FB9" w:rsidRPr="00F35F0B" w:rsidRDefault="00003FB9">
                            <w:pPr>
                              <w:ind w:firstLine="0"/>
                              <w:jc w:val="center"/>
                              <w:rPr>
                                <w:rFonts w:ascii="Arial" w:hAnsi="Arial"/>
                                <w:sz w:val="16"/>
                              </w:rPr>
                            </w:pPr>
                            <w:r>
                              <w:rPr>
                                <w:rFonts w:ascii="Arial" w:hAnsi="Arial"/>
                                <w:sz w:val="16"/>
                              </w:rPr>
                              <w:t>Отделение развития телекоммуникационных средств и программ образования</w:t>
                            </w:r>
                          </w:p>
                          <w:p w:rsidR="00003FB9" w:rsidRDefault="00003FB9">
                            <w:pPr>
                              <w:ind w:firstLine="0"/>
                              <w:jc w:val="center"/>
                              <w:rPr>
                                <w:rFonts w:ascii="Arial" w:hAnsi="Arial"/>
                                <w:sz w:val="16"/>
                                <w:lang w:val="en-US"/>
                              </w:rPr>
                            </w:pPr>
                            <w:r>
                              <w:rPr>
                                <w:rFonts w:ascii="Arial" w:hAnsi="Arial"/>
                                <w:sz w:val="16"/>
                                <w:lang w:val="en-US"/>
                              </w:rPr>
                              <w:t>Extension Communications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105" style="position:absolute;left:0;text-align:left;margin-left:330.9pt;margin-top:9.1pt;width:145.35pt;height:4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" o:allowincell="f">
                <v:textbox>
                  <w:txbxContent>
                    <w:p w:rsidR="00003FB9" w:rsidRPr="00F35F0B" w:rsidRDefault="00003FB9">
                      <w:pPr>
                        <w:ind w:firstLine="0"/>
                        <w:jc w:val="center"/>
                        <w:rPr>
                          <w:rFonts w:ascii="Arial" w:hAnsi="Arial"/>
                          <w:sz w:val="16"/>
                        </w:rPr>
                      </w:pPr>
                      <w:r>
                        <w:rPr>
                          <w:rFonts w:ascii="Arial" w:hAnsi="Arial"/>
                          <w:sz w:val="16"/>
                        </w:rPr>
                        <w:t>Отделение развития телекоммуникационных средств и программ образования</w:t>
                      </w:r>
                    </w:p>
                    <w:p w:rsidR="00003FB9" w:rsidRDefault="00003FB9">
                      <w:pPr>
                        <w:ind w:firstLine="0"/>
                        <w:jc w:val="center"/>
                        <w:rPr>
                          <w:rFonts w:ascii="Arial" w:hAnsi="Arial"/>
                          <w:sz w:val="16"/>
                          <w:lang w:val="en-US"/>
                        </w:rPr>
                      </w:pPr>
                      <w:r>
                        <w:rPr>
                          <w:rFonts w:ascii="Arial" w:hAnsi="Arial"/>
                          <w:sz w:val="16"/>
                          <w:lang w:val="en-US"/>
                        </w:rPr>
                        <w:t>Extension Communications</w:t>
                      </w:r>
                    </w:p>
                  </w:txbxContent>
                </v:textbox>
              </v:rect>
            </w:pict>
          </mc:Fallback>
        </mc:AlternateContent>
      </w:r>
      <w:r>
        <w:rPr>
          <w:i w:val="0"/>
          <w:noProof/>
          <w:snapToGrid/>
          <w:sz w:val="24"/>
        </w:rPr>
        <mc:AlternateContent>
          <mc:Choice Requires="wps">
            <w:drawing>
              <wp:anchor distT="0" distB="0" distL="114300" distR="114300" simplePos="0" relativeHeight="251702272" behindDoc="0" locked="0" layoutInCell="0" allowOverlap="1">
                <wp:simplePos x="0" y="0"/>
                <wp:positionH relativeFrom="column">
                  <wp:posOffset>2139315</wp:posOffset>
                </wp:positionH>
                <wp:positionV relativeFrom="paragraph">
                  <wp:posOffset>115570</wp:posOffset>
                </wp:positionV>
                <wp:extent cx="1845945" cy="506730"/>
                <wp:effectExtent l="0" t="0" r="0" b="0"/>
                <wp:wrapNone/>
                <wp:docPr id="85"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506730"/>
                        </a:xfrm>
                        <a:prstGeom prst="rect">
                          <a:avLst/>
                        </a:prstGeom>
                        <a:solidFill>
                          <a:srgbClr val="FFFFFF"/>
                        </a:solidFill>
                        <a:ln w="9525">
                          <a:solidFill>
                            <a:srgbClr val="000000"/>
                          </a:solidFill>
                          <a:miter lim="800000"/>
                          <a:headEnd/>
                          <a:tailEnd/>
                        </a:ln>
                      </wps:spPr>
                      <wps:txbx>
                        <w:txbxContent>
                          <w:p w:rsidR="00003FB9" w:rsidRPr="00F35F0B" w:rsidRDefault="00003FB9">
                            <w:pPr>
                              <w:ind w:firstLine="0"/>
                              <w:jc w:val="center"/>
                              <w:rPr>
                                <w:rFonts w:ascii="Arial" w:hAnsi="Arial"/>
                                <w:sz w:val="16"/>
                              </w:rPr>
                            </w:pPr>
                            <w:r>
                              <w:rPr>
                                <w:rFonts w:ascii="Arial" w:hAnsi="Arial"/>
                                <w:sz w:val="16"/>
                              </w:rPr>
                              <w:t xml:space="preserve">Отделение развития непрерывного образования </w:t>
                            </w:r>
                            <w:r>
                              <w:rPr>
                                <w:rFonts w:ascii="Arial" w:hAnsi="Arial"/>
                                <w:sz w:val="16"/>
                                <w:lang w:val="en-US"/>
                              </w:rPr>
                              <w:t>Continuing</w:t>
                            </w:r>
                            <w:r w:rsidRPr="00F35F0B">
                              <w:rPr>
                                <w:rFonts w:ascii="Arial" w:hAnsi="Arial"/>
                                <w:sz w:val="16"/>
                              </w:rPr>
                              <w:t xml:space="preserve"> </w:t>
                            </w:r>
                            <w:r>
                              <w:rPr>
                                <w:rFonts w:ascii="Arial" w:hAnsi="Arial"/>
                                <w:sz w:val="16"/>
                                <w:lang w:val="en-US"/>
                              </w:rPr>
                              <w:t>Education</w:t>
                            </w:r>
                            <w:r w:rsidRPr="00F35F0B">
                              <w:rPr>
                                <w:rFonts w:ascii="Arial" w:hAnsi="Arial"/>
                                <w:sz w:val="16"/>
                              </w:rPr>
                              <w:t xml:space="preserve"> </w:t>
                            </w:r>
                            <w:r>
                              <w:rPr>
                                <w:rFonts w:ascii="Arial" w:hAnsi="Arial"/>
                                <w:sz w:val="16"/>
                                <w:lang w:val="en-US"/>
                              </w:rPr>
                              <w:t>Extension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 o:spid="_x0000_s1106" style="position:absolute;left:0;text-align:left;margin-left:168.45pt;margin-top:9.1pt;width:145.35pt;height:3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" o:allowincell="f">
                <v:textbox>
                  <w:txbxContent>
                    <w:p w:rsidR="00003FB9" w:rsidRPr="00F35F0B" w:rsidRDefault="00003FB9">
                      <w:pPr>
                        <w:ind w:firstLine="0"/>
                        <w:jc w:val="center"/>
                        <w:rPr>
                          <w:rFonts w:ascii="Arial" w:hAnsi="Arial"/>
                          <w:sz w:val="16"/>
                        </w:rPr>
                      </w:pPr>
                      <w:r>
                        <w:rPr>
                          <w:rFonts w:ascii="Arial" w:hAnsi="Arial"/>
                          <w:sz w:val="16"/>
                        </w:rPr>
                        <w:t xml:space="preserve">Отделение развития непрерывного образования </w:t>
                      </w:r>
                      <w:r>
                        <w:rPr>
                          <w:rFonts w:ascii="Arial" w:hAnsi="Arial"/>
                          <w:sz w:val="16"/>
                          <w:lang w:val="en-US"/>
                        </w:rPr>
                        <w:t>Continuing</w:t>
                      </w:r>
                      <w:r w:rsidRPr="00F35F0B">
                        <w:rPr>
                          <w:rFonts w:ascii="Arial" w:hAnsi="Arial"/>
                          <w:sz w:val="16"/>
                        </w:rPr>
                        <w:t xml:space="preserve"> </w:t>
                      </w:r>
                      <w:r>
                        <w:rPr>
                          <w:rFonts w:ascii="Arial" w:hAnsi="Arial"/>
                          <w:sz w:val="16"/>
                          <w:lang w:val="en-US"/>
                        </w:rPr>
                        <w:t>Education</w:t>
                      </w:r>
                      <w:r w:rsidRPr="00F35F0B">
                        <w:rPr>
                          <w:rFonts w:ascii="Arial" w:hAnsi="Arial"/>
                          <w:sz w:val="16"/>
                        </w:rPr>
                        <w:t xml:space="preserve"> </w:t>
                      </w:r>
                      <w:r>
                        <w:rPr>
                          <w:rFonts w:ascii="Arial" w:hAnsi="Arial"/>
                          <w:sz w:val="16"/>
                          <w:lang w:val="en-US"/>
                        </w:rPr>
                        <w:t>Extension</w:t>
                      </w:r>
                    </w:p>
                  </w:txbxContent>
                </v:textbox>
              </v:rect>
            </w:pict>
          </mc:Fallback>
        </mc:AlternateContent>
      </w:r>
      <w:r>
        <w:rPr>
          <w:i w:val="0"/>
          <w:noProof/>
          <w:snapToGrid/>
          <w:sz w:val="24"/>
        </w:rPr>
        <mc:AlternateContent>
          <mc:Choice Requires="wps">
            <w:drawing>
              <wp:anchor distT="0" distB="0" distL="114300" distR="114300" simplePos="0" relativeHeight="251701248" behindDoc="0" locked="0" layoutInCell="0" allowOverlap="1">
                <wp:simplePos x="0" y="0"/>
                <wp:positionH relativeFrom="column">
                  <wp:posOffset>76200</wp:posOffset>
                </wp:positionH>
                <wp:positionV relativeFrom="paragraph">
                  <wp:posOffset>115570</wp:posOffset>
                </wp:positionV>
                <wp:extent cx="1845945" cy="506730"/>
                <wp:effectExtent l="0" t="0" r="0" b="0"/>
                <wp:wrapNone/>
                <wp:docPr id="84"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945" cy="506730"/>
                        </a:xfrm>
                        <a:prstGeom prst="rect">
                          <a:avLst/>
                        </a:prstGeom>
                        <a:solidFill>
                          <a:srgbClr val="FFFFFF"/>
                        </a:solidFill>
                        <a:ln w="9525">
                          <a:solidFill>
                            <a:srgbClr val="000000"/>
                          </a:solidFill>
                          <a:miter lim="800000"/>
                          <a:headEnd/>
                          <a:tailEnd/>
                        </a:ln>
                      </wps:spPr>
                      <wps:txbx>
                        <w:txbxContent>
                          <w:p w:rsidR="00003FB9" w:rsidRPr="00F35F0B" w:rsidRDefault="00003FB9">
                            <w:pPr>
                              <w:ind w:firstLine="0"/>
                              <w:jc w:val="center"/>
                              <w:rPr>
                                <w:rFonts w:ascii="Arial" w:hAnsi="Arial"/>
                                <w:sz w:val="16"/>
                              </w:rPr>
                            </w:pPr>
                            <w:r>
                              <w:rPr>
                                <w:rFonts w:ascii="Arial" w:hAnsi="Arial"/>
                                <w:sz w:val="16"/>
                              </w:rPr>
                              <w:t xml:space="preserve">Отделение университетской поддержки развития местных сообществ </w:t>
                            </w:r>
                            <w:r>
                              <w:rPr>
                                <w:rFonts w:ascii="Arial" w:hAnsi="Arial"/>
                                <w:sz w:val="16"/>
                                <w:lang w:val="en-US"/>
                              </w:rPr>
                              <w:t>Cooperative</w:t>
                            </w:r>
                            <w:r w:rsidRPr="00F35F0B">
                              <w:rPr>
                                <w:rFonts w:ascii="Arial" w:hAnsi="Arial"/>
                                <w:sz w:val="16"/>
                              </w:rPr>
                              <w:t xml:space="preserve"> </w:t>
                            </w:r>
                            <w:r>
                              <w:rPr>
                                <w:rFonts w:ascii="Arial" w:hAnsi="Arial"/>
                                <w:sz w:val="16"/>
                                <w:lang w:val="en-US"/>
                              </w:rPr>
                              <w:t>Extension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4" o:spid="_x0000_s1107" style="position:absolute;left:0;text-align:left;margin-left:6pt;margin-top:9.1pt;width:145.35pt;height:39.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" o:allowincell="f">
                <v:textbox>
                  <w:txbxContent>
                    <w:p w:rsidR="00003FB9" w:rsidRPr="00F35F0B" w:rsidRDefault="00003FB9">
                      <w:pPr>
                        <w:ind w:firstLine="0"/>
                        <w:jc w:val="center"/>
                        <w:rPr>
                          <w:rFonts w:ascii="Arial" w:hAnsi="Arial"/>
                          <w:sz w:val="16"/>
                        </w:rPr>
                      </w:pPr>
                      <w:r>
                        <w:rPr>
                          <w:rFonts w:ascii="Arial" w:hAnsi="Arial"/>
                          <w:sz w:val="16"/>
                        </w:rPr>
                        <w:t xml:space="preserve">Отделение университетской поддержки развития местных сообществ </w:t>
                      </w:r>
                      <w:r>
                        <w:rPr>
                          <w:rFonts w:ascii="Arial" w:hAnsi="Arial"/>
                          <w:sz w:val="16"/>
                          <w:lang w:val="en-US"/>
                        </w:rPr>
                        <w:t>Cooperative</w:t>
                      </w:r>
                      <w:r w:rsidRPr="00F35F0B">
                        <w:rPr>
                          <w:rFonts w:ascii="Arial" w:hAnsi="Arial"/>
                          <w:sz w:val="16"/>
                        </w:rPr>
                        <w:t xml:space="preserve"> </w:t>
                      </w:r>
                      <w:r>
                        <w:rPr>
                          <w:rFonts w:ascii="Arial" w:hAnsi="Arial"/>
                          <w:sz w:val="16"/>
                          <w:lang w:val="en-US"/>
                        </w:rPr>
                        <w:t>Extension</w:t>
                      </w:r>
                    </w:p>
                  </w:txbxContent>
                </v:textbox>
              </v:rect>
            </w:pict>
          </mc:Fallback>
        </mc:AlternateContent>
      </w:r>
    </w:p>
    <w:p w:rsidR="00320FE1" w:rsidRPr="00AA328E" w:rsidRDefault="00320FE1" w:rsidP="00E45D70">
      <w:pPr>
        <w:pStyle w:val="Normal"/>
        <w:spacing w:before="0" w:line="22" w:lineRule="atLeast"/>
        <w:ind w:firstLine="700"/>
        <w:jc w:val="left"/>
        <w:rPr>
          <w:i w:val="0"/>
          <w:sz w:val="24"/>
        </w:rPr>
      </w:pP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09440" behindDoc="0" locked="0" layoutInCell="0" allowOverlap="1">
                <wp:simplePos x="0" y="0"/>
                <wp:positionH relativeFrom="column">
                  <wp:posOffset>3007995</wp:posOffset>
                </wp:positionH>
                <wp:positionV relativeFrom="paragraph">
                  <wp:posOffset>154940</wp:posOffset>
                </wp:positionV>
                <wp:extent cx="0" cy="361950"/>
                <wp:effectExtent l="0" t="0" r="0" b="0"/>
                <wp:wrapNone/>
                <wp:docPr id="83" name="Lin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4"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85pt,12.2pt" to="236.8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5R6FAIAACo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07392" behindDoc="0" locked="0" layoutInCell="0" allowOverlap="1">
                <wp:simplePos x="0" y="0"/>
                <wp:positionH relativeFrom="column">
                  <wp:posOffset>981075</wp:posOffset>
                </wp:positionH>
                <wp:positionV relativeFrom="paragraph">
                  <wp:posOffset>154940</wp:posOffset>
                </wp:positionV>
                <wp:extent cx="0" cy="361950"/>
                <wp:effectExtent l="0" t="0" r="0" b="0"/>
                <wp:wrapNone/>
                <wp:docPr id="82" name="Lin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2"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12.2pt" to="77.25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6KJEwIAACo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" o:allowincell="f"/>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13536" behindDoc="0" locked="0" layoutInCell="0" allowOverlap="1">
                <wp:simplePos x="0" y="0"/>
                <wp:positionH relativeFrom="column">
                  <wp:posOffset>5143500</wp:posOffset>
                </wp:positionH>
                <wp:positionV relativeFrom="paragraph">
                  <wp:posOffset>-6350</wp:posOffset>
                </wp:positionV>
                <wp:extent cx="0" cy="289560"/>
                <wp:effectExtent l="0" t="0" r="0" b="0"/>
                <wp:wrapNone/>
                <wp:docPr id="81"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95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8"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5pt" to="40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" o:allowincell="f"/>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05344" behindDoc="0" locked="0" layoutInCell="0" allowOverlap="1">
                <wp:simplePos x="0" y="0"/>
                <wp:positionH relativeFrom="column">
                  <wp:posOffset>2573655</wp:posOffset>
                </wp:positionH>
                <wp:positionV relativeFrom="paragraph">
                  <wp:posOffset>49530</wp:posOffset>
                </wp:positionV>
                <wp:extent cx="1013460" cy="217170"/>
                <wp:effectExtent l="0" t="0" r="0" b="0"/>
                <wp:wrapNone/>
                <wp:docPr id="80"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21717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rFonts w:ascii="Arial" w:hAnsi="Arial"/>
                                <w:sz w:val="16"/>
                              </w:rPr>
                            </w:pPr>
                            <w:r>
                              <w:rPr>
                                <w:rFonts w:ascii="Arial" w:hAnsi="Arial"/>
                                <w:sz w:val="16"/>
                              </w:rPr>
                              <w:t>Декан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8" o:spid="_x0000_s1108" style="position:absolute;left:0;text-align:left;margin-left:202.65pt;margin-top:3.9pt;width:79.8pt;height:17.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" o:allowincell="f">
                <v:textbox>
                  <w:txbxContent>
                    <w:p w:rsidR="00003FB9" w:rsidRDefault="00003FB9">
                      <w:pPr>
                        <w:ind w:firstLine="0"/>
                        <w:jc w:val="center"/>
                        <w:rPr>
                          <w:rFonts w:ascii="Arial" w:hAnsi="Arial"/>
                          <w:sz w:val="16"/>
                        </w:rPr>
                      </w:pPr>
                      <w:r>
                        <w:rPr>
                          <w:rFonts w:ascii="Arial" w:hAnsi="Arial"/>
                          <w:sz w:val="16"/>
                        </w:rPr>
                        <w:t>Декан</w:t>
                      </w:r>
                    </w:p>
                  </w:txbxContent>
                </v:textbox>
              </v:rect>
            </w:pict>
          </mc:Fallback>
        </mc:AlternateContent>
      </w:r>
      <w:r>
        <w:rPr>
          <w:i w:val="0"/>
          <w:noProof/>
          <w:snapToGrid/>
          <w:sz w:val="24"/>
        </w:rPr>
        <mc:AlternateContent>
          <mc:Choice Requires="wps">
            <w:drawing>
              <wp:anchor distT="0" distB="0" distL="114300" distR="114300" simplePos="0" relativeHeight="251706368" behindDoc="0" locked="0" layoutInCell="0" allowOverlap="1">
                <wp:simplePos x="0" y="0"/>
                <wp:positionH relativeFrom="column">
                  <wp:posOffset>4672965</wp:posOffset>
                </wp:positionH>
                <wp:positionV relativeFrom="paragraph">
                  <wp:posOffset>49530</wp:posOffset>
                </wp:positionV>
                <wp:extent cx="941070" cy="217170"/>
                <wp:effectExtent l="0" t="0" r="0" b="0"/>
                <wp:wrapNone/>
                <wp:docPr id="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1070" cy="21717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rFonts w:ascii="Arial" w:hAnsi="Arial"/>
                                <w:sz w:val="16"/>
                              </w:rPr>
                            </w:pPr>
                            <w:r>
                              <w:rPr>
                                <w:rFonts w:ascii="Arial" w:hAnsi="Arial"/>
                                <w:sz w:val="16"/>
                              </w:rPr>
                              <w:t>Директор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 o:spid="_x0000_s1109" style="position:absolute;left:0;text-align:left;margin-left:367.95pt;margin-top:3.9pt;width:74.1pt;height:17.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" o:allowincell="f">
                <v:textbox>
                  <w:txbxContent>
                    <w:p w:rsidR="00003FB9" w:rsidRDefault="00003FB9">
                      <w:pPr>
                        <w:ind w:firstLine="0"/>
                        <w:jc w:val="center"/>
                        <w:rPr>
                          <w:rFonts w:ascii="Arial" w:hAnsi="Arial"/>
                          <w:sz w:val="16"/>
                        </w:rPr>
                      </w:pPr>
                      <w:r>
                        <w:rPr>
                          <w:rFonts w:ascii="Arial" w:hAnsi="Arial"/>
                          <w:sz w:val="16"/>
                        </w:rPr>
                        <w:t>Директор</w:t>
                      </w:r>
                    </w:p>
                  </w:txbxContent>
                </v:textbox>
              </v:rect>
            </w:pict>
          </mc:Fallback>
        </mc:AlternateContent>
      </w:r>
      <w:r>
        <w:rPr>
          <w:i w:val="0"/>
          <w:noProof/>
          <w:snapToGrid/>
          <w:sz w:val="24"/>
        </w:rPr>
        <mc:AlternateContent>
          <mc:Choice Requires="wps">
            <w:drawing>
              <wp:anchor distT="0" distB="0" distL="114300" distR="114300" simplePos="0" relativeHeight="251704320" behindDoc="0" locked="0" layoutInCell="0" allowOverlap="1">
                <wp:simplePos x="0" y="0"/>
                <wp:positionH relativeFrom="column">
                  <wp:posOffset>510540</wp:posOffset>
                </wp:positionH>
                <wp:positionV relativeFrom="paragraph">
                  <wp:posOffset>49530</wp:posOffset>
                </wp:positionV>
                <wp:extent cx="941070" cy="217170"/>
                <wp:effectExtent l="0" t="0" r="0" b="0"/>
                <wp:wrapNone/>
                <wp:docPr id="78"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1070" cy="217170"/>
                        </a:xfrm>
                        <a:prstGeom prst="rect">
                          <a:avLst/>
                        </a:prstGeom>
                        <a:solidFill>
                          <a:srgbClr val="FFFFFF"/>
                        </a:solidFill>
                        <a:ln w="9525">
                          <a:solidFill>
                            <a:srgbClr val="000000"/>
                          </a:solidFill>
                          <a:miter lim="800000"/>
                          <a:headEnd/>
                          <a:tailEnd/>
                        </a:ln>
                      </wps:spPr>
                      <wps:txbx>
                        <w:txbxContent>
                          <w:p w:rsidR="00003FB9" w:rsidRDefault="00003FB9">
                            <w:pPr>
                              <w:ind w:firstLine="0"/>
                              <w:jc w:val="center"/>
                              <w:rPr>
                                <w:rFonts w:ascii="Arial" w:hAnsi="Arial"/>
                                <w:sz w:val="16"/>
                              </w:rPr>
                            </w:pPr>
                            <w:r>
                              <w:rPr>
                                <w:rFonts w:ascii="Arial" w:hAnsi="Arial"/>
                                <w:sz w:val="16"/>
                              </w:rPr>
                              <w:t>Декан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7" o:spid="_x0000_s1110" style="position:absolute;left:0;text-align:left;margin-left:40.2pt;margin-top:3.9pt;width:74.1pt;height:17.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" o:allowincell="f">
                <v:textbox>
                  <w:txbxContent>
                    <w:p w:rsidR="00003FB9" w:rsidRDefault="00003FB9">
                      <w:pPr>
                        <w:ind w:firstLine="0"/>
                        <w:jc w:val="center"/>
                        <w:rPr>
                          <w:rFonts w:ascii="Arial" w:hAnsi="Arial"/>
                          <w:sz w:val="16"/>
                        </w:rPr>
                      </w:pPr>
                      <w:r>
                        <w:rPr>
                          <w:rFonts w:ascii="Arial" w:hAnsi="Arial"/>
                          <w:sz w:val="16"/>
                        </w:rPr>
                        <w:t>Декан</w:t>
                      </w:r>
                    </w:p>
                  </w:txbxContent>
                </v:textbox>
              </v:rect>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77024" behindDoc="0" locked="0" layoutInCell="0" allowOverlap="1">
                <wp:simplePos x="0" y="0"/>
                <wp:positionH relativeFrom="column">
                  <wp:posOffset>5143500</wp:posOffset>
                </wp:positionH>
                <wp:positionV relativeFrom="paragraph">
                  <wp:posOffset>33020</wp:posOffset>
                </wp:positionV>
                <wp:extent cx="0" cy="217170"/>
                <wp:effectExtent l="0" t="0" r="0" b="0"/>
                <wp:wrapNone/>
                <wp:docPr id="77" name="Lin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4"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2.6pt" to="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" o:allowincell="f"/>
            </w:pict>
          </mc:Fallback>
        </mc:AlternateContent>
      </w:r>
      <w:r>
        <w:rPr>
          <w:i w:val="0"/>
          <w:noProof/>
          <w:snapToGrid/>
          <w:sz w:val="24"/>
        </w:rPr>
        <mc:AlternateContent>
          <mc:Choice Requires="wps">
            <w:drawing>
              <wp:anchor distT="0" distB="0" distL="114300" distR="114300" simplePos="0" relativeHeight="251766784" behindDoc="0" locked="0" layoutInCell="0" allowOverlap="1">
                <wp:simplePos x="0" y="0"/>
                <wp:positionH relativeFrom="column">
                  <wp:posOffset>3478530</wp:posOffset>
                </wp:positionH>
                <wp:positionV relativeFrom="paragraph">
                  <wp:posOffset>33020</wp:posOffset>
                </wp:positionV>
                <wp:extent cx="0" cy="1158240"/>
                <wp:effectExtent l="0" t="0" r="0" b="0"/>
                <wp:wrapNone/>
                <wp:docPr id="76"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58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2" o:spid="_x0000_s1026" style="position:absolute;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9pt,2.6pt" to="273.9pt,9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TnCFQIAACs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58592" behindDoc="0" locked="0" layoutInCell="0" allowOverlap="1">
                <wp:simplePos x="0" y="0"/>
                <wp:positionH relativeFrom="column">
                  <wp:posOffset>1125855</wp:posOffset>
                </wp:positionH>
                <wp:positionV relativeFrom="paragraph">
                  <wp:posOffset>33020</wp:posOffset>
                </wp:positionV>
                <wp:extent cx="0" cy="1158240"/>
                <wp:effectExtent l="0" t="0" r="0" b="0"/>
                <wp:wrapNone/>
                <wp:docPr id="75" name="Line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582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4"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65pt,2.6pt" to="88.65pt,9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" o:allowincell="f"/>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78048" behindDoc="0" locked="0" layoutInCell="0" allowOverlap="1">
                <wp:simplePos x="0" y="0"/>
                <wp:positionH relativeFrom="column">
                  <wp:posOffset>5975985</wp:posOffset>
                </wp:positionH>
                <wp:positionV relativeFrom="paragraph">
                  <wp:posOffset>16510</wp:posOffset>
                </wp:positionV>
                <wp:extent cx="0" cy="1085850"/>
                <wp:effectExtent l="0" t="0" r="0" b="0"/>
                <wp:wrapNone/>
                <wp:docPr id="74" name="Lin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85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5"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0.55pt,1.3pt" to="470.55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76000" behindDoc="0" locked="0" layoutInCell="0" allowOverlap="1">
                <wp:simplePos x="0" y="0"/>
                <wp:positionH relativeFrom="column">
                  <wp:posOffset>4672965</wp:posOffset>
                </wp:positionH>
                <wp:positionV relativeFrom="paragraph">
                  <wp:posOffset>16510</wp:posOffset>
                </wp:positionV>
                <wp:extent cx="1303020" cy="0"/>
                <wp:effectExtent l="0" t="0" r="0" b="0"/>
                <wp:wrapNone/>
                <wp:docPr id="73" name="Line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3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3"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95pt,1.3pt" to="470.5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ohWFQIAACs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73952" behindDoc="0" locked="0" layoutInCell="0" allowOverlap="1">
                <wp:simplePos x="0" y="0"/>
                <wp:positionH relativeFrom="column">
                  <wp:posOffset>4672965</wp:posOffset>
                </wp:positionH>
                <wp:positionV relativeFrom="paragraph">
                  <wp:posOffset>16510</wp:posOffset>
                </wp:positionV>
                <wp:extent cx="0" cy="1085850"/>
                <wp:effectExtent l="0" t="0" r="0" b="0"/>
                <wp:wrapNone/>
                <wp:docPr id="72" name="Line 2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858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1"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95pt,1.3pt" to="367.95pt,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" o:allowincell="f"/>
            </w:pict>
          </mc:Fallback>
        </mc:AlternateContent>
      </w:r>
      <w:r>
        <w:rPr>
          <w:i w:val="0"/>
          <w:noProof/>
          <w:snapToGrid/>
          <w:sz w:val="24"/>
        </w:rPr>
        <mc:AlternateContent>
          <mc:Choice Requires="wps">
            <w:drawing>
              <wp:anchor distT="0" distB="0" distL="114300" distR="114300" simplePos="0" relativeHeight="251769856" behindDoc="0" locked="0" layoutInCell="0" allowOverlap="1">
                <wp:simplePos x="0" y="0"/>
                <wp:positionH relativeFrom="column">
                  <wp:posOffset>5396865</wp:posOffset>
                </wp:positionH>
                <wp:positionV relativeFrom="paragraph">
                  <wp:posOffset>197485</wp:posOffset>
                </wp:positionV>
                <wp:extent cx="506730" cy="470535"/>
                <wp:effectExtent l="0" t="0" r="0" b="0"/>
                <wp:wrapNone/>
                <wp:docPr id="71"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 cy="470535"/>
                        </a:xfrm>
                        <a:prstGeom prst="rect">
                          <a:avLst/>
                        </a:prstGeom>
                        <a:solidFill>
                          <a:srgbClr val="FFFFFF"/>
                        </a:solidFill>
                        <a:ln w="9525">
                          <a:solidFill>
                            <a:srgbClr val="000000"/>
                          </a:solidFill>
                          <a:miter lim="800000"/>
                          <a:headEnd/>
                          <a:tailEnd/>
                        </a:ln>
                      </wps:spPr>
                      <wps:txbx>
                        <w:txbxContent>
                          <w:p w:rsidR="00003FB9" w:rsidRDefault="00003FB9">
                            <w:pPr>
                              <w:ind w:firstLine="0"/>
                              <w:rPr>
                                <w:rFonts w:ascii="Arial" w:hAnsi="Arial"/>
                                <w:sz w:val="12"/>
                              </w:rPr>
                            </w:pPr>
                            <w:r>
                              <w:rPr>
                                <w:rFonts w:ascii="Arial" w:hAnsi="Arial"/>
                                <w:sz w:val="12"/>
                              </w:rPr>
                              <w:t>Общест-венное радио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5" o:spid="_x0000_s1111" style="position:absolute;left:0;text-align:left;margin-left:424.95pt;margin-top:15.55pt;width:39.9pt;height:37.0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" o:allowincell="f">
                <v:textbox>
                  <w:txbxContent>
                    <w:p w:rsidR="00003FB9" w:rsidRDefault="00003FB9">
                      <w:pPr>
                        <w:ind w:firstLine="0"/>
                        <w:rPr>
                          <w:rFonts w:ascii="Arial" w:hAnsi="Arial"/>
                          <w:sz w:val="12"/>
                        </w:rPr>
                      </w:pPr>
                      <w:r>
                        <w:rPr>
                          <w:rFonts w:ascii="Arial" w:hAnsi="Arial"/>
                          <w:sz w:val="12"/>
                        </w:rPr>
                        <w:t>Общест-венное радио</w:t>
                      </w:r>
                    </w:p>
                  </w:txbxContent>
                </v:textbox>
              </v:rect>
            </w:pict>
          </mc:Fallback>
        </mc:AlternateContent>
      </w:r>
      <w:r>
        <w:rPr>
          <w:i w:val="0"/>
          <w:noProof/>
          <w:snapToGrid/>
          <w:sz w:val="24"/>
        </w:rPr>
        <mc:AlternateContent>
          <mc:Choice Requires="wps">
            <w:drawing>
              <wp:anchor distT="0" distB="0" distL="114300" distR="114300" simplePos="0" relativeHeight="251768832" behindDoc="0" locked="0" layoutInCell="0" allowOverlap="1">
                <wp:simplePos x="0" y="0"/>
                <wp:positionH relativeFrom="column">
                  <wp:posOffset>4781550</wp:posOffset>
                </wp:positionH>
                <wp:positionV relativeFrom="paragraph">
                  <wp:posOffset>197485</wp:posOffset>
                </wp:positionV>
                <wp:extent cx="542925" cy="470535"/>
                <wp:effectExtent l="0" t="0" r="0" b="0"/>
                <wp:wrapNone/>
                <wp:docPr id="70"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470535"/>
                        </a:xfrm>
                        <a:prstGeom prst="rect">
                          <a:avLst/>
                        </a:prstGeom>
                        <a:solidFill>
                          <a:srgbClr val="FFFFFF"/>
                        </a:solidFill>
                        <a:ln w="9525">
                          <a:solidFill>
                            <a:srgbClr val="000000"/>
                          </a:solidFill>
                          <a:miter lim="800000"/>
                          <a:headEnd/>
                          <a:tailEnd/>
                        </a:ln>
                      </wps:spPr>
                      <wps:txbx>
                        <w:txbxContent>
                          <w:p w:rsidR="00003FB9" w:rsidRDefault="00003FB9">
                            <w:pPr>
                              <w:ind w:firstLine="0"/>
                              <w:rPr>
                                <w:rFonts w:ascii="Arial" w:hAnsi="Arial"/>
                                <w:sz w:val="12"/>
                              </w:rPr>
                            </w:pPr>
                            <w:r>
                              <w:rPr>
                                <w:rFonts w:ascii="Arial" w:hAnsi="Arial"/>
                                <w:sz w:val="12"/>
                              </w:rPr>
                              <w:t>Агенство дистан-ционного</w:t>
                            </w:r>
                          </w:p>
                          <w:p w:rsidR="00003FB9" w:rsidRDefault="00003FB9">
                            <w:pPr>
                              <w:ind w:firstLine="0"/>
                              <w:rPr>
                                <w:rFonts w:ascii="Arial" w:hAnsi="Arial"/>
                                <w:sz w:val="12"/>
                              </w:rPr>
                            </w:pPr>
                            <w:r>
                              <w:rPr>
                                <w:rFonts w:ascii="Arial" w:hAnsi="Arial"/>
                                <w:sz w:val="12"/>
                              </w:rPr>
                              <w:t>обучения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4" o:spid="_x0000_s1112" style="position:absolute;left:0;text-align:left;margin-left:376.5pt;margin-top:15.55pt;width:42.75pt;height:37.0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" o:allowincell="f">
                <v:textbox>
                  <w:txbxContent>
                    <w:p w:rsidR="00003FB9" w:rsidRDefault="00003FB9">
                      <w:pPr>
                        <w:ind w:firstLine="0"/>
                        <w:rPr>
                          <w:rFonts w:ascii="Arial" w:hAnsi="Arial"/>
                          <w:sz w:val="12"/>
                        </w:rPr>
                      </w:pPr>
                      <w:r>
                        <w:rPr>
                          <w:rFonts w:ascii="Arial" w:hAnsi="Arial"/>
                          <w:sz w:val="12"/>
                        </w:rPr>
                        <w:t>Агенство дистан-ционного</w:t>
                      </w:r>
                    </w:p>
                    <w:p w:rsidR="00003FB9" w:rsidRDefault="00003FB9">
                      <w:pPr>
                        <w:ind w:firstLine="0"/>
                        <w:rPr>
                          <w:rFonts w:ascii="Arial" w:hAnsi="Arial"/>
                          <w:sz w:val="12"/>
                        </w:rPr>
                      </w:pPr>
                      <w:r>
                        <w:rPr>
                          <w:rFonts w:ascii="Arial" w:hAnsi="Arial"/>
                          <w:sz w:val="12"/>
                        </w:rPr>
                        <w:t>обучения</w:t>
                      </w:r>
                    </w:p>
                  </w:txbxContent>
                </v:textbox>
              </v:rect>
            </w:pict>
          </mc:Fallback>
        </mc:AlternateContent>
      </w:r>
      <w:r>
        <w:rPr>
          <w:i w:val="0"/>
          <w:noProof/>
          <w:snapToGrid/>
          <w:sz w:val="24"/>
        </w:rPr>
        <mc:AlternateContent>
          <mc:Choice Requires="wps">
            <w:drawing>
              <wp:anchor distT="0" distB="0" distL="114300" distR="114300" simplePos="0" relativeHeight="251767808" behindDoc="0" locked="0" layoutInCell="0" allowOverlap="1">
                <wp:simplePos x="0" y="0"/>
                <wp:positionH relativeFrom="column">
                  <wp:posOffset>4600575</wp:posOffset>
                </wp:positionH>
                <wp:positionV relativeFrom="paragraph">
                  <wp:posOffset>88900</wp:posOffset>
                </wp:positionV>
                <wp:extent cx="1447800" cy="1556385"/>
                <wp:effectExtent l="0" t="0" r="0" b="0"/>
                <wp:wrapNone/>
                <wp:docPr id="69"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556385"/>
                        </a:xfrm>
                        <a:prstGeom prst="rect">
                          <a:avLst/>
                        </a:prstGeom>
                        <a:solidFill>
                          <a:srgbClr val="FFFFFF"/>
                        </a:solidFill>
                        <a:ln w="9525">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3" o:spid="_x0000_s1026" style="position:absolute;margin-left:362.25pt;margin-top:7pt;width:114pt;height:122.5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" o:allowincell="f">
                <v:stroke dashstyle="dash"/>
              </v:rect>
            </w:pict>
          </mc:Fallback>
        </mc:AlternateContent>
      </w:r>
      <w:r>
        <w:rPr>
          <w:i w:val="0"/>
          <w:noProof/>
          <w:snapToGrid/>
          <w:sz w:val="24"/>
        </w:rPr>
        <mc:AlternateContent>
          <mc:Choice Requires="wps">
            <w:drawing>
              <wp:anchor distT="0" distB="0" distL="114300" distR="114300" simplePos="0" relativeHeight="251726848" behindDoc="0" locked="0" layoutInCell="0" allowOverlap="1">
                <wp:simplePos x="0" y="0"/>
                <wp:positionH relativeFrom="column">
                  <wp:posOffset>3522345</wp:posOffset>
                </wp:positionH>
                <wp:positionV relativeFrom="paragraph">
                  <wp:posOffset>16510</wp:posOffset>
                </wp:positionV>
                <wp:extent cx="1013460" cy="760095"/>
                <wp:effectExtent l="0" t="0" r="0" b="0"/>
                <wp:wrapNone/>
                <wp:docPr id="68"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760095"/>
                        </a:xfrm>
                        <a:prstGeom prst="rect">
                          <a:avLst/>
                        </a:prstGeom>
                        <a:solidFill>
                          <a:srgbClr val="FFFFFF"/>
                        </a:solidFill>
                        <a:ln w="9525">
                          <a:solidFill>
                            <a:srgbClr val="000000"/>
                          </a:solidFill>
                          <a:prstDash val="dash"/>
                          <a:miter lim="800000"/>
                          <a:headEnd/>
                          <a:tailEnd/>
                        </a:ln>
                      </wps:spPr>
                      <wps:txbx>
                        <w:txbxContent>
                          <w:p w:rsidR="00003FB9" w:rsidRDefault="00003FB9">
                            <w:pPr>
                              <w:ind w:firstLine="0"/>
                              <w:jc w:val="center"/>
                              <w:rPr>
                                <w:rFonts w:ascii="Arial" w:hAnsi="Arial"/>
                                <w:sz w:val="14"/>
                              </w:rPr>
                            </w:pPr>
                            <w:r>
                              <w:rPr>
                                <w:rFonts w:ascii="Arial" w:hAnsi="Arial"/>
                                <w:sz w:val="14"/>
                              </w:rPr>
                              <w:t>Центральные консультационные агенства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2" o:spid="_x0000_s1113" style="position:absolute;left:0;text-align:left;margin-left:277.35pt;margin-top:1.3pt;width:79.8pt;height:59.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" o:allowincell="f">
                <v:stroke dashstyle="dash"/>
                <v:textbox>
                  <w:txbxContent>
                    <w:p w:rsidR="00003FB9" w:rsidRDefault="00003FB9">
                      <w:pPr>
                        <w:ind w:firstLine="0"/>
                        <w:jc w:val="center"/>
                        <w:rPr>
                          <w:rFonts w:ascii="Arial" w:hAnsi="Arial"/>
                          <w:sz w:val="14"/>
                        </w:rPr>
                      </w:pPr>
                      <w:r>
                        <w:rPr>
                          <w:rFonts w:ascii="Arial" w:hAnsi="Arial"/>
                          <w:sz w:val="14"/>
                        </w:rPr>
                        <w:t>Центральные консультационные агенства</w:t>
                      </w:r>
                    </w:p>
                  </w:txbxContent>
                </v:textbox>
              </v:rect>
            </w:pict>
          </mc:Fallback>
        </mc:AlternateContent>
      </w:r>
      <w:r>
        <w:rPr>
          <w:i w:val="0"/>
          <w:noProof/>
          <w:snapToGrid/>
          <w:sz w:val="24"/>
        </w:rPr>
        <mc:AlternateContent>
          <mc:Choice Requires="wps">
            <w:drawing>
              <wp:anchor distT="0" distB="0" distL="114300" distR="114300" simplePos="0" relativeHeight="251716608" behindDoc="0" locked="0" layoutInCell="0" allowOverlap="1">
                <wp:simplePos x="0" y="0"/>
                <wp:positionH relativeFrom="column">
                  <wp:posOffset>2356485</wp:posOffset>
                </wp:positionH>
                <wp:positionV relativeFrom="paragraph">
                  <wp:posOffset>88900</wp:posOffset>
                </wp:positionV>
                <wp:extent cx="1049655" cy="687705"/>
                <wp:effectExtent l="0" t="0" r="0" b="0"/>
                <wp:wrapNone/>
                <wp:docPr id="67"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9655" cy="687705"/>
                        </a:xfrm>
                        <a:prstGeom prst="rect">
                          <a:avLst/>
                        </a:prstGeom>
                        <a:solidFill>
                          <a:srgbClr val="FFFFFF"/>
                        </a:solidFill>
                        <a:ln w="9525">
                          <a:solidFill>
                            <a:srgbClr val="000000"/>
                          </a:solidFill>
                          <a:prstDash val="dash"/>
                          <a:miter lim="800000"/>
                          <a:headEnd/>
                          <a:tailEnd/>
                        </a:ln>
                      </wps:spPr>
                      <wps:txbx>
                        <w:txbxContent>
                          <w:p w:rsidR="00003FB9" w:rsidRDefault="00003FB9">
                            <w:pPr>
                              <w:ind w:firstLine="0"/>
                              <w:jc w:val="center"/>
                              <w:rPr>
                                <w:rFonts w:ascii="Arial" w:hAnsi="Arial"/>
                                <w:sz w:val="14"/>
                              </w:rPr>
                            </w:pPr>
                            <w:r>
                              <w:rPr>
                                <w:rFonts w:ascii="Arial" w:hAnsi="Arial"/>
                                <w:sz w:val="14"/>
                              </w:rPr>
                              <w:t>Институты развития</w:t>
                            </w:r>
                          </w:p>
                          <w:p w:rsidR="00003FB9" w:rsidRDefault="00003FB9">
                            <w:pPr>
                              <w:ind w:firstLine="0"/>
                              <w:jc w:val="center"/>
                              <w:rPr>
                                <w:rFonts w:ascii="Arial" w:hAnsi="Arial"/>
                                <w:sz w:val="14"/>
                              </w:rPr>
                            </w:pPr>
                            <w:r>
                              <w:rPr>
                                <w:rFonts w:ascii="Arial" w:hAnsi="Arial"/>
                                <w:sz w:val="14"/>
                              </w:rPr>
                              <w:t>программ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2" o:spid="_x0000_s1114" style="position:absolute;left:0;text-align:left;margin-left:185.55pt;margin-top:7pt;width:82.65pt;height:54.1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" o:allowincell="f">
                <v:stroke dashstyle="dash"/>
                <v:textbox>
                  <w:txbxContent>
                    <w:p w:rsidR="00003FB9" w:rsidRDefault="00003FB9">
                      <w:pPr>
                        <w:ind w:firstLine="0"/>
                        <w:jc w:val="center"/>
                        <w:rPr>
                          <w:rFonts w:ascii="Arial" w:hAnsi="Arial"/>
                          <w:sz w:val="14"/>
                        </w:rPr>
                      </w:pPr>
                      <w:r>
                        <w:rPr>
                          <w:rFonts w:ascii="Arial" w:hAnsi="Arial"/>
                          <w:sz w:val="14"/>
                        </w:rPr>
                        <w:t>Институты развития</w:t>
                      </w:r>
                    </w:p>
                    <w:p w:rsidR="00003FB9" w:rsidRDefault="00003FB9">
                      <w:pPr>
                        <w:ind w:firstLine="0"/>
                        <w:jc w:val="center"/>
                        <w:rPr>
                          <w:rFonts w:ascii="Arial" w:hAnsi="Arial"/>
                          <w:sz w:val="14"/>
                        </w:rPr>
                      </w:pPr>
                      <w:r>
                        <w:rPr>
                          <w:rFonts w:ascii="Arial" w:hAnsi="Arial"/>
                          <w:sz w:val="14"/>
                        </w:rPr>
                        <w:t>программ</w:t>
                      </w:r>
                    </w:p>
                  </w:txbxContent>
                </v:textbox>
              </v:rect>
            </w:pict>
          </mc:Fallback>
        </mc:AlternateContent>
      </w:r>
      <w:r>
        <w:rPr>
          <w:i w:val="0"/>
          <w:noProof/>
          <w:snapToGrid/>
          <w:sz w:val="24"/>
        </w:rPr>
        <mc:AlternateContent>
          <mc:Choice Requires="wps">
            <w:drawing>
              <wp:anchor distT="0" distB="0" distL="114300" distR="114300" simplePos="0" relativeHeight="251715584" behindDoc="0" locked="0" layoutInCell="0" allowOverlap="1">
                <wp:simplePos x="0" y="0"/>
                <wp:positionH relativeFrom="column">
                  <wp:posOffset>1198245</wp:posOffset>
                </wp:positionH>
                <wp:positionV relativeFrom="paragraph">
                  <wp:posOffset>88900</wp:posOffset>
                </wp:positionV>
                <wp:extent cx="1049655" cy="687705"/>
                <wp:effectExtent l="0" t="0" r="0" b="0"/>
                <wp:wrapNone/>
                <wp:docPr id="66"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9655" cy="687705"/>
                        </a:xfrm>
                        <a:prstGeom prst="rect">
                          <a:avLst/>
                        </a:prstGeom>
                        <a:solidFill>
                          <a:srgbClr val="FFFFFF"/>
                        </a:solidFill>
                        <a:ln w="9525">
                          <a:solidFill>
                            <a:srgbClr val="000000"/>
                          </a:solidFill>
                          <a:prstDash val="dash"/>
                          <a:miter lim="800000"/>
                          <a:headEnd/>
                          <a:tailEnd/>
                        </a:ln>
                      </wps:spPr>
                      <wps:txbx>
                        <w:txbxContent>
                          <w:p w:rsidR="00003FB9" w:rsidRDefault="00003FB9">
                            <w:pPr>
                              <w:ind w:firstLine="0"/>
                              <w:jc w:val="center"/>
                              <w:rPr>
                                <w:rFonts w:ascii="Arial" w:hAnsi="Arial"/>
                                <w:sz w:val="14"/>
                              </w:rPr>
                            </w:pPr>
                            <w:r>
                              <w:rPr>
                                <w:rFonts w:ascii="Arial" w:hAnsi="Arial"/>
                                <w:sz w:val="14"/>
                              </w:rPr>
                              <w:t>Центры реализации программ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1" o:spid="_x0000_s1115" style="position:absolute;left:0;text-align:left;margin-left:94.35pt;margin-top:7pt;width:82.65pt;height:54.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" o:allowincell="f">
                <v:stroke dashstyle="dash"/>
                <v:textbox>
                  <w:txbxContent>
                    <w:p w:rsidR="00003FB9" w:rsidRDefault="00003FB9">
                      <w:pPr>
                        <w:ind w:firstLine="0"/>
                        <w:jc w:val="center"/>
                        <w:rPr>
                          <w:rFonts w:ascii="Arial" w:hAnsi="Arial"/>
                          <w:sz w:val="14"/>
                        </w:rPr>
                      </w:pPr>
                      <w:r>
                        <w:rPr>
                          <w:rFonts w:ascii="Arial" w:hAnsi="Arial"/>
                          <w:sz w:val="14"/>
                        </w:rPr>
                        <w:t>Центры реализации программ</w:t>
                      </w:r>
                    </w:p>
                  </w:txbxContent>
                </v:textbox>
              </v:rect>
            </w:pict>
          </mc:Fallback>
        </mc:AlternateContent>
      </w:r>
      <w:r>
        <w:rPr>
          <w:i w:val="0"/>
          <w:noProof/>
          <w:snapToGrid/>
          <w:sz w:val="24"/>
        </w:rPr>
        <mc:AlternateContent>
          <mc:Choice Requires="wps">
            <w:drawing>
              <wp:anchor distT="0" distB="0" distL="114300" distR="114300" simplePos="0" relativeHeight="251714560" behindDoc="0" locked="0" layoutInCell="0" allowOverlap="1">
                <wp:simplePos x="0" y="0"/>
                <wp:positionH relativeFrom="column">
                  <wp:posOffset>76200</wp:posOffset>
                </wp:positionH>
                <wp:positionV relativeFrom="paragraph">
                  <wp:posOffset>88900</wp:posOffset>
                </wp:positionV>
                <wp:extent cx="1013460" cy="687705"/>
                <wp:effectExtent l="0" t="0" r="0" b="0"/>
                <wp:wrapNone/>
                <wp:docPr id="65"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687705"/>
                        </a:xfrm>
                        <a:prstGeom prst="rect">
                          <a:avLst/>
                        </a:prstGeom>
                        <a:solidFill>
                          <a:srgbClr val="FFFFFF"/>
                        </a:solidFill>
                        <a:ln w="9525">
                          <a:solidFill>
                            <a:srgbClr val="000000"/>
                          </a:solidFill>
                          <a:prstDash val="dash"/>
                          <a:miter lim="800000"/>
                          <a:headEnd/>
                          <a:tailEnd/>
                        </a:ln>
                      </wps:spPr>
                      <wps:txbx>
                        <w:txbxContent>
                          <w:p w:rsidR="00003FB9" w:rsidRDefault="00003FB9">
                            <w:pPr>
                              <w:ind w:firstLine="0"/>
                              <w:jc w:val="center"/>
                              <w:rPr>
                                <w:rFonts w:ascii="Arial" w:hAnsi="Arial"/>
                                <w:spacing w:val="-2"/>
                                <w:sz w:val="14"/>
                              </w:rPr>
                            </w:pPr>
                            <w:r>
                              <w:rPr>
                                <w:rFonts w:ascii="Arial" w:hAnsi="Arial"/>
                                <w:spacing w:val="-2"/>
                                <w:sz w:val="14"/>
                              </w:rPr>
                              <w:t>Исследовательские институты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0" o:spid="_x0000_s1116" style="position:absolute;left:0;text-align:left;margin-left:6pt;margin-top:7pt;width:79.8pt;height:54.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" o:allowincell="f">
                <v:stroke dashstyle="dash"/>
                <v:textbox>
                  <w:txbxContent>
                    <w:p w:rsidR="00003FB9" w:rsidRDefault="00003FB9">
                      <w:pPr>
                        <w:ind w:firstLine="0"/>
                        <w:jc w:val="center"/>
                        <w:rPr>
                          <w:rFonts w:ascii="Arial" w:hAnsi="Arial"/>
                          <w:spacing w:val="-2"/>
                          <w:sz w:val="14"/>
                        </w:rPr>
                      </w:pPr>
                      <w:r>
                        <w:rPr>
                          <w:rFonts w:ascii="Arial" w:hAnsi="Arial"/>
                          <w:spacing w:val="-2"/>
                          <w:sz w:val="14"/>
                        </w:rPr>
                        <w:t>Исследовательские институты</w:t>
                      </w:r>
                    </w:p>
                  </w:txbxContent>
                </v:textbox>
              </v:rect>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80096" behindDoc="0" locked="0" layoutInCell="0" allowOverlap="1">
                <wp:simplePos x="0" y="0"/>
                <wp:positionH relativeFrom="column">
                  <wp:posOffset>5903595</wp:posOffset>
                </wp:positionH>
                <wp:positionV relativeFrom="paragraph">
                  <wp:posOffset>180975</wp:posOffset>
                </wp:positionV>
                <wp:extent cx="72390" cy="0"/>
                <wp:effectExtent l="0" t="0" r="0" b="0"/>
                <wp:wrapNone/>
                <wp:docPr id="64" name="Line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7"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4.85pt,14.25pt" to="470.5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yzjFAIAACk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" o:allowincell="f"/>
            </w:pict>
          </mc:Fallback>
        </mc:AlternateContent>
      </w:r>
      <w:r>
        <w:rPr>
          <w:i w:val="0"/>
          <w:noProof/>
          <w:snapToGrid/>
          <w:sz w:val="24"/>
        </w:rPr>
        <mc:AlternateContent>
          <mc:Choice Requires="wps">
            <w:drawing>
              <wp:anchor distT="0" distB="0" distL="114300" distR="114300" simplePos="0" relativeHeight="251774976" behindDoc="0" locked="0" layoutInCell="0" allowOverlap="1">
                <wp:simplePos x="0" y="0"/>
                <wp:positionH relativeFrom="column">
                  <wp:posOffset>4672965</wp:posOffset>
                </wp:positionH>
                <wp:positionV relativeFrom="paragraph">
                  <wp:posOffset>180975</wp:posOffset>
                </wp:positionV>
                <wp:extent cx="108585" cy="0"/>
                <wp:effectExtent l="0" t="0" r="0" b="0"/>
                <wp:wrapNone/>
                <wp:docPr id="63" name="Line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2"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95pt,14.25pt" to="376.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4W4FAIAACo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65760" behindDoc="0" locked="0" layoutInCell="0" allowOverlap="1">
                <wp:simplePos x="0" y="0"/>
                <wp:positionH relativeFrom="column">
                  <wp:posOffset>4057650</wp:posOffset>
                </wp:positionH>
                <wp:positionV relativeFrom="paragraph">
                  <wp:posOffset>180975</wp:posOffset>
                </wp:positionV>
                <wp:extent cx="0" cy="72390"/>
                <wp:effectExtent l="0" t="0" r="0" b="0"/>
                <wp:wrapNone/>
                <wp:docPr id="62"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1"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5pt,14.25pt" to="319.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" o:allowincell="f"/>
            </w:pict>
          </mc:Fallback>
        </mc:AlternateContent>
      </w:r>
      <w:r>
        <w:rPr>
          <w:i w:val="0"/>
          <w:noProof/>
          <w:snapToGrid/>
          <w:sz w:val="24"/>
        </w:rPr>
        <mc:AlternateContent>
          <mc:Choice Requires="wps">
            <w:drawing>
              <wp:anchor distT="0" distB="0" distL="114300" distR="114300" simplePos="0" relativeHeight="251764736" behindDoc="0" locked="0" layoutInCell="0" allowOverlap="1">
                <wp:simplePos x="0" y="0"/>
                <wp:positionH relativeFrom="column">
                  <wp:posOffset>3695700</wp:posOffset>
                </wp:positionH>
                <wp:positionV relativeFrom="paragraph">
                  <wp:posOffset>180975</wp:posOffset>
                </wp:positionV>
                <wp:extent cx="0" cy="72390"/>
                <wp:effectExtent l="0" t="0" r="0" b="0"/>
                <wp:wrapNone/>
                <wp:docPr id="61" name="Lin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0"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pt,14.25pt" to="29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63712" behindDoc="0" locked="0" layoutInCell="0" allowOverlap="1">
                <wp:simplePos x="0" y="0"/>
                <wp:positionH relativeFrom="column">
                  <wp:posOffset>3261360</wp:posOffset>
                </wp:positionH>
                <wp:positionV relativeFrom="paragraph">
                  <wp:posOffset>180975</wp:posOffset>
                </wp:positionV>
                <wp:extent cx="0" cy="72390"/>
                <wp:effectExtent l="0" t="0" r="0" b="0"/>
                <wp:wrapNone/>
                <wp:docPr id="60" name="Lin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9"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pt,14.25pt" to="256.8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9uEw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62688" behindDoc="0" locked="0" layoutInCell="0" allowOverlap="1">
                <wp:simplePos x="0" y="0"/>
                <wp:positionH relativeFrom="column">
                  <wp:posOffset>2899410</wp:posOffset>
                </wp:positionH>
                <wp:positionV relativeFrom="paragraph">
                  <wp:posOffset>180975</wp:posOffset>
                </wp:positionV>
                <wp:extent cx="0" cy="72390"/>
                <wp:effectExtent l="0" t="0" r="0" b="0"/>
                <wp:wrapNone/>
                <wp:docPr id="59" name="Lin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8"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3pt,14.25pt" to="228.3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" o:allowincell="f"/>
            </w:pict>
          </mc:Fallback>
        </mc:AlternateContent>
      </w:r>
      <w:r>
        <w:rPr>
          <w:i w:val="0"/>
          <w:noProof/>
          <w:snapToGrid/>
          <w:sz w:val="24"/>
        </w:rPr>
        <mc:AlternateContent>
          <mc:Choice Requires="wps">
            <w:drawing>
              <wp:anchor distT="0" distB="0" distL="114300" distR="114300" simplePos="0" relativeHeight="251761664" behindDoc="0" locked="0" layoutInCell="0" allowOverlap="1">
                <wp:simplePos x="0" y="0"/>
                <wp:positionH relativeFrom="column">
                  <wp:posOffset>4347210</wp:posOffset>
                </wp:positionH>
                <wp:positionV relativeFrom="paragraph">
                  <wp:posOffset>180975</wp:posOffset>
                </wp:positionV>
                <wp:extent cx="0" cy="72390"/>
                <wp:effectExtent l="0" t="0" r="0" b="0"/>
                <wp:wrapNone/>
                <wp:docPr id="58" name="Lin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7"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3pt,14.25pt" to="342.3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60640" behindDoc="0" locked="0" layoutInCell="0" allowOverlap="1">
                <wp:simplePos x="0" y="0"/>
                <wp:positionH relativeFrom="column">
                  <wp:posOffset>2573655</wp:posOffset>
                </wp:positionH>
                <wp:positionV relativeFrom="paragraph">
                  <wp:posOffset>180975</wp:posOffset>
                </wp:positionV>
                <wp:extent cx="1773555" cy="0"/>
                <wp:effectExtent l="0" t="0" r="0" b="0"/>
                <wp:wrapNone/>
                <wp:docPr id="57" name="Lin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6"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65pt,14.25pt" to="342.3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" o:allowincell="f"/>
            </w:pict>
          </mc:Fallback>
        </mc:AlternateContent>
      </w:r>
      <w:r>
        <w:rPr>
          <w:i w:val="0"/>
          <w:noProof/>
          <w:snapToGrid/>
          <w:sz w:val="24"/>
        </w:rPr>
        <mc:AlternateContent>
          <mc:Choice Requires="wps">
            <w:drawing>
              <wp:anchor distT="0" distB="0" distL="114300" distR="114300" simplePos="0" relativeHeight="251759616" behindDoc="0" locked="0" layoutInCell="0" allowOverlap="1">
                <wp:simplePos x="0" y="0"/>
                <wp:positionH relativeFrom="column">
                  <wp:posOffset>2573655</wp:posOffset>
                </wp:positionH>
                <wp:positionV relativeFrom="paragraph">
                  <wp:posOffset>180975</wp:posOffset>
                </wp:positionV>
                <wp:extent cx="0" cy="72390"/>
                <wp:effectExtent l="0" t="0" r="0" b="0"/>
                <wp:wrapNone/>
                <wp:docPr id="56" name="Lin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5" o:spid="_x0000_s1026" style="position:absolute;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65pt,14.25pt" to="202.6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" o:allowincell="f"/>
            </w:pict>
          </mc:Fallback>
        </mc:AlternateContent>
      </w:r>
      <w:r>
        <w:rPr>
          <w:i w:val="0"/>
          <w:noProof/>
          <w:snapToGrid/>
          <w:sz w:val="24"/>
        </w:rPr>
        <mc:AlternateContent>
          <mc:Choice Requires="wps">
            <w:drawing>
              <wp:anchor distT="0" distB="0" distL="114300" distR="114300" simplePos="0" relativeHeight="251757568" behindDoc="0" locked="0" layoutInCell="0" allowOverlap="1">
                <wp:simplePos x="0" y="0"/>
                <wp:positionH relativeFrom="column">
                  <wp:posOffset>1741170</wp:posOffset>
                </wp:positionH>
                <wp:positionV relativeFrom="paragraph">
                  <wp:posOffset>180975</wp:posOffset>
                </wp:positionV>
                <wp:extent cx="0" cy="72390"/>
                <wp:effectExtent l="0" t="0" r="0" b="0"/>
                <wp:wrapNone/>
                <wp:docPr id="55" name="Lin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3"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1pt,14.25pt" to="137.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56544" behindDoc="0" locked="0" layoutInCell="0" allowOverlap="1">
                <wp:simplePos x="0" y="0"/>
                <wp:positionH relativeFrom="column">
                  <wp:posOffset>1350645</wp:posOffset>
                </wp:positionH>
                <wp:positionV relativeFrom="paragraph">
                  <wp:posOffset>180975</wp:posOffset>
                </wp:positionV>
                <wp:extent cx="0" cy="72390"/>
                <wp:effectExtent l="0" t="0" r="0" b="0"/>
                <wp:wrapNone/>
                <wp:docPr id="54" name="Lin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2"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35pt,14.25pt" to="106.3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55520" behindDoc="0" locked="0" layoutInCell="0" allowOverlap="1">
                <wp:simplePos x="0" y="0"/>
                <wp:positionH relativeFrom="column">
                  <wp:posOffset>944880</wp:posOffset>
                </wp:positionH>
                <wp:positionV relativeFrom="paragraph">
                  <wp:posOffset>180975</wp:posOffset>
                </wp:positionV>
                <wp:extent cx="0" cy="72390"/>
                <wp:effectExtent l="0" t="0" r="0" b="0"/>
                <wp:wrapNone/>
                <wp:docPr id="53" name="Lin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1"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4pt,14.25pt" to="74.4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" o:allowincell="f"/>
            </w:pict>
          </mc:Fallback>
        </mc:AlternateContent>
      </w:r>
      <w:r>
        <w:rPr>
          <w:i w:val="0"/>
          <w:noProof/>
          <w:snapToGrid/>
          <w:sz w:val="24"/>
        </w:rPr>
        <mc:AlternateContent>
          <mc:Choice Requires="wps">
            <w:drawing>
              <wp:anchor distT="0" distB="0" distL="114300" distR="114300" simplePos="0" relativeHeight="251754496" behindDoc="0" locked="0" layoutInCell="0" allowOverlap="1">
                <wp:simplePos x="0" y="0"/>
                <wp:positionH relativeFrom="column">
                  <wp:posOffset>619125</wp:posOffset>
                </wp:positionH>
                <wp:positionV relativeFrom="paragraph">
                  <wp:posOffset>180975</wp:posOffset>
                </wp:positionV>
                <wp:extent cx="0" cy="72390"/>
                <wp:effectExtent l="0" t="0" r="0" b="0"/>
                <wp:wrapNone/>
                <wp:docPr id="52" name="Line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0"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14.25pt" to="48.7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" o:allowincell="f"/>
            </w:pict>
          </mc:Fallback>
        </mc:AlternateContent>
      </w:r>
      <w:r>
        <w:rPr>
          <w:i w:val="0"/>
          <w:noProof/>
          <w:snapToGrid/>
          <w:sz w:val="24"/>
        </w:rPr>
        <mc:AlternateContent>
          <mc:Choice Requires="wps">
            <w:drawing>
              <wp:anchor distT="0" distB="0" distL="114300" distR="114300" simplePos="0" relativeHeight="251753472" behindDoc="0" locked="0" layoutInCell="0" allowOverlap="1">
                <wp:simplePos x="0" y="0"/>
                <wp:positionH relativeFrom="column">
                  <wp:posOffset>2066925</wp:posOffset>
                </wp:positionH>
                <wp:positionV relativeFrom="paragraph">
                  <wp:posOffset>180975</wp:posOffset>
                </wp:positionV>
                <wp:extent cx="0" cy="72390"/>
                <wp:effectExtent l="0" t="0" r="0" b="0"/>
                <wp:wrapNone/>
                <wp:docPr id="51" name="Line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9"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14.25pt" to="162.7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" o:allowincell="f"/>
            </w:pict>
          </mc:Fallback>
        </mc:AlternateContent>
      </w:r>
      <w:r>
        <w:rPr>
          <w:i w:val="0"/>
          <w:noProof/>
          <w:snapToGrid/>
          <w:sz w:val="24"/>
        </w:rPr>
        <mc:AlternateContent>
          <mc:Choice Requires="wps">
            <w:drawing>
              <wp:anchor distT="0" distB="0" distL="114300" distR="114300" simplePos="0" relativeHeight="251752448" behindDoc="0" locked="0" layoutInCell="0" allowOverlap="1">
                <wp:simplePos x="0" y="0"/>
                <wp:positionH relativeFrom="column">
                  <wp:posOffset>257175</wp:posOffset>
                </wp:positionH>
                <wp:positionV relativeFrom="paragraph">
                  <wp:posOffset>180975</wp:posOffset>
                </wp:positionV>
                <wp:extent cx="1809750" cy="0"/>
                <wp:effectExtent l="0" t="0" r="0" b="0"/>
                <wp:wrapNone/>
                <wp:docPr id="50" name="Line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8"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25pt" to="162.7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ObRFAIAACs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" o:allowincell="f"/>
            </w:pict>
          </mc:Fallback>
        </mc:AlternateContent>
      </w:r>
      <w:r>
        <w:rPr>
          <w:i w:val="0"/>
          <w:noProof/>
          <w:snapToGrid/>
          <w:sz w:val="24"/>
        </w:rPr>
        <mc:AlternateContent>
          <mc:Choice Requires="wps">
            <w:drawing>
              <wp:anchor distT="0" distB="0" distL="114300" distR="114300" simplePos="0" relativeHeight="251751424" behindDoc="0" locked="0" layoutInCell="0" allowOverlap="1">
                <wp:simplePos x="0" y="0"/>
                <wp:positionH relativeFrom="column">
                  <wp:posOffset>257175</wp:posOffset>
                </wp:positionH>
                <wp:positionV relativeFrom="paragraph">
                  <wp:posOffset>180975</wp:posOffset>
                </wp:positionV>
                <wp:extent cx="0" cy="72390"/>
                <wp:effectExtent l="0" t="0" r="0" b="0"/>
                <wp:wrapNone/>
                <wp:docPr id="49" name="Line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7"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25pt" to="20.25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" o:allowincell="f"/>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29920" behindDoc="0" locked="0" layoutInCell="0" allowOverlap="1">
                <wp:simplePos x="0" y="0"/>
                <wp:positionH relativeFrom="column">
                  <wp:posOffset>4274820</wp:posOffset>
                </wp:positionH>
                <wp:positionV relativeFrom="paragraph">
                  <wp:posOffset>19685</wp:posOffset>
                </wp:positionV>
                <wp:extent cx="180975" cy="217170"/>
                <wp:effectExtent l="0" t="0" r="0" b="0"/>
                <wp:wrapNone/>
                <wp:docPr id="48"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 o:spid="_x0000_s1026" style="position:absolute;margin-left:336.6pt;margin-top:1.55pt;width:14.25pt;height:17.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" o:allowincell="f"/>
            </w:pict>
          </mc:Fallback>
        </mc:AlternateContent>
      </w:r>
      <w:r>
        <w:rPr>
          <w:i w:val="0"/>
          <w:noProof/>
          <w:snapToGrid/>
          <w:sz w:val="24"/>
        </w:rPr>
        <mc:AlternateContent>
          <mc:Choice Requires="wps">
            <w:drawing>
              <wp:anchor distT="0" distB="0" distL="114300" distR="114300" simplePos="0" relativeHeight="251728896" behindDoc="0" locked="0" layoutInCell="0" allowOverlap="1">
                <wp:simplePos x="0" y="0"/>
                <wp:positionH relativeFrom="column">
                  <wp:posOffset>3949065</wp:posOffset>
                </wp:positionH>
                <wp:positionV relativeFrom="paragraph">
                  <wp:posOffset>19685</wp:posOffset>
                </wp:positionV>
                <wp:extent cx="180975" cy="217170"/>
                <wp:effectExtent l="0" t="0" r="0" b="0"/>
                <wp:wrapNone/>
                <wp:docPr id="47"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 o:spid="_x0000_s1026" style="position:absolute;margin-left:310.95pt;margin-top:1.55pt;width:14.25pt;height:17.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" o:allowincell="f"/>
            </w:pict>
          </mc:Fallback>
        </mc:AlternateContent>
      </w:r>
      <w:r>
        <w:rPr>
          <w:i w:val="0"/>
          <w:noProof/>
          <w:snapToGrid/>
          <w:sz w:val="24"/>
        </w:rPr>
        <mc:AlternateContent>
          <mc:Choice Requires="wps">
            <w:drawing>
              <wp:anchor distT="0" distB="0" distL="114300" distR="114300" simplePos="0" relativeHeight="251727872" behindDoc="0" locked="0" layoutInCell="0" allowOverlap="1">
                <wp:simplePos x="0" y="0"/>
                <wp:positionH relativeFrom="column">
                  <wp:posOffset>3587115</wp:posOffset>
                </wp:positionH>
                <wp:positionV relativeFrom="paragraph">
                  <wp:posOffset>19685</wp:posOffset>
                </wp:positionV>
                <wp:extent cx="180975" cy="217170"/>
                <wp:effectExtent l="0" t="0" r="0" b="0"/>
                <wp:wrapNone/>
                <wp:docPr id="46"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3" o:spid="_x0000_s1026" style="position:absolute;margin-left:282.45pt;margin-top:1.55pt;width:14.25pt;height:17.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" o:allowincell="f"/>
            </w:pict>
          </mc:Fallback>
        </mc:AlternateContent>
      </w:r>
      <w:r>
        <w:rPr>
          <w:i w:val="0"/>
          <w:noProof/>
          <w:snapToGrid/>
          <w:sz w:val="24"/>
        </w:rPr>
        <mc:AlternateContent>
          <mc:Choice Requires="wps">
            <w:drawing>
              <wp:anchor distT="0" distB="0" distL="114300" distR="114300" simplePos="0" relativeHeight="251722752" behindDoc="0" locked="0" layoutInCell="0" allowOverlap="1">
                <wp:simplePos x="0" y="0"/>
                <wp:positionH relativeFrom="column">
                  <wp:posOffset>1958340</wp:posOffset>
                </wp:positionH>
                <wp:positionV relativeFrom="paragraph">
                  <wp:posOffset>19685</wp:posOffset>
                </wp:positionV>
                <wp:extent cx="180975" cy="217170"/>
                <wp:effectExtent l="0" t="0" r="0" b="0"/>
                <wp:wrapNone/>
                <wp:docPr id="45"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8" o:spid="_x0000_s1026" style="position:absolute;margin-left:154.2pt;margin-top:1.55pt;width:14.25pt;height:17.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gjGIgIAAD4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" o:allowincell="f"/>
            </w:pict>
          </mc:Fallback>
        </mc:AlternateContent>
      </w:r>
      <w:r>
        <w:rPr>
          <w:i w:val="0"/>
          <w:noProof/>
          <w:snapToGrid/>
          <w:sz w:val="24"/>
        </w:rPr>
        <mc:AlternateContent>
          <mc:Choice Requires="wps">
            <w:drawing>
              <wp:anchor distT="0" distB="0" distL="114300" distR="114300" simplePos="0" relativeHeight="251721728" behindDoc="0" locked="0" layoutInCell="0" allowOverlap="1">
                <wp:simplePos x="0" y="0"/>
                <wp:positionH relativeFrom="column">
                  <wp:posOffset>1632585</wp:posOffset>
                </wp:positionH>
                <wp:positionV relativeFrom="paragraph">
                  <wp:posOffset>19685</wp:posOffset>
                </wp:positionV>
                <wp:extent cx="180975" cy="217170"/>
                <wp:effectExtent l="0" t="0" r="0" b="0"/>
                <wp:wrapNone/>
                <wp:docPr id="44"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26" style="position:absolute;margin-left:128.55pt;margin-top:1.55pt;width:14.25pt;height:17.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ZaFIwIAAD4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" o:allowincell="f"/>
            </w:pict>
          </mc:Fallback>
        </mc:AlternateContent>
      </w:r>
      <w:r>
        <w:rPr>
          <w:i w:val="0"/>
          <w:noProof/>
          <w:snapToGrid/>
          <w:sz w:val="24"/>
        </w:rPr>
        <mc:AlternateContent>
          <mc:Choice Requires="wps">
            <w:drawing>
              <wp:anchor distT="0" distB="0" distL="114300" distR="114300" simplePos="0" relativeHeight="251720704" behindDoc="0" locked="0" layoutInCell="0" allowOverlap="1">
                <wp:simplePos x="0" y="0"/>
                <wp:positionH relativeFrom="column">
                  <wp:posOffset>1270635</wp:posOffset>
                </wp:positionH>
                <wp:positionV relativeFrom="paragraph">
                  <wp:posOffset>19685</wp:posOffset>
                </wp:positionV>
                <wp:extent cx="180975" cy="217170"/>
                <wp:effectExtent l="0" t="0" r="0" b="0"/>
                <wp:wrapNone/>
                <wp:docPr id="43"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6" o:spid="_x0000_s1026" style="position:absolute;margin-left:100.05pt;margin-top:1.55pt;width:14.25pt;height:17.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" o:allowincell="f"/>
            </w:pict>
          </mc:Fallback>
        </mc:AlternateContent>
      </w:r>
      <w:r>
        <w:rPr>
          <w:i w:val="0"/>
          <w:noProof/>
          <w:snapToGrid/>
          <w:sz w:val="24"/>
        </w:rPr>
        <mc:AlternateContent>
          <mc:Choice Requires="wps">
            <w:drawing>
              <wp:anchor distT="0" distB="0" distL="114300" distR="114300" simplePos="0" relativeHeight="251725824" behindDoc="0" locked="0" layoutInCell="0" allowOverlap="1">
                <wp:simplePos x="0" y="0"/>
                <wp:positionH relativeFrom="column">
                  <wp:posOffset>3152775</wp:posOffset>
                </wp:positionH>
                <wp:positionV relativeFrom="paragraph">
                  <wp:posOffset>19685</wp:posOffset>
                </wp:positionV>
                <wp:extent cx="180975" cy="217170"/>
                <wp:effectExtent l="0" t="0" r="0" b="0"/>
                <wp:wrapNone/>
                <wp:docPr id="42"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026" style="position:absolute;margin-left:248.25pt;margin-top:1.55pt;width:14.25pt;height:17.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" o:allowincell="f"/>
            </w:pict>
          </mc:Fallback>
        </mc:AlternateContent>
      </w:r>
      <w:r>
        <w:rPr>
          <w:i w:val="0"/>
          <w:noProof/>
          <w:snapToGrid/>
          <w:sz w:val="24"/>
        </w:rPr>
        <mc:AlternateContent>
          <mc:Choice Requires="wps">
            <w:drawing>
              <wp:anchor distT="0" distB="0" distL="114300" distR="114300" simplePos="0" relativeHeight="251723776" behindDoc="0" locked="0" layoutInCell="0" allowOverlap="1">
                <wp:simplePos x="0" y="0"/>
                <wp:positionH relativeFrom="column">
                  <wp:posOffset>2465070</wp:posOffset>
                </wp:positionH>
                <wp:positionV relativeFrom="paragraph">
                  <wp:posOffset>19685</wp:posOffset>
                </wp:positionV>
                <wp:extent cx="180975" cy="217170"/>
                <wp:effectExtent l="0" t="0" r="0" b="0"/>
                <wp:wrapNone/>
                <wp:docPr id="41"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9" o:spid="_x0000_s1026" style="position:absolute;margin-left:194.1pt;margin-top:1.55pt;width:14.25pt;height:17.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9FIwIAAD4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" o:allowincell="f"/>
            </w:pict>
          </mc:Fallback>
        </mc:AlternateContent>
      </w:r>
      <w:r>
        <w:rPr>
          <w:i w:val="0"/>
          <w:noProof/>
          <w:snapToGrid/>
          <w:sz w:val="24"/>
        </w:rPr>
        <mc:AlternateContent>
          <mc:Choice Requires="wps">
            <w:drawing>
              <wp:anchor distT="0" distB="0" distL="114300" distR="114300" simplePos="0" relativeHeight="251724800" behindDoc="0" locked="0" layoutInCell="0" allowOverlap="1">
                <wp:simplePos x="0" y="0"/>
                <wp:positionH relativeFrom="column">
                  <wp:posOffset>2827020</wp:posOffset>
                </wp:positionH>
                <wp:positionV relativeFrom="paragraph">
                  <wp:posOffset>19685</wp:posOffset>
                </wp:positionV>
                <wp:extent cx="180975" cy="217170"/>
                <wp:effectExtent l="0" t="0" r="0" b="0"/>
                <wp:wrapNone/>
                <wp:docPr id="40"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0" o:spid="_x0000_s1026" style="position:absolute;margin-left:222.6pt;margin-top:1.55pt;width:14.25pt;height:17.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cyIQIAAD4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" o:allowincell="f"/>
            </w:pict>
          </mc:Fallback>
        </mc:AlternateContent>
      </w:r>
      <w:r>
        <w:rPr>
          <w:i w:val="0"/>
          <w:noProof/>
          <w:snapToGrid/>
          <w:sz w:val="24"/>
        </w:rPr>
        <mc:AlternateContent>
          <mc:Choice Requires="wps">
            <w:drawing>
              <wp:anchor distT="0" distB="0" distL="114300" distR="114300" simplePos="0" relativeHeight="251718656" behindDoc="0" locked="0" layoutInCell="0" allowOverlap="1">
                <wp:simplePos x="0" y="0"/>
                <wp:positionH relativeFrom="column">
                  <wp:posOffset>510540</wp:posOffset>
                </wp:positionH>
                <wp:positionV relativeFrom="paragraph">
                  <wp:posOffset>19685</wp:posOffset>
                </wp:positionV>
                <wp:extent cx="180975" cy="217170"/>
                <wp:effectExtent l="0" t="0" r="0" b="0"/>
                <wp:wrapNone/>
                <wp:docPr id="39"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 o:spid="_x0000_s1026" style="position:absolute;margin-left:40.2pt;margin-top:1.55pt;width:14.25pt;height:17.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" o:allowincell="f"/>
            </w:pict>
          </mc:Fallback>
        </mc:AlternateContent>
      </w:r>
      <w:r>
        <w:rPr>
          <w:i w:val="0"/>
          <w:noProof/>
          <w:snapToGrid/>
          <w:sz w:val="24"/>
        </w:rPr>
        <mc:AlternateContent>
          <mc:Choice Requires="wps">
            <w:drawing>
              <wp:anchor distT="0" distB="0" distL="114300" distR="114300" simplePos="0" relativeHeight="251719680" behindDoc="0" locked="0" layoutInCell="0" allowOverlap="1">
                <wp:simplePos x="0" y="0"/>
                <wp:positionH relativeFrom="column">
                  <wp:posOffset>836295</wp:posOffset>
                </wp:positionH>
                <wp:positionV relativeFrom="paragraph">
                  <wp:posOffset>19685</wp:posOffset>
                </wp:positionV>
                <wp:extent cx="180975" cy="217170"/>
                <wp:effectExtent l="0" t="0" r="0" b="0"/>
                <wp:wrapNone/>
                <wp:docPr id="38"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26" style="position:absolute;margin-left:65.85pt;margin-top:1.55pt;width:14.25pt;height:17.1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" o:allowincell="f"/>
            </w:pict>
          </mc:Fallback>
        </mc:AlternateContent>
      </w:r>
      <w:r>
        <w:rPr>
          <w:i w:val="0"/>
          <w:noProof/>
          <w:snapToGrid/>
          <w:sz w:val="24"/>
        </w:rPr>
        <mc:AlternateContent>
          <mc:Choice Requires="wps">
            <w:drawing>
              <wp:anchor distT="0" distB="0" distL="114300" distR="114300" simplePos="0" relativeHeight="251717632" behindDoc="0" locked="0" layoutInCell="0" allowOverlap="1">
                <wp:simplePos x="0" y="0"/>
                <wp:positionH relativeFrom="column">
                  <wp:posOffset>148590</wp:posOffset>
                </wp:positionH>
                <wp:positionV relativeFrom="paragraph">
                  <wp:posOffset>19685</wp:posOffset>
                </wp:positionV>
                <wp:extent cx="180975" cy="217170"/>
                <wp:effectExtent l="0" t="0" r="0" b="0"/>
                <wp:wrapNone/>
                <wp:docPr id="37"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3" o:spid="_x0000_s1026" style="position:absolute;margin-left:11.7pt;margin-top:1.55pt;width:14.25pt;height:17.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" o:allowincell="f"/>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72928" behindDoc="0" locked="0" layoutInCell="0" allowOverlap="1">
                <wp:simplePos x="0" y="0"/>
                <wp:positionH relativeFrom="column">
                  <wp:posOffset>4672965</wp:posOffset>
                </wp:positionH>
                <wp:positionV relativeFrom="paragraph">
                  <wp:posOffset>401320</wp:posOffset>
                </wp:positionV>
                <wp:extent cx="72390" cy="0"/>
                <wp:effectExtent l="0" t="0" r="0" b="0"/>
                <wp:wrapNone/>
                <wp:docPr id="36" name="Line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8" o:spid="_x0000_s1026" style="position:absolute;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95pt,31.6pt" to="373.6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" o:allowincell="f"/>
            </w:pict>
          </mc:Fallback>
        </mc:AlternateContent>
      </w:r>
      <w:r>
        <w:rPr>
          <w:i w:val="0"/>
          <w:noProof/>
          <w:snapToGrid/>
          <w:sz w:val="24"/>
        </w:rPr>
        <mc:AlternateContent>
          <mc:Choice Requires="wps">
            <w:drawing>
              <wp:anchor distT="0" distB="0" distL="114300" distR="114300" simplePos="0" relativeHeight="251770880" behindDoc="0" locked="0" layoutInCell="0" allowOverlap="1">
                <wp:simplePos x="0" y="0"/>
                <wp:positionH relativeFrom="column">
                  <wp:posOffset>4745355</wp:posOffset>
                </wp:positionH>
                <wp:positionV relativeFrom="paragraph">
                  <wp:posOffset>147955</wp:posOffset>
                </wp:positionV>
                <wp:extent cx="579120" cy="470535"/>
                <wp:effectExtent l="0" t="0" r="0" b="0"/>
                <wp:wrapNone/>
                <wp:docPr id="35"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120" cy="470535"/>
                        </a:xfrm>
                        <a:prstGeom prst="rect">
                          <a:avLst/>
                        </a:prstGeom>
                        <a:solidFill>
                          <a:srgbClr val="FFFFFF"/>
                        </a:solidFill>
                        <a:ln w="9525">
                          <a:solidFill>
                            <a:srgbClr val="000000"/>
                          </a:solidFill>
                          <a:miter lim="800000"/>
                          <a:headEnd/>
                          <a:tailEnd/>
                        </a:ln>
                      </wps:spPr>
                      <wps:txbx>
                        <w:txbxContent>
                          <w:p w:rsidR="00003FB9" w:rsidRDefault="00003FB9">
                            <w:pPr>
                              <w:ind w:firstLine="0"/>
                              <w:rPr>
                                <w:rFonts w:ascii="Arial" w:hAnsi="Arial"/>
                                <w:sz w:val="12"/>
                              </w:rPr>
                            </w:pPr>
                            <w:r>
                              <w:rPr>
                                <w:rFonts w:ascii="Arial" w:hAnsi="Arial"/>
                                <w:sz w:val="12"/>
                              </w:rPr>
                              <w:t>Центр развития</w:t>
                            </w:r>
                          </w:p>
                          <w:p w:rsidR="00003FB9" w:rsidRDefault="00003FB9">
                            <w:pPr>
                              <w:ind w:firstLine="0"/>
                              <w:rPr>
                                <w:rFonts w:ascii="Arial" w:hAnsi="Arial"/>
                                <w:sz w:val="12"/>
                              </w:rPr>
                            </w:pPr>
                            <w:r>
                              <w:rPr>
                                <w:rFonts w:ascii="Arial" w:hAnsi="Arial"/>
                                <w:sz w:val="12"/>
                              </w:rPr>
                              <w:t>телеком-</w:t>
                            </w:r>
                          </w:p>
                          <w:p w:rsidR="00003FB9" w:rsidRDefault="00003FB9">
                            <w:pPr>
                              <w:ind w:firstLine="0"/>
                              <w:rPr>
                                <w:rFonts w:ascii="Arial" w:hAnsi="Arial"/>
                                <w:sz w:val="12"/>
                              </w:rPr>
                            </w:pPr>
                            <w:r>
                              <w:rPr>
                                <w:rFonts w:ascii="Arial" w:hAnsi="Arial"/>
                                <w:sz w:val="12"/>
                              </w:rPr>
                              <w:t>муникаций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6" o:spid="_x0000_s1117" style="position:absolute;left:0;text-align:left;margin-left:373.65pt;margin-top:11.65pt;width:45.6pt;height:37.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" o:allowincell="f">
                <v:textbox>
                  <w:txbxContent>
                    <w:p w:rsidR="00003FB9" w:rsidRDefault="00003FB9">
                      <w:pPr>
                        <w:ind w:firstLine="0"/>
                        <w:rPr>
                          <w:rFonts w:ascii="Arial" w:hAnsi="Arial"/>
                          <w:sz w:val="12"/>
                        </w:rPr>
                      </w:pPr>
                      <w:r>
                        <w:rPr>
                          <w:rFonts w:ascii="Arial" w:hAnsi="Arial"/>
                          <w:sz w:val="12"/>
                        </w:rPr>
                        <w:t>Центр развития</w:t>
                      </w:r>
                    </w:p>
                    <w:p w:rsidR="00003FB9" w:rsidRDefault="00003FB9">
                      <w:pPr>
                        <w:ind w:firstLine="0"/>
                        <w:rPr>
                          <w:rFonts w:ascii="Arial" w:hAnsi="Arial"/>
                          <w:sz w:val="12"/>
                        </w:rPr>
                      </w:pPr>
                      <w:r>
                        <w:rPr>
                          <w:rFonts w:ascii="Arial" w:hAnsi="Arial"/>
                          <w:sz w:val="12"/>
                        </w:rPr>
                        <w:t>телеком-</w:t>
                      </w:r>
                    </w:p>
                    <w:p w:rsidR="00003FB9" w:rsidRDefault="00003FB9">
                      <w:pPr>
                        <w:ind w:firstLine="0"/>
                        <w:rPr>
                          <w:rFonts w:ascii="Arial" w:hAnsi="Arial"/>
                          <w:sz w:val="12"/>
                        </w:rPr>
                      </w:pPr>
                      <w:r>
                        <w:rPr>
                          <w:rFonts w:ascii="Arial" w:hAnsi="Arial"/>
                          <w:sz w:val="12"/>
                        </w:rPr>
                        <w:t>муникаций</w:t>
                      </w:r>
                    </w:p>
                  </w:txbxContent>
                </v:textbox>
              </v:rect>
            </w:pict>
          </mc:Fallback>
        </mc:AlternateContent>
      </w:r>
      <w:r>
        <w:rPr>
          <w:i w:val="0"/>
          <w:noProof/>
          <w:snapToGrid/>
          <w:sz w:val="24"/>
        </w:rPr>
        <mc:AlternateContent>
          <mc:Choice Requires="wps">
            <w:drawing>
              <wp:anchor distT="0" distB="0" distL="114300" distR="114300" simplePos="0" relativeHeight="251771904" behindDoc="0" locked="0" layoutInCell="0" allowOverlap="1">
                <wp:simplePos x="0" y="0"/>
                <wp:positionH relativeFrom="column">
                  <wp:posOffset>5396865</wp:posOffset>
                </wp:positionH>
                <wp:positionV relativeFrom="paragraph">
                  <wp:posOffset>147955</wp:posOffset>
                </wp:positionV>
                <wp:extent cx="506730" cy="470535"/>
                <wp:effectExtent l="0" t="0" r="0" b="0"/>
                <wp:wrapNone/>
                <wp:docPr id="34" name="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 cy="470535"/>
                        </a:xfrm>
                        <a:prstGeom prst="rect">
                          <a:avLst/>
                        </a:prstGeom>
                        <a:solidFill>
                          <a:srgbClr val="FFFFFF"/>
                        </a:solidFill>
                        <a:ln w="9525">
                          <a:solidFill>
                            <a:srgbClr val="000000"/>
                          </a:solidFill>
                          <a:miter lim="800000"/>
                          <a:headEnd/>
                          <a:tailEnd/>
                        </a:ln>
                      </wps:spPr>
                      <wps:txbx>
                        <w:txbxContent>
                          <w:p w:rsidR="00003FB9" w:rsidRDefault="00003FB9">
                            <w:pPr>
                              <w:ind w:firstLine="0"/>
                              <w:rPr>
                                <w:rFonts w:ascii="Arial" w:hAnsi="Arial"/>
                                <w:sz w:val="12"/>
                              </w:rPr>
                            </w:pPr>
                            <w:r>
                              <w:rPr>
                                <w:rFonts w:ascii="Arial" w:hAnsi="Arial"/>
                                <w:sz w:val="12"/>
                              </w:rPr>
                              <w:t>Общест-венное телеви-дение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7" o:spid="_x0000_s1118" style="position:absolute;left:0;text-align:left;margin-left:424.95pt;margin-top:11.65pt;width:39.9pt;height:37.0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" o:allowincell="f">
                <v:textbox>
                  <w:txbxContent>
                    <w:p w:rsidR="00003FB9" w:rsidRDefault="00003FB9">
                      <w:pPr>
                        <w:ind w:firstLine="0"/>
                        <w:rPr>
                          <w:rFonts w:ascii="Arial" w:hAnsi="Arial"/>
                          <w:sz w:val="12"/>
                        </w:rPr>
                      </w:pPr>
                      <w:r>
                        <w:rPr>
                          <w:rFonts w:ascii="Arial" w:hAnsi="Arial"/>
                          <w:sz w:val="12"/>
                        </w:rPr>
                        <w:t>Общест-венное телеви-дение</w:t>
                      </w:r>
                    </w:p>
                  </w:txbxContent>
                </v:textbox>
              </v:rect>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79072" behindDoc="0" locked="0" layoutInCell="0" allowOverlap="1">
                <wp:simplePos x="0" y="0"/>
                <wp:positionH relativeFrom="column">
                  <wp:posOffset>5903595</wp:posOffset>
                </wp:positionH>
                <wp:positionV relativeFrom="paragraph">
                  <wp:posOffset>167640</wp:posOffset>
                </wp:positionV>
                <wp:extent cx="72390" cy="0"/>
                <wp:effectExtent l="0" t="0" r="0" b="0"/>
                <wp:wrapNone/>
                <wp:docPr id="33" name="Line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6"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4.85pt,13.2pt" to="470.5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8/HFAIAACk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" o:allowincell="f"/>
            </w:pict>
          </mc:Fallback>
        </mc:AlternateContent>
      </w:r>
      <w:r>
        <w:rPr>
          <w:i w:val="0"/>
          <w:noProof/>
          <w:snapToGrid/>
          <w:sz w:val="24"/>
        </w:rPr>
        <mc:AlternateContent>
          <mc:Choice Requires="wps">
            <w:drawing>
              <wp:anchor distT="0" distB="0" distL="114300" distR="114300" simplePos="0" relativeHeight="251730944" behindDoc="0" locked="0" layoutInCell="0" allowOverlap="1">
                <wp:simplePos x="0" y="0"/>
                <wp:positionH relativeFrom="column">
                  <wp:posOffset>76200</wp:posOffset>
                </wp:positionH>
                <wp:positionV relativeFrom="paragraph">
                  <wp:posOffset>22860</wp:posOffset>
                </wp:positionV>
                <wp:extent cx="1737360" cy="687705"/>
                <wp:effectExtent l="0" t="0" r="0" b="0"/>
                <wp:wrapNone/>
                <wp:docPr id="32"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0" cy="687705"/>
                        </a:xfrm>
                        <a:prstGeom prst="rect">
                          <a:avLst/>
                        </a:prstGeom>
                        <a:solidFill>
                          <a:srgbClr val="FFFFFF"/>
                        </a:solidFill>
                        <a:ln w="9525">
                          <a:solidFill>
                            <a:srgbClr val="000000"/>
                          </a:solidFill>
                          <a:prstDash val="dash"/>
                          <a:miter lim="800000"/>
                          <a:headEnd/>
                          <a:tailEnd/>
                        </a:ln>
                      </wps:spPr>
                      <wps:txbx>
                        <w:txbxContent>
                          <w:p w:rsidR="00003FB9" w:rsidRDefault="00003FB9">
                            <w:pPr>
                              <w:ind w:firstLine="0"/>
                              <w:jc w:val="center"/>
                              <w:rPr>
                                <w:rFonts w:ascii="Arial" w:hAnsi="Arial"/>
                                <w:sz w:val="14"/>
                              </w:rPr>
                            </w:pPr>
                            <w:r>
                              <w:rPr>
                                <w:rFonts w:ascii="Arial" w:hAnsi="Arial"/>
                                <w:sz w:val="14"/>
                              </w:rPr>
                              <w:t>Территориальные агенства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119" style="position:absolute;left:0;text-align:left;margin-left:6pt;margin-top:1.8pt;width:136.8pt;height:54.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" o:allowincell="f">
                <v:stroke dashstyle="dash"/>
                <v:textbox>
                  <w:txbxContent>
                    <w:p w:rsidR="00003FB9" w:rsidRDefault="00003FB9">
                      <w:pPr>
                        <w:ind w:firstLine="0"/>
                        <w:jc w:val="center"/>
                        <w:rPr>
                          <w:rFonts w:ascii="Arial" w:hAnsi="Arial"/>
                          <w:sz w:val="14"/>
                        </w:rPr>
                      </w:pPr>
                      <w:r>
                        <w:rPr>
                          <w:rFonts w:ascii="Arial" w:hAnsi="Arial"/>
                          <w:sz w:val="14"/>
                        </w:rPr>
                        <w:t>Территориальные агенства</w:t>
                      </w:r>
                    </w:p>
                  </w:txbxContent>
                </v:textbox>
              </v:rect>
            </w:pict>
          </mc:Fallback>
        </mc:AlternateContent>
      </w:r>
      <w:r>
        <w:rPr>
          <w:i w:val="0"/>
          <w:noProof/>
          <w:snapToGrid/>
          <w:sz w:val="24"/>
        </w:rPr>
        <mc:AlternateContent>
          <mc:Choice Requires="wps">
            <w:drawing>
              <wp:anchor distT="0" distB="0" distL="114300" distR="114300" simplePos="0" relativeHeight="251736064" behindDoc="0" locked="0" layoutInCell="0" allowOverlap="1">
                <wp:simplePos x="0" y="0"/>
                <wp:positionH relativeFrom="column">
                  <wp:posOffset>2139315</wp:posOffset>
                </wp:positionH>
                <wp:positionV relativeFrom="paragraph">
                  <wp:posOffset>22860</wp:posOffset>
                </wp:positionV>
                <wp:extent cx="2135505" cy="687705"/>
                <wp:effectExtent l="0" t="0" r="0" b="0"/>
                <wp:wrapNone/>
                <wp:docPr id="31"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5505" cy="687705"/>
                        </a:xfrm>
                        <a:prstGeom prst="rect">
                          <a:avLst/>
                        </a:prstGeom>
                        <a:solidFill>
                          <a:srgbClr val="FFFFFF"/>
                        </a:solidFill>
                        <a:ln w="9525">
                          <a:solidFill>
                            <a:srgbClr val="000000"/>
                          </a:solidFill>
                          <a:prstDash val="dash"/>
                          <a:miter lim="800000"/>
                          <a:headEnd/>
                          <a:tailEnd/>
                        </a:ln>
                      </wps:spPr>
                      <wps:txbx>
                        <w:txbxContent>
                          <w:p w:rsidR="00003FB9" w:rsidRDefault="00003FB9">
                            <w:pPr>
                              <w:ind w:firstLine="0"/>
                              <w:jc w:val="center"/>
                              <w:rPr>
                                <w:rFonts w:ascii="Arial" w:hAnsi="Arial"/>
                                <w:sz w:val="14"/>
                              </w:rPr>
                            </w:pPr>
                            <w:r>
                              <w:rPr>
                                <w:rFonts w:ascii="Arial" w:hAnsi="Arial"/>
                                <w:sz w:val="14"/>
                              </w:rPr>
                              <w:t>Территориальные центры общего и профессионального образования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2" o:spid="_x0000_s1120" style="position:absolute;left:0;text-align:left;margin-left:168.45pt;margin-top:1.8pt;width:168.15pt;height:54.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" o:allowincell="f">
                <v:stroke dashstyle="dash"/>
                <v:textbox>
                  <w:txbxContent>
                    <w:p w:rsidR="00003FB9" w:rsidRDefault="00003FB9">
                      <w:pPr>
                        <w:ind w:firstLine="0"/>
                        <w:jc w:val="center"/>
                        <w:rPr>
                          <w:rFonts w:ascii="Arial" w:hAnsi="Arial"/>
                          <w:sz w:val="14"/>
                        </w:rPr>
                      </w:pPr>
                      <w:r>
                        <w:rPr>
                          <w:rFonts w:ascii="Arial" w:hAnsi="Arial"/>
                          <w:sz w:val="14"/>
                        </w:rPr>
                        <w:t>Территориальные центры общего и профессионального образования</w:t>
                      </w:r>
                    </w:p>
                  </w:txbxContent>
                </v:textbox>
              </v:rect>
            </w:pict>
          </mc:Fallback>
        </mc:AlternateContent>
      </w:r>
    </w:p>
    <w:p w:rsidR="00320FE1" w:rsidRPr="00AA328E" w:rsidRDefault="00352F01" w:rsidP="00E45D70">
      <w:pPr>
        <w:pStyle w:val="Normal"/>
        <w:spacing w:before="0" w:line="22" w:lineRule="atLeast"/>
        <w:ind w:firstLine="700"/>
        <w:jc w:val="left"/>
        <w:rPr>
          <w:i w:val="0"/>
          <w:sz w:val="24"/>
        </w:rPr>
      </w:pPr>
      <w:r>
        <w:rPr>
          <w:i w:val="0"/>
          <w:noProof/>
          <w:snapToGrid/>
          <w:sz w:val="24"/>
        </w:rPr>
        <mc:AlternateContent>
          <mc:Choice Requires="wps">
            <w:drawing>
              <wp:anchor distT="0" distB="0" distL="114300" distR="114300" simplePos="0" relativeHeight="251750400" behindDoc="0" locked="0" layoutInCell="0" allowOverlap="1">
                <wp:simplePos x="0" y="0"/>
                <wp:positionH relativeFrom="column">
                  <wp:posOffset>3522345</wp:posOffset>
                </wp:positionH>
                <wp:positionV relativeFrom="paragraph">
                  <wp:posOffset>78740</wp:posOffset>
                </wp:positionV>
                <wp:extent cx="0" cy="72390"/>
                <wp:effectExtent l="0" t="0" r="0" b="0"/>
                <wp:wrapNone/>
                <wp:docPr id="30" name="Lin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6"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35pt,6.2pt" to="277.3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49376" behindDoc="0" locked="0" layoutInCell="0" allowOverlap="1">
                <wp:simplePos x="0" y="0"/>
                <wp:positionH relativeFrom="column">
                  <wp:posOffset>3007995</wp:posOffset>
                </wp:positionH>
                <wp:positionV relativeFrom="paragraph">
                  <wp:posOffset>78740</wp:posOffset>
                </wp:positionV>
                <wp:extent cx="0" cy="72390"/>
                <wp:effectExtent l="0" t="0" r="0" b="0"/>
                <wp:wrapNone/>
                <wp:docPr id="29" name="Lin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5"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85pt,6.2pt" to="236.8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" o:allowincell="f"/>
            </w:pict>
          </mc:Fallback>
        </mc:AlternateContent>
      </w:r>
      <w:r>
        <w:rPr>
          <w:i w:val="0"/>
          <w:noProof/>
          <w:snapToGrid/>
          <w:sz w:val="24"/>
        </w:rPr>
        <mc:AlternateContent>
          <mc:Choice Requires="wps">
            <w:drawing>
              <wp:anchor distT="0" distB="0" distL="114300" distR="114300" simplePos="0" relativeHeight="251748352" behindDoc="0" locked="0" layoutInCell="0" allowOverlap="1">
                <wp:simplePos x="0" y="0"/>
                <wp:positionH relativeFrom="column">
                  <wp:posOffset>3949065</wp:posOffset>
                </wp:positionH>
                <wp:positionV relativeFrom="paragraph">
                  <wp:posOffset>78740</wp:posOffset>
                </wp:positionV>
                <wp:extent cx="0" cy="72390"/>
                <wp:effectExtent l="0" t="0" r="0" b="0"/>
                <wp:wrapNone/>
                <wp:docPr id="28"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4" o:spid="_x0000_s1026" style="position:absolute;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95pt,6.2pt" to="310.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47328" behindDoc="0" locked="0" layoutInCell="0" allowOverlap="1">
                <wp:simplePos x="0" y="0"/>
                <wp:positionH relativeFrom="column">
                  <wp:posOffset>2465070</wp:posOffset>
                </wp:positionH>
                <wp:positionV relativeFrom="paragraph">
                  <wp:posOffset>78740</wp:posOffset>
                </wp:positionV>
                <wp:extent cx="1483995" cy="0"/>
                <wp:effectExtent l="0" t="0" r="0" b="0"/>
                <wp:wrapNone/>
                <wp:docPr id="27" name="Lin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3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3"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1pt,6.2pt" to="310.9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" o:allowincell="f"/>
            </w:pict>
          </mc:Fallback>
        </mc:AlternateContent>
      </w:r>
      <w:r>
        <w:rPr>
          <w:i w:val="0"/>
          <w:noProof/>
          <w:snapToGrid/>
          <w:sz w:val="24"/>
        </w:rPr>
        <mc:AlternateContent>
          <mc:Choice Requires="wps">
            <w:drawing>
              <wp:anchor distT="0" distB="0" distL="114300" distR="114300" simplePos="0" relativeHeight="251746304" behindDoc="0" locked="0" layoutInCell="0" allowOverlap="1">
                <wp:simplePos x="0" y="0"/>
                <wp:positionH relativeFrom="column">
                  <wp:posOffset>2465070</wp:posOffset>
                </wp:positionH>
                <wp:positionV relativeFrom="paragraph">
                  <wp:posOffset>78740</wp:posOffset>
                </wp:positionV>
                <wp:extent cx="0" cy="72390"/>
                <wp:effectExtent l="0" t="0" r="0" b="0"/>
                <wp:wrapNone/>
                <wp:docPr id="26"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2" o:spid="_x0000_s1026" style="position:absolute;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1pt,6.2pt" to="194.1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" o:allowincell="f"/>
            </w:pict>
          </mc:Fallback>
        </mc:AlternateContent>
      </w:r>
      <w:r>
        <w:rPr>
          <w:i w:val="0"/>
          <w:noProof/>
          <w:snapToGrid/>
          <w:sz w:val="24"/>
        </w:rPr>
        <mc:AlternateContent>
          <mc:Choice Requires="wps">
            <w:drawing>
              <wp:anchor distT="0" distB="0" distL="114300" distR="114300" simplePos="0" relativeHeight="251745280" behindDoc="0" locked="0" layoutInCell="0" allowOverlap="1">
                <wp:simplePos x="0" y="0"/>
                <wp:positionH relativeFrom="column">
                  <wp:posOffset>800100</wp:posOffset>
                </wp:positionH>
                <wp:positionV relativeFrom="paragraph">
                  <wp:posOffset>78740</wp:posOffset>
                </wp:positionV>
                <wp:extent cx="0" cy="72390"/>
                <wp:effectExtent l="0" t="0" r="0" b="0"/>
                <wp:wrapNone/>
                <wp:docPr id="25" name="Line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1"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6.2pt" to="63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" o:allowincell="f"/>
            </w:pict>
          </mc:Fallback>
        </mc:AlternateContent>
      </w:r>
      <w:r>
        <w:rPr>
          <w:i w:val="0"/>
          <w:noProof/>
          <w:snapToGrid/>
          <w:sz w:val="24"/>
        </w:rPr>
        <mc:AlternateContent>
          <mc:Choice Requires="wps">
            <w:drawing>
              <wp:anchor distT="0" distB="0" distL="114300" distR="114300" simplePos="0" relativeHeight="251744256" behindDoc="0" locked="0" layoutInCell="0" allowOverlap="1">
                <wp:simplePos x="0" y="0"/>
                <wp:positionH relativeFrom="column">
                  <wp:posOffset>1125855</wp:posOffset>
                </wp:positionH>
                <wp:positionV relativeFrom="paragraph">
                  <wp:posOffset>78740</wp:posOffset>
                </wp:positionV>
                <wp:extent cx="0" cy="72390"/>
                <wp:effectExtent l="0" t="0" r="0" b="0"/>
                <wp:wrapNone/>
                <wp:docPr id="24" name="Line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0"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65pt,6.2pt" to="88.6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" o:allowincell="f"/>
            </w:pict>
          </mc:Fallback>
        </mc:AlternateContent>
      </w:r>
      <w:r>
        <w:rPr>
          <w:i w:val="0"/>
          <w:noProof/>
          <w:snapToGrid/>
          <w:sz w:val="24"/>
        </w:rPr>
        <mc:AlternateContent>
          <mc:Choice Requires="wps">
            <w:drawing>
              <wp:anchor distT="0" distB="0" distL="114300" distR="114300" simplePos="0" relativeHeight="251743232" behindDoc="0" locked="0" layoutInCell="0" allowOverlap="1">
                <wp:simplePos x="0" y="0"/>
                <wp:positionH relativeFrom="column">
                  <wp:posOffset>1451610</wp:posOffset>
                </wp:positionH>
                <wp:positionV relativeFrom="paragraph">
                  <wp:posOffset>78740</wp:posOffset>
                </wp:positionV>
                <wp:extent cx="0" cy="72390"/>
                <wp:effectExtent l="0" t="0" r="0" b="0"/>
                <wp:wrapNone/>
                <wp:docPr id="23" name="Line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9"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3pt,6.2pt" to="114.3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" o:allowincell="f"/>
            </w:pict>
          </mc:Fallback>
        </mc:AlternateContent>
      </w:r>
      <w:r>
        <w:rPr>
          <w:i w:val="0"/>
          <w:noProof/>
          <w:snapToGrid/>
          <w:sz w:val="24"/>
        </w:rPr>
        <mc:AlternateContent>
          <mc:Choice Requires="wps">
            <w:drawing>
              <wp:anchor distT="0" distB="0" distL="114300" distR="114300" simplePos="0" relativeHeight="251742208" behindDoc="0" locked="0" layoutInCell="0" allowOverlap="1">
                <wp:simplePos x="0" y="0"/>
                <wp:positionH relativeFrom="column">
                  <wp:posOffset>401955</wp:posOffset>
                </wp:positionH>
                <wp:positionV relativeFrom="paragraph">
                  <wp:posOffset>78740</wp:posOffset>
                </wp:positionV>
                <wp:extent cx="1049655" cy="0"/>
                <wp:effectExtent l="0" t="0" r="0" b="0"/>
                <wp:wrapNone/>
                <wp:docPr id="22" name="Lin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8"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pt,6.2pt" to="114.3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fz3FQIAACs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" o:allowincell="f"/>
            </w:pict>
          </mc:Fallback>
        </mc:AlternateContent>
      </w:r>
      <w:r>
        <w:rPr>
          <w:i w:val="0"/>
          <w:noProof/>
          <w:snapToGrid/>
          <w:sz w:val="24"/>
        </w:rPr>
        <mc:AlternateContent>
          <mc:Choice Requires="wps">
            <w:drawing>
              <wp:anchor distT="0" distB="0" distL="114300" distR="114300" simplePos="0" relativeHeight="251741184" behindDoc="0" locked="0" layoutInCell="0" allowOverlap="1">
                <wp:simplePos x="0" y="0"/>
                <wp:positionH relativeFrom="column">
                  <wp:posOffset>401955</wp:posOffset>
                </wp:positionH>
                <wp:positionV relativeFrom="paragraph">
                  <wp:posOffset>78740</wp:posOffset>
                </wp:positionV>
                <wp:extent cx="0" cy="72390"/>
                <wp:effectExtent l="0" t="0" r="0" b="0"/>
                <wp:wrapNone/>
                <wp:docPr id="21" name="Line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72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7" o:spid="_x0000_s1026" style="position:absolute;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5pt,6.2pt" to="31.6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" o:allowincell="f"/>
            </w:pict>
          </mc:Fallback>
        </mc:AlternateContent>
      </w:r>
      <w:r>
        <w:rPr>
          <w:i w:val="0"/>
          <w:noProof/>
          <w:snapToGrid/>
          <w:sz w:val="24"/>
        </w:rPr>
        <mc:AlternateContent>
          <mc:Choice Requires="wps">
            <w:drawing>
              <wp:anchor distT="0" distB="0" distL="114300" distR="114300" simplePos="0" relativeHeight="251738112" behindDoc="0" locked="0" layoutInCell="0" allowOverlap="1">
                <wp:simplePos x="0" y="0"/>
                <wp:positionH relativeFrom="column">
                  <wp:posOffset>2899410</wp:posOffset>
                </wp:positionH>
                <wp:positionV relativeFrom="paragraph">
                  <wp:posOffset>151130</wp:posOffset>
                </wp:positionV>
                <wp:extent cx="180975" cy="217170"/>
                <wp:effectExtent l="0" t="0" r="0" b="0"/>
                <wp:wrapNone/>
                <wp:docPr id="20"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4" o:spid="_x0000_s1026" style="position:absolute;margin-left:228.3pt;margin-top:11.9pt;width:14.25pt;height:17.1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" o:allowincell="f"/>
            </w:pict>
          </mc:Fallback>
        </mc:AlternateContent>
      </w:r>
      <w:r>
        <w:rPr>
          <w:i w:val="0"/>
          <w:noProof/>
          <w:snapToGrid/>
          <w:sz w:val="24"/>
        </w:rPr>
        <mc:AlternateContent>
          <mc:Choice Requires="wps">
            <w:drawing>
              <wp:anchor distT="0" distB="0" distL="114300" distR="114300" simplePos="0" relativeHeight="251740160" behindDoc="0" locked="0" layoutInCell="0" allowOverlap="1">
                <wp:simplePos x="0" y="0"/>
                <wp:positionH relativeFrom="column">
                  <wp:posOffset>3876675</wp:posOffset>
                </wp:positionH>
                <wp:positionV relativeFrom="paragraph">
                  <wp:posOffset>151130</wp:posOffset>
                </wp:positionV>
                <wp:extent cx="180975" cy="217170"/>
                <wp:effectExtent l="0" t="0" r="0" b="0"/>
                <wp:wrapNone/>
                <wp:docPr id="19"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6" o:spid="_x0000_s1026" style="position:absolute;margin-left:305.25pt;margin-top:11.9pt;width:14.25pt;height:17.1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" o:allowincell="f"/>
            </w:pict>
          </mc:Fallback>
        </mc:AlternateContent>
      </w:r>
      <w:r>
        <w:rPr>
          <w:i w:val="0"/>
          <w:noProof/>
          <w:snapToGrid/>
          <w:sz w:val="24"/>
        </w:rPr>
        <mc:AlternateContent>
          <mc:Choice Requires="wps">
            <w:drawing>
              <wp:anchor distT="0" distB="0" distL="114300" distR="114300" simplePos="0" relativeHeight="251739136" behindDoc="0" locked="0" layoutInCell="0" allowOverlap="1">
                <wp:simplePos x="0" y="0"/>
                <wp:positionH relativeFrom="column">
                  <wp:posOffset>3406140</wp:posOffset>
                </wp:positionH>
                <wp:positionV relativeFrom="paragraph">
                  <wp:posOffset>151130</wp:posOffset>
                </wp:positionV>
                <wp:extent cx="180975" cy="217170"/>
                <wp:effectExtent l="0" t="0" r="0" b="0"/>
                <wp:wrapNone/>
                <wp:docPr id="18" name="Rectangl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5" o:spid="_x0000_s1026" style="position:absolute;margin-left:268.2pt;margin-top:11.9pt;width:14.25pt;height:17.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" o:allowincell="f"/>
            </w:pict>
          </mc:Fallback>
        </mc:AlternateContent>
      </w:r>
      <w:r>
        <w:rPr>
          <w:i w:val="0"/>
          <w:noProof/>
          <w:snapToGrid/>
          <w:sz w:val="24"/>
        </w:rPr>
        <mc:AlternateContent>
          <mc:Choice Requires="wps">
            <w:drawing>
              <wp:anchor distT="0" distB="0" distL="114300" distR="114300" simplePos="0" relativeHeight="251737088" behindDoc="0" locked="0" layoutInCell="0" allowOverlap="1">
                <wp:simplePos x="0" y="0"/>
                <wp:positionH relativeFrom="column">
                  <wp:posOffset>2392680</wp:posOffset>
                </wp:positionH>
                <wp:positionV relativeFrom="paragraph">
                  <wp:posOffset>151130</wp:posOffset>
                </wp:positionV>
                <wp:extent cx="180975" cy="217170"/>
                <wp:effectExtent l="0" t="0" r="0" b="0"/>
                <wp:wrapNone/>
                <wp:docPr id="17" name="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3" o:spid="_x0000_s1026" style="position:absolute;margin-left:188.4pt;margin-top:11.9pt;width:14.25pt;height:17.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" o:allowincell="f"/>
            </w:pict>
          </mc:Fallback>
        </mc:AlternateContent>
      </w:r>
      <w:r>
        <w:rPr>
          <w:i w:val="0"/>
          <w:noProof/>
          <w:snapToGrid/>
          <w:sz w:val="24"/>
        </w:rPr>
        <mc:AlternateContent>
          <mc:Choice Requires="wps">
            <w:drawing>
              <wp:anchor distT="0" distB="0" distL="114300" distR="114300" simplePos="0" relativeHeight="251734016" behindDoc="0" locked="0" layoutInCell="0" allowOverlap="1">
                <wp:simplePos x="0" y="0"/>
                <wp:positionH relativeFrom="column">
                  <wp:posOffset>1017270</wp:posOffset>
                </wp:positionH>
                <wp:positionV relativeFrom="paragraph">
                  <wp:posOffset>151130</wp:posOffset>
                </wp:positionV>
                <wp:extent cx="180975" cy="217170"/>
                <wp:effectExtent l="0" t="0" r="0" b="0"/>
                <wp:wrapNone/>
                <wp:docPr id="16"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0" o:spid="_x0000_s1026" style="position:absolute;margin-left:80.1pt;margin-top:11.9pt;width:14.25pt;height:17.1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" o:allowincell="f"/>
            </w:pict>
          </mc:Fallback>
        </mc:AlternateContent>
      </w:r>
      <w:r>
        <w:rPr>
          <w:i w:val="0"/>
          <w:noProof/>
          <w:snapToGrid/>
          <w:sz w:val="24"/>
        </w:rPr>
        <mc:AlternateContent>
          <mc:Choice Requires="wps">
            <w:drawing>
              <wp:anchor distT="0" distB="0" distL="114300" distR="114300" simplePos="0" relativeHeight="251732992" behindDoc="0" locked="0" layoutInCell="0" allowOverlap="1">
                <wp:simplePos x="0" y="0"/>
                <wp:positionH relativeFrom="column">
                  <wp:posOffset>691515</wp:posOffset>
                </wp:positionH>
                <wp:positionV relativeFrom="paragraph">
                  <wp:posOffset>151130</wp:posOffset>
                </wp:positionV>
                <wp:extent cx="180975" cy="217170"/>
                <wp:effectExtent l="0" t="0" r="0" b="0"/>
                <wp:wrapNone/>
                <wp:docPr id="15"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26" style="position:absolute;margin-left:54.45pt;margin-top:11.9pt;width:14.25pt;height:17.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" o:allowincell="f"/>
            </w:pict>
          </mc:Fallback>
        </mc:AlternateContent>
      </w:r>
      <w:r>
        <w:rPr>
          <w:i w:val="0"/>
          <w:noProof/>
          <w:snapToGrid/>
          <w:sz w:val="24"/>
        </w:rPr>
        <mc:AlternateContent>
          <mc:Choice Requires="wps">
            <w:drawing>
              <wp:anchor distT="0" distB="0" distL="114300" distR="114300" simplePos="0" relativeHeight="251731968" behindDoc="0" locked="0" layoutInCell="0" allowOverlap="1">
                <wp:simplePos x="0" y="0"/>
                <wp:positionH relativeFrom="column">
                  <wp:posOffset>329565</wp:posOffset>
                </wp:positionH>
                <wp:positionV relativeFrom="paragraph">
                  <wp:posOffset>151130</wp:posOffset>
                </wp:positionV>
                <wp:extent cx="180975" cy="217170"/>
                <wp:effectExtent l="0" t="0" r="0" b="0"/>
                <wp:wrapNone/>
                <wp:docPr id="14"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 o:spid="_x0000_s1026" style="position:absolute;margin-left:25.95pt;margin-top:11.9pt;width:14.25pt;height:17.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" o:allowincell="f"/>
            </w:pict>
          </mc:Fallback>
        </mc:AlternateContent>
      </w:r>
      <w:r>
        <w:rPr>
          <w:i w:val="0"/>
          <w:noProof/>
          <w:snapToGrid/>
          <w:sz w:val="24"/>
        </w:rPr>
        <mc:AlternateContent>
          <mc:Choice Requires="wps">
            <w:drawing>
              <wp:anchor distT="0" distB="0" distL="114300" distR="114300" simplePos="0" relativeHeight="251735040" behindDoc="0" locked="0" layoutInCell="0" allowOverlap="1">
                <wp:simplePos x="0" y="0"/>
                <wp:positionH relativeFrom="column">
                  <wp:posOffset>1350645</wp:posOffset>
                </wp:positionH>
                <wp:positionV relativeFrom="paragraph">
                  <wp:posOffset>151130</wp:posOffset>
                </wp:positionV>
                <wp:extent cx="180975" cy="217170"/>
                <wp:effectExtent l="0" t="0" r="0" b="0"/>
                <wp:wrapNone/>
                <wp:docPr id="13"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171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26" style="position:absolute;margin-left:106.35pt;margin-top:11.9pt;width:14.25pt;height:17.1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" o:allowincell="f"/>
            </w:pict>
          </mc:Fallback>
        </mc:AlternateContent>
      </w:r>
    </w:p>
    <w:p w:rsidR="00320FE1" w:rsidRPr="00AA328E" w:rsidRDefault="00320FE1" w:rsidP="00E45D70">
      <w:pPr>
        <w:pStyle w:val="Normal"/>
        <w:spacing w:before="0" w:line="22" w:lineRule="atLeast"/>
        <w:ind w:firstLine="700"/>
        <w:jc w:val="left"/>
        <w:rPr>
          <w:i w:val="0"/>
          <w:sz w:val="24"/>
        </w:rPr>
      </w:pPr>
    </w:p>
    <w:p w:rsidR="00320FE1" w:rsidRPr="00AA328E" w:rsidRDefault="00320FE1" w:rsidP="00E45D70">
      <w:pPr>
        <w:pStyle w:val="Normal"/>
        <w:spacing w:line="22" w:lineRule="atLeast"/>
      </w:pPr>
      <w:r w:rsidRPr="00AA328E">
        <w:t>Рис.</w:t>
      </w:r>
      <w:r w:rsidRPr="00AA328E">
        <w:rPr>
          <w:noProof/>
        </w:rPr>
        <w:t xml:space="preserve"> 20.</w:t>
      </w:r>
      <w:r w:rsidRPr="00AA328E">
        <w:t xml:space="preserve"> Структура университетской системы развития образования (США, штат Висконсин)</w:t>
      </w:r>
    </w:p>
    <w:p w:rsidR="00320FE1" w:rsidRPr="00AA328E" w:rsidRDefault="00320FE1" w:rsidP="00E45D70">
      <w:pPr>
        <w:spacing w:line="22" w:lineRule="atLeast"/>
        <w:ind w:firstLine="720"/>
      </w:pPr>
    </w:p>
    <w:p w:rsidR="00320FE1" w:rsidRPr="00AA328E" w:rsidRDefault="00320FE1" w:rsidP="00E45D70">
      <w:pPr>
        <w:spacing w:line="22" w:lineRule="atLeast"/>
        <w:ind w:firstLine="720"/>
        <w:rPr>
          <w:szCs w:val="28"/>
        </w:rPr>
      </w:pPr>
      <w:r w:rsidRPr="00AA328E">
        <w:rPr>
          <w:szCs w:val="28"/>
        </w:rPr>
        <w:t>В зависимости от характера деятельности персонал университета подразделяется на разные категории:</w:t>
      </w:r>
    </w:p>
    <w:p w:rsidR="00320FE1" w:rsidRPr="00AA328E" w:rsidRDefault="00320FE1" w:rsidP="00E45D70">
      <w:pPr>
        <w:numPr>
          <w:ilvl w:val="0"/>
          <w:numId w:val="128"/>
        </w:numPr>
        <w:spacing w:line="22" w:lineRule="atLeast"/>
        <w:rPr>
          <w:szCs w:val="28"/>
        </w:rPr>
      </w:pPr>
      <w:r w:rsidRPr="00AA328E">
        <w:rPr>
          <w:szCs w:val="28"/>
        </w:rPr>
        <w:t xml:space="preserve">преподаватели </w:t>
      </w:r>
      <w:r w:rsidRPr="00AA328E">
        <w:rPr>
          <w:i/>
          <w:szCs w:val="28"/>
        </w:rPr>
        <w:t>(</w:t>
      </w:r>
      <w:r w:rsidRPr="00AA328E">
        <w:rPr>
          <w:i/>
          <w:szCs w:val="28"/>
          <w:lang w:val="en-US"/>
        </w:rPr>
        <w:t>faculty</w:t>
      </w:r>
      <w:r w:rsidRPr="00AA328E">
        <w:rPr>
          <w:i/>
          <w:szCs w:val="28"/>
        </w:rPr>
        <w:t>)</w:t>
      </w:r>
      <w:r w:rsidRPr="00AA328E">
        <w:rPr>
          <w:szCs w:val="28"/>
        </w:rPr>
        <w:t xml:space="preserve"> в основном заняты учебно-педагогической работой в системе стационарного образования, но при необходимости их привлекают к проведению занятий, организуемых отделениями университетской системы развития образования;</w:t>
      </w:r>
    </w:p>
    <w:p w:rsidR="00320FE1" w:rsidRPr="00AA328E" w:rsidRDefault="00320FE1" w:rsidP="00E45D70">
      <w:pPr>
        <w:numPr>
          <w:ilvl w:val="0"/>
          <w:numId w:val="128"/>
        </w:numPr>
        <w:spacing w:line="22" w:lineRule="atLeast"/>
        <w:rPr>
          <w:szCs w:val="28"/>
        </w:rPr>
      </w:pPr>
      <w:r w:rsidRPr="00AA328E">
        <w:rPr>
          <w:szCs w:val="28"/>
        </w:rPr>
        <w:t xml:space="preserve">исследователи </w:t>
      </w:r>
      <w:r w:rsidRPr="00AA328E">
        <w:rPr>
          <w:i/>
          <w:szCs w:val="28"/>
        </w:rPr>
        <w:t>(</w:t>
      </w:r>
      <w:r w:rsidRPr="00AA328E">
        <w:rPr>
          <w:i/>
          <w:szCs w:val="28"/>
          <w:lang w:val="en-US"/>
        </w:rPr>
        <w:t>researchers</w:t>
      </w:r>
      <w:r w:rsidRPr="00AA328E">
        <w:rPr>
          <w:i/>
          <w:szCs w:val="28"/>
        </w:rPr>
        <w:t>)</w:t>
      </w:r>
      <w:r w:rsidRPr="00AA328E">
        <w:rPr>
          <w:szCs w:val="28"/>
        </w:rPr>
        <w:t xml:space="preserve"> в основном работают в исследовательских институтах университета и его подразделений;</w:t>
      </w:r>
    </w:p>
    <w:p w:rsidR="00320FE1" w:rsidRPr="00AA328E" w:rsidRDefault="00320FE1" w:rsidP="00E45D70">
      <w:pPr>
        <w:numPr>
          <w:ilvl w:val="0"/>
          <w:numId w:val="128"/>
        </w:numPr>
        <w:spacing w:line="22" w:lineRule="atLeast"/>
        <w:rPr>
          <w:szCs w:val="28"/>
        </w:rPr>
      </w:pPr>
      <w:r w:rsidRPr="00AA328E">
        <w:rPr>
          <w:szCs w:val="28"/>
        </w:rPr>
        <w:t xml:space="preserve">специалисты </w:t>
      </w:r>
      <w:r w:rsidRPr="00AA328E">
        <w:rPr>
          <w:i/>
          <w:szCs w:val="28"/>
        </w:rPr>
        <w:t>(</w:t>
      </w:r>
      <w:r w:rsidRPr="00AA328E">
        <w:rPr>
          <w:i/>
          <w:szCs w:val="28"/>
          <w:lang w:val="en-US"/>
        </w:rPr>
        <w:t>staff</w:t>
      </w:r>
      <w:r w:rsidRPr="00AA328E">
        <w:rPr>
          <w:i/>
          <w:szCs w:val="28"/>
        </w:rPr>
        <w:t>)</w:t>
      </w:r>
      <w:r w:rsidRPr="00AA328E">
        <w:rPr>
          <w:szCs w:val="28"/>
        </w:rPr>
        <w:t xml:space="preserve"> заняты преимущественно разработкой и реализацией программ, ориентированных на различные группы населения, местные правительства и организации. </w:t>
      </w:r>
    </w:p>
    <w:p w:rsidR="00320FE1" w:rsidRPr="00AA328E" w:rsidRDefault="00320FE1" w:rsidP="00E45D70">
      <w:pPr>
        <w:spacing w:line="22" w:lineRule="atLeast"/>
        <w:ind w:firstLine="700"/>
        <w:rPr>
          <w:szCs w:val="28"/>
        </w:rPr>
      </w:pPr>
      <w:r w:rsidRPr="00AA328E">
        <w:rPr>
          <w:szCs w:val="28"/>
        </w:rPr>
        <w:lastRenderedPageBreak/>
        <w:t>Главное действующее лицо в системе</w:t>
      </w:r>
      <w:r w:rsidRPr="00AA328E">
        <w:rPr>
          <w:noProof/>
          <w:szCs w:val="28"/>
        </w:rPr>
        <w:t xml:space="preserve"> —</w:t>
      </w:r>
      <w:r w:rsidRPr="00AA328E">
        <w:rPr>
          <w:szCs w:val="28"/>
        </w:rPr>
        <w:t xml:space="preserve"> агент по развитию местного сообщества. С одной стороны, он является штатным работником «икстеншн» и получает зарплату в центральном управлении этой службы. С другой стороны, он живет и работает в определенном графстве. В своей деятельности он ориентируется на потребности местного сообщества, получая при этом научно-методическую и иную необходимую поддержку от центральных учреждений «икстеншн». Являясь сравнительно молодой, эта профессия отличается от других тем, что не имеет жестких границ, очерченных определенной отраслью знания или производства, как, например, профессии архитектора, финансиста, географа. Ее истоки можно искать в таких сферах деятельности, как география, деловое администрирование, общественные финансы, городское планирование, политическая экономия и др.</w:t>
      </w:r>
      <w:r w:rsidRPr="00AA328E">
        <w:rPr>
          <w:rStyle w:val="a5"/>
          <w:szCs w:val="28"/>
        </w:rPr>
        <w:footnoteReference w:customMarkFollows="1" w:id="134"/>
        <w:t>1</w:t>
      </w:r>
      <w:r w:rsidRPr="00AA328E">
        <w:rPr>
          <w:szCs w:val="28"/>
        </w:rPr>
        <w:t xml:space="preserve"> Однако здесь нужно сделать одну существенную оговорку. Профессия, связанная с развитием местных сообществ, заимствует из этих сфер не целостную систему знаний, умений, навыков, а определенные элементы прикладного характера. В результате появляется некий гибрид, непохожий в целом ни на один из источников, но в какой-то</w:t>
      </w:r>
      <w:r w:rsidR="0010140F" w:rsidRPr="00AA328E">
        <w:rPr>
          <w:szCs w:val="28"/>
        </w:rPr>
        <w:t xml:space="preserve"> </w:t>
      </w:r>
      <w:r w:rsidRPr="00AA328E">
        <w:rPr>
          <w:szCs w:val="28"/>
        </w:rPr>
        <w:t>части узнаваемый специалистами, занимающимися названными выше видами деятельности.</w:t>
      </w:r>
    </w:p>
    <w:p w:rsidR="00320FE1" w:rsidRPr="00AA328E" w:rsidRDefault="00320FE1" w:rsidP="00E45D70">
      <w:pPr>
        <w:spacing w:line="22" w:lineRule="atLeast"/>
        <w:ind w:firstLine="720"/>
        <w:rPr>
          <w:szCs w:val="28"/>
        </w:rPr>
      </w:pPr>
      <w:r w:rsidRPr="00AA328E">
        <w:rPr>
          <w:szCs w:val="28"/>
        </w:rPr>
        <w:t>Профессионализм специалистов по развитию местных сообществ предполагает сочетание рационального планирования с умением «продавать идею». Одной из важнейших особенностей данной профессии является также отсутствие жестких правил и стандартов, устанавливаемых обычно в других сферах деятельности. Это большое преимущество, поскольку оно дает возможность специалисту проявлять гибкость в каждой конкретной ситуации. Но есть и оборотная сторона медали. Местные органы управления или другие организации, сменив табличку на двери, получают возможность назвать развитием местной экономики свою деятельность, даже если она фактически идет вразрез с интересами местного сообщества.</w:t>
      </w:r>
    </w:p>
    <w:p w:rsidR="00320FE1" w:rsidRPr="00AA328E" w:rsidRDefault="00320FE1" w:rsidP="00E45D70">
      <w:pPr>
        <w:spacing w:line="22" w:lineRule="atLeast"/>
        <w:ind w:firstLine="720"/>
        <w:rPr>
          <w:szCs w:val="28"/>
        </w:rPr>
      </w:pPr>
      <w:r w:rsidRPr="00AA328E">
        <w:rPr>
          <w:szCs w:val="28"/>
        </w:rPr>
        <w:t>Эдвард Блейкли определяет деятельность специалиста по экономическому развитию местных сообществ (СЭР) как функцию пяти групп факторов:</w:t>
      </w:r>
    </w:p>
    <w:p w:rsidR="00320FE1" w:rsidRPr="00AA328E" w:rsidRDefault="00320FE1" w:rsidP="00E45D70">
      <w:pPr>
        <w:numPr>
          <w:ilvl w:val="0"/>
          <w:numId w:val="129"/>
        </w:numPr>
        <w:spacing w:line="22" w:lineRule="atLeast"/>
        <w:rPr>
          <w:szCs w:val="28"/>
        </w:rPr>
      </w:pPr>
      <w:r w:rsidRPr="00AA328E">
        <w:rPr>
          <w:szCs w:val="28"/>
        </w:rPr>
        <w:t>особенности местного сообщества (МС),</w:t>
      </w:r>
    </w:p>
    <w:p w:rsidR="00320FE1" w:rsidRPr="00AA328E" w:rsidRDefault="00320FE1" w:rsidP="00E45D70">
      <w:pPr>
        <w:numPr>
          <w:ilvl w:val="0"/>
          <w:numId w:val="129"/>
        </w:numPr>
        <w:spacing w:line="22" w:lineRule="atLeast"/>
        <w:rPr>
          <w:szCs w:val="28"/>
        </w:rPr>
      </w:pPr>
      <w:r w:rsidRPr="00AA328E">
        <w:rPr>
          <w:szCs w:val="28"/>
        </w:rPr>
        <w:t>особенности организации (О),</w:t>
      </w:r>
    </w:p>
    <w:p w:rsidR="00320FE1" w:rsidRPr="00AA328E" w:rsidRDefault="00320FE1" w:rsidP="00E45D70">
      <w:pPr>
        <w:numPr>
          <w:ilvl w:val="0"/>
          <w:numId w:val="129"/>
        </w:numPr>
        <w:spacing w:line="22" w:lineRule="atLeast"/>
        <w:rPr>
          <w:szCs w:val="28"/>
        </w:rPr>
      </w:pPr>
      <w:r w:rsidRPr="00AA328E">
        <w:rPr>
          <w:szCs w:val="28"/>
        </w:rPr>
        <w:t>функциональные задачи специалиста</w:t>
      </w:r>
      <w:r w:rsidRPr="00AA328E">
        <w:rPr>
          <w:noProof/>
          <w:szCs w:val="28"/>
        </w:rPr>
        <w:t xml:space="preserve"> (3),</w:t>
      </w:r>
    </w:p>
    <w:p w:rsidR="00320FE1" w:rsidRPr="00AA328E" w:rsidRDefault="00320FE1" w:rsidP="00E45D70">
      <w:pPr>
        <w:numPr>
          <w:ilvl w:val="0"/>
          <w:numId w:val="129"/>
        </w:numPr>
        <w:spacing w:line="22" w:lineRule="atLeast"/>
        <w:rPr>
          <w:szCs w:val="28"/>
        </w:rPr>
      </w:pPr>
      <w:r w:rsidRPr="00AA328E">
        <w:rPr>
          <w:szCs w:val="28"/>
        </w:rPr>
        <w:t>особенности клиентуры (К),</w:t>
      </w:r>
    </w:p>
    <w:p w:rsidR="00320FE1" w:rsidRPr="00AA328E" w:rsidRDefault="00320FE1" w:rsidP="00E45D70">
      <w:pPr>
        <w:numPr>
          <w:ilvl w:val="0"/>
          <w:numId w:val="129"/>
        </w:numPr>
        <w:spacing w:line="22" w:lineRule="atLeast"/>
        <w:rPr>
          <w:szCs w:val="28"/>
        </w:rPr>
      </w:pPr>
      <w:r w:rsidRPr="00AA328E">
        <w:rPr>
          <w:szCs w:val="28"/>
        </w:rPr>
        <w:t>индивидуальная, профессиональная ориентация специалиста (ИО).</w:t>
      </w:r>
    </w:p>
    <w:p w:rsidR="00320FE1" w:rsidRPr="00AA328E" w:rsidRDefault="00320FE1" w:rsidP="00E45D70">
      <w:pPr>
        <w:spacing w:line="22" w:lineRule="atLeast"/>
        <w:ind w:firstLine="720"/>
        <w:rPr>
          <w:szCs w:val="28"/>
        </w:rPr>
      </w:pPr>
      <w:r w:rsidRPr="00AA328E">
        <w:rPr>
          <w:szCs w:val="28"/>
        </w:rPr>
        <w:t>Это можно представить в виде формулы</w:t>
      </w:r>
      <w:r w:rsidR="00272B2D" w:rsidRPr="00AA328E">
        <w:rPr>
          <w:rStyle w:val="a5"/>
          <w:szCs w:val="28"/>
        </w:rPr>
        <w:footnoteReference w:customMarkFollows="1" w:id="135"/>
        <w:t>2</w:t>
      </w:r>
      <w:r w:rsidRPr="00AA328E">
        <w:rPr>
          <w:szCs w:val="28"/>
        </w:rPr>
        <w:t>: СЭР =</w:t>
      </w:r>
      <w:r w:rsidRPr="00AA328E">
        <w:rPr>
          <w:i/>
          <w:szCs w:val="28"/>
        </w:rPr>
        <w:t xml:space="preserve"> </w:t>
      </w:r>
      <w:r w:rsidRPr="00AA328E">
        <w:rPr>
          <w:i/>
          <w:szCs w:val="28"/>
          <w:lang w:val="en-US"/>
        </w:rPr>
        <w:t>f</w:t>
      </w:r>
      <w:r w:rsidRPr="00AA328E">
        <w:rPr>
          <w:szCs w:val="28"/>
        </w:rPr>
        <w:t xml:space="preserve">{МС </w:t>
      </w:r>
      <w:r w:rsidRPr="00AA328E">
        <w:rPr>
          <w:i/>
          <w:szCs w:val="28"/>
        </w:rPr>
        <w:t>(а, Ь, с)</w:t>
      </w:r>
      <w:r w:rsidRPr="00AA328E">
        <w:rPr>
          <w:szCs w:val="28"/>
        </w:rPr>
        <w:t xml:space="preserve"> О </w:t>
      </w:r>
      <w:r w:rsidRPr="00AA328E">
        <w:rPr>
          <w:i/>
          <w:szCs w:val="28"/>
        </w:rPr>
        <w:t>(</w:t>
      </w:r>
      <w:r w:rsidRPr="00AA328E">
        <w:rPr>
          <w:i/>
          <w:szCs w:val="28"/>
          <w:lang w:val="en-US"/>
        </w:rPr>
        <w:t>d</w:t>
      </w:r>
      <w:r w:rsidRPr="00AA328E">
        <w:rPr>
          <w:i/>
          <w:szCs w:val="28"/>
        </w:rPr>
        <w:t xml:space="preserve">, </w:t>
      </w:r>
      <w:r w:rsidRPr="00AA328E">
        <w:rPr>
          <w:i/>
          <w:szCs w:val="28"/>
          <w:lang w:val="en-US"/>
        </w:rPr>
        <w:t>e</w:t>
      </w:r>
      <w:r w:rsidRPr="00AA328E">
        <w:rPr>
          <w:i/>
          <w:szCs w:val="28"/>
        </w:rPr>
        <w:t xml:space="preserve">, </w:t>
      </w:r>
      <w:r w:rsidRPr="00AA328E">
        <w:rPr>
          <w:i/>
          <w:szCs w:val="28"/>
          <w:lang w:val="en-US"/>
        </w:rPr>
        <w:t>f</w:t>
      </w:r>
      <w:r w:rsidRPr="00AA328E">
        <w:rPr>
          <w:i/>
          <w:szCs w:val="28"/>
        </w:rPr>
        <w:t>), 3(</w:t>
      </w:r>
      <w:r w:rsidRPr="00AA328E">
        <w:rPr>
          <w:i/>
          <w:szCs w:val="28"/>
          <w:lang w:val="en-US"/>
        </w:rPr>
        <w:t>g</w:t>
      </w:r>
      <w:r w:rsidRPr="00AA328E">
        <w:rPr>
          <w:i/>
          <w:szCs w:val="28"/>
        </w:rPr>
        <w:t>, h),</w:t>
      </w:r>
      <w:r w:rsidRPr="00AA328E">
        <w:rPr>
          <w:szCs w:val="28"/>
        </w:rPr>
        <w:t xml:space="preserve"> К (о, </w:t>
      </w:r>
      <w:r w:rsidRPr="00AA328E">
        <w:rPr>
          <w:i/>
          <w:szCs w:val="28"/>
        </w:rPr>
        <w:t>р, r),</w:t>
      </w:r>
      <w:r w:rsidRPr="00AA328E">
        <w:rPr>
          <w:szCs w:val="28"/>
        </w:rPr>
        <w:t xml:space="preserve"> ИО </w:t>
      </w:r>
      <w:r w:rsidRPr="00AA328E">
        <w:rPr>
          <w:i/>
          <w:szCs w:val="28"/>
        </w:rPr>
        <w:t>(</w:t>
      </w:r>
      <w:r w:rsidRPr="00AA328E">
        <w:rPr>
          <w:i/>
          <w:szCs w:val="28"/>
          <w:lang w:val="en-US"/>
        </w:rPr>
        <w:t>s</w:t>
      </w:r>
      <w:r w:rsidRPr="00AA328E">
        <w:rPr>
          <w:i/>
          <w:szCs w:val="28"/>
        </w:rPr>
        <w:t xml:space="preserve">, </w:t>
      </w:r>
      <w:r w:rsidRPr="00AA328E">
        <w:rPr>
          <w:i/>
          <w:szCs w:val="28"/>
          <w:lang w:val="en-US"/>
        </w:rPr>
        <w:t>t</w:t>
      </w:r>
      <w:r w:rsidRPr="00AA328E">
        <w:rPr>
          <w:i/>
          <w:szCs w:val="28"/>
        </w:rPr>
        <w:t>)}.</w:t>
      </w:r>
    </w:p>
    <w:p w:rsidR="00320FE1" w:rsidRPr="00AA328E" w:rsidRDefault="00320FE1" w:rsidP="00E45D70">
      <w:pPr>
        <w:spacing w:line="22" w:lineRule="atLeast"/>
        <w:ind w:firstLine="720"/>
        <w:rPr>
          <w:szCs w:val="28"/>
        </w:rPr>
      </w:pPr>
      <w:r w:rsidRPr="00AA328E">
        <w:rPr>
          <w:szCs w:val="28"/>
        </w:rPr>
        <w:t>Поэтому каждый раз специалист по развитию сталкивается с уникальной комбинацией факторов, которая определяет средства и ставит границы развитию экономики местного сообщества. Иными словами, специалист каждый раз вынужден искать нестандартные подходы к решению экономических проблем, кажущихся на первый взгляд однотипными.</w:t>
      </w:r>
    </w:p>
    <w:p w:rsidR="00320FE1" w:rsidRPr="00AA328E" w:rsidRDefault="00320FE1" w:rsidP="00E45D70">
      <w:pPr>
        <w:spacing w:line="22" w:lineRule="atLeast"/>
        <w:ind w:firstLine="720"/>
        <w:rPr>
          <w:szCs w:val="28"/>
        </w:rPr>
      </w:pPr>
      <w:r w:rsidRPr="00AA328E">
        <w:rPr>
          <w:szCs w:val="28"/>
        </w:rPr>
        <w:t>Особенности организации, в которой работает специалист по развитию, оказывают существенное влияние на характер его деятельности и способ поведения. Чаще всего специалист работает в муниципалитетах или организациях, образуемых</w:t>
      </w:r>
      <w:r w:rsidR="0010140F" w:rsidRPr="00AA328E">
        <w:rPr>
          <w:szCs w:val="28"/>
        </w:rPr>
        <w:t xml:space="preserve"> </w:t>
      </w:r>
      <w:r w:rsidRPr="00AA328E">
        <w:rPr>
          <w:szCs w:val="28"/>
        </w:rPr>
        <w:t>при местных органах власти. Каждая организация создается для выполнения заранее определенных задач. Какими бы четкими или туманными ни были эти задачи, они ставят ограничения полномочиям и возможностям специалиста. В абсолютном большинстве случаев специалист по развитию сам не принимает решения и не наделен какой-либо административной властью. В силу этого ему необходимо как можно лучше владеть искусством «управления без власти».</w:t>
      </w:r>
    </w:p>
    <w:p w:rsidR="00320FE1" w:rsidRPr="00AA328E" w:rsidRDefault="00320FE1" w:rsidP="00E45D70">
      <w:pPr>
        <w:spacing w:line="22" w:lineRule="atLeast"/>
        <w:ind w:firstLine="720"/>
        <w:rPr>
          <w:szCs w:val="28"/>
        </w:rPr>
      </w:pPr>
      <w:r w:rsidRPr="00AA328E">
        <w:rPr>
          <w:szCs w:val="28"/>
        </w:rPr>
        <w:t>Функциональные задачи специалиста по развитию сложны и многообразны.</w:t>
      </w:r>
    </w:p>
    <w:p w:rsidR="00320FE1" w:rsidRPr="00AA328E" w:rsidRDefault="00320FE1" w:rsidP="00E45D70">
      <w:pPr>
        <w:spacing w:line="22" w:lineRule="atLeast"/>
        <w:ind w:firstLine="720"/>
        <w:rPr>
          <w:szCs w:val="28"/>
        </w:rPr>
      </w:pPr>
      <w:r w:rsidRPr="00AA328E">
        <w:rPr>
          <w:szCs w:val="28"/>
        </w:rPr>
        <w:t>По объекту и содержанию деятельность специалиста можно рассматривать в двух основных аспектах.</w:t>
      </w:r>
    </w:p>
    <w:p w:rsidR="00320FE1" w:rsidRPr="00AA328E" w:rsidRDefault="00320FE1" w:rsidP="00E45D70">
      <w:pPr>
        <w:spacing w:line="22" w:lineRule="atLeast"/>
        <w:ind w:firstLine="720"/>
        <w:rPr>
          <w:szCs w:val="28"/>
        </w:rPr>
      </w:pPr>
      <w:r w:rsidRPr="00AA328E">
        <w:rPr>
          <w:szCs w:val="28"/>
        </w:rPr>
        <w:t>Первый аспект касается его работы с людьми, когда он выступает в роли организатора процесса общения. Эта деятельность включает организацию людей, продажу идей, поиск и мобилизацию социальных ресурсов экономического развития.</w:t>
      </w:r>
    </w:p>
    <w:p w:rsidR="00320FE1" w:rsidRPr="00AA328E" w:rsidRDefault="00320FE1" w:rsidP="00E45D70">
      <w:pPr>
        <w:spacing w:line="22" w:lineRule="atLeast"/>
        <w:ind w:firstLine="720"/>
        <w:rPr>
          <w:szCs w:val="28"/>
        </w:rPr>
      </w:pPr>
      <w:r w:rsidRPr="00AA328E">
        <w:rPr>
          <w:szCs w:val="28"/>
        </w:rPr>
        <w:t>Второй аспект связан с его аналитической деятельностью, техническими методами, которые он применяет.</w:t>
      </w:r>
    </w:p>
    <w:p w:rsidR="00320FE1" w:rsidRPr="00AA328E" w:rsidRDefault="00320FE1" w:rsidP="00E45D70">
      <w:pPr>
        <w:spacing w:line="22" w:lineRule="atLeast"/>
        <w:ind w:firstLine="720"/>
        <w:rPr>
          <w:szCs w:val="28"/>
        </w:rPr>
      </w:pPr>
      <w:r w:rsidRPr="00AA328E">
        <w:rPr>
          <w:szCs w:val="28"/>
        </w:rPr>
        <w:t>В функциональные задачи специалиста как организатора процесса общения входят:</w:t>
      </w:r>
    </w:p>
    <w:p w:rsidR="00320FE1" w:rsidRPr="00AA328E" w:rsidRDefault="00320FE1" w:rsidP="00E45D70">
      <w:pPr>
        <w:numPr>
          <w:ilvl w:val="0"/>
          <w:numId w:val="154"/>
        </w:numPr>
        <w:spacing w:line="22" w:lineRule="atLeast"/>
        <w:rPr>
          <w:szCs w:val="28"/>
          <w:lang w:val="en-US"/>
        </w:rPr>
      </w:pPr>
      <w:r w:rsidRPr="00AA328E">
        <w:rPr>
          <w:szCs w:val="28"/>
        </w:rPr>
        <w:lastRenderedPageBreak/>
        <w:t>идентификация проблем местного сообщества;</w:t>
      </w:r>
    </w:p>
    <w:p w:rsidR="00320FE1" w:rsidRPr="00AA328E" w:rsidRDefault="00320FE1" w:rsidP="00E45D70">
      <w:pPr>
        <w:numPr>
          <w:ilvl w:val="0"/>
          <w:numId w:val="154"/>
        </w:numPr>
        <w:spacing w:line="22" w:lineRule="atLeast"/>
        <w:rPr>
          <w:szCs w:val="28"/>
        </w:rPr>
      </w:pPr>
      <w:r w:rsidRPr="00AA328E">
        <w:rPr>
          <w:szCs w:val="28"/>
        </w:rPr>
        <w:t>обеспечение технической и аналитической поддержки процесса разработки и реализации проектов;</w:t>
      </w:r>
    </w:p>
    <w:p w:rsidR="00320FE1" w:rsidRPr="00AA328E" w:rsidRDefault="00320FE1" w:rsidP="00E45D70">
      <w:pPr>
        <w:numPr>
          <w:ilvl w:val="0"/>
          <w:numId w:val="154"/>
        </w:numPr>
        <w:spacing w:line="22" w:lineRule="atLeast"/>
        <w:rPr>
          <w:szCs w:val="28"/>
        </w:rPr>
      </w:pPr>
      <w:r w:rsidRPr="00AA328E">
        <w:rPr>
          <w:szCs w:val="28"/>
        </w:rPr>
        <w:t>определение комбинации ресурсов, соответствующей потребностям экономического развития в конкретной ситуации;</w:t>
      </w:r>
    </w:p>
    <w:p w:rsidR="00320FE1" w:rsidRPr="00AA328E" w:rsidRDefault="00320FE1" w:rsidP="00E45D70">
      <w:pPr>
        <w:numPr>
          <w:ilvl w:val="0"/>
          <w:numId w:val="154"/>
        </w:numPr>
        <w:spacing w:line="22" w:lineRule="atLeast"/>
        <w:rPr>
          <w:szCs w:val="28"/>
        </w:rPr>
      </w:pPr>
      <w:r w:rsidRPr="00AA328E">
        <w:rPr>
          <w:szCs w:val="28"/>
        </w:rPr>
        <w:t>развитие социальных сетей и связей между людьми и организациями;</w:t>
      </w:r>
    </w:p>
    <w:p w:rsidR="00320FE1" w:rsidRPr="00AA328E" w:rsidRDefault="00320FE1" w:rsidP="00E45D70">
      <w:pPr>
        <w:numPr>
          <w:ilvl w:val="0"/>
          <w:numId w:val="154"/>
        </w:numPr>
        <w:spacing w:line="22" w:lineRule="atLeast"/>
        <w:rPr>
          <w:szCs w:val="28"/>
        </w:rPr>
      </w:pPr>
      <w:r w:rsidRPr="00AA328E">
        <w:rPr>
          <w:szCs w:val="28"/>
        </w:rPr>
        <w:t xml:space="preserve">стимулирование взаимодействия между различными группами людей для достижения общей цели. </w:t>
      </w:r>
    </w:p>
    <w:p w:rsidR="00320FE1" w:rsidRPr="00AA328E" w:rsidRDefault="00320FE1" w:rsidP="00E45D70">
      <w:pPr>
        <w:spacing w:line="22" w:lineRule="atLeast"/>
        <w:ind w:firstLine="700"/>
        <w:rPr>
          <w:szCs w:val="28"/>
        </w:rPr>
      </w:pPr>
      <w:r w:rsidRPr="00AA328E">
        <w:rPr>
          <w:szCs w:val="28"/>
        </w:rPr>
        <w:t>Одновременно специалист решает следующие технические задачи:</w:t>
      </w:r>
    </w:p>
    <w:p w:rsidR="00320FE1" w:rsidRPr="00AA328E" w:rsidRDefault="00320FE1" w:rsidP="00E45D70">
      <w:pPr>
        <w:numPr>
          <w:ilvl w:val="0"/>
          <w:numId w:val="131"/>
        </w:numPr>
        <w:spacing w:line="22" w:lineRule="atLeast"/>
        <w:rPr>
          <w:szCs w:val="28"/>
        </w:rPr>
      </w:pPr>
      <w:r w:rsidRPr="00AA328E">
        <w:rPr>
          <w:szCs w:val="28"/>
        </w:rPr>
        <w:t>создание организаций развития, сильных и жизнеспособных, имеющих большой внутренний потенциал и прочные связи с внешними организациями местного, регионального, национального и международного уровней;</w:t>
      </w:r>
    </w:p>
    <w:p w:rsidR="00320FE1" w:rsidRPr="007F5751" w:rsidRDefault="00320FE1" w:rsidP="00E45D70">
      <w:pPr>
        <w:numPr>
          <w:ilvl w:val="0"/>
          <w:numId w:val="131"/>
        </w:numPr>
        <w:spacing w:line="22" w:lineRule="atLeast"/>
        <w:ind w:firstLine="0"/>
        <w:rPr>
          <w:szCs w:val="28"/>
        </w:rPr>
      </w:pPr>
      <w:r w:rsidRPr="007F5751">
        <w:rPr>
          <w:szCs w:val="28"/>
        </w:rPr>
        <w:t>инвентаризация ресурсов местного сообщества, не только природных и человеческих, но и таких, как культура, управление, организация, интегрированность местного сообщества и др.;</w:t>
      </w:r>
    </w:p>
    <w:p w:rsidR="00320FE1" w:rsidRPr="00AA328E" w:rsidRDefault="00320FE1" w:rsidP="00E45D70">
      <w:pPr>
        <w:numPr>
          <w:ilvl w:val="0"/>
          <w:numId w:val="131"/>
        </w:numPr>
        <w:spacing w:line="22" w:lineRule="atLeast"/>
        <w:rPr>
          <w:szCs w:val="28"/>
        </w:rPr>
      </w:pPr>
      <w:r w:rsidRPr="00AA328E">
        <w:rPr>
          <w:szCs w:val="28"/>
        </w:rPr>
        <w:t>выбор стратегии развития. Ценным считается умение специалиста не навязывать или «продавать» конкретную стратегию, а помочь членам местного сообщества самим ее выбрать;</w:t>
      </w:r>
    </w:p>
    <w:p w:rsidR="00320FE1" w:rsidRPr="00AA328E" w:rsidRDefault="00320FE1" w:rsidP="00E45D70">
      <w:pPr>
        <w:numPr>
          <w:ilvl w:val="0"/>
          <w:numId w:val="130"/>
        </w:numPr>
        <w:spacing w:line="22" w:lineRule="atLeast"/>
        <w:rPr>
          <w:szCs w:val="28"/>
        </w:rPr>
      </w:pPr>
      <w:r w:rsidRPr="00AA328E">
        <w:rPr>
          <w:szCs w:val="28"/>
        </w:rPr>
        <w:t>маркетинг территории, принципиально отличающийся от маркетинга продукции. Конкретные продукты не меняются. Сообщества изменяются постоянно. Поэтому каким бы конкретным делом ни занимался специалист по развитию, маркетинг остается повседневным компонентом его деятельности;</w:t>
      </w:r>
    </w:p>
    <w:p w:rsidR="00320FE1" w:rsidRPr="00AA328E" w:rsidRDefault="00320FE1" w:rsidP="00E45D70">
      <w:pPr>
        <w:numPr>
          <w:ilvl w:val="0"/>
          <w:numId w:val="130"/>
        </w:numPr>
        <w:spacing w:line="22" w:lineRule="atLeast"/>
        <w:rPr>
          <w:szCs w:val="28"/>
        </w:rPr>
      </w:pPr>
      <w:r w:rsidRPr="00AA328E">
        <w:rPr>
          <w:szCs w:val="28"/>
        </w:rPr>
        <w:t>сбор, анализ и обновление данных. Данные, получаемые специалистом из официальных источников, чаще всего сложны для восприятия непрофессионалами. Во многих случаях эти данные не годятся для идентификации проблемы местными жителями. Поэтому перед специалистом встает задача переработать и представить сложную информацию в доступной форме.</w:t>
      </w:r>
    </w:p>
    <w:p w:rsidR="00320FE1" w:rsidRPr="00AA328E" w:rsidRDefault="00320FE1" w:rsidP="00E45D70">
      <w:pPr>
        <w:spacing w:line="22" w:lineRule="atLeast"/>
        <w:ind w:firstLine="720"/>
        <w:rPr>
          <w:szCs w:val="28"/>
        </w:rPr>
      </w:pPr>
      <w:r w:rsidRPr="00AA328E">
        <w:rPr>
          <w:szCs w:val="28"/>
        </w:rPr>
        <w:t>Особенности клиентуры</w:t>
      </w:r>
      <w:r w:rsidRPr="00AA328E">
        <w:rPr>
          <w:noProof/>
          <w:szCs w:val="28"/>
        </w:rPr>
        <w:t xml:space="preserve"> —</w:t>
      </w:r>
      <w:r w:rsidRPr="00AA328E">
        <w:rPr>
          <w:szCs w:val="28"/>
        </w:rPr>
        <w:t xml:space="preserve"> это тот фактор, который играет решающую роль в профессиональной деятельности и карьере специалиста по развитию. Он должен уметь работать с различными клиентами, учитывать не только их профессиональный или социальный статус, но и личностные характеристики. Его клиентами могут быть отдельные лица, коллективы. В широком плане клиентурой специалиста по развитию является все население местного сообщества. Среди клиентов могут быть как профессионалы, так и простые люди, которые стремятся поработать на благо местного сообщества, но не имеют специальных знаний. Важно учитывать, что местные должностные лица</w:t>
      </w:r>
      <w:r w:rsidRPr="00AA328E">
        <w:rPr>
          <w:noProof/>
          <w:szCs w:val="28"/>
        </w:rPr>
        <w:t xml:space="preserve"> —</w:t>
      </w:r>
      <w:r w:rsidRPr="00AA328E">
        <w:rPr>
          <w:szCs w:val="28"/>
        </w:rPr>
        <w:t xml:space="preserve"> это те, кто предоставляет работу специалистам по развитию.</w:t>
      </w:r>
    </w:p>
    <w:p w:rsidR="00320FE1" w:rsidRPr="00AA328E" w:rsidRDefault="00320FE1" w:rsidP="00E45D70">
      <w:pPr>
        <w:spacing w:line="22" w:lineRule="atLeast"/>
        <w:ind w:firstLine="720"/>
        <w:rPr>
          <w:szCs w:val="28"/>
        </w:rPr>
      </w:pPr>
      <w:r w:rsidRPr="00AA328E">
        <w:rPr>
          <w:szCs w:val="28"/>
        </w:rPr>
        <w:t>И поскольку специалист каждый раз берется за новое дело, ему приходится постоянно доказывать свою компетентность.</w:t>
      </w:r>
    </w:p>
    <w:p w:rsidR="00320FE1" w:rsidRPr="00AA328E" w:rsidRDefault="00320FE1" w:rsidP="00E45D70">
      <w:pPr>
        <w:spacing w:line="22" w:lineRule="atLeast"/>
        <w:ind w:firstLine="720"/>
        <w:rPr>
          <w:szCs w:val="28"/>
        </w:rPr>
      </w:pPr>
      <w:r w:rsidRPr="00AA328E">
        <w:rPr>
          <w:szCs w:val="28"/>
        </w:rPr>
        <w:t>Индивидуальная профессиональная ориентация специалиста также накладывает отпечаток на деятельность различных людей, работающих в качестве специалистов по развитию.</w:t>
      </w:r>
    </w:p>
    <w:p w:rsidR="00320FE1" w:rsidRPr="00AA328E" w:rsidRDefault="00320FE1" w:rsidP="005960E3">
      <w:pPr>
        <w:spacing w:line="22" w:lineRule="atLeast"/>
        <w:ind w:firstLine="720"/>
        <w:rPr>
          <w:szCs w:val="28"/>
        </w:rPr>
      </w:pPr>
      <w:r w:rsidRPr="00AA328E">
        <w:rPr>
          <w:szCs w:val="28"/>
        </w:rPr>
        <w:t>В зависимости от личных предпочтений и с учетом особенностей организации специалист может выступать в ролях консультанта, инициатора развития, организатора местного сообщества.</w:t>
      </w:r>
    </w:p>
    <w:p w:rsidR="00320FE1" w:rsidRPr="00AA328E" w:rsidRDefault="00320FE1" w:rsidP="00E45D70">
      <w:pPr>
        <w:spacing w:line="22" w:lineRule="atLeast"/>
        <w:ind w:firstLine="720"/>
        <w:rPr>
          <w:szCs w:val="28"/>
        </w:rPr>
      </w:pPr>
      <w:r w:rsidRPr="00AA328E">
        <w:rPr>
          <w:szCs w:val="28"/>
        </w:rPr>
        <w:t>Как консультант специалист по развитию предоставляет точную техническую информацию, обеспечивает распространение знаний и умений, необходимых для решения проблемы в той или иной ситуации, предлагает варианты возможных решений.</w:t>
      </w:r>
    </w:p>
    <w:p w:rsidR="00320FE1" w:rsidRPr="00AA328E" w:rsidRDefault="00320FE1" w:rsidP="00E45D70">
      <w:pPr>
        <w:spacing w:line="22" w:lineRule="atLeast"/>
        <w:ind w:firstLine="720"/>
        <w:rPr>
          <w:szCs w:val="28"/>
        </w:rPr>
      </w:pPr>
      <w:r w:rsidRPr="00AA328E">
        <w:rPr>
          <w:szCs w:val="28"/>
        </w:rPr>
        <w:t>Как инициатор экономического развития местного сообщества он выполняет роль катализатора перемен, стремится объединить людей и придать их объединению наиболее подходящую организационную форму. Он выступает не столько в роли эксперта, сколько в роли посредника между местным сообществом и бюрократическими структурами, которые могут оказать техническое содействие в реализации конкретного проекта.</w:t>
      </w:r>
    </w:p>
    <w:p w:rsidR="00320FE1" w:rsidRPr="00AA328E" w:rsidRDefault="00320FE1" w:rsidP="00E45D70">
      <w:pPr>
        <w:spacing w:line="22" w:lineRule="atLeast"/>
        <w:ind w:firstLine="720"/>
        <w:rPr>
          <w:szCs w:val="28"/>
        </w:rPr>
      </w:pPr>
      <w:r w:rsidRPr="00AA328E">
        <w:rPr>
          <w:szCs w:val="28"/>
        </w:rPr>
        <w:t>Как организатор местного сообщества специалист выступает от имени определенной группы людей или организации, например корпорации по развитию местного сообщества. Он пропагандирует экономическую и политическую деятельность этой организации, способствуя укреплению ее позиций.</w:t>
      </w:r>
    </w:p>
    <w:p w:rsidR="00320FE1" w:rsidRPr="00AA328E" w:rsidRDefault="00320FE1" w:rsidP="00E45D70">
      <w:pPr>
        <w:spacing w:line="22" w:lineRule="atLeast"/>
        <w:ind w:firstLine="720"/>
        <w:rPr>
          <w:szCs w:val="28"/>
        </w:rPr>
      </w:pPr>
      <w:r w:rsidRPr="00AA328E">
        <w:rPr>
          <w:szCs w:val="28"/>
        </w:rPr>
        <w:t>Следует отметить, что границы между различными ролями зачастую оказываются размытыми. Специалист может начать действовать как организатор местного сообщества, а затем по мере укрепления позиций представляемой им группы (организации) сменить эту роль и действовать как консультант.</w:t>
      </w:r>
    </w:p>
    <w:p w:rsidR="00320FE1" w:rsidRPr="00AA328E" w:rsidRDefault="00320FE1" w:rsidP="00E45D70">
      <w:pPr>
        <w:spacing w:line="22" w:lineRule="atLeast"/>
        <w:ind w:firstLine="720"/>
        <w:rPr>
          <w:szCs w:val="28"/>
        </w:rPr>
      </w:pPr>
      <w:r w:rsidRPr="00AA328E">
        <w:rPr>
          <w:szCs w:val="28"/>
        </w:rPr>
        <w:t xml:space="preserve">Приемлем ли этот опыт для России или он отражает только специфику американского </w:t>
      </w:r>
      <w:r w:rsidRPr="00AA328E">
        <w:rPr>
          <w:szCs w:val="28"/>
        </w:rPr>
        <w:lastRenderedPageBreak/>
        <w:t>развития периода индустриальной и информационной трансформации общества?</w:t>
      </w:r>
    </w:p>
    <w:p w:rsidR="00320FE1" w:rsidRPr="00AA328E" w:rsidRDefault="00320FE1" w:rsidP="00E45D70">
      <w:pPr>
        <w:spacing w:line="22" w:lineRule="atLeast"/>
        <w:ind w:firstLine="720"/>
        <w:rPr>
          <w:szCs w:val="28"/>
        </w:rPr>
      </w:pPr>
      <w:r w:rsidRPr="00AA328E">
        <w:rPr>
          <w:szCs w:val="28"/>
        </w:rPr>
        <w:t>Конечно, в определенной степени любой опыт, накопленный в иной исторической, социальной, культурной среде, необходимо пропускать через «культурный фильтр» нации-реципиента. Однако ни одно общество, особенно в переломные моменты истории, не может обойтись, если оно стремится к самосохранению и развитию, без определенных институтов, механизмов и технологий адаптации своих граждан к происходящим переменам.</w:t>
      </w:r>
    </w:p>
    <w:p w:rsidR="00320FE1" w:rsidRPr="00AA328E" w:rsidRDefault="00320FE1" w:rsidP="00E45D70">
      <w:pPr>
        <w:pStyle w:val="FR2"/>
        <w:spacing w:line="22" w:lineRule="atLeast"/>
        <w:ind w:firstLine="0"/>
        <w:rPr>
          <w:rFonts w:ascii="Times New Roman" w:hAnsi="Times New Roman"/>
          <w:b/>
        </w:rPr>
      </w:pPr>
    </w:p>
    <w:p w:rsidR="00320FE1" w:rsidRPr="00AA328E" w:rsidRDefault="00320FE1" w:rsidP="00E45D70">
      <w:pPr>
        <w:pStyle w:val="FR2"/>
        <w:spacing w:line="22" w:lineRule="atLeast"/>
        <w:ind w:firstLine="0"/>
        <w:rPr>
          <w:rFonts w:ascii="Times New Roman" w:hAnsi="Times New Roman"/>
          <w:b/>
        </w:rPr>
      </w:pPr>
    </w:p>
    <w:p w:rsidR="008B633A" w:rsidRPr="00AA328E" w:rsidRDefault="008B633A" w:rsidP="00E45D70">
      <w:pPr>
        <w:pStyle w:val="FR2"/>
        <w:spacing w:line="22" w:lineRule="atLeast"/>
        <w:ind w:firstLine="0"/>
        <w:rPr>
          <w:rFonts w:ascii="Times New Roman" w:hAnsi="Times New Roman"/>
          <w:b/>
          <w:lang w:val="en-US"/>
        </w:rPr>
      </w:pP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Глава</w:t>
      </w:r>
      <w:r w:rsidRPr="00AA328E">
        <w:rPr>
          <w:rFonts w:ascii="Times New Roman" w:hAnsi="Times New Roman"/>
          <w:b/>
          <w:noProof/>
          <w:sz w:val="24"/>
        </w:rPr>
        <w:t xml:space="preserve"> 27.</w:t>
      </w:r>
      <w:r w:rsidRPr="00AA328E">
        <w:rPr>
          <w:rFonts w:ascii="Times New Roman" w:hAnsi="Times New Roman"/>
          <w:b/>
          <w:sz w:val="24"/>
        </w:rPr>
        <w:t xml:space="preserve"> Корпоратизм</w:t>
      </w:r>
      <w:r w:rsidRPr="00AA328E">
        <w:rPr>
          <w:rFonts w:ascii="Times New Roman" w:hAnsi="Times New Roman"/>
          <w:b/>
          <w:noProof/>
          <w:sz w:val="24"/>
        </w:rPr>
        <w:t xml:space="preserve"> -</w:t>
      </w:r>
      <w:r w:rsidRPr="00AA328E">
        <w:rPr>
          <w:rFonts w:ascii="Times New Roman" w:hAnsi="Times New Roman"/>
          <w:b/>
          <w:sz w:val="24"/>
        </w:rPr>
        <w:t xml:space="preserve"> современный</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метод хозяйственного развития</w:t>
      </w:r>
    </w:p>
    <w:p w:rsidR="00320FE1" w:rsidRPr="00AA328E" w:rsidRDefault="00320FE1" w:rsidP="00E45D70">
      <w:pPr>
        <w:pStyle w:val="FR2"/>
        <w:spacing w:line="22" w:lineRule="atLeast"/>
        <w:ind w:firstLine="0"/>
        <w:jc w:val="center"/>
        <w:rPr>
          <w:rFonts w:ascii="Times New Roman" w:hAnsi="Times New Roman"/>
          <w:b/>
          <w:sz w:val="24"/>
        </w:rPr>
      </w:pPr>
      <w:r w:rsidRPr="00AA328E">
        <w:rPr>
          <w:rFonts w:ascii="Times New Roman" w:hAnsi="Times New Roman"/>
          <w:b/>
          <w:sz w:val="24"/>
        </w:rPr>
        <w:t>местного сообщества</w:t>
      </w:r>
    </w:p>
    <w:p w:rsidR="00320FE1" w:rsidRPr="00AA328E" w:rsidRDefault="00320FE1" w:rsidP="00E45D70">
      <w:pPr>
        <w:pStyle w:val="FR2"/>
        <w:spacing w:line="22" w:lineRule="atLeast"/>
        <w:ind w:firstLine="0"/>
        <w:jc w:val="center"/>
        <w:rPr>
          <w:b/>
          <w:sz w:val="24"/>
        </w:rPr>
      </w:pPr>
      <w:r w:rsidRPr="00AA328E">
        <w:rPr>
          <w:rFonts w:ascii="Times New Roman" w:hAnsi="Times New Roman"/>
          <w:b/>
          <w:sz w:val="24"/>
        </w:rPr>
        <w:t>(материалы для дискуссии)</w:t>
      </w:r>
    </w:p>
    <w:p w:rsidR="00320FE1" w:rsidRPr="00AA328E" w:rsidRDefault="00320FE1" w:rsidP="00E45D70">
      <w:pPr>
        <w:pStyle w:val="FR2"/>
        <w:spacing w:line="22" w:lineRule="atLeast"/>
        <w:ind w:left="720" w:firstLine="720"/>
        <w:rPr>
          <w:rFonts w:ascii="Times New Roman" w:hAnsi="Times New Roman"/>
        </w:rPr>
      </w:pPr>
    </w:p>
    <w:p w:rsidR="00320FE1" w:rsidRPr="00AA328E" w:rsidRDefault="00320FE1" w:rsidP="00E45D70">
      <w:pPr>
        <w:spacing w:line="22" w:lineRule="atLeast"/>
        <w:ind w:firstLine="720"/>
        <w:rPr>
          <w:szCs w:val="28"/>
        </w:rPr>
      </w:pPr>
      <w:r w:rsidRPr="00AA328E">
        <w:rPr>
          <w:szCs w:val="28"/>
        </w:rPr>
        <w:t>Переживаемая нами эпоха</w:t>
      </w:r>
      <w:r w:rsidRPr="00AA328E">
        <w:rPr>
          <w:noProof/>
          <w:szCs w:val="28"/>
        </w:rPr>
        <w:t xml:space="preserve"> —</w:t>
      </w:r>
      <w:r w:rsidRPr="00AA328E">
        <w:rPr>
          <w:szCs w:val="28"/>
        </w:rPr>
        <w:t xml:space="preserve"> это эпоха поиска современной парадигмы общественного развития для всего мира, но особенно для России. Сегодня ясно, что не может быть старой России, но никто не знает, как обустроить ее по-новому. Общество, принеся огромные жертвы, испытав сокрушительные удары, убедилось, что возврата к прошлому нет так же, как и нет дороги в «монетаристское» будущее.</w:t>
      </w:r>
    </w:p>
    <w:p w:rsidR="00320FE1" w:rsidRPr="00AA328E" w:rsidRDefault="00320FE1" w:rsidP="00E45D70">
      <w:pPr>
        <w:spacing w:line="22" w:lineRule="atLeast"/>
        <w:ind w:firstLine="720"/>
        <w:rPr>
          <w:szCs w:val="28"/>
        </w:rPr>
      </w:pPr>
      <w:r w:rsidRPr="00AA328E">
        <w:rPr>
          <w:szCs w:val="28"/>
        </w:rPr>
        <w:t>Однако осознание этой истины во властных структурах затянулось. Между тем отсутствие концептуальных разработок, слабость стратегической власти были и остаются основной причиной тех бед, которые переживает сегодня Россия. Более того, кризис управления, в основе которого отсутствие ясных целей развития и низкий профессионализм государственных чиновников, политических лидеров, углубляется.</w:t>
      </w:r>
    </w:p>
    <w:p w:rsidR="00320FE1" w:rsidRPr="00AA328E" w:rsidRDefault="00320FE1" w:rsidP="00E45D70">
      <w:pPr>
        <w:spacing w:line="22" w:lineRule="atLeast"/>
        <w:ind w:firstLine="720"/>
        <w:rPr>
          <w:szCs w:val="28"/>
        </w:rPr>
      </w:pPr>
      <w:r w:rsidRPr="00AA328E">
        <w:rPr>
          <w:szCs w:val="28"/>
        </w:rPr>
        <w:t>Достойный для России выход один</w:t>
      </w:r>
      <w:r w:rsidRPr="00AA328E">
        <w:rPr>
          <w:noProof/>
          <w:szCs w:val="28"/>
        </w:rPr>
        <w:t xml:space="preserve"> —</w:t>
      </w:r>
      <w:r w:rsidRPr="00AA328E">
        <w:rPr>
          <w:szCs w:val="28"/>
        </w:rPr>
        <w:t xml:space="preserve"> в приоритетном порядке включить, наконец, в сферу управления и распоряжения общественными делами свой интеллектуальный ресурс.</w:t>
      </w:r>
    </w:p>
    <w:p w:rsidR="00320FE1" w:rsidRPr="00AA328E" w:rsidRDefault="00320FE1" w:rsidP="00E45D70">
      <w:pPr>
        <w:spacing w:line="22" w:lineRule="atLeast"/>
        <w:ind w:firstLine="720"/>
        <w:rPr>
          <w:szCs w:val="28"/>
        </w:rPr>
      </w:pPr>
      <w:r w:rsidRPr="00AA328E">
        <w:rPr>
          <w:szCs w:val="28"/>
        </w:rPr>
        <w:t>Очевидно, что в силу целого ряда причин, в том числе и уникального своего геополитического положения, Россия не только может, но и должна осуществить «прорыв» в концептуальном освоении своего места в мировой политике, четко определить ее приоритеты, показатели и индикаторы для оценки эффективности осуществляемых управленческих решений, в чем заинтересовано также и мировое сообщество, поскольку без стабилизации обстановки в России не может быть стабильного развития в мире.</w:t>
      </w:r>
    </w:p>
    <w:p w:rsidR="00320FE1" w:rsidRPr="00AA328E" w:rsidRDefault="00320FE1" w:rsidP="00E45D70">
      <w:pPr>
        <w:spacing w:line="22" w:lineRule="atLeast"/>
        <w:ind w:firstLine="720"/>
        <w:rPr>
          <w:szCs w:val="28"/>
        </w:rPr>
      </w:pPr>
      <w:r w:rsidRPr="00AA328E">
        <w:rPr>
          <w:szCs w:val="28"/>
        </w:rPr>
        <w:t>Одним из таких ориентиров общественного развития для России, который позволит не только трезво оценить сложившуюся ситуацию, но и сконцентрировать ресурсы в оздоровляющем общество направлении «прорыва», является</w:t>
      </w:r>
      <w:r w:rsidRPr="00AA328E">
        <w:rPr>
          <w:b/>
          <w:szCs w:val="28"/>
        </w:rPr>
        <w:t xml:space="preserve"> корпоратизм.</w:t>
      </w:r>
      <w:r w:rsidRPr="00AA328E">
        <w:rPr>
          <w:szCs w:val="28"/>
        </w:rPr>
        <w:t xml:space="preserve"> Именно корпоратизм дает общие ориентиры на пути выхода из кризиса, определяет содержание российской объединяющей идеи. В ее основе лежит объективная закономерность, проверенная опытом развитых стран, освоивших многие элементы этой системы: корпоративная государственность, социально-ориентированная экономика, законность, демократия, принципы гражданского общества. По существу, рождается новая общественная формация, утверждающая баланс интересов в обществе (корпоративных групповых, частных) и открывающая простор для проектов социального действия. Корпоратизм</w:t>
      </w:r>
      <w:r w:rsidRPr="00AA328E">
        <w:rPr>
          <w:noProof/>
          <w:szCs w:val="28"/>
        </w:rPr>
        <w:t xml:space="preserve"> —</w:t>
      </w:r>
      <w:r w:rsidRPr="00AA328E">
        <w:rPr>
          <w:szCs w:val="28"/>
        </w:rPr>
        <w:t xml:space="preserve"> это синтез капиталистического и социалистического способов хозяйствования, вбирающий в себя жизнеспособные элементы двух способов производства: и частного, и общественного.</w:t>
      </w:r>
    </w:p>
    <w:p w:rsidR="00320FE1" w:rsidRPr="00AA328E" w:rsidRDefault="00320FE1" w:rsidP="00E45D70">
      <w:pPr>
        <w:spacing w:line="22" w:lineRule="atLeast"/>
        <w:ind w:firstLine="720"/>
        <w:rPr>
          <w:szCs w:val="28"/>
        </w:rPr>
      </w:pPr>
      <w:r w:rsidRPr="00AA328E">
        <w:rPr>
          <w:szCs w:val="28"/>
        </w:rPr>
        <w:t>Именно Россия открыла миру «третий путь», модель народотворческого развития. Это открытие проверено исторической практикой многих стран (Германии, Японии, Южной Кореи и др.), разработавших и реализовавших прорывные проекты выведения стран из разрухи и кризиса. Российский корпоратизм преодолел столетние преграды феодализма и сегодня далеко вышел за пределы России, опередив экономическую, социальную, политическую и духовную направленность развития многих развитых стран.</w:t>
      </w:r>
    </w:p>
    <w:p w:rsidR="00320FE1" w:rsidRPr="00AA328E" w:rsidRDefault="00320FE1" w:rsidP="00E45D70">
      <w:pPr>
        <w:spacing w:line="22" w:lineRule="atLeast"/>
        <w:ind w:firstLine="720"/>
        <w:rPr>
          <w:szCs w:val="28"/>
        </w:rPr>
      </w:pPr>
      <w:r w:rsidRPr="00AA328E">
        <w:rPr>
          <w:szCs w:val="28"/>
        </w:rPr>
        <w:t>Корпоратизм</w:t>
      </w:r>
      <w:r w:rsidRPr="00AA328E">
        <w:rPr>
          <w:noProof/>
          <w:szCs w:val="28"/>
        </w:rPr>
        <w:t xml:space="preserve"> —</w:t>
      </w:r>
      <w:r w:rsidRPr="00AA328E">
        <w:rPr>
          <w:szCs w:val="28"/>
        </w:rPr>
        <w:t xml:space="preserve"> не только современная объединяющая российская идея, духовный стержень, без которого, как показал горький опыт, возрождение России невозможно, но и реальный путь выхода из кризиса. В его основу положены не вчерашние, во многом ложные, ценности (реконструкция, реформирование, введение рынка и т. п.), а современные цели, результаты</w:t>
      </w:r>
      <w:r w:rsidRPr="00AA328E">
        <w:rPr>
          <w:noProof/>
          <w:szCs w:val="28"/>
        </w:rPr>
        <w:t xml:space="preserve"> —</w:t>
      </w:r>
      <w:r w:rsidRPr="00AA328E">
        <w:rPr>
          <w:szCs w:val="28"/>
        </w:rPr>
        <w:t xml:space="preserve"> повышение качества жизни людей, улучшение их физического и духовного здоровья, безопасность, творческое самовыражение.</w:t>
      </w:r>
    </w:p>
    <w:p w:rsidR="00320FE1" w:rsidRPr="00AA328E" w:rsidRDefault="00320FE1" w:rsidP="00E45D70">
      <w:pPr>
        <w:spacing w:line="22" w:lineRule="atLeast"/>
        <w:ind w:firstLine="720"/>
        <w:rPr>
          <w:szCs w:val="28"/>
        </w:rPr>
      </w:pPr>
      <w:r w:rsidRPr="00AA328E">
        <w:rPr>
          <w:szCs w:val="28"/>
        </w:rPr>
        <w:t xml:space="preserve">Взяв идеологию корпоратизма на вооружение, Россия имеет хорошие перспективы </w:t>
      </w:r>
      <w:r w:rsidRPr="00AA328E">
        <w:rPr>
          <w:szCs w:val="28"/>
        </w:rPr>
        <w:lastRenderedPageBreak/>
        <w:t>достижения прочного гражданского согласия, своего рода общественного договора, базирующегося на столь необходимом нашему обществу единстве совести и разума.</w:t>
      </w:r>
    </w:p>
    <w:p w:rsidR="00320FE1" w:rsidRPr="00AA328E" w:rsidRDefault="00320FE1" w:rsidP="00E45D70">
      <w:pPr>
        <w:spacing w:line="22" w:lineRule="atLeast"/>
        <w:ind w:firstLine="720"/>
        <w:rPr>
          <w:szCs w:val="28"/>
        </w:rPr>
      </w:pPr>
      <w:r w:rsidRPr="00AA328E">
        <w:rPr>
          <w:szCs w:val="28"/>
        </w:rPr>
        <w:t>Этот процесс начнется с возрождения регионов, местных сообществ, «малой Родины», где предстоит воссоздать местные хозяйства, социальную инфраструктуру, местное самоуправление, культуру</w:t>
      </w:r>
      <w:r w:rsidRPr="00AA328E">
        <w:rPr>
          <w:noProof/>
          <w:szCs w:val="28"/>
        </w:rPr>
        <w:t xml:space="preserve"> —</w:t>
      </w:r>
      <w:r w:rsidRPr="00AA328E">
        <w:rPr>
          <w:szCs w:val="28"/>
        </w:rPr>
        <w:t xml:space="preserve"> словом, подготовить благоприятные условия жизнедеятельности для каждого человека.</w:t>
      </w:r>
    </w:p>
    <w:p w:rsidR="00320FE1" w:rsidRPr="00AA328E" w:rsidRDefault="00320FE1" w:rsidP="00E45D70">
      <w:pPr>
        <w:spacing w:line="22" w:lineRule="atLeast"/>
        <w:ind w:firstLine="720"/>
        <w:rPr>
          <w:szCs w:val="28"/>
        </w:rPr>
      </w:pPr>
      <w:r w:rsidRPr="00AA328E">
        <w:rPr>
          <w:szCs w:val="28"/>
        </w:rPr>
        <w:t>На грани веков в переломные этапы народы, цивилизации всегда возвращаются к истокам культуры, к родникам народной мудрости, к ценностям, которые хранятся не столько в интеллекте мегаполисов, сколько в тиши провинциальных миров. Необходимо прислушаться к вековой философской мудрости российской глубинки, услышать ее голос и выразить ее коренные потребности.</w:t>
      </w:r>
    </w:p>
    <w:p w:rsidR="00320FE1" w:rsidRPr="00AA328E" w:rsidRDefault="00320FE1" w:rsidP="00E45D70">
      <w:pPr>
        <w:spacing w:line="22" w:lineRule="atLeast"/>
        <w:ind w:firstLine="720"/>
        <w:rPr>
          <w:szCs w:val="28"/>
        </w:rPr>
      </w:pPr>
      <w:r w:rsidRPr="00AA328E">
        <w:rPr>
          <w:szCs w:val="28"/>
        </w:rPr>
        <w:t>Муниципальные миры составляют живое тело России. Иван Ляхов называет ее «цивилизацией социальной мудрости». Философия мудрых миров призвана пробудить сверхсознание, в котором происходит синтез творческих сил сознания и подсознания, воли и разума, науки и вдохновения, которые так необходимы для возрождения России как цивилизации социальной справедливости.</w:t>
      </w:r>
    </w:p>
    <w:p w:rsidR="00320FE1" w:rsidRPr="00AA328E" w:rsidRDefault="00320FE1" w:rsidP="00E45D70">
      <w:pPr>
        <w:spacing w:line="22" w:lineRule="atLeast"/>
        <w:ind w:firstLine="720"/>
        <w:rPr>
          <w:szCs w:val="28"/>
        </w:rPr>
      </w:pPr>
      <w:r w:rsidRPr="00AA328E">
        <w:rPr>
          <w:szCs w:val="28"/>
        </w:rPr>
        <w:t>В странах Западной Европы сформировалась к началу</w:t>
      </w:r>
      <w:r w:rsidRPr="00AA328E">
        <w:rPr>
          <w:noProof/>
          <w:szCs w:val="28"/>
        </w:rPr>
        <w:t xml:space="preserve"> XX</w:t>
      </w:r>
      <w:r w:rsidRPr="00AA328E">
        <w:rPr>
          <w:szCs w:val="28"/>
        </w:rPr>
        <w:t xml:space="preserve"> в. модель общественного развития, которую можно условно назвать «частной», или «индивидуалистической». Она была основана на индивидуализме в проявлении жизненных интересов («стать богатым за счет других»), поскольку складывалась в условиях крайнего дефицита экономических ресурсов и значительного перенаселения.</w:t>
      </w:r>
    </w:p>
    <w:p w:rsidR="00320FE1" w:rsidRPr="00AA328E" w:rsidRDefault="00320FE1" w:rsidP="00E45D70">
      <w:pPr>
        <w:spacing w:line="22" w:lineRule="atLeast"/>
        <w:ind w:firstLine="720"/>
        <w:rPr>
          <w:szCs w:val="28"/>
        </w:rPr>
      </w:pPr>
      <w:r w:rsidRPr="00AA328E">
        <w:rPr>
          <w:szCs w:val="28"/>
        </w:rPr>
        <w:t>Хозяйственная система, существовавшая в это же время в России, заметно отличалась от западноевропейской. Огромные земельные просторы и неисчислимые природные богатства, многообразие климатических зон</w:t>
      </w:r>
      <w:r w:rsidRPr="00AA328E">
        <w:rPr>
          <w:noProof/>
          <w:szCs w:val="28"/>
        </w:rPr>
        <w:t xml:space="preserve"> —</w:t>
      </w:r>
      <w:r w:rsidRPr="00AA328E">
        <w:rPr>
          <w:szCs w:val="28"/>
        </w:rPr>
        <w:t xml:space="preserve"> эти важные предпосылки определили процессы экономического развития. Повторяемый столетиями стереотип хозяйственного поведения закрепился в национальном характере, проявляясь на местах в склонности к экономической самостоятельности и гражданскому самоуправлению.</w:t>
      </w:r>
    </w:p>
    <w:p w:rsidR="00320FE1" w:rsidRPr="00AA328E" w:rsidRDefault="00320FE1" w:rsidP="00BB471A">
      <w:pPr>
        <w:spacing w:line="22" w:lineRule="atLeast"/>
        <w:ind w:firstLine="720"/>
        <w:rPr>
          <w:szCs w:val="28"/>
        </w:rPr>
      </w:pPr>
      <w:r w:rsidRPr="00AA328E">
        <w:rPr>
          <w:b/>
          <w:szCs w:val="28"/>
        </w:rPr>
        <w:t>Сложившаяся российская форма хозяйствования основывалась на традиционных ценностях крестьянской общины, артели: взаимопомощи, трудовой демократии, местном самоуправлении.</w:t>
      </w:r>
      <w:r w:rsidRPr="00AA328E">
        <w:rPr>
          <w:szCs w:val="28"/>
        </w:rPr>
        <w:t xml:space="preserve"> Вместе с тем, именно эти ценности составляют существо корпоративных отношений, учитывающих все многообразие интересов сообщества. Эффективный и качественный труд обуславливается прежде всего духовно-нравственными представлениями человека.</w:t>
      </w:r>
    </w:p>
    <w:p w:rsidR="00320FE1" w:rsidRPr="00AA328E" w:rsidRDefault="00320FE1" w:rsidP="00E45D70">
      <w:pPr>
        <w:spacing w:line="22" w:lineRule="atLeast"/>
        <w:ind w:firstLine="720"/>
        <w:rPr>
          <w:szCs w:val="28"/>
        </w:rPr>
      </w:pPr>
      <w:r w:rsidRPr="00AA328E">
        <w:rPr>
          <w:szCs w:val="28"/>
        </w:rPr>
        <w:t>Любая хозяйственная система имеет свои корни, свои организационно-правовые механизмы и социально-экономическую основу, то есть свое место на шкале координат. Социалистический, капиталистический и корпоративный методы хозяйствования</w:t>
      </w:r>
      <w:r w:rsidRPr="00AA328E">
        <w:rPr>
          <w:noProof/>
          <w:szCs w:val="28"/>
        </w:rPr>
        <w:t xml:space="preserve"> —</w:t>
      </w:r>
      <w:r w:rsidRPr="00AA328E">
        <w:rPr>
          <w:szCs w:val="28"/>
        </w:rPr>
        <w:t xml:space="preserve"> это три самостоятельных способа решения социальных, политических и экономических проблем развития сообществ.</w:t>
      </w:r>
    </w:p>
    <w:p w:rsidR="00320FE1" w:rsidRPr="00AA328E" w:rsidRDefault="00320FE1" w:rsidP="00E45D70">
      <w:pPr>
        <w:spacing w:line="22" w:lineRule="atLeast"/>
        <w:ind w:firstLine="720"/>
        <w:rPr>
          <w:szCs w:val="28"/>
        </w:rPr>
      </w:pPr>
      <w:r w:rsidRPr="00AA328E">
        <w:rPr>
          <w:szCs w:val="28"/>
        </w:rPr>
        <w:t>Сегодня корпоратизм превратился в глобальный феномен общественного развития. Возникший из отдельных организационных форм (община, артель) несколько веков назад на Руси, он все более и более становится единым принципом организации общественной жизни на основе свободного взаимодействия людей в социальной организации, в гражданском обществе в целом.</w:t>
      </w:r>
    </w:p>
    <w:p w:rsidR="00320FE1" w:rsidRPr="00AA328E" w:rsidRDefault="00320FE1" w:rsidP="00E45D70">
      <w:pPr>
        <w:spacing w:line="22" w:lineRule="atLeast"/>
        <w:ind w:firstLine="720"/>
        <w:rPr>
          <w:szCs w:val="28"/>
        </w:rPr>
      </w:pPr>
      <w:r w:rsidRPr="00AA328E">
        <w:rPr>
          <w:szCs w:val="28"/>
        </w:rPr>
        <w:t>Каждая из стран (Германия, Япония и др.), находившихся в бедственном положении после второй мировой войны, благодаря использованию принципов корпоратизма добилась устойчивого эффекта «российского экономического чуда» конца</w:t>
      </w:r>
      <w:r w:rsidRPr="00AA328E">
        <w:rPr>
          <w:noProof/>
          <w:szCs w:val="28"/>
        </w:rPr>
        <w:t xml:space="preserve"> XIX -</w:t>
      </w:r>
      <w:r w:rsidRPr="00AA328E">
        <w:rPr>
          <w:szCs w:val="28"/>
        </w:rPr>
        <w:t xml:space="preserve"> начала</w:t>
      </w:r>
      <w:r w:rsidRPr="00AA328E">
        <w:rPr>
          <w:noProof/>
          <w:szCs w:val="28"/>
        </w:rPr>
        <w:t xml:space="preserve"> XX</w:t>
      </w:r>
      <w:r w:rsidRPr="00AA328E">
        <w:rPr>
          <w:szCs w:val="28"/>
        </w:rPr>
        <w:t xml:space="preserve"> в. Да, как ни странным это может показаться сейчас, но первым было не «японское», не «немецкое», не «американское», а именно «российское экономическое чудо». В начале века по темпам роста промышленной продукции и производительности труда Россия вышла на первое место в мире, опередив даже стремительно развивающиеся тогда США. За</w:t>
      </w:r>
      <w:r w:rsidRPr="00AA328E">
        <w:rPr>
          <w:noProof/>
          <w:szCs w:val="28"/>
        </w:rPr>
        <w:t xml:space="preserve"> 1880—1914</w:t>
      </w:r>
      <w:r w:rsidRPr="00AA328E">
        <w:rPr>
          <w:szCs w:val="28"/>
        </w:rPr>
        <w:t xml:space="preserve"> гг. темпы роста российской промышленности составляли более</w:t>
      </w:r>
      <w:r w:rsidRPr="00AA328E">
        <w:rPr>
          <w:noProof/>
          <w:szCs w:val="28"/>
        </w:rPr>
        <w:t xml:space="preserve"> 9%,</w:t>
      </w:r>
      <w:r w:rsidRPr="00AA328E">
        <w:rPr>
          <w:szCs w:val="28"/>
        </w:rPr>
        <w:t xml:space="preserve"> а в период с</w:t>
      </w:r>
      <w:r w:rsidRPr="00AA328E">
        <w:rPr>
          <w:noProof/>
          <w:szCs w:val="28"/>
        </w:rPr>
        <w:t xml:space="preserve"> 1861</w:t>
      </w:r>
      <w:r w:rsidRPr="00AA328E">
        <w:rPr>
          <w:szCs w:val="28"/>
        </w:rPr>
        <w:t xml:space="preserve"> по </w:t>
      </w:r>
      <w:r w:rsidRPr="00AA328E">
        <w:rPr>
          <w:noProof/>
          <w:szCs w:val="28"/>
        </w:rPr>
        <w:t>1913</w:t>
      </w:r>
      <w:r w:rsidRPr="00AA328E">
        <w:rPr>
          <w:szCs w:val="28"/>
        </w:rPr>
        <w:t xml:space="preserve"> гг. объем промышленного производства вырос в</w:t>
      </w:r>
      <w:r w:rsidRPr="00AA328E">
        <w:rPr>
          <w:noProof/>
          <w:szCs w:val="28"/>
        </w:rPr>
        <w:t xml:space="preserve"> 12</w:t>
      </w:r>
      <w:r w:rsidRPr="00AA328E">
        <w:rPr>
          <w:szCs w:val="28"/>
        </w:rPr>
        <w:t xml:space="preserve"> раз. По отдельным показателям темпы роста были просто гигантскими: выплавка стали увеличилась в</w:t>
      </w:r>
      <w:r w:rsidRPr="00AA328E">
        <w:rPr>
          <w:noProof/>
          <w:szCs w:val="28"/>
        </w:rPr>
        <w:t xml:space="preserve"> 2234</w:t>
      </w:r>
      <w:r w:rsidRPr="00AA328E">
        <w:rPr>
          <w:szCs w:val="28"/>
        </w:rPr>
        <w:t xml:space="preserve"> раза, добыча нефти</w:t>
      </w:r>
      <w:r w:rsidRPr="00AA328E">
        <w:rPr>
          <w:noProof/>
          <w:szCs w:val="28"/>
        </w:rPr>
        <w:t xml:space="preserve"> —</w:t>
      </w:r>
      <w:r w:rsidRPr="00AA328E">
        <w:rPr>
          <w:szCs w:val="28"/>
        </w:rPr>
        <w:t xml:space="preserve"> в</w:t>
      </w:r>
      <w:r w:rsidRPr="00AA328E">
        <w:rPr>
          <w:noProof/>
          <w:szCs w:val="28"/>
        </w:rPr>
        <w:t xml:space="preserve"> 1469,</w:t>
      </w:r>
      <w:r w:rsidRPr="00AA328E">
        <w:rPr>
          <w:szCs w:val="28"/>
        </w:rPr>
        <w:t xml:space="preserve"> добыча угля</w:t>
      </w:r>
      <w:r w:rsidRPr="00AA328E">
        <w:rPr>
          <w:noProof/>
          <w:szCs w:val="28"/>
        </w:rPr>
        <w:t xml:space="preserve"> —</w:t>
      </w:r>
      <w:r w:rsidRPr="00AA328E">
        <w:rPr>
          <w:szCs w:val="28"/>
        </w:rPr>
        <w:t xml:space="preserve"> в</w:t>
      </w:r>
      <w:r w:rsidRPr="00AA328E">
        <w:rPr>
          <w:noProof/>
          <w:szCs w:val="28"/>
        </w:rPr>
        <w:t xml:space="preserve"> 6984,</w:t>
      </w:r>
      <w:r w:rsidRPr="00AA328E">
        <w:rPr>
          <w:szCs w:val="28"/>
        </w:rPr>
        <w:t xml:space="preserve"> продукция машиностроения и металлообработки</w:t>
      </w:r>
      <w:r w:rsidRPr="00AA328E">
        <w:rPr>
          <w:noProof/>
          <w:szCs w:val="28"/>
        </w:rPr>
        <w:t xml:space="preserve"> —</w:t>
      </w:r>
      <w:r w:rsidRPr="00AA328E">
        <w:rPr>
          <w:szCs w:val="28"/>
        </w:rPr>
        <w:t xml:space="preserve"> в</w:t>
      </w:r>
      <w:r w:rsidRPr="00AA328E">
        <w:rPr>
          <w:noProof/>
          <w:szCs w:val="28"/>
        </w:rPr>
        <w:t xml:space="preserve"> 44,</w:t>
      </w:r>
      <w:r w:rsidRPr="00AA328E">
        <w:rPr>
          <w:szCs w:val="28"/>
        </w:rPr>
        <w:t xml:space="preserve"> производство химической продукции</w:t>
      </w:r>
      <w:r w:rsidRPr="00AA328E">
        <w:rPr>
          <w:noProof/>
          <w:szCs w:val="28"/>
        </w:rPr>
        <w:t xml:space="preserve"> —</w:t>
      </w:r>
      <w:r w:rsidRPr="00AA328E">
        <w:rPr>
          <w:szCs w:val="28"/>
        </w:rPr>
        <w:t xml:space="preserve"> в</w:t>
      </w:r>
      <w:r w:rsidRPr="00AA328E">
        <w:rPr>
          <w:noProof/>
          <w:szCs w:val="28"/>
        </w:rPr>
        <w:t xml:space="preserve"> 48</w:t>
      </w:r>
      <w:r w:rsidRPr="00AA328E">
        <w:rPr>
          <w:szCs w:val="28"/>
        </w:rPr>
        <w:t xml:space="preserve"> раз. Быстрое развитие промышленного производства при неуклонном росте производительности труда с</w:t>
      </w:r>
      <w:r w:rsidRPr="00AA328E">
        <w:rPr>
          <w:noProof/>
          <w:szCs w:val="28"/>
        </w:rPr>
        <w:t xml:space="preserve"> 1867</w:t>
      </w:r>
      <w:r w:rsidRPr="00AA328E">
        <w:rPr>
          <w:szCs w:val="28"/>
        </w:rPr>
        <w:t xml:space="preserve"> по</w:t>
      </w:r>
      <w:r w:rsidRPr="00AA328E">
        <w:rPr>
          <w:noProof/>
          <w:szCs w:val="28"/>
        </w:rPr>
        <w:t xml:space="preserve"> 1912</w:t>
      </w:r>
      <w:r w:rsidRPr="00AA328E">
        <w:rPr>
          <w:szCs w:val="28"/>
        </w:rPr>
        <w:t xml:space="preserve"> гг. обусловило снижение розничных цен на</w:t>
      </w:r>
      <w:r w:rsidR="0037563D" w:rsidRPr="00AA328E">
        <w:rPr>
          <w:szCs w:val="28"/>
        </w:rPr>
        <w:t xml:space="preserve"> </w:t>
      </w:r>
      <w:r w:rsidRPr="00AA328E">
        <w:rPr>
          <w:szCs w:val="28"/>
        </w:rPr>
        <w:t>промышленные товары. Общий рост цен (включая продовольственные товары) был небольшим, значительно отставая от роста производительности труда.</w:t>
      </w:r>
      <w:r w:rsidRPr="00AA328E">
        <w:rPr>
          <w:b/>
          <w:szCs w:val="28"/>
        </w:rPr>
        <w:t xml:space="preserve"> Все</w:t>
      </w:r>
      <w:r w:rsidRPr="00AA328E">
        <w:rPr>
          <w:szCs w:val="28"/>
        </w:rPr>
        <w:t xml:space="preserve"> это вместе с положительным торговым балансом позволяло стране иметь в течение нескольких десятилетий устойчивую «золотую валюту», о которой сегодня можно только мечтать. Стремительный «прорыв» в промышленном производстве России по своим масштабам превосходил </w:t>
      </w:r>
      <w:r w:rsidRPr="00AA328E">
        <w:rPr>
          <w:szCs w:val="28"/>
        </w:rPr>
        <w:lastRenderedPageBreak/>
        <w:t>знаменитое послевоенное «японское чудо». Специалисты предсказывали выход России к 30-м годам на самые передовые рубежи. П.А. Столыпин говорил в своем программном выступлении: «Дайте государству двадцать лет покоя, внутреннего и внешнего, и вы не узнаете нынешней России. Наша главная задача</w:t>
      </w:r>
      <w:r w:rsidRPr="00AA328E">
        <w:rPr>
          <w:noProof/>
          <w:szCs w:val="28"/>
        </w:rPr>
        <w:t xml:space="preserve"> —</w:t>
      </w:r>
      <w:r w:rsidRPr="00AA328E">
        <w:rPr>
          <w:szCs w:val="28"/>
        </w:rPr>
        <w:t xml:space="preserve"> укрепить низы, в них вся сила страны, их более ста миллионов».</w:t>
      </w:r>
    </w:p>
    <w:p w:rsidR="00320FE1" w:rsidRPr="00AA328E" w:rsidRDefault="00320FE1" w:rsidP="00E45D70">
      <w:pPr>
        <w:spacing w:line="22" w:lineRule="atLeast"/>
        <w:ind w:firstLine="720"/>
        <w:rPr>
          <w:szCs w:val="28"/>
        </w:rPr>
      </w:pPr>
      <w:r w:rsidRPr="00AA328E">
        <w:rPr>
          <w:szCs w:val="28"/>
        </w:rPr>
        <w:t>История учит нас: прочные успехи политики зависят только от народа, от роста сознательной поддержки выдвигаемых инициатив, а процветание России</w:t>
      </w:r>
      <w:r w:rsidRPr="00AA328E">
        <w:rPr>
          <w:noProof/>
          <w:szCs w:val="28"/>
        </w:rPr>
        <w:t xml:space="preserve"> —</w:t>
      </w:r>
      <w:r w:rsidRPr="00AA328E">
        <w:rPr>
          <w:szCs w:val="28"/>
        </w:rPr>
        <w:t xml:space="preserve"> в богатстве тех, кто живет и работает на этой земле.</w:t>
      </w:r>
    </w:p>
    <w:p w:rsidR="00320FE1" w:rsidRPr="00AA328E" w:rsidRDefault="00320FE1" w:rsidP="00E45D70">
      <w:pPr>
        <w:spacing w:line="22" w:lineRule="atLeast"/>
        <w:ind w:firstLine="720"/>
        <w:rPr>
          <w:szCs w:val="28"/>
        </w:rPr>
      </w:pPr>
      <w:r w:rsidRPr="00AA328E">
        <w:rPr>
          <w:szCs w:val="28"/>
        </w:rPr>
        <w:t>Следует особо обратить внимание на одни и те же ошибки всех предшествующих реформ (и перестроек) в России. Уроки «...столыпинской, ...сталинской, ...хрущевской, ...горбачевской, ...ельцинской» сводятся к следующему:</w:t>
      </w:r>
    </w:p>
    <w:p w:rsidR="00320FE1" w:rsidRPr="00AA328E" w:rsidRDefault="00320FE1" w:rsidP="00E45D70">
      <w:pPr>
        <w:numPr>
          <w:ilvl w:val="0"/>
          <w:numId w:val="155"/>
        </w:numPr>
        <w:spacing w:line="22" w:lineRule="atLeast"/>
        <w:rPr>
          <w:szCs w:val="28"/>
        </w:rPr>
      </w:pPr>
      <w:r w:rsidRPr="00AA328E">
        <w:rPr>
          <w:szCs w:val="28"/>
        </w:rPr>
        <w:t>реформы нельзя проводить силой (сверху) и «под одну гребенку»;</w:t>
      </w:r>
    </w:p>
    <w:p w:rsidR="00320FE1" w:rsidRPr="00AA328E" w:rsidRDefault="00320FE1" w:rsidP="00E45D70">
      <w:pPr>
        <w:numPr>
          <w:ilvl w:val="0"/>
          <w:numId w:val="155"/>
        </w:numPr>
        <w:spacing w:line="22" w:lineRule="atLeast"/>
        <w:rPr>
          <w:szCs w:val="28"/>
        </w:rPr>
      </w:pPr>
      <w:r w:rsidRPr="00AA328E">
        <w:rPr>
          <w:szCs w:val="28"/>
        </w:rPr>
        <w:t>реформы нельзя проводить руками тех, кто заинтересован в старых порядках;</w:t>
      </w:r>
    </w:p>
    <w:p w:rsidR="00320FE1" w:rsidRPr="00AA328E" w:rsidRDefault="00320FE1" w:rsidP="00E45D70">
      <w:pPr>
        <w:numPr>
          <w:ilvl w:val="0"/>
          <w:numId w:val="155"/>
        </w:numPr>
        <w:spacing w:line="22" w:lineRule="atLeast"/>
        <w:rPr>
          <w:szCs w:val="28"/>
        </w:rPr>
      </w:pPr>
      <w:r w:rsidRPr="00AA328E">
        <w:rPr>
          <w:szCs w:val="28"/>
        </w:rPr>
        <w:t>деньги</w:t>
      </w:r>
      <w:r w:rsidRPr="00AA328E">
        <w:rPr>
          <w:noProof/>
          <w:szCs w:val="28"/>
        </w:rPr>
        <w:t xml:space="preserve"> —</w:t>
      </w:r>
      <w:r w:rsidRPr="00AA328E">
        <w:rPr>
          <w:szCs w:val="28"/>
        </w:rPr>
        <w:t xml:space="preserve"> живая вода реформы: «зажать» их</w:t>
      </w:r>
      <w:r w:rsidRPr="00AA328E">
        <w:rPr>
          <w:noProof/>
          <w:szCs w:val="28"/>
        </w:rPr>
        <w:t xml:space="preserve"> —</w:t>
      </w:r>
      <w:r w:rsidRPr="00AA328E">
        <w:rPr>
          <w:szCs w:val="28"/>
        </w:rPr>
        <w:t xml:space="preserve"> значит дискредитировать идею. Тратить деньги на поддержку того, что обречено историей, значит ставить под удар будущее;</w:t>
      </w:r>
    </w:p>
    <w:p w:rsidR="00320FE1" w:rsidRPr="00AA328E" w:rsidRDefault="00320FE1" w:rsidP="00E45D70">
      <w:pPr>
        <w:numPr>
          <w:ilvl w:val="0"/>
          <w:numId w:val="155"/>
        </w:numPr>
        <w:spacing w:line="22" w:lineRule="atLeast"/>
        <w:rPr>
          <w:szCs w:val="28"/>
        </w:rPr>
      </w:pPr>
      <w:r w:rsidRPr="00AA328E">
        <w:rPr>
          <w:szCs w:val="28"/>
        </w:rPr>
        <w:t xml:space="preserve">промедление с реформами, чем бы оно ни было мотивировано, многократно повышает их цену для общества. </w:t>
      </w:r>
    </w:p>
    <w:p w:rsidR="00320FE1" w:rsidRPr="00AA328E" w:rsidRDefault="00320FE1" w:rsidP="00E45D70">
      <w:pPr>
        <w:spacing w:line="22" w:lineRule="atLeast"/>
        <w:ind w:firstLine="720"/>
        <w:rPr>
          <w:szCs w:val="28"/>
        </w:rPr>
      </w:pPr>
      <w:r w:rsidRPr="00AA328E">
        <w:rPr>
          <w:szCs w:val="28"/>
        </w:rPr>
        <w:t>В начале века Россия находилась на первой стадии современного роста. Поэтому нам предстоит начинать с забытых уроков истории и вновь пройти последовательно стадии возрождения «российского экономического чуда». Разумеется, последовательность чередования стадий жестко не детерминирована, жизнь может вносить свои коррективы. В связи с этим следует внимательно приглядеться к каждой стадии «российского ренессанса», ориентируясь на собственный и мировой опыт корпоратизма.</w:t>
      </w:r>
    </w:p>
    <w:p w:rsidR="00320FE1" w:rsidRPr="00AA328E" w:rsidRDefault="00320FE1" w:rsidP="00E45D70">
      <w:pPr>
        <w:spacing w:line="22" w:lineRule="atLeast"/>
        <w:ind w:firstLine="720"/>
        <w:rPr>
          <w:szCs w:val="28"/>
        </w:rPr>
      </w:pPr>
      <w:r w:rsidRPr="00AA328E">
        <w:rPr>
          <w:b/>
          <w:szCs w:val="28"/>
        </w:rPr>
        <w:t>Первая стадия</w:t>
      </w:r>
      <w:r w:rsidRPr="00AA328E">
        <w:rPr>
          <w:noProof/>
          <w:szCs w:val="28"/>
        </w:rPr>
        <w:t xml:space="preserve"> —</w:t>
      </w:r>
      <w:r w:rsidRPr="00AA328E">
        <w:rPr>
          <w:szCs w:val="28"/>
        </w:rPr>
        <w:t xml:space="preserve"> отсутствие (или наличие) экономического роста. В связи с этим важно выявление тех необходимых условий, которые определяют движение вперед от данной точки отсчета (Россия середины</w:t>
      </w:r>
      <w:r w:rsidRPr="00AA328E">
        <w:rPr>
          <w:noProof/>
          <w:szCs w:val="28"/>
        </w:rPr>
        <w:t xml:space="preserve"> 60—</w:t>
      </w:r>
      <w:r w:rsidRPr="00AA328E">
        <w:rPr>
          <w:szCs w:val="28"/>
        </w:rPr>
        <w:t>70-х годов</w:t>
      </w:r>
      <w:r w:rsidRPr="00AA328E">
        <w:rPr>
          <w:noProof/>
          <w:szCs w:val="28"/>
        </w:rPr>
        <w:t xml:space="preserve"> XIX</w:t>
      </w:r>
      <w:r w:rsidRPr="00AA328E">
        <w:rPr>
          <w:szCs w:val="28"/>
        </w:rPr>
        <w:t xml:space="preserve"> в. и Россия середины 90-х годов</w:t>
      </w:r>
      <w:r w:rsidRPr="00AA328E">
        <w:rPr>
          <w:noProof/>
          <w:szCs w:val="28"/>
        </w:rPr>
        <w:t xml:space="preserve"> XX</w:t>
      </w:r>
      <w:r w:rsidRPr="00AA328E">
        <w:rPr>
          <w:szCs w:val="28"/>
        </w:rPr>
        <w:t xml:space="preserve"> в.). В Японии и Германии (как и в России в начале 80-х годов</w:t>
      </w:r>
      <w:r w:rsidRPr="00AA328E">
        <w:rPr>
          <w:noProof/>
          <w:szCs w:val="28"/>
        </w:rPr>
        <w:t xml:space="preserve"> XIX</w:t>
      </w:r>
      <w:r w:rsidRPr="00AA328E">
        <w:rPr>
          <w:szCs w:val="28"/>
        </w:rPr>
        <w:t xml:space="preserve"> в.) они определялись факторами технологического и социально-политического порядка. Включение именно этих факторов явилось могучим стимулом для развития корпоративных отношений, постепенного перехода общества во</w:t>
      </w:r>
      <w:r w:rsidRPr="00AA328E">
        <w:rPr>
          <w:b/>
          <w:szCs w:val="28"/>
        </w:rPr>
        <w:t xml:space="preserve"> вторую стадию</w:t>
      </w:r>
      <w:r w:rsidRPr="00AA328E">
        <w:rPr>
          <w:noProof/>
          <w:szCs w:val="28"/>
        </w:rPr>
        <w:t xml:space="preserve"> —</w:t>
      </w:r>
      <w:r w:rsidRPr="00AA328E">
        <w:rPr>
          <w:szCs w:val="28"/>
        </w:rPr>
        <w:t xml:space="preserve"> устойчивый рост экономики.</w:t>
      </w:r>
    </w:p>
    <w:p w:rsidR="00320FE1" w:rsidRPr="00AA328E" w:rsidRDefault="00320FE1" w:rsidP="00E45D70">
      <w:pPr>
        <w:spacing w:line="22" w:lineRule="atLeast"/>
        <w:ind w:firstLine="720"/>
        <w:rPr>
          <w:szCs w:val="28"/>
        </w:rPr>
      </w:pPr>
      <w:r w:rsidRPr="00AA328E">
        <w:rPr>
          <w:b/>
          <w:szCs w:val="28"/>
        </w:rPr>
        <w:t>На третьей стадии</w:t>
      </w:r>
      <w:r w:rsidRPr="00AA328E">
        <w:rPr>
          <w:noProof/>
          <w:szCs w:val="28"/>
        </w:rPr>
        <w:t xml:space="preserve"> —</w:t>
      </w:r>
      <w:r w:rsidRPr="00AA328E">
        <w:rPr>
          <w:szCs w:val="28"/>
        </w:rPr>
        <w:t xml:space="preserve"> «взлет»</w:t>
      </w:r>
      <w:r w:rsidRPr="00AA328E">
        <w:rPr>
          <w:noProof/>
          <w:szCs w:val="28"/>
        </w:rPr>
        <w:t xml:space="preserve"> —</w:t>
      </w:r>
      <w:r w:rsidRPr="00AA328E">
        <w:rPr>
          <w:szCs w:val="28"/>
        </w:rPr>
        <w:t xml:space="preserve"> корпоративные интересы и отношения занимают господствующее положение в обществе, развитие экономики идет устойчиво (например, среднегодовой рост ВНП в России в период с 80-х годов</w:t>
      </w:r>
      <w:r w:rsidRPr="00AA328E">
        <w:rPr>
          <w:noProof/>
          <w:szCs w:val="28"/>
        </w:rPr>
        <w:t xml:space="preserve"> XIX</w:t>
      </w:r>
      <w:r w:rsidRPr="00AA328E">
        <w:rPr>
          <w:szCs w:val="28"/>
        </w:rPr>
        <w:t xml:space="preserve"> в. по</w:t>
      </w:r>
      <w:r w:rsidRPr="00AA328E">
        <w:rPr>
          <w:noProof/>
          <w:szCs w:val="28"/>
        </w:rPr>
        <w:t xml:space="preserve"> 1914</w:t>
      </w:r>
      <w:r w:rsidRPr="00AA328E">
        <w:rPr>
          <w:szCs w:val="28"/>
        </w:rPr>
        <w:t xml:space="preserve"> г. составил около</w:t>
      </w:r>
      <w:r w:rsidRPr="00AA328E">
        <w:rPr>
          <w:noProof/>
          <w:szCs w:val="28"/>
        </w:rPr>
        <w:t xml:space="preserve"> 10%).</w:t>
      </w:r>
    </w:p>
    <w:p w:rsidR="00320FE1" w:rsidRPr="00AA328E" w:rsidRDefault="00320FE1" w:rsidP="00E45D70">
      <w:pPr>
        <w:spacing w:line="22" w:lineRule="atLeast"/>
        <w:ind w:firstLine="720"/>
        <w:rPr>
          <w:szCs w:val="28"/>
        </w:rPr>
      </w:pPr>
      <w:r w:rsidRPr="00AA328E">
        <w:rPr>
          <w:b/>
          <w:szCs w:val="28"/>
        </w:rPr>
        <w:t>Четвертая стадия</w:t>
      </w:r>
      <w:r w:rsidRPr="00AA328E">
        <w:rPr>
          <w:noProof/>
          <w:szCs w:val="28"/>
        </w:rPr>
        <w:t xml:space="preserve"> —</w:t>
      </w:r>
      <w:r w:rsidRPr="00AA328E">
        <w:rPr>
          <w:szCs w:val="28"/>
        </w:rPr>
        <w:t xml:space="preserve"> «зрелость»</w:t>
      </w:r>
      <w:r w:rsidRPr="00AA328E">
        <w:rPr>
          <w:noProof/>
          <w:szCs w:val="28"/>
        </w:rPr>
        <w:t xml:space="preserve"> —</w:t>
      </w:r>
      <w:r w:rsidRPr="00AA328E">
        <w:rPr>
          <w:szCs w:val="28"/>
        </w:rPr>
        <w:t xml:space="preserve"> характерна для передовых индустриальных государств (Япония, Германия, США, Швеция). России перейти в эту стадию развития помешала первая мировая война. Стадия «зрелости» достигается только после стадии «взлета» примерно через</w:t>
      </w:r>
      <w:r w:rsidRPr="00AA328E">
        <w:rPr>
          <w:noProof/>
          <w:szCs w:val="28"/>
        </w:rPr>
        <w:t xml:space="preserve"> 10—15</w:t>
      </w:r>
      <w:r w:rsidRPr="00AA328E">
        <w:rPr>
          <w:szCs w:val="28"/>
        </w:rPr>
        <w:t xml:space="preserve"> лет и, как показала практика Японии, Германии, Швеции, благодаря динамике накопления капитала, а также способности не только создавать, но и прежде всего осваивать современные технологии, увеличивать количество и качество интеллектуальной собственности.</w:t>
      </w:r>
    </w:p>
    <w:p w:rsidR="00320FE1" w:rsidRPr="00AA328E" w:rsidRDefault="00320FE1" w:rsidP="00E45D70">
      <w:pPr>
        <w:spacing w:line="22" w:lineRule="atLeast"/>
        <w:ind w:firstLine="720"/>
        <w:rPr>
          <w:szCs w:val="28"/>
        </w:rPr>
      </w:pPr>
      <w:r w:rsidRPr="00AA328E">
        <w:rPr>
          <w:szCs w:val="28"/>
        </w:rPr>
        <w:t>Главное направление развития нашего общества предопределено исторически</w:t>
      </w:r>
      <w:r w:rsidRPr="00AA328E">
        <w:rPr>
          <w:noProof/>
          <w:szCs w:val="28"/>
        </w:rPr>
        <w:t xml:space="preserve"> —</w:t>
      </w:r>
      <w:r w:rsidRPr="00AA328E">
        <w:rPr>
          <w:szCs w:val="28"/>
        </w:rPr>
        <w:t xml:space="preserve"> это корпоративный путь. При достаточном внимании к его внутренней логике перед Россией открываются хорошие перспективы. Надо отметить, что подобная оптимистическая точка зрения свойственна не только нам: она вдохновила тех, кто после второй мировой войны выводил из кризиса немецкую и японскую экономику (Л. Эрхард и А. Морит).</w:t>
      </w:r>
    </w:p>
    <w:p w:rsidR="00320FE1" w:rsidRPr="00AA328E" w:rsidRDefault="00320FE1" w:rsidP="00E45D70">
      <w:pPr>
        <w:spacing w:line="22" w:lineRule="atLeast"/>
        <w:ind w:firstLine="720"/>
        <w:rPr>
          <w:szCs w:val="28"/>
        </w:rPr>
      </w:pPr>
      <w:r w:rsidRPr="00AA328E">
        <w:rPr>
          <w:szCs w:val="28"/>
        </w:rPr>
        <w:t>Самому населению России следует сделать выбор, исходя из современной ситуации и исторической предрасположенноcти российского менталитета. И опыт такого выбора у нас есть.</w:t>
      </w:r>
    </w:p>
    <w:p w:rsidR="00320FE1" w:rsidRPr="00AA328E" w:rsidRDefault="00320FE1" w:rsidP="00E45D70">
      <w:pPr>
        <w:spacing w:line="22" w:lineRule="atLeast"/>
        <w:ind w:firstLine="720"/>
        <w:rPr>
          <w:szCs w:val="28"/>
        </w:rPr>
      </w:pPr>
      <w:r w:rsidRPr="00AA328E">
        <w:rPr>
          <w:szCs w:val="28"/>
        </w:rPr>
        <w:t>Каковы исторические предпосылки для становления современных форм корпоратизма и есть ли они в России?</w:t>
      </w:r>
    </w:p>
    <w:p w:rsidR="00320FE1" w:rsidRPr="00AA328E" w:rsidRDefault="00320FE1" w:rsidP="00E45D70">
      <w:pPr>
        <w:spacing w:line="22" w:lineRule="atLeast"/>
        <w:ind w:firstLine="720"/>
        <w:rPr>
          <w:szCs w:val="28"/>
        </w:rPr>
      </w:pPr>
      <w:r w:rsidRPr="00AA328E">
        <w:rPr>
          <w:szCs w:val="28"/>
        </w:rPr>
        <w:t>Многочисленные данные свидетельствуют, что отличительной чертой характера наших предков были неприятие иерархических структур и авторитарных форм в организации трудового процесса, склонность к демократическим формам жизни. Еще в</w:t>
      </w:r>
      <w:r w:rsidRPr="00AA328E">
        <w:rPr>
          <w:noProof/>
          <w:szCs w:val="28"/>
        </w:rPr>
        <w:t xml:space="preserve"> VI</w:t>
      </w:r>
      <w:r w:rsidRPr="00AA328E">
        <w:rPr>
          <w:szCs w:val="28"/>
        </w:rPr>
        <w:t xml:space="preserve"> в. император Византии Маврикий писал: «Племена славян и антов сходны по своему образу жизни, по своим нравам, по своей любви к свободе, их никоим образом нельзя склонить к рабству или подчинению... Находящихся у них в плену они не держат в рабстве, как прочие племена... но... предлагают им на выбор: желают ли они за известный выкуп возвратиться восвояси или остаться там (где они находятся) на положении свободных и друзей».</w:t>
      </w:r>
    </w:p>
    <w:p w:rsidR="00320FE1" w:rsidRPr="00AA328E" w:rsidRDefault="00320FE1" w:rsidP="00E45D70">
      <w:pPr>
        <w:spacing w:line="22" w:lineRule="atLeast"/>
        <w:ind w:firstLine="720"/>
        <w:rPr>
          <w:szCs w:val="28"/>
        </w:rPr>
      </w:pPr>
      <w:r w:rsidRPr="00AA328E">
        <w:rPr>
          <w:szCs w:val="28"/>
        </w:rPr>
        <w:t>«Эти племена...</w:t>
      </w:r>
      <w:r w:rsidRPr="00AA328E">
        <w:rPr>
          <w:noProof/>
          <w:szCs w:val="28"/>
        </w:rPr>
        <w:t xml:space="preserve"> —</w:t>
      </w:r>
      <w:r w:rsidRPr="00AA328E">
        <w:rPr>
          <w:szCs w:val="28"/>
        </w:rPr>
        <w:t xml:space="preserve"> рассказывает Прокопий из Кесарии,</w:t>
      </w:r>
      <w:r w:rsidRPr="00AA328E">
        <w:rPr>
          <w:noProof/>
          <w:szCs w:val="28"/>
        </w:rPr>
        <w:t xml:space="preserve"> —</w:t>
      </w:r>
      <w:r w:rsidRPr="00AA328E">
        <w:rPr>
          <w:szCs w:val="28"/>
        </w:rPr>
        <w:t xml:space="preserve"> не управляются одним человеком, </w:t>
      </w:r>
      <w:r w:rsidRPr="00AA328E">
        <w:rPr>
          <w:szCs w:val="28"/>
        </w:rPr>
        <w:lastRenderedPageBreak/>
        <w:t>но издревле живут в народоправстве (демократии), и поэтому у них счастье и несчастье в жизни считается делом общим».</w:t>
      </w:r>
      <w:r w:rsidRPr="00AA328E">
        <w:rPr>
          <w:b/>
          <w:szCs w:val="28"/>
        </w:rPr>
        <w:t xml:space="preserve"> Те</w:t>
      </w:r>
      <w:r w:rsidRPr="00AA328E">
        <w:rPr>
          <w:szCs w:val="28"/>
        </w:rPr>
        <w:t xml:space="preserve"> же черты нашего народа отразились в демократическом обычае</w:t>
      </w:r>
      <w:r w:rsidRPr="00AA328E">
        <w:rPr>
          <w:noProof/>
          <w:szCs w:val="28"/>
        </w:rPr>
        <w:t xml:space="preserve"> —</w:t>
      </w:r>
      <w:r w:rsidRPr="00AA328E">
        <w:rPr>
          <w:szCs w:val="28"/>
        </w:rPr>
        <w:t xml:space="preserve"> вече, которым в Древней Руси назывался сход жителей одного населенного пункта для решения общих дел. В больших городах вече принимало решение о приглашении или изгнании князя, поэтому древнерусское вече являлось народной властью, независимой от князя.</w:t>
      </w:r>
    </w:p>
    <w:p w:rsidR="00320FE1" w:rsidRPr="00AA328E" w:rsidRDefault="00320FE1" w:rsidP="00E45D70">
      <w:pPr>
        <w:pStyle w:val="20"/>
        <w:spacing w:line="22" w:lineRule="atLeast"/>
        <w:rPr>
          <w:sz w:val="22"/>
          <w:szCs w:val="28"/>
        </w:rPr>
      </w:pPr>
      <w:r w:rsidRPr="00AA328E">
        <w:rPr>
          <w:sz w:val="22"/>
          <w:szCs w:val="28"/>
        </w:rPr>
        <w:t>Важнейшая черта развития промышленности и торговли на Руси заключалась в том, что деятельность осуществлялась изначально на принципах трудовой демократии, самоуправления и самоорганизации трудовых коллективов того времени. Крестьянство развивалось в рамках общинного самоуправления. Аналогичным образом происходило объединение ремесленников по профессиональным признакам в артели.</w:t>
      </w:r>
    </w:p>
    <w:p w:rsidR="00320FE1" w:rsidRPr="00AA328E" w:rsidRDefault="00320FE1" w:rsidP="00E45D70">
      <w:pPr>
        <w:spacing w:line="22" w:lineRule="atLeast"/>
        <w:ind w:firstLine="720"/>
        <w:rPr>
          <w:szCs w:val="28"/>
        </w:rPr>
      </w:pPr>
      <w:r w:rsidRPr="00AA328E">
        <w:rPr>
          <w:szCs w:val="28"/>
        </w:rPr>
        <w:t>Самым почитаемым национальным достоянием для русского человека в течение многих веков была община</w:t>
      </w:r>
      <w:r w:rsidRPr="00AA328E">
        <w:rPr>
          <w:noProof/>
          <w:szCs w:val="28"/>
        </w:rPr>
        <w:t xml:space="preserve"> —</w:t>
      </w:r>
      <w:r w:rsidRPr="00AA328E">
        <w:rPr>
          <w:szCs w:val="28"/>
        </w:rPr>
        <w:t xml:space="preserve"> демократический союз местного самоуправления, трудовой демократии, взаимопомощи и совместного владения землей. Основы существования общины во всех ее разнообразных видах (вервь, задруга, печище и др.) лежали в «самом духе народа, </w:t>
      </w:r>
    </w:p>
    <w:p w:rsidR="00320FE1" w:rsidRPr="00AA328E" w:rsidRDefault="00320FE1" w:rsidP="00E45D70">
      <w:pPr>
        <w:spacing w:line="22" w:lineRule="atLeast"/>
        <w:ind w:firstLine="0"/>
        <w:rPr>
          <w:szCs w:val="28"/>
        </w:rPr>
      </w:pPr>
      <w:r w:rsidRPr="00AA328E">
        <w:rPr>
          <w:szCs w:val="28"/>
        </w:rPr>
        <w:t>в складе русского ума, который не любит и не понимает жизни вне общины и даже в своей кровной семье хочет видеть общину, товарищество»,</w:t>
      </w:r>
      <w:r w:rsidRPr="00AA328E">
        <w:rPr>
          <w:noProof/>
          <w:szCs w:val="28"/>
        </w:rPr>
        <w:t xml:space="preserve"> —</w:t>
      </w:r>
      <w:r w:rsidRPr="00AA328E">
        <w:rPr>
          <w:szCs w:val="28"/>
        </w:rPr>
        <w:t xml:space="preserve"> констатировал видный исследователь русской общины Миклашевский.</w:t>
      </w:r>
    </w:p>
    <w:p w:rsidR="00320FE1" w:rsidRPr="00AA328E" w:rsidRDefault="00320FE1" w:rsidP="00E45D70">
      <w:pPr>
        <w:spacing w:line="22" w:lineRule="atLeast"/>
        <w:ind w:firstLine="720"/>
        <w:rPr>
          <w:szCs w:val="28"/>
        </w:rPr>
      </w:pPr>
      <w:r w:rsidRPr="00AA328E">
        <w:rPr>
          <w:szCs w:val="28"/>
        </w:rPr>
        <w:t>Суть сельской общины состояла не столько в совместном владении землей и периодическом переделе ее между членами (хотя и это было важно</w:t>
      </w:r>
      <w:r w:rsidRPr="00AA328E">
        <w:rPr>
          <w:noProof/>
          <w:szCs w:val="28"/>
        </w:rPr>
        <w:t xml:space="preserve"> —</w:t>
      </w:r>
      <w:r w:rsidRPr="00AA328E">
        <w:rPr>
          <w:szCs w:val="28"/>
        </w:rPr>
        <w:t xml:space="preserve"> отражало дорогие для крестьянина принципы справедливости, а не стяжательства), сколько в том, что она являлась формой совместного существования, взаимопомощи, самоуправления и демократического решения личных и общественных проблем.</w:t>
      </w:r>
    </w:p>
    <w:p w:rsidR="00320FE1" w:rsidRPr="00AA328E" w:rsidRDefault="00320FE1" w:rsidP="00E45D70">
      <w:pPr>
        <w:spacing w:line="22" w:lineRule="atLeast"/>
        <w:ind w:firstLine="720"/>
        <w:rPr>
          <w:szCs w:val="28"/>
        </w:rPr>
      </w:pPr>
      <w:r w:rsidRPr="00AA328E">
        <w:rPr>
          <w:szCs w:val="28"/>
        </w:rPr>
        <w:t>Русская артель была своего рода добровольным товариществом равноправных работников, призванных на основе взаимопомощи и взаимовыручки практически реализовать любые хозяйственные и производственные задачи. Такое объединение людей не только не ограничивало дух самостоятельности и предприимчивости каждого, напротив, поощряло их. Артель удивительным образом позволяла сочетать склонность русского человека к самостоятельному и даже обособленному труду с коллективными усилиями. Принцип равноправности резко отличал артель от капиталистического предприятия: попытки эксплуатации одних членов артели другими, как правило, жестко пресекались (в этом плане артель была антикапиталистической организацией). Причем равноправность не нарушалась предоставлением одному из членов артели распорядительной функции, так как каждый член организации мог быть назначен товарищами на ее выполнение. В некоторых артелях распорядительная функция выполнялась поочередно каждым из артельщиков. Равноправие, конечно, не означало «уравниловки»</w:t>
      </w:r>
      <w:r w:rsidRPr="00AA328E">
        <w:rPr>
          <w:noProof/>
          <w:szCs w:val="28"/>
        </w:rPr>
        <w:t xml:space="preserve"> —</w:t>
      </w:r>
      <w:r w:rsidRPr="00AA328E">
        <w:rPr>
          <w:szCs w:val="28"/>
        </w:rPr>
        <w:t xml:space="preserve"> распределение дохода осуществлялось по труду.</w:t>
      </w:r>
    </w:p>
    <w:p w:rsidR="00320FE1" w:rsidRPr="00AA328E" w:rsidRDefault="00320FE1" w:rsidP="00E45D70">
      <w:pPr>
        <w:spacing w:line="22" w:lineRule="atLeast"/>
        <w:ind w:firstLine="720"/>
        <w:rPr>
          <w:szCs w:val="28"/>
        </w:rPr>
      </w:pPr>
      <w:r w:rsidRPr="00AA328E">
        <w:rPr>
          <w:szCs w:val="28"/>
        </w:rPr>
        <w:t>Выше было сказано, что муниципальная экономика</w:t>
      </w:r>
      <w:r w:rsidRPr="00AA328E">
        <w:rPr>
          <w:noProof/>
          <w:szCs w:val="28"/>
        </w:rPr>
        <w:t xml:space="preserve"> —</w:t>
      </w:r>
      <w:r w:rsidRPr="00AA328E">
        <w:rPr>
          <w:szCs w:val="28"/>
        </w:rPr>
        <w:t xml:space="preserve"> это главная сфера местного самоуправления, которую нельзя сводить к тому, что местное сообщество имеет свой бюджет и источники его исполнения. Основу ее составляет собственность, которой должен владеть каждый человек и которая должна быть достаточной для его самостоятельной жизнедеятельности. Только собственник в силу заинтересованности в экономическом развитии может быть опорой местного самоуправления, активным участником решения местных проблем, делом поддерживать и укреплять местное хозяйство в целях защиты и роста своей собственности. Не поняв этой истины, нельзя создать подлинного местного самоуправления, не будет и среднего класса.</w:t>
      </w:r>
    </w:p>
    <w:p w:rsidR="00320FE1" w:rsidRPr="00AA328E" w:rsidRDefault="00320FE1" w:rsidP="00E45D70">
      <w:pPr>
        <w:spacing w:line="22" w:lineRule="atLeast"/>
        <w:ind w:firstLine="720"/>
        <w:rPr>
          <w:szCs w:val="28"/>
        </w:rPr>
      </w:pPr>
      <w:r w:rsidRPr="00AA328E">
        <w:rPr>
          <w:szCs w:val="28"/>
        </w:rPr>
        <w:t>Необходимы научно обоснованные выверенные преобразования в имущественных отношениях, которые в последние годы идут чуть ли не в обратном направлении: люди все более беднеют. Социальная стратификация местного сообщества до предела гипертрофирована.</w:t>
      </w:r>
    </w:p>
    <w:p w:rsidR="00320FE1" w:rsidRPr="00AA328E" w:rsidRDefault="00320FE1" w:rsidP="00E45D70">
      <w:pPr>
        <w:spacing w:line="22" w:lineRule="atLeast"/>
        <w:ind w:firstLine="720"/>
        <w:rPr>
          <w:szCs w:val="28"/>
        </w:rPr>
      </w:pPr>
      <w:r w:rsidRPr="00AA328E">
        <w:rPr>
          <w:szCs w:val="28"/>
        </w:rPr>
        <w:t>Ключ к решению этой сложнейшей социальной и экономической проблемы лежит через развитие корпоративной экономики. Ее теоретические основы разработаны профессором С. Б. Мельниковым</w:t>
      </w:r>
      <w:r w:rsidRPr="00AA328E">
        <w:rPr>
          <w:rStyle w:val="a5"/>
          <w:szCs w:val="28"/>
        </w:rPr>
        <w:footnoteReference w:customMarkFollows="1" w:id="136"/>
        <w:t>1</w:t>
      </w:r>
      <w:r w:rsidRPr="00AA328E">
        <w:rPr>
          <w:szCs w:val="28"/>
        </w:rPr>
        <w:t>.</w:t>
      </w:r>
    </w:p>
    <w:p w:rsidR="00320FE1" w:rsidRPr="00AA328E" w:rsidRDefault="00320FE1" w:rsidP="00E45D70">
      <w:pPr>
        <w:spacing w:line="22" w:lineRule="atLeast"/>
        <w:ind w:firstLine="720"/>
        <w:rPr>
          <w:szCs w:val="28"/>
        </w:rPr>
      </w:pPr>
      <w:r w:rsidRPr="00AA328E">
        <w:rPr>
          <w:szCs w:val="28"/>
        </w:rPr>
        <w:t xml:space="preserve">На принципах равновладения и договора все население местного сообщества включается в развитие местной экономики, становится акционером, совладельцем местных предприятий. Через соответствующие социально-финансовые институты население своими средствами участвует в развитии местной промышленности, создании новых рабочих мест. Муниципальная экономика </w:t>
      </w:r>
      <w:r w:rsidRPr="00AA328E">
        <w:rPr>
          <w:szCs w:val="28"/>
        </w:rPr>
        <w:lastRenderedPageBreak/>
        <w:t>превращается по сути в открытое акционерное общество, и акционерами, причем заинтересованными, является все население. Появляется личная (частная) и семейная заинтересованность в том, что происходит в экономике местного сообщества. Рыночные механизмы муниципальной экономики должны быть понятны и доступны населению. Фондовый рынок, муниципальные займы, кредитные союзы, потребительская кооперация на селе, муниципальные банки, страховые компании, негосударственные пенсионные фонды, народные магазины, жилищные кооперативы и другие социально-финансовые институты не могут, не имеют права существовать для обмана населения, для создания финансовых пирамид, для «перекачки» финансовых</w:t>
      </w:r>
      <w:r w:rsidR="001E7D4E" w:rsidRPr="00AA328E">
        <w:rPr>
          <w:szCs w:val="28"/>
        </w:rPr>
        <w:t xml:space="preserve"> </w:t>
      </w:r>
      <w:r w:rsidRPr="00AA328E">
        <w:rPr>
          <w:szCs w:val="28"/>
        </w:rPr>
        <w:t>средств из муниципальных образований в центр, в Москву, за Садовое кольцо. Привлеченные и заимствованные средства населения должны прежде всего работать на месте</w:t>
      </w:r>
      <w:r w:rsidRPr="00AA328E">
        <w:rPr>
          <w:noProof/>
          <w:szCs w:val="28"/>
        </w:rPr>
        <w:t xml:space="preserve"> —</w:t>
      </w:r>
      <w:r w:rsidRPr="00AA328E">
        <w:rPr>
          <w:szCs w:val="28"/>
        </w:rPr>
        <w:t xml:space="preserve"> в муниципальной экономике, на развитие местной промышленности. Гарантом того, что эти средства не будут разбазарены, выступает, прежде всего, местная власть, договорные отношения, в соответствии с Гражданским кодексом. Но убедить население, которое много раз обмануто и уже никому не верит, очень и очень непросто. В Одинцовском районе, например, давно поняли, что альтернативы корпоративной экономике нет. Поэтому в администрации района создано специальное подразделение по корпоративным методам хозяйствования, разработана с участием ученых Программа социальной и экономической поддержки интересов населения «СЭ-ПИН». Создан фонд «СЭПИН», развернута сеть магазинов, обслуживающих покупателей по дисконтным картам, ведется через средства массовой информации «экономический всеобуч». В эту работу включились депутаты, широкий общественный актив. Постепенно, шаг за шагом укрепляется доверие населения к экономической деятельности администрации, медленно, но растет, увеличивается их личная собственность: квартиры, земельные участки, автомобили, гаражи. Многие являются акционерами тех предприятий, на которых работают. Но предстоит огромная работа, о стратегиях которой сказано выше. За последние</w:t>
      </w:r>
      <w:r w:rsidRPr="00AA328E">
        <w:rPr>
          <w:noProof/>
          <w:szCs w:val="28"/>
        </w:rPr>
        <w:t xml:space="preserve"> 10</w:t>
      </w:r>
      <w:r w:rsidRPr="00AA328E">
        <w:rPr>
          <w:szCs w:val="28"/>
        </w:rPr>
        <w:t xml:space="preserve"> лет местные сообщества во всех развитых странах очень сильно продвинулись в развитии корпоративной муниципальной экономики, особенно в Китае. Мы же в начале перестройки были ближе всего к переходу на корпоративные методы хозяйствования для повышения материального благосостояния населения, изменения мотивации к труду за счет разгосударствления и приватизации. Однако была выбрана иная стратегия, далеко не лучшая, которая, по оценкам многих, инициировала возникновение в России грабительского капитализма. Массового российского собственника, мощного среднего класса так и не появилось. Поэтому гражданская и научная позиция заключается не только в том, чтобы предупредить все местные сообщества России об опасности продолжения этого курса, но и научно доказать и практически осуществить идеи корпоративной муниципальной экономики.</w:t>
      </w:r>
    </w:p>
    <w:p w:rsidR="00320FE1" w:rsidRPr="00AA328E" w:rsidRDefault="00320FE1" w:rsidP="00E45D70">
      <w:pPr>
        <w:spacing w:line="22" w:lineRule="atLeast"/>
        <w:ind w:firstLine="720"/>
        <w:rPr>
          <w:szCs w:val="28"/>
        </w:rPr>
      </w:pPr>
      <w:r w:rsidRPr="00AA328E">
        <w:rPr>
          <w:szCs w:val="28"/>
        </w:rPr>
        <w:t>Основы корпоратизма и технологии его реализации изложены в работах членов Академии социальных технологий и местного самоуправления</w:t>
      </w:r>
      <w:r w:rsidRPr="00AA328E">
        <w:rPr>
          <w:rStyle w:val="a5"/>
          <w:szCs w:val="28"/>
        </w:rPr>
        <w:footnoteReference w:customMarkFollows="1" w:id="137"/>
        <w:t>1</w:t>
      </w:r>
      <w:r w:rsidRPr="00AA328E">
        <w:rPr>
          <w:szCs w:val="28"/>
        </w:rPr>
        <w:t>. Напомним лишь некоторые общие черты корпоратизма как метода хозяйствования.</w:t>
      </w:r>
    </w:p>
    <w:p w:rsidR="00320FE1" w:rsidRPr="00AA328E" w:rsidRDefault="00320FE1" w:rsidP="00E45D70">
      <w:pPr>
        <w:spacing w:line="22" w:lineRule="atLeast"/>
        <w:ind w:firstLine="720"/>
        <w:rPr>
          <w:szCs w:val="28"/>
        </w:rPr>
      </w:pPr>
      <w:r w:rsidRPr="00AA328E">
        <w:rPr>
          <w:szCs w:val="28"/>
        </w:rPr>
        <w:t>Издревле корпоратизм в нашей стране развивался как совладение собственностью.</w:t>
      </w:r>
    </w:p>
    <w:p w:rsidR="00320FE1" w:rsidRPr="00AA328E" w:rsidRDefault="00320FE1" w:rsidP="00E45D70">
      <w:pPr>
        <w:spacing w:line="22" w:lineRule="atLeast"/>
        <w:ind w:firstLine="720"/>
        <w:rPr>
          <w:szCs w:val="28"/>
        </w:rPr>
      </w:pPr>
      <w:r w:rsidRPr="00AA328E">
        <w:rPr>
          <w:szCs w:val="28"/>
        </w:rPr>
        <w:t>Мировой опыт свидетельствует, что если средства производства принадлежат не капиталу, не государству, а людям, работающим на основе совладения собственностью, кооперации, соучастия в управлении, принятии решений, то открываются принципиально новые источники экономического и общественного роста, глубинные мотиваторы, инициирующие самодеятельность населения в хозяйственной жизни. Других стимулов к высокопроизводительному творческому труду сегодня нет.</w:t>
      </w:r>
      <w:r w:rsidRPr="00AA328E">
        <w:rPr>
          <w:b/>
          <w:szCs w:val="28"/>
        </w:rPr>
        <w:t xml:space="preserve"> Будет побеждать та цивилизация, группа стран, которая возьмет все то лучшее, что добыто человечеством, и включит эти живые источники и резервы собственного развития с учетом особенностей национальной культуры в оздоровление экономической жизни, в том числе и местной.</w:t>
      </w:r>
    </w:p>
    <w:p w:rsidR="00320FE1" w:rsidRPr="00AA328E" w:rsidRDefault="00320FE1" w:rsidP="00E45D70">
      <w:pPr>
        <w:spacing w:line="22" w:lineRule="atLeast"/>
        <w:ind w:firstLine="720"/>
        <w:rPr>
          <w:szCs w:val="28"/>
        </w:rPr>
      </w:pPr>
      <w:r w:rsidRPr="00AA328E">
        <w:rPr>
          <w:szCs w:val="28"/>
        </w:rPr>
        <w:t xml:space="preserve">Главное отличие и преимущество корпоративного метода хозяйствования по сравнению с капиталистическим и социалистическим заключается в том, что богатства одних не создаются за счет других. Суть проблемы не в том, чтобы отнять богатство для бедных, а в том, чтобы всех сделать богатыми, хотя и в разной мере, с учетом способностей каждого. Бедные становятся более </w:t>
      </w:r>
      <w:r w:rsidRPr="00AA328E">
        <w:rPr>
          <w:szCs w:val="28"/>
        </w:rPr>
        <w:lastRenderedPageBreak/>
        <w:t>состоятельными, богатые</w:t>
      </w:r>
      <w:r w:rsidRPr="00AA328E">
        <w:rPr>
          <w:noProof/>
          <w:szCs w:val="28"/>
        </w:rPr>
        <w:t xml:space="preserve"> —</w:t>
      </w:r>
      <w:r w:rsidRPr="00AA328E">
        <w:rPr>
          <w:szCs w:val="28"/>
        </w:rPr>
        <w:t xml:space="preserve"> еще богаче, а относительный разрыв между ними сглаживается или даже выравнивается. Социальная политика в условиях корпоратизма формируется не из фискальных усилий государства, не за счет перераспределения доходов, а из предоставления каждому реальных возможностей получения лучших условий для приложения сил и самореализации личности. Каждый гражданин становится совладельцем собственности: банка, страховой компании, негосударственного пенсионного фонда</w:t>
      </w:r>
      <w:r w:rsidRPr="00AA328E">
        <w:rPr>
          <w:noProof/>
          <w:szCs w:val="28"/>
        </w:rPr>
        <w:t xml:space="preserve"> —</w:t>
      </w:r>
      <w:r w:rsidRPr="00AA328E">
        <w:rPr>
          <w:szCs w:val="28"/>
        </w:rPr>
        <w:t xml:space="preserve"> словом, всех материально-финансовых средств, социальных институтов, способных обеспечить ему современный комфортный уровень жизни и достойную реализацию жизненных сил. Это важнейшее условие цивилизованного становления и развития местного хозяйства, когда произойдет, наконец, коренное оздоровление всей экономической жизни. Не экономика и собственность, а человек, его творческие возможности, уникальность личности каждого</w:t>
      </w:r>
      <w:r w:rsidRPr="00AA328E">
        <w:rPr>
          <w:noProof/>
          <w:szCs w:val="28"/>
        </w:rPr>
        <w:t xml:space="preserve"> —</w:t>
      </w:r>
      <w:r w:rsidRPr="00AA328E">
        <w:rPr>
          <w:szCs w:val="28"/>
        </w:rPr>
        <w:t xml:space="preserve"> цель и смысл экономического и хозяйственного развития, в том числе и финансового.</w:t>
      </w:r>
    </w:p>
    <w:p w:rsidR="00320FE1" w:rsidRPr="00AA328E" w:rsidRDefault="00320FE1" w:rsidP="00E45D70">
      <w:pPr>
        <w:spacing w:line="22" w:lineRule="atLeast"/>
        <w:ind w:firstLine="720"/>
        <w:rPr>
          <w:szCs w:val="28"/>
        </w:rPr>
      </w:pPr>
      <w:r w:rsidRPr="00AA328E">
        <w:rPr>
          <w:szCs w:val="28"/>
        </w:rPr>
        <w:t>Прекращается неограниченное злоупотребление собственностью, имуществом, деньгами, капиталом, которые подвергаются социальному регулированию и контролю. Это, в конечном счете, снимает коренные причины социальных революций, социальных взрывов, которые всегда потрясали устои «закостенелых» представлений о собственности, сохранившихся еще со времен Римского права.</w:t>
      </w:r>
    </w:p>
    <w:p w:rsidR="00320FE1" w:rsidRPr="00AA328E" w:rsidRDefault="00320FE1" w:rsidP="00E45D70">
      <w:pPr>
        <w:spacing w:line="22" w:lineRule="atLeast"/>
        <w:ind w:firstLine="720"/>
        <w:rPr>
          <w:szCs w:val="28"/>
        </w:rPr>
      </w:pPr>
      <w:r w:rsidRPr="00AA328E">
        <w:rPr>
          <w:szCs w:val="28"/>
        </w:rPr>
        <w:t>Большая часть истории человечества прошла в условиях ущербной экономики.</w:t>
      </w:r>
      <w:r w:rsidRPr="00AA328E">
        <w:rPr>
          <w:noProof/>
          <w:szCs w:val="28"/>
        </w:rPr>
        <w:t xml:space="preserve"> XXI</w:t>
      </w:r>
      <w:r w:rsidRPr="00AA328E">
        <w:rPr>
          <w:szCs w:val="28"/>
        </w:rPr>
        <w:t xml:space="preserve"> век властно требует изменить ее ведущие тенденции, выстроить</w:t>
      </w:r>
      <w:r w:rsidRPr="00AA328E">
        <w:rPr>
          <w:b/>
          <w:szCs w:val="28"/>
        </w:rPr>
        <w:t xml:space="preserve"> приоритеты социальности, духовности.</w:t>
      </w:r>
      <w:r w:rsidRPr="00AA328E">
        <w:rPr>
          <w:szCs w:val="28"/>
        </w:rPr>
        <w:t xml:space="preserve"> Формирование гражданского общества на принципах корпоратизма поставит под свой контроль государство, публичную власть, главной функцией которых станет не перераспределение ресурсов, а обеспечение безопасности общества, каждого гражданина на основе закона. Многие функции государственного управления будут делегированы гражданам, территориям, хозяйственным союзам и ассоциациям на основе подлинного самоуправления, что позволит значительно сократить государственный аппарат и поставить его под контроль гражданского общества.</w:t>
      </w:r>
    </w:p>
    <w:p w:rsidR="00320FE1" w:rsidRPr="00AA328E" w:rsidRDefault="00320FE1" w:rsidP="00E45D70">
      <w:pPr>
        <w:spacing w:line="22" w:lineRule="atLeast"/>
        <w:ind w:firstLine="720"/>
        <w:rPr>
          <w:szCs w:val="28"/>
        </w:rPr>
      </w:pPr>
      <w:r w:rsidRPr="00AA328E">
        <w:rPr>
          <w:szCs w:val="28"/>
        </w:rPr>
        <w:t>Корпоративный способ хозяйствования открывает для России начало духовной революции, возрождения самосознания каждого, обретения достоинства современных ценностей, преодоления мифических догм и двойной морали.</w:t>
      </w:r>
    </w:p>
    <w:p w:rsidR="00320FE1" w:rsidRPr="00AA328E" w:rsidRDefault="00320FE1" w:rsidP="00E45D70">
      <w:pPr>
        <w:spacing w:line="22" w:lineRule="atLeast"/>
        <w:ind w:firstLine="720"/>
        <w:rPr>
          <w:szCs w:val="28"/>
        </w:rPr>
      </w:pPr>
      <w:r w:rsidRPr="00AA328E">
        <w:rPr>
          <w:szCs w:val="28"/>
        </w:rPr>
        <w:t>Утверждение человека-собственника, совладельца дает объективные основания распорядиться не только результатами своего труда, но и своей жизнью, сделать правильный профессиональный и политический выбор, отвечать за все происходящее вокруг, в том числе и в политической жизни, и в своей собственной судьбе, и в предпринимательской деятельности. В основу корпоративной экономики положены не вчерашние, во многом ложные ценности (реконструкция, реформирование, введение рынка и т. п.), а современные цели</w:t>
      </w:r>
      <w:r w:rsidRPr="00AA328E">
        <w:rPr>
          <w:noProof/>
          <w:szCs w:val="28"/>
        </w:rPr>
        <w:t xml:space="preserve"> —</w:t>
      </w:r>
      <w:r w:rsidRPr="00AA328E">
        <w:rPr>
          <w:szCs w:val="28"/>
        </w:rPr>
        <w:t xml:space="preserve"> повышение качества жизни людей, улучшение их физического и духовного здоровья, безопасности и творческого самовыражения.</w:t>
      </w:r>
    </w:p>
    <w:p w:rsidR="00320FE1" w:rsidRPr="00AA328E" w:rsidRDefault="00320FE1" w:rsidP="00E45D70">
      <w:pPr>
        <w:spacing w:line="22" w:lineRule="atLeast"/>
        <w:ind w:firstLine="720"/>
        <w:rPr>
          <w:szCs w:val="28"/>
        </w:rPr>
      </w:pPr>
      <w:r w:rsidRPr="00AA328E">
        <w:rPr>
          <w:szCs w:val="28"/>
        </w:rPr>
        <w:t>Взяв корпоративный способ хозяйствования на вооружение, Россия имеет хорошие перспективы на достижение прочного гражданского согласия, своего рода общественного договора, базирующегося на столь необходимом нашему обществу единстве совести и разума.</w:t>
      </w:r>
    </w:p>
    <w:p w:rsidR="00320FE1" w:rsidRPr="00AA328E" w:rsidRDefault="00320FE1" w:rsidP="00E45D70">
      <w:pPr>
        <w:spacing w:line="22" w:lineRule="atLeast"/>
        <w:ind w:firstLine="720"/>
        <w:rPr>
          <w:szCs w:val="28"/>
        </w:rPr>
      </w:pPr>
      <w:r w:rsidRPr="00AA328E">
        <w:rPr>
          <w:szCs w:val="28"/>
        </w:rPr>
        <w:t>Россия на корпоративном пути развития, в основе которого лежит иной способ организации экономических отношений, видится великим государством, занимающим достойное место в мировом сообществе. Это страна развитой индустрии, высоких технологий, мощного предпринимательства, высокопродуктивного сельского хозяйства, передовой науки, а не сырьевой придаток Запада.</w:t>
      </w:r>
    </w:p>
    <w:p w:rsidR="00320FE1" w:rsidRPr="00AA328E" w:rsidRDefault="00320FE1" w:rsidP="00E45D70">
      <w:pPr>
        <w:spacing w:line="22" w:lineRule="atLeast"/>
        <w:ind w:firstLine="720"/>
        <w:rPr>
          <w:szCs w:val="28"/>
        </w:rPr>
      </w:pPr>
      <w:r w:rsidRPr="00AA328E">
        <w:rPr>
          <w:szCs w:val="28"/>
        </w:rPr>
        <w:t>Этот процесс начнется с регионов, «малой Родины», где предстоит возродить местные промыслы, социальную инфраструктуру, местное самоуправление, культуру, создать благоприятные условия жизнедеятельности.</w:t>
      </w:r>
    </w:p>
    <w:p w:rsidR="00320FE1" w:rsidRPr="00AA328E" w:rsidRDefault="00320FE1" w:rsidP="00E45D70">
      <w:pPr>
        <w:pStyle w:val="20"/>
        <w:spacing w:line="22" w:lineRule="atLeast"/>
        <w:rPr>
          <w:sz w:val="22"/>
          <w:szCs w:val="28"/>
        </w:rPr>
      </w:pPr>
      <w:r w:rsidRPr="00AA328E">
        <w:rPr>
          <w:sz w:val="22"/>
          <w:szCs w:val="28"/>
        </w:rPr>
        <w:t xml:space="preserve">Под влиянием научно-технической революции в мире происходит интегрирование различных форм собственности. Приоритет получает та из них, которая лучше мотивирует человека к труду и жизни в целом, дает наибольший эффект в обеспечении социальных условий для жизни каждого человека. Таким видом сегодня выступает корпоративная собственность. На ее основе строится корпоративное хозяйство региона, местного сообщества, где каждый обретает доступ к владению и распоряжению собственностью региона, местного </w:t>
      </w:r>
    </w:p>
    <w:p w:rsidR="00320FE1" w:rsidRPr="00AA328E" w:rsidRDefault="00320FE1" w:rsidP="00E45D70">
      <w:pPr>
        <w:pStyle w:val="20"/>
        <w:spacing w:line="22" w:lineRule="atLeast"/>
        <w:ind w:firstLine="0"/>
        <w:rPr>
          <w:sz w:val="22"/>
          <w:szCs w:val="28"/>
        </w:rPr>
      </w:pPr>
      <w:r w:rsidRPr="00AA328E">
        <w:rPr>
          <w:sz w:val="22"/>
          <w:szCs w:val="28"/>
        </w:rPr>
        <w:t>сообщества.</w:t>
      </w:r>
    </w:p>
    <w:p w:rsidR="00320FE1" w:rsidRPr="00AA328E" w:rsidRDefault="00320FE1" w:rsidP="00E45D70">
      <w:pPr>
        <w:spacing w:line="22" w:lineRule="atLeast"/>
        <w:ind w:firstLine="720"/>
        <w:rPr>
          <w:szCs w:val="28"/>
        </w:rPr>
      </w:pPr>
      <w:r w:rsidRPr="00AA328E">
        <w:rPr>
          <w:szCs w:val="28"/>
        </w:rPr>
        <w:t>Каждый гражданин как совладелец ресурсов региона, в том числе природных, получает дивиденды от коммерческого использования имеющихся в распоряжении сообщества ресурсов. Это возможно только на основе утверждения как в обществе в целом, так и в каждом местном сообществе корпоративного метода хозяйствования, который характеризуется как:</w:t>
      </w:r>
    </w:p>
    <w:p w:rsidR="00320FE1" w:rsidRPr="00AA328E" w:rsidRDefault="00320FE1" w:rsidP="00E45D70">
      <w:pPr>
        <w:numPr>
          <w:ilvl w:val="0"/>
          <w:numId w:val="132"/>
        </w:numPr>
        <w:spacing w:line="22" w:lineRule="atLeast"/>
        <w:rPr>
          <w:szCs w:val="28"/>
        </w:rPr>
      </w:pPr>
      <w:r w:rsidRPr="00AA328E">
        <w:rPr>
          <w:szCs w:val="28"/>
        </w:rPr>
        <w:lastRenderedPageBreak/>
        <w:t>синтез социалистического и капиталистического методов хозяйствования;</w:t>
      </w:r>
    </w:p>
    <w:p w:rsidR="00320FE1" w:rsidRPr="00AA328E" w:rsidRDefault="00320FE1" w:rsidP="00E45D70">
      <w:pPr>
        <w:numPr>
          <w:ilvl w:val="0"/>
          <w:numId w:val="132"/>
        </w:numPr>
        <w:spacing w:line="22" w:lineRule="atLeast"/>
        <w:rPr>
          <w:szCs w:val="28"/>
        </w:rPr>
      </w:pPr>
      <w:r w:rsidRPr="00AA328E">
        <w:rPr>
          <w:szCs w:val="28"/>
        </w:rPr>
        <w:t>метод, глубоко уходящий своими корнями в артельно-общинное хозяйствование на Руси, народное самоуправление и совместное владение землей;</w:t>
      </w:r>
    </w:p>
    <w:p w:rsidR="00320FE1" w:rsidRPr="00AA328E" w:rsidRDefault="00320FE1" w:rsidP="00E45D70">
      <w:pPr>
        <w:numPr>
          <w:ilvl w:val="0"/>
          <w:numId w:val="132"/>
        </w:numPr>
        <w:spacing w:line="22" w:lineRule="atLeast"/>
        <w:rPr>
          <w:szCs w:val="28"/>
        </w:rPr>
      </w:pPr>
      <w:r w:rsidRPr="00AA328E">
        <w:rPr>
          <w:szCs w:val="28"/>
        </w:rPr>
        <w:t xml:space="preserve">возвращение к народным основам, традициям, идеалам культурно-исторического наследия и духовно-нравственных ценностей, накопленных поколениями наших предков. </w:t>
      </w:r>
    </w:p>
    <w:p w:rsidR="00320FE1" w:rsidRPr="00AA328E" w:rsidRDefault="00320FE1" w:rsidP="00E45D70">
      <w:pPr>
        <w:spacing w:line="22" w:lineRule="atLeast"/>
        <w:ind w:firstLine="700"/>
        <w:rPr>
          <w:szCs w:val="28"/>
        </w:rPr>
      </w:pPr>
      <w:r w:rsidRPr="00AA328E">
        <w:rPr>
          <w:szCs w:val="28"/>
        </w:rPr>
        <w:t>Организационными принципами корпоратизма являются следующие:</w:t>
      </w:r>
    </w:p>
    <w:p w:rsidR="00320FE1" w:rsidRPr="00AA328E" w:rsidRDefault="00320FE1" w:rsidP="00E45D70">
      <w:pPr>
        <w:numPr>
          <w:ilvl w:val="0"/>
          <w:numId w:val="133"/>
        </w:numPr>
        <w:spacing w:line="22" w:lineRule="atLeast"/>
        <w:rPr>
          <w:szCs w:val="28"/>
        </w:rPr>
      </w:pPr>
      <w:r w:rsidRPr="00AA328E">
        <w:rPr>
          <w:szCs w:val="28"/>
        </w:rPr>
        <w:t>свободное волеизъявление населения при выборе метода хозяйствования;</w:t>
      </w:r>
    </w:p>
    <w:p w:rsidR="00320FE1" w:rsidRPr="00AA328E" w:rsidRDefault="00320FE1" w:rsidP="00E45D70">
      <w:pPr>
        <w:numPr>
          <w:ilvl w:val="0"/>
          <w:numId w:val="133"/>
        </w:numPr>
        <w:spacing w:line="22" w:lineRule="atLeast"/>
        <w:rPr>
          <w:szCs w:val="28"/>
        </w:rPr>
      </w:pPr>
      <w:r w:rsidRPr="00AA328E">
        <w:rPr>
          <w:szCs w:val="28"/>
        </w:rPr>
        <w:t>удовлетворение личных и корпоративных интересов путем развития договорных отношений;</w:t>
      </w:r>
    </w:p>
    <w:p w:rsidR="00320FE1" w:rsidRPr="00AA328E" w:rsidRDefault="00320FE1" w:rsidP="00E45D70">
      <w:pPr>
        <w:numPr>
          <w:ilvl w:val="0"/>
          <w:numId w:val="133"/>
        </w:numPr>
        <w:spacing w:line="22" w:lineRule="atLeast"/>
        <w:rPr>
          <w:szCs w:val="28"/>
        </w:rPr>
      </w:pPr>
      <w:r w:rsidRPr="00AA328E">
        <w:rPr>
          <w:szCs w:val="28"/>
        </w:rPr>
        <w:t>равноправное владение, распоряжение и пользование корпоративной собственностью муниципальных образований;</w:t>
      </w:r>
    </w:p>
    <w:p w:rsidR="00320FE1" w:rsidRPr="00AA328E" w:rsidRDefault="00320FE1" w:rsidP="00E45D70">
      <w:pPr>
        <w:numPr>
          <w:ilvl w:val="0"/>
          <w:numId w:val="133"/>
        </w:numPr>
        <w:spacing w:line="22" w:lineRule="atLeast"/>
        <w:rPr>
          <w:szCs w:val="28"/>
        </w:rPr>
      </w:pPr>
      <w:r w:rsidRPr="00AA328E">
        <w:rPr>
          <w:szCs w:val="28"/>
        </w:rPr>
        <w:t>реализация интересов индивидуума через единство интересов сообщества;</w:t>
      </w:r>
    </w:p>
    <w:p w:rsidR="00320FE1" w:rsidRPr="00AA328E" w:rsidRDefault="00320FE1" w:rsidP="00E45D70">
      <w:pPr>
        <w:numPr>
          <w:ilvl w:val="0"/>
          <w:numId w:val="133"/>
        </w:numPr>
        <w:spacing w:line="22" w:lineRule="atLeast"/>
        <w:rPr>
          <w:szCs w:val="28"/>
        </w:rPr>
      </w:pPr>
      <w:r w:rsidRPr="00AA328E">
        <w:rPr>
          <w:szCs w:val="28"/>
        </w:rPr>
        <w:t>равенство возможностей каждого члена сообщества при ведущей роли способностей;</w:t>
      </w:r>
    </w:p>
    <w:p w:rsidR="00320FE1" w:rsidRPr="00AA328E" w:rsidRDefault="00320FE1" w:rsidP="00E45D70">
      <w:pPr>
        <w:numPr>
          <w:ilvl w:val="0"/>
          <w:numId w:val="133"/>
        </w:numPr>
        <w:spacing w:line="22" w:lineRule="atLeast"/>
        <w:rPr>
          <w:szCs w:val="28"/>
        </w:rPr>
      </w:pPr>
      <w:r w:rsidRPr="00AA328E">
        <w:rPr>
          <w:szCs w:val="28"/>
        </w:rPr>
        <w:t>достижение баланса интересов участников экономического развития, субъектов всех категорий и уровней;</w:t>
      </w:r>
    </w:p>
    <w:p w:rsidR="00320FE1" w:rsidRPr="00AA328E" w:rsidRDefault="00320FE1" w:rsidP="00E45D70">
      <w:pPr>
        <w:numPr>
          <w:ilvl w:val="0"/>
          <w:numId w:val="133"/>
        </w:numPr>
        <w:spacing w:line="22" w:lineRule="atLeast"/>
        <w:rPr>
          <w:szCs w:val="28"/>
        </w:rPr>
      </w:pPr>
      <w:r w:rsidRPr="00AA328E">
        <w:rPr>
          <w:szCs w:val="28"/>
        </w:rPr>
        <w:t>предприимчивость;</w:t>
      </w:r>
    </w:p>
    <w:p w:rsidR="00320FE1" w:rsidRPr="00AA328E" w:rsidRDefault="00320FE1" w:rsidP="00E45D70">
      <w:pPr>
        <w:numPr>
          <w:ilvl w:val="0"/>
          <w:numId w:val="133"/>
        </w:numPr>
        <w:spacing w:line="22" w:lineRule="atLeast"/>
        <w:rPr>
          <w:szCs w:val="28"/>
        </w:rPr>
      </w:pPr>
      <w:r w:rsidRPr="00AA328E">
        <w:rPr>
          <w:szCs w:val="28"/>
        </w:rPr>
        <w:t>местное самоуправление и самофинансирование;</w:t>
      </w:r>
    </w:p>
    <w:p w:rsidR="00320FE1" w:rsidRPr="00AA328E" w:rsidRDefault="00320FE1" w:rsidP="00E45D70">
      <w:pPr>
        <w:numPr>
          <w:ilvl w:val="0"/>
          <w:numId w:val="133"/>
        </w:numPr>
        <w:spacing w:line="22" w:lineRule="atLeast"/>
        <w:rPr>
          <w:szCs w:val="28"/>
        </w:rPr>
      </w:pPr>
      <w:r w:rsidRPr="00AA328E">
        <w:rPr>
          <w:szCs w:val="28"/>
        </w:rPr>
        <w:t>свободный от вмешательства государства рынок;</w:t>
      </w:r>
    </w:p>
    <w:p w:rsidR="00320FE1" w:rsidRPr="00AA328E" w:rsidRDefault="00320FE1" w:rsidP="00E45D70">
      <w:pPr>
        <w:numPr>
          <w:ilvl w:val="0"/>
          <w:numId w:val="133"/>
        </w:numPr>
        <w:spacing w:line="22" w:lineRule="atLeast"/>
        <w:rPr>
          <w:szCs w:val="28"/>
        </w:rPr>
      </w:pPr>
      <w:r w:rsidRPr="00AA328E">
        <w:rPr>
          <w:szCs w:val="28"/>
        </w:rPr>
        <w:t xml:space="preserve">применение новейших научно-технических, социальных, финансовых и политических технологий. </w:t>
      </w:r>
    </w:p>
    <w:p w:rsidR="00320FE1" w:rsidRPr="00AA328E" w:rsidRDefault="00320FE1" w:rsidP="00E45D70">
      <w:pPr>
        <w:spacing w:line="22" w:lineRule="atLeast"/>
        <w:ind w:firstLine="720"/>
        <w:rPr>
          <w:szCs w:val="28"/>
        </w:rPr>
      </w:pPr>
      <w:r w:rsidRPr="00AA328E">
        <w:rPr>
          <w:szCs w:val="28"/>
        </w:rPr>
        <w:t>Всесторонней комплексной оценке подлежит главный формирующий фактор местного самоуправления</w:t>
      </w:r>
      <w:r w:rsidRPr="00AA328E">
        <w:rPr>
          <w:noProof/>
          <w:szCs w:val="28"/>
        </w:rPr>
        <w:t xml:space="preserve"> —</w:t>
      </w:r>
      <w:r w:rsidRPr="00AA328E">
        <w:rPr>
          <w:szCs w:val="28"/>
        </w:rPr>
        <w:t xml:space="preserve"> муниципальная собственность. Ее объем, структура, уровень развития и другие показатели принципиальны для каждого местного сообщества. За годы советской власти в России сложилась отраслевая (вертикальная) и межотраслевая производственная, социальная и коммуникационная инфраструктура и существуют большие трудности в выделении и организационной интеграции тех объектов, которые должны составить основу муниципальной собственности. В результате самые актуальные вопросы либо игнорируются, либо решаются формально. Принимается решение о передаче таких-то объектов в местное самоуправление, а то, что такие объекты взаимосвязаны с другими, государственными или ассоциированными, зависят от них и без изменения этих связей не могут функционировать, порой не учитывается. Содержание объектов, перешедших в муниципальную собственность, часто не финансируется. Подобное случается с передачей жилья, военных городков, коммунального хозяйства и другими объектами жизнеобеспечения поселений. В результате расходная часть местного бюджета растет, а доходная часть сужается.</w:t>
      </w:r>
    </w:p>
    <w:p w:rsidR="00320FE1" w:rsidRPr="00AA328E" w:rsidRDefault="00320FE1" w:rsidP="00E45D70">
      <w:pPr>
        <w:spacing w:line="22" w:lineRule="atLeast"/>
        <w:ind w:firstLine="720"/>
        <w:rPr>
          <w:szCs w:val="28"/>
        </w:rPr>
      </w:pPr>
      <w:r w:rsidRPr="00AA328E">
        <w:rPr>
          <w:szCs w:val="28"/>
        </w:rPr>
        <w:t>Почему-то до сих пор недооценивается, что муниципальная собственность служит основным источником получения доходов муниципального образования и удовлетворения общих потребностей его населения, является достоянием местного сообщества.</w:t>
      </w:r>
    </w:p>
    <w:p w:rsidR="00320FE1" w:rsidRPr="00AA328E" w:rsidRDefault="00320FE1" w:rsidP="00E45D70">
      <w:pPr>
        <w:spacing w:line="22" w:lineRule="atLeast"/>
        <w:ind w:firstLine="720"/>
        <w:rPr>
          <w:szCs w:val="28"/>
        </w:rPr>
      </w:pPr>
      <w:r w:rsidRPr="00AA328E">
        <w:rPr>
          <w:szCs w:val="28"/>
        </w:rPr>
        <w:t>Владение, пользование и распоряжение объектами муниципальной собственности местное сообщество осуществляет самостоятельно, с использованием непосредственных форм участия населения в решении этих вопросов посредством выборного представительного органа и выборного высшего должностного лица местного самоуправления</w:t>
      </w:r>
      <w:r w:rsidRPr="00AA328E">
        <w:rPr>
          <w:noProof/>
          <w:szCs w:val="28"/>
        </w:rPr>
        <w:t xml:space="preserve"> —</w:t>
      </w:r>
      <w:r w:rsidRPr="00AA328E">
        <w:rPr>
          <w:szCs w:val="28"/>
        </w:rPr>
        <w:t xml:space="preserve"> главы муниципального образования.</w:t>
      </w:r>
    </w:p>
    <w:p w:rsidR="00320FE1" w:rsidRPr="00AA328E" w:rsidRDefault="00320FE1" w:rsidP="00E45D70">
      <w:pPr>
        <w:pStyle w:val="20"/>
        <w:spacing w:line="22" w:lineRule="atLeast"/>
        <w:rPr>
          <w:sz w:val="22"/>
          <w:szCs w:val="28"/>
        </w:rPr>
      </w:pPr>
      <w:r w:rsidRPr="00AA328E">
        <w:rPr>
          <w:sz w:val="22"/>
          <w:szCs w:val="28"/>
        </w:rPr>
        <w:t>С учетом сказанного, определяя и подготавливая будущее России, необходимо в первую очередь обратиться к корпоратизму как основе всего общественного устройства, муниципального в первую очередь. В нем элементы соборности, общинности, представительства населения в институтах власти. Это важнейшая составляющая российской объединяющей идеи, но одновременно и социальная основа всего обустройства России.</w:t>
      </w:r>
    </w:p>
    <w:p w:rsidR="00320FE1" w:rsidRPr="00AA328E" w:rsidRDefault="00320FE1" w:rsidP="00E45D70">
      <w:pPr>
        <w:spacing w:line="22" w:lineRule="atLeast"/>
        <w:ind w:firstLine="720"/>
        <w:rPr>
          <w:szCs w:val="28"/>
        </w:rPr>
      </w:pPr>
      <w:r w:rsidRPr="00AA328E">
        <w:rPr>
          <w:szCs w:val="28"/>
        </w:rPr>
        <w:t>В России впервые зародилась и, можно сказать без преувеличения, была выстрадана кровью демократия современного типа</w:t>
      </w:r>
      <w:r w:rsidRPr="00AA328E">
        <w:rPr>
          <w:noProof/>
          <w:szCs w:val="28"/>
        </w:rPr>
        <w:t xml:space="preserve"> —</w:t>
      </w:r>
      <w:r w:rsidRPr="00AA328E">
        <w:rPr>
          <w:szCs w:val="28"/>
        </w:rPr>
        <w:t xml:space="preserve"> демократия не соперничества и конфронтации, а договорных отношений, подлинного самоуправления, достижения согласия и выражения интересов большинства, многообразия различных наций и этносов. Этот способ выяснения, согласования и выражения национально-этнических, культурных, религиозных, профессиональных, территориальных интересов все в большей мере вырисовывается как корпоративно-демократический, опирающийся на гражданские институты общества, его социальные организации, прежде всего территориальные и трудовые.</w:t>
      </w:r>
    </w:p>
    <w:p w:rsidR="00320FE1" w:rsidRPr="00AA328E" w:rsidRDefault="00320FE1" w:rsidP="00E45D70">
      <w:pPr>
        <w:spacing w:line="22" w:lineRule="atLeast"/>
        <w:ind w:firstLine="720"/>
        <w:rPr>
          <w:szCs w:val="28"/>
        </w:rPr>
      </w:pPr>
      <w:r w:rsidRPr="00AA328E">
        <w:rPr>
          <w:szCs w:val="28"/>
        </w:rPr>
        <w:t>Российский исторический опыт свидетельствует о том, что корпоратизм</w:t>
      </w:r>
      <w:r w:rsidRPr="00AA328E">
        <w:rPr>
          <w:noProof/>
          <w:szCs w:val="28"/>
        </w:rPr>
        <w:t xml:space="preserve"> —</w:t>
      </w:r>
      <w:r w:rsidRPr="00AA328E">
        <w:rPr>
          <w:szCs w:val="28"/>
        </w:rPr>
        <w:t xml:space="preserve"> не только определяющий способ хозяйствования, но и принцип устройства всей общественной жизни, </w:t>
      </w:r>
      <w:r w:rsidRPr="00AA328E">
        <w:rPr>
          <w:szCs w:val="28"/>
        </w:rPr>
        <w:lastRenderedPageBreak/>
        <w:t>политической, духовно-культурной и социальной.</w:t>
      </w:r>
    </w:p>
    <w:p w:rsidR="00320FE1" w:rsidRPr="00AA328E" w:rsidRDefault="00320FE1" w:rsidP="00E45D70">
      <w:pPr>
        <w:spacing w:line="22" w:lineRule="atLeast"/>
        <w:ind w:firstLine="720"/>
        <w:rPr>
          <w:szCs w:val="28"/>
        </w:rPr>
      </w:pPr>
      <w:r w:rsidRPr="00AA328E">
        <w:rPr>
          <w:szCs w:val="28"/>
        </w:rPr>
        <w:t>Поэтому корпоратизм открывает иную систему мотивации к жизни, к труду, развивает самостоятельность, инициативу, творчество, которые, во-первых, издревле были свойственны российским городам, общинам, отдельным людям, во-вторых, способствуют развитию местного сообщества как основной ячейки организации современной общественной жизни.</w:t>
      </w:r>
    </w:p>
    <w:p w:rsidR="001E7D4E" w:rsidRPr="00AA328E" w:rsidRDefault="001E7D4E"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Почему местному сообществу в определении целей и принципов своего развития необходимо ориентироваться на современную доктрину общественного развития? Какова она?</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Каковы исторические корни корпоратизма в России и почему они должны быть положены в основу организации муниципальных образований сегодня?</w:t>
      </w:r>
      <w:r w:rsidRPr="00AA328E">
        <w:rPr>
          <w:noProof/>
          <w:szCs w:val="28"/>
        </w:rPr>
        <w:t xml:space="preserve"> '</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В чем сущность корпоративного обустройства местного сообщества и вытекающих отсюда принципов муниципального управления?</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Почему корпоратизм можно считать современной теорией и методологией хозяйственного развития местных сообществ, экономической основой всех социальных преобразований?</w:t>
      </w:r>
    </w:p>
    <w:p w:rsidR="00320FE1" w:rsidRPr="00AA328E" w:rsidRDefault="00320FE1" w:rsidP="00E45D70">
      <w:pPr>
        <w:spacing w:line="22" w:lineRule="atLeast"/>
        <w:rPr>
          <w:noProof/>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Корпоратизм и концепция устойчивого развития местного сообщества. Как они соотносятся?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Корпоративный способ хозяйственной жизни стал необходимым. Если Вы так не считаете, то почему?</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Что дает корпоратизм для становления современной модели местного самоуправления?</w:t>
      </w:r>
    </w:p>
    <w:p w:rsidR="00320FE1" w:rsidRPr="00AA328E" w:rsidRDefault="00320FE1" w:rsidP="00E45D70">
      <w:pPr>
        <w:spacing w:line="22" w:lineRule="atLeast"/>
        <w:ind w:firstLine="0"/>
        <w:rPr>
          <w:b/>
        </w:rPr>
      </w:pPr>
    </w:p>
    <w:p w:rsidR="00320FE1" w:rsidRPr="00AA328E" w:rsidRDefault="00320FE1" w:rsidP="00E45D70">
      <w:pPr>
        <w:spacing w:line="22" w:lineRule="atLeast"/>
        <w:ind w:firstLine="0"/>
        <w:rPr>
          <w:b/>
        </w:rPr>
      </w:pPr>
    </w:p>
    <w:p w:rsidR="001E7D4E" w:rsidRPr="00AA328E" w:rsidRDefault="001E7D4E" w:rsidP="00E45D70">
      <w:pPr>
        <w:spacing w:line="22" w:lineRule="atLeast"/>
        <w:ind w:firstLine="0"/>
        <w:jc w:val="center"/>
        <w:rPr>
          <w:b/>
          <w:sz w:val="24"/>
        </w:rPr>
      </w:pPr>
    </w:p>
    <w:p w:rsidR="00320FE1" w:rsidRPr="00AA328E" w:rsidRDefault="00320FE1" w:rsidP="00E45D70">
      <w:pPr>
        <w:spacing w:line="22" w:lineRule="atLeast"/>
        <w:ind w:firstLine="0"/>
        <w:jc w:val="center"/>
        <w:rPr>
          <w:b/>
          <w:sz w:val="24"/>
        </w:rPr>
      </w:pPr>
      <w:r w:rsidRPr="00AA328E">
        <w:rPr>
          <w:b/>
          <w:sz w:val="24"/>
        </w:rPr>
        <w:t>Глава</w:t>
      </w:r>
      <w:r w:rsidRPr="00AA328E">
        <w:rPr>
          <w:b/>
          <w:noProof/>
          <w:sz w:val="24"/>
        </w:rPr>
        <w:t xml:space="preserve"> 28.</w:t>
      </w:r>
      <w:r w:rsidRPr="00AA328E">
        <w:rPr>
          <w:b/>
          <w:sz w:val="24"/>
        </w:rPr>
        <w:t xml:space="preserve"> Социальный контроль</w:t>
      </w:r>
    </w:p>
    <w:p w:rsidR="00320FE1" w:rsidRPr="00AA328E" w:rsidRDefault="00320FE1" w:rsidP="00E45D70">
      <w:pPr>
        <w:spacing w:line="22" w:lineRule="atLeast"/>
        <w:ind w:firstLine="0"/>
        <w:jc w:val="center"/>
        <w:rPr>
          <w:b/>
        </w:rPr>
      </w:pPr>
      <w:r w:rsidRPr="00AA328E">
        <w:rPr>
          <w:b/>
          <w:sz w:val="24"/>
        </w:rPr>
        <w:t>в муниципальном управлении</w:t>
      </w:r>
    </w:p>
    <w:p w:rsidR="00320FE1" w:rsidRPr="00AA328E" w:rsidRDefault="00320FE1" w:rsidP="00E45D70">
      <w:pPr>
        <w:spacing w:line="22" w:lineRule="atLeast"/>
        <w:ind w:left="720" w:firstLine="720"/>
      </w:pPr>
    </w:p>
    <w:p w:rsidR="00320FE1" w:rsidRPr="00AA328E" w:rsidRDefault="00320FE1" w:rsidP="00E45D70">
      <w:pPr>
        <w:spacing w:line="22" w:lineRule="atLeast"/>
        <w:ind w:firstLine="720"/>
        <w:rPr>
          <w:szCs w:val="28"/>
        </w:rPr>
      </w:pPr>
      <w:r w:rsidRPr="00AA328E">
        <w:rPr>
          <w:szCs w:val="28"/>
        </w:rPr>
        <w:t>Важно подчеркнуть, что органам муниципального управления недостаточно только принять грамотное управленческое решение, необходимо добиться его реализации. Поэтому следует осуществить</w:t>
      </w:r>
      <w:r w:rsidRPr="00AA328E">
        <w:rPr>
          <w:b/>
          <w:szCs w:val="28"/>
        </w:rPr>
        <w:t xml:space="preserve"> социальный контроль</w:t>
      </w:r>
      <w:r w:rsidRPr="00AA328E">
        <w:rPr>
          <w:szCs w:val="28"/>
        </w:rPr>
        <w:t xml:space="preserve"> за его выполнением, оценить его эффективность и внести коррективы, чтобы следующий цикл управленческой работы был еще более эффективен, чем предыдущий. Это последние стадии управленческого труда, но необходимые для начала следующего его непрерывного цикла, без которых эффективное социальное управление невозможно.</w:t>
      </w:r>
    </w:p>
    <w:p w:rsidR="00320FE1" w:rsidRPr="00AA328E" w:rsidRDefault="00320FE1" w:rsidP="00E45D70">
      <w:pPr>
        <w:spacing w:line="22" w:lineRule="atLeast"/>
        <w:ind w:firstLine="720"/>
        <w:rPr>
          <w:szCs w:val="28"/>
        </w:rPr>
      </w:pPr>
      <w:r w:rsidRPr="00AA328E">
        <w:rPr>
          <w:szCs w:val="28"/>
        </w:rPr>
        <w:t>В широком смысле слова</w:t>
      </w:r>
      <w:r w:rsidRPr="00AA328E">
        <w:rPr>
          <w:b/>
          <w:szCs w:val="28"/>
        </w:rPr>
        <w:t xml:space="preserve"> социальный контроль</w:t>
      </w:r>
      <w:r w:rsidRPr="00AA328E">
        <w:rPr>
          <w:b/>
          <w:noProof/>
          <w:szCs w:val="28"/>
        </w:rPr>
        <w:t xml:space="preserve"> —</w:t>
      </w:r>
      <w:r w:rsidRPr="00AA328E">
        <w:rPr>
          <w:b/>
          <w:szCs w:val="28"/>
        </w:rPr>
        <w:t xml:space="preserve"> это совокупность средств и приемов, с помощью которых местное сообщество гарантирует, что поведение его членов, отдельных субъектов управления, социальных групп будет осуществляться в соответствии с установленными в нем нормами и ценностями.</w:t>
      </w:r>
      <w:r w:rsidRPr="00AA328E">
        <w:rPr>
          <w:szCs w:val="28"/>
        </w:rPr>
        <w:t xml:space="preserve"> Порядок означает, что каждая личность, каждый субъект деятельности, принимая на себя определенные обязанности, в свою очередь вправе требовать от других их выполнения. Выделяются три способа осуществления социального контроля.</w:t>
      </w:r>
    </w:p>
    <w:p w:rsidR="00320FE1" w:rsidRPr="00AA328E" w:rsidRDefault="00320FE1" w:rsidP="00E45D70">
      <w:pPr>
        <w:spacing w:line="22" w:lineRule="atLeast"/>
        <w:ind w:firstLine="720"/>
        <w:rPr>
          <w:szCs w:val="28"/>
        </w:rPr>
      </w:pPr>
      <w:r w:rsidRPr="00AA328E">
        <w:rPr>
          <w:b/>
          <w:noProof/>
          <w:szCs w:val="28"/>
        </w:rPr>
        <w:t>1.</w:t>
      </w:r>
      <w:r w:rsidRPr="00AA328E">
        <w:rPr>
          <w:b/>
          <w:szCs w:val="28"/>
        </w:rPr>
        <w:t xml:space="preserve"> Эффективное воспитание и социализация.</w:t>
      </w:r>
      <w:r w:rsidRPr="00AA328E">
        <w:rPr>
          <w:szCs w:val="28"/>
        </w:rPr>
        <w:t xml:space="preserve"> Люди сознательно принимают нормы и ценности местного сообщества, его отдельных групп и социальных институтов. В этом смысле стратегическое управление, реализующее долгосрочные цели местного сообщества, прежде всего необходимо ему потому, что процесс социализации человека, начальная стадия которого всегда разворачивается в том или ином местном сообществе, процесс не только сложный, но и длительный. Его успешное осуществление затрагивает коренные интересы граждан как местного сообщества, так и всей страны. От эффективности социализации во многом зависит качество отношения власти и общества, состояние управленческой</w:t>
      </w:r>
    </w:p>
    <w:p w:rsidR="00320FE1" w:rsidRPr="00AA328E" w:rsidRDefault="00320FE1" w:rsidP="00E45D70">
      <w:pPr>
        <w:spacing w:line="22" w:lineRule="atLeast"/>
        <w:ind w:firstLine="0"/>
        <w:rPr>
          <w:szCs w:val="28"/>
        </w:rPr>
      </w:pPr>
      <w:r w:rsidRPr="00AA328E">
        <w:rPr>
          <w:szCs w:val="28"/>
        </w:rPr>
        <w:lastRenderedPageBreak/>
        <w:t>культуры, включенность местного населения в решение собственных проблем и т. п.</w:t>
      </w:r>
      <w:r w:rsidRPr="00AA328E">
        <w:rPr>
          <w:rStyle w:val="a5"/>
          <w:szCs w:val="28"/>
        </w:rPr>
        <w:footnoteReference w:customMarkFollows="1" w:id="138"/>
        <w:t>1</w:t>
      </w:r>
    </w:p>
    <w:p w:rsidR="00320FE1" w:rsidRPr="00AA328E" w:rsidRDefault="00320FE1" w:rsidP="00E45D70">
      <w:pPr>
        <w:spacing w:line="22" w:lineRule="atLeast"/>
        <w:ind w:firstLine="720"/>
        <w:rPr>
          <w:szCs w:val="28"/>
        </w:rPr>
      </w:pPr>
      <w:r w:rsidRPr="00AA328E">
        <w:rPr>
          <w:b/>
          <w:noProof/>
          <w:szCs w:val="28"/>
        </w:rPr>
        <w:t>2.</w:t>
      </w:r>
      <w:r w:rsidRPr="00AA328E">
        <w:rPr>
          <w:b/>
          <w:szCs w:val="28"/>
        </w:rPr>
        <w:t xml:space="preserve"> Принуждение, применение определенных санкций.</w:t>
      </w:r>
      <w:r w:rsidRPr="00AA328E">
        <w:rPr>
          <w:szCs w:val="28"/>
        </w:rPr>
        <w:t xml:space="preserve"> Когда отдельный индивид, группа, субъект управления не следует законам, нормам, правилам, сообщество прибегает к принуждению, которое направлено на преодоление отклонения от нормы, принятых ценностей. В этом смысле социальный контроль тесно связан с категориями свободы и ответственности. В самом деле, эффективное управление предполагает проявление инициативы и творчества, самостоятельности со стороны всех субъектов управления, но свобода невозможна без ответственности за социальные последствия деятельности, которая обычно наступает после осуществления социального контроля</w:t>
      </w:r>
      <w:r w:rsidR="00272B2D" w:rsidRPr="00AA328E">
        <w:rPr>
          <w:rStyle w:val="a5"/>
          <w:szCs w:val="28"/>
        </w:rPr>
        <w:footnoteReference w:customMarkFollows="1" w:id="139"/>
        <w:t>1</w:t>
      </w:r>
      <w:r w:rsidRPr="00AA328E">
        <w:rPr>
          <w:szCs w:val="28"/>
        </w:rPr>
        <w:t>.</w:t>
      </w:r>
    </w:p>
    <w:p w:rsidR="00320FE1" w:rsidRPr="00AA328E" w:rsidRDefault="00320FE1" w:rsidP="00E45D70">
      <w:pPr>
        <w:spacing w:line="22" w:lineRule="atLeast"/>
        <w:ind w:firstLine="720"/>
        <w:rPr>
          <w:szCs w:val="28"/>
        </w:rPr>
      </w:pPr>
      <w:r w:rsidRPr="00AA328E">
        <w:rPr>
          <w:b/>
          <w:noProof/>
          <w:szCs w:val="28"/>
        </w:rPr>
        <w:t>3.</w:t>
      </w:r>
      <w:r w:rsidRPr="00AA328E">
        <w:rPr>
          <w:b/>
          <w:szCs w:val="28"/>
        </w:rPr>
        <w:t xml:space="preserve"> Политическая, нравственная, юридическая, финансовая и другие формы ответственности.</w:t>
      </w:r>
      <w:r w:rsidRPr="00AA328E">
        <w:rPr>
          <w:szCs w:val="28"/>
        </w:rPr>
        <w:t xml:space="preserve"> Все большую роль играют такие формы, как: групповая, или коллективная, культурные ценности, традиции, групповые нормы</w:t>
      </w:r>
      <w:r w:rsidR="00272B2D" w:rsidRPr="00AA328E">
        <w:rPr>
          <w:rStyle w:val="a5"/>
          <w:szCs w:val="28"/>
        </w:rPr>
        <w:footnoteReference w:customMarkFollows="1" w:id="140"/>
        <w:t>2</w:t>
      </w:r>
      <w:r w:rsidRPr="00AA328E">
        <w:rPr>
          <w:szCs w:val="28"/>
        </w:rPr>
        <w:t>. Эффективность социального контроля целиком зависит от характера и степени продвижения страны к гражданскому обществу, институты и организации которого способны поддерживать и реализовывать интересы и потребности своих членов, защищать их вне и помимо государства</w:t>
      </w:r>
      <w:r w:rsidR="00272B2D" w:rsidRPr="00AA328E">
        <w:rPr>
          <w:rStyle w:val="a5"/>
          <w:szCs w:val="28"/>
        </w:rPr>
        <w:footnoteReference w:customMarkFollows="1" w:id="141"/>
        <w:t>3</w:t>
      </w:r>
      <w:r w:rsidRPr="00AA328E">
        <w:rPr>
          <w:szCs w:val="28"/>
        </w:rPr>
        <w:t>.</w:t>
      </w:r>
    </w:p>
    <w:p w:rsidR="00320FE1" w:rsidRPr="00AA328E" w:rsidRDefault="00320FE1" w:rsidP="00E45D70">
      <w:pPr>
        <w:spacing w:line="22" w:lineRule="atLeast"/>
        <w:ind w:firstLine="720"/>
        <w:rPr>
          <w:szCs w:val="28"/>
        </w:rPr>
      </w:pPr>
      <w:r w:rsidRPr="00AA328E">
        <w:rPr>
          <w:szCs w:val="28"/>
        </w:rPr>
        <w:t>Таким образом, ясно, что социальный контроль не может быть сведен ни к учету, ни к отчетности, а является</w:t>
      </w:r>
      <w:r w:rsidRPr="00AA328E">
        <w:rPr>
          <w:b/>
          <w:szCs w:val="28"/>
        </w:rPr>
        <w:t xml:space="preserve"> сложным управленческим отношением, которое пронизывает всю систему снизу доверху.</w:t>
      </w:r>
      <w:r w:rsidRPr="00AA328E">
        <w:rPr>
          <w:szCs w:val="28"/>
        </w:rPr>
        <w:t xml:space="preserve"> В то же время контроль может быть рассмотрен как завершающая часть управленческого процесса.</w:t>
      </w:r>
    </w:p>
    <w:p w:rsidR="00320FE1" w:rsidRPr="00AA328E" w:rsidRDefault="00320FE1" w:rsidP="00E45D70">
      <w:pPr>
        <w:spacing w:line="22" w:lineRule="atLeast"/>
        <w:ind w:firstLine="720"/>
        <w:rPr>
          <w:szCs w:val="28"/>
        </w:rPr>
      </w:pPr>
      <w:r w:rsidRPr="00AA328E">
        <w:rPr>
          <w:szCs w:val="28"/>
        </w:rPr>
        <w:t>В этом смысле он является той</w:t>
      </w:r>
      <w:r w:rsidRPr="00AA328E">
        <w:rPr>
          <w:b/>
          <w:szCs w:val="28"/>
        </w:rPr>
        <w:t xml:space="preserve"> частью управленческого труда, которая связана с наблюдением и проверкой соответствия процесса функционирования объекта принятым управленческим решениям, а не только законам, нормам, правилам.</w:t>
      </w:r>
      <w:r w:rsidRPr="00AA328E">
        <w:rPr>
          <w:szCs w:val="28"/>
        </w:rPr>
        <w:t xml:space="preserve"> Когда решение принято, управляемая и управляющая системы приведены в порядок, отрегулированы в целях его поддержания и совершенствования, системой контроля подводятся результаты деятельности. Затем принимается новое решение или остается прежнее, начинается новый цикл управления.</w:t>
      </w:r>
    </w:p>
    <w:p w:rsidR="00320FE1" w:rsidRPr="00AA328E" w:rsidRDefault="00320FE1" w:rsidP="00E45D70">
      <w:pPr>
        <w:spacing w:line="22" w:lineRule="atLeast"/>
        <w:ind w:firstLine="720"/>
        <w:rPr>
          <w:szCs w:val="28"/>
        </w:rPr>
      </w:pPr>
      <w:r w:rsidRPr="00AA328E">
        <w:rPr>
          <w:szCs w:val="28"/>
        </w:rPr>
        <w:t>Снова совершаются действия, операции по реализации функции управления. При этом все функции находятся в единстве, во взаимодействии, особенно контрольная, которая выступает как интегрирующая, руководящая и объединяющая другие в единый ансамбль</w:t>
      </w:r>
      <w:r w:rsidR="00272B2D" w:rsidRPr="00AA328E">
        <w:rPr>
          <w:rStyle w:val="a5"/>
          <w:szCs w:val="28"/>
        </w:rPr>
        <w:footnoteReference w:customMarkFollows="1" w:id="142"/>
        <w:t>4</w:t>
      </w:r>
      <w:r w:rsidRPr="00AA328E">
        <w:rPr>
          <w:szCs w:val="28"/>
        </w:rPr>
        <w:t>. Поэтому</w:t>
      </w:r>
      <w:r w:rsidRPr="00AA328E">
        <w:rPr>
          <w:b/>
          <w:szCs w:val="28"/>
        </w:rPr>
        <w:t xml:space="preserve"> проблемы контроля не могут быть сведены только к организационной деятельности.</w:t>
      </w:r>
      <w:r w:rsidRPr="00AA328E">
        <w:rPr>
          <w:szCs w:val="28"/>
        </w:rPr>
        <w:t xml:space="preserve"> Он занимает важное место в обеспечении стабильности общества, в воспроизводстве господствующего типа социальных отношений и социальных структур. По существу контроль</w:t>
      </w:r>
      <w:r w:rsidRPr="00AA328E">
        <w:rPr>
          <w:noProof/>
          <w:szCs w:val="28"/>
        </w:rPr>
        <w:t xml:space="preserve"> —</w:t>
      </w:r>
      <w:r w:rsidRPr="00AA328E">
        <w:rPr>
          <w:b/>
          <w:szCs w:val="28"/>
        </w:rPr>
        <w:t xml:space="preserve"> один из главных механизмов регулирования отношений между обществом и личностью, обществом и государством, государством и социальными институтами.</w:t>
      </w:r>
      <w:r w:rsidRPr="00AA328E">
        <w:rPr>
          <w:szCs w:val="28"/>
        </w:rPr>
        <w:t xml:space="preserve"> Все общество, его граждане посредством социального контроля проверяют действия отдельных субъектов управления в соответствии с социальными нормативами, ценностными стандартами, идейными ориентирами. Механизм социального контроля не сводится только к воздействию на отдельного человека, к учету работы, статистической и бухгалтерской отчетности, вообще к количественной и качественной оценке имеющихся ресурсов. Его функция гораздо шире</w:t>
      </w:r>
      <w:r w:rsidRPr="00AA328E">
        <w:rPr>
          <w:noProof/>
          <w:szCs w:val="28"/>
        </w:rPr>
        <w:t xml:space="preserve"> —</w:t>
      </w:r>
      <w:r w:rsidRPr="00AA328E">
        <w:rPr>
          <w:b/>
          <w:szCs w:val="28"/>
        </w:rPr>
        <w:t xml:space="preserve"> обнаружение возможных отклонений от заданных целей, своевременное принятие упреждающих мер по ликвидации возникающих диспропорций.</w:t>
      </w:r>
      <w:r w:rsidRPr="00AA328E">
        <w:rPr>
          <w:szCs w:val="28"/>
        </w:rPr>
        <w:t xml:space="preserve"> Меры социального контроля тем эффективнее, чем шире в его осуществлении участвуют все общество, его гражданские институты и все граждане. В этом смысле средствами контроля и социального регулирования выступают формы непосредственной демократии (референдумы, запросы граждан, общественное мнение, органы представительной власти и т. п.). В процессе контроля первоначальные цели организации могут модифицироваться, уточняться и изменяться с учетом полученной дополнительной информации о выполнении принятых решений.</w:t>
      </w:r>
    </w:p>
    <w:p w:rsidR="00320FE1" w:rsidRPr="00AA328E" w:rsidRDefault="00320FE1" w:rsidP="00E45D70">
      <w:pPr>
        <w:spacing w:line="22" w:lineRule="atLeast"/>
        <w:ind w:firstLine="720"/>
        <w:rPr>
          <w:szCs w:val="28"/>
        </w:rPr>
      </w:pPr>
      <w:r w:rsidRPr="00AA328E">
        <w:rPr>
          <w:szCs w:val="28"/>
        </w:rPr>
        <w:lastRenderedPageBreak/>
        <w:t>Можно выделить такие функции, которые реализуются с помощью контроля.</w:t>
      </w:r>
    </w:p>
    <w:p w:rsidR="00320FE1" w:rsidRPr="00AA328E" w:rsidRDefault="00320FE1" w:rsidP="00E45D70">
      <w:pPr>
        <w:spacing w:line="22" w:lineRule="atLeast"/>
        <w:ind w:firstLine="720"/>
        <w:rPr>
          <w:szCs w:val="28"/>
        </w:rPr>
      </w:pPr>
      <w:r w:rsidRPr="00AA328E">
        <w:rPr>
          <w:b/>
          <w:noProof/>
          <w:szCs w:val="28"/>
        </w:rPr>
        <w:t>1.</w:t>
      </w:r>
      <w:r w:rsidRPr="00AA328E">
        <w:rPr>
          <w:b/>
          <w:szCs w:val="28"/>
        </w:rPr>
        <w:t xml:space="preserve"> Диагностическая</w:t>
      </w:r>
      <w:r w:rsidRPr="00AA328E">
        <w:rPr>
          <w:noProof/>
          <w:szCs w:val="28"/>
        </w:rPr>
        <w:t xml:space="preserve"> —</w:t>
      </w:r>
      <w:r w:rsidRPr="00AA328E">
        <w:rPr>
          <w:szCs w:val="28"/>
        </w:rPr>
        <w:t xml:space="preserve"> главная функция контроля. В любом случае сначала необходимо четко представить подлинное состояние дел, или поставить диагноз. На этой основе разрабатываются программы упреждающего воздействия или коррекции по отношению к диагностируемому объекту.</w:t>
      </w:r>
    </w:p>
    <w:p w:rsidR="00320FE1" w:rsidRPr="00AA328E" w:rsidRDefault="00320FE1" w:rsidP="00E45D70">
      <w:pPr>
        <w:spacing w:line="22" w:lineRule="atLeast"/>
        <w:ind w:firstLine="720"/>
        <w:rPr>
          <w:szCs w:val="28"/>
        </w:rPr>
      </w:pPr>
      <w:r w:rsidRPr="00AA328E">
        <w:rPr>
          <w:b/>
          <w:noProof/>
          <w:szCs w:val="28"/>
        </w:rPr>
        <w:t>2.</w:t>
      </w:r>
      <w:r w:rsidRPr="00AA328E">
        <w:rPr>
          <w:b/>
          <w:szCs w:val="28"/>
        </w:rPr>
        <w:t xml:space="preserve"> Функция обратной связи,</w:t>
      </w:r>
      <w:r w:rsidRPr="00AA328E">
        <w:rPr>
          <w:szCs w:val="28"/>
        </w:rPr>
        <w:t xml:space="preserve"> без которой руководитель не знает о ходе выполнения поставленных задач и по сути выпускает из рук бразды правления, лишается возможности оказывать влияние на ход работы.</w:t>
      </w:r>
    </w:p>
    <w:p w:rsidR="00320FE1" w:rsidRPr="00AA328E" w:rsidRDefault="00320FE1" w:rsidP="00E45D70">
      <w:pPr>
        <w:spacing w:line="22" w:lineRule="atLeast"/>
        <w:ind w:firstLine="720"/>
        <w:rPr>
          <w:szCs w:val="28"/>
        </w:rPr>
      </w:pPr>
      <w:r w:rsidRPr="00AA328E">
        <w:rPr>
          <w:b/>
          <w:noProof/>
          <w:szCs w:val="28"/>
        </w:rPr>
        <w:t>3.</w:t>
      </w:r>
      <w:r w:rsidRPr="00AA328E">
        <w:rPr>
          <w:b/>
          <w:szCs w:val="28"/>
        </w:rPr>
        <w:t xml:space="preserve"> Ориентирующая</w:t>
      </w:r>
      <w:r w:rsidRPr="00AA328E">
        <w:rPr>
          <w:szCs w:val="28"/>
        </w:rPr>
        <w:t xml:space="preserve"> функция проявляется в том, что те вопросы, которые чаще контролируются субъектом управления, как бы сами собой приобретают особое значение в сознании исполнителей, направляют их усилия в первую очередь на объект повышенного внимания. Вопросы, которые выпадают из поля зрения руководителя, часто не решаются подчиненными.</w:t>
      </w:r>
    </w:p>
    <w:p w:rsidR="00320FE1" w:rsidRPr="00AA328E" w:rsidRDefault="00320FE1" w:rsidP="00E45D70">
      <w:pPr>
        <w:spacing w:line="22" w:lineRule="atLeast"/>
        <w:ind w:firstLine="720"/>
        <w:rPr>
          <w:szCs w:val="28"/>
        </w:rPr>
      </w:pPr>
      <w:r w:rsidRPr="00AA328E">
        <w:rPr>
          <w:b/>
          <w:noProof/>
          <w:szCs w:val="28"/>
        </w:rPr>
        <w:t>4.</w:t>
      </w:r>
      <w:r w:rsidRPr="00AA328E">
        <w:rPr>
          <w:b/>
          <w:szCs w:val="28"/>
        </w:rPr>
        <w:t xml:space="preserve"> Стимулирующая</w:t>
      </w:r>
      <w:r w:rsidRPr="00AA328E">
        <w:rPr>
          <w:szCs w:val="28"/>
        </w:rPr>
        <w:t xml:space="preserve"> функция близка к ориентирующей, но с ней не совпадает. Если ориентирующая функция контроля при умелом руководстве держит в поле зрения работы, то стимулирующая функция нацелена на выполнение и вовлечение в процесс труда все неиспользованные резервы и, в первую очередь, резервы человеческого фактора.</w:t>
      </w:r>
    </w:p>
    <w:p w:rsidR="00320FE1" w:rsidRPr="00AA328E" w:rsidRDefault="00320FE1" w:rsidP="00E45D70">
      <w:pPr>
        <w:spacing w:line="22" w:lineRule="atLeast"/>
        <w:ind w:firstLine="720"/>
        <w:rPr>
          <w:szCs w:val="28"/>
        </w:rPr>
      </w:pPr>
      <w:r w:rsidRPr="00AA328E">
        <w:rPr>
          <w:b/>
          <w:noProof/>
          <w:szCs w:val="28"/>
        </w:rPr>
        <w:t>5.</w:t>
      </w:r>
      <w:r w:rsidRPr="00AA328E">
        <w:rPr>
          <w:b/>
          <w:szCs w:val="28"/>
        </w:rPr>
        <w:t xml:space="preserve"> Корректирующая</w:t>
      </w:r>
      <w:r w:rsidRPr="00AA328E">
        <w:rPr>
          <w:szCs w:val="28"/>
        </w:rPr>
        <w:t xml:space="preserve"> функция связана с теми уточнениями, которые вносятся в решения на основе материалов контроля. Здесь складывается сложная психологическая ситуация:</w:t>
      </w:r>
      <w:r w:rsidR="001E7D4E" w:rsidRPr="00AA328E">
        <w:rPr>
          <w:szCs w:val="28"/>
        </w:rPr>
        <w:t xml:space="preserve"> </w:t>
      </w:r>
      <w:r w:rsidRPr="00AA328E">
        <w:rPr>
          <w:szCs w:val="28"/>
        </w:rPr>
        <w:t>руководитель полагает, что он проверяет работу подчиненного, на самом же деле последний уже проверил на практике эффективность решения руководителя. Словом, контроль уже, можно сказать, состоялся, причем по самому надежному критерию</w:t>
      </w:r>
      <w:r w:rsidRPr="00AA328E">
        <w:rPr>
          <w:noProof/>
          <w:szCs w:val="28"/>
        </w:rPr>
        <w:t xml:space="preserve"> —</w:t>
      </w:r>
      <w:r w:rsidRPr="00AA328E">
        <w:rPr>
          <w:szCs w:val="28"/>
        </w:rPr>
        <w:t xml:space="preserve"> по соответствию решения практике.</w:t>
      </w:r>
    </w:p>
    <w:p w:rsidR="00320FE1" w:rsidRPr="00AA328E" w:rsidRDefault="00320FE1" w:rsidP="00E45D70">
      <w:pPr>
        <w:spacing w:line="22" w:lineRule="atLeast"/>
        <w:ind w:firstLine="720"/>
        <w:rPr>
          <w:szCs w:val="28"/>
        </w:rPr>
      </w:pPr>
      <w:r w:rsidRPr="00AA328E">
        <w:rPr>
          <w:b/>
          <w:noProof/>
          <w:szCs w:val="28"/>
        </w:rPr>
        <w:t>6.</w:t>
      </w:r>
      <w:r w:rsidRPr="00AA328E">
        <w:rPr>
          <w:b/>
          <w:szCs w:val="28"/>
        </w:rPr>
        <w:t xml:space="preserve"> Педагогическая</w:t>
      </w:r>
      <w:r w:rsidRPr="00AA328E">
        <w:rPr>
          <w:szCs w:val="28"/>
        </w:rPr>
        <w:t xml:space="preserve"> функция. Контроль, если он построен </w:t>
      </w:r>
    </w:p>
    <w:p w:rsidR="00320FE1" w:rsidRPr="00AA328E" w:rsidRDefault="00320FE1" w:rsidP="00E45D70">
      <w:pPr>
        <w:spacing w:line="22" w:lineRule="atLeast"/>
        <w:ind w:firstLine="0"/>
        <w:rPr>
          <w:szCs w:val="28"/>
        </w:rPr>
      </w:pPr>
      <w:r w:rsidRPr="00AA328E">
        <w:rPr>
          <w:szCs w:val="28"/>
        </w:rPr>
        <w:t>умело, порождает у исполнителей сильные побуждения к добросовестному труду.</w:t>
      </w:r>
    </w:p>
    <w:p w:rsidR="00320FE1" w:rsidRPr="00AA328E" w:rsidRDefault="00320FE1" w:rsidP="00E45D70">
      <w:pPr>
        <w:spacing w:line="22" w:lineRule="atLeast"/>
        <w:ind w:firstLine="720"/>
        <w:rPr>
          <w:szCs w:val="28"/>
        </w:rPr>
      </w:pPr>
      <w:r w:rsidRPr="00AA328E">
        <w:rPr>
          <w:szCs w:val="28"/>
        </w:rPr>
        <w:t>В практике управления организацией применяются три основные разновидности контроля:</w:t>
      </w:r>
    </w:p>
    <w:p w:rsidR="00320FE1" w:rsidRPr="00AA328E" w:rsidRDefault="00320FE1" w:rsidP="00E45D70">
      <w:pPr>
        <w:spacing w:line="22" w:lineRule="atLeast"/>
        <w:ind w:firstLine="720"/>
        <w:rPr>
          <w:szCs w:val="28"/>
        </w:rPr>
      </w:pPr>
      <w:r w:rsidRPr="00AA328E">
        <w:rPr>
          <w:noProof/>
          <w:szCs w:val="28"/>
        </w:rPr>
        <w:t>1)</w:t>
      </w:r>
      <w:r w:rsidRPr="00AA328E">
        <w:rPr>
          <w:b/>
          <w:szCs w:val="28"/>
        </w:rPr>
        <w:t xml:space="preserve"> предварительный</w:t>
      </w:r>
      <w:r w:rsidRPr="00AA328E">
        <w:rPr>
          <w:noProof/>
          <w:szCs w:val="28"/>
        </w:rPr>
        <w:t xml:space="preserve"> —</w:t>
      </w:r>
      <w:r w:rsidRPr="00AA328E">
        <w:rPr>
          <w:szCs w:val="28"/>
        </w:rPr>
        <w:t xml:space="preserve"> предшествует принятию окончательного решения, его цель</w:t>
      </w:r>
      <w:r w:rsidRPr="00AA328E">
        <w:rPr>
          <w:noProof/>
          <w:szCs w:val="28"/>
        </w:rPr>
        <w:t xml:space="preserve"> —</w:t>
      </w:r>
      <w:r w:rsidRPr="00AA328E">
        <w:rPr>
          <w:szCs w:val="28"/>
        </w:rPr>
        <w:t xml:space="preserve"> дать более глубокое обоснование принимаемому решению;</w:t>
      </w:r>
    </w:p>
    <w:p w:rsidR="00320FE1" w:rsidRPr="00AA328E" w:rsidRDefault="00320FE1" w:rsidP="00E45D70">
      <w:pPr>
        <w:spacing w:line="22" w:lineRule="atLeast"/>
        <w:ind w:firstLine="720"/>
        <w:rPr>
          <w:szCs w:val="28"/>
        </w:rPr>
      </w:pPr>
      <w:r w:rsidRPr="00AA328E">
        <w:rPr>
          <w:noProof/>
          <w:szCs w:val="28"/>
        </w:rPr>
        <w:t>2)</w:t>
      </w:r>
      <w:r w:rsidRPr="00AA328E">
        <w:rPr>
          <w:b/>
          <w:szCs w:val="28"/>
        </w:rPr>
        <w:t xml:space="preserve"> текущий</w:t>
      </w:r>
      <w:r w:rsidRPr="00AA328E">
        <w:rPr>
          <w:b/>
          <w:noProof/>
          <w:szCs w:val="28"/>
        </w:rPr>
        <w:t xml:space="preserve"> —</w:t>
      </w:r>
      <w:r w:rsidRPr="00AA328E">
        <w:rPr>
          <w:szCs w:val="28"/>
        </w:rPr>
        <w:t xml:space="preserve"> с его помощью вносят коррективы в процесс исполнения принятых решений;</w:t>
      </w:r>
    </w:p>
    <w:p w:rsidR="00320FE1" w:rsidRPr="00AA328E" w:rsidRDefault="00320FE1" w:rsidP="00E45D70">
      <w:pPr>
        <w:spacing w:line="22" w:lineRule="atLeast"/>
        <w:ind w:firstLine="720"/>
        <w:rPr>
          <w:szCs w:val="28"/>
        </w:rPr>
      </w:pPr>
      <w:r w:rsidRPr="00AA328E">
        <w:rPr>
          <w:noProof/>
          <w:szCs w:val="28"/>
        </w:rPr>
        <w:t>3)</w:t>
      </w:r>
      <w:r w:rsidRPr="00AA328E">
        <w:rPr>
          <w:b/>
          <w:szCs w:val="28"/>
        </w:rPr>
        <w:t xml:space="preserve"> последующий</w:t>
      </w:r>
      <w:r w:rsidRPr="00AA328E">
        <w:rPr>
          <w:noProof/>
          <w:szCs w:val="28"/>
        </w:rPr>
        <w:t xml:space="preserve"> —</w:t>
      </w:r>
      <w:r w:rsidRPr="00AA328E">
        <w:rPr>
          <w:szCs w:val="28"/>
        </w:rPr>
        <w:t xml:space="preserve"> служит для проверки эффективности принятия решений.</w:t>
      </w:r>
    </w:p>
    <w:p w:rsidR="00320FE1" w:rsidRPr="00AA328E" w:rsidRDefault="00320FE1" w:rsidP="00E45D70">
      <w:pPr>
        <w:spacing w:line="22" w:lineRule="atLeast"/>
        <w:ind w:firstLine="720"/>
        <w:rPr>
          <w:szCs w:val="28"/>
        </w:rPr>
      </w:pPr>
      <w:r w:rsidRPr="00AA328E">
        <w:rPr>
          <w:szCs w:val="28"/>
        </w:rPr>
        <w:t>Таким образом, контроль является объективной необходимостью, так как даже оптимальные планы не могут быть реализованы, если они не будут доведены до исполнителей и за их исполнением не будет налажен объективный и постоянный контроль. Следует подчеркнуть, что</w:t>
      </w:r>
      <w:r w:rsidRPr="00AA328E">
        <w:rPr>
          <w:b/>
          <w:szCs w:val="28"/>
        </w:rPr>
        <w:t xml:space="preserve"> осуществление контрольных функций в процессе муниципального управления неразрывно связано с оценкой его эффективности.</w:t>
      </w:r>
    </w:p>
    <w:p w:rsidR="00320FE1" w:rsidRPr="00AA328E" w:rsidRDefault="00320FE1" w:rsidP="00E45D70">
      <w:pPr>
        <w:spacing w:line="22" w:lineRule="atLeast"/>
        <w:ind w:firstLine="720"/>
        <w:rPr>
          <w:szCs w:val="28"/>
        </w:rPr>
      </w:pPr>
      <w:r w:rsidRPr="00AA328E">
        <w:rPr>
          <w:szCs w:val="28"/>
        </w:rPr>
        <w:t>Суть эффективности состоит в том, что управление обеспечивает решение поставленных задач в возможно короткий срок при наименьших затратах ресурсов: экономических, финансовых, трудовых, социальных, духовных и т. п. Неправомерно эффективность рассматривать как результат разных видов конкретной управленческой деятельности.</w:t>
      </w:r>
      <w:r w:rsidRPr="00AA328E">
        <w:rPr>
          <w:b/>
          <w:szCs w:val="28"/>
        </w:rPr>
        <w:t xml:space="preserve"> В местном сообществе интегрирующим является социальный результат, повышение качества жизни граждан при наименьших затратах всех остальных средств.</w:t>
      </w:r>
    </w:p>
    <w:p w:rsidR="00320FE1" w:rsidRPr="00AA328E" w:rsidRDefault="00320FE1" w:rsidP="00E45D70">
      <w:pPr>
        <w:spacing w:line="22" w:lineRule="atLeast"/>
        <w:ind w:firstLine="720"/>
        <w:rPr>
          <w:szCs w:val="28"/>
        </w:rPr>
      </w:pPr>
      <w:r w:rsidRPr="00AA328E">
        <w:rPr>
          <w:szCs w:val="28"/>
        </w:rPr>
        <w:t>Эффективность в данном случае оценивается как плодотворность усилий по достижению социальных целей, как степень приближения к выполнению социальных нормативов.</w:t>
      </w:r>
    </w:p>
    <w:p w:rsidR="00320FE1" w:rsidRPr="00AA328E" w:rsidRDefault="00320FE1" w:rsidP="00E45D70">
      <w:pPr>
        <w:spacing w:line="22" w:lineRule="atLeast"/>
        <w:ind w:firstLine="720"/>
        <w:rPr>
          <w:szCs w:val="28"/>
        </w:rPr>
      </w:pPr>
      <w:r w:rsidRPr="00AA328E">
        <w:rPr>
          <w:szCs w:val="28"/>
        </w:rPr>
        <w:t>Центральная проблема методологии эффективности</w:t>
      </w:r>
      <w:r w:rsidRPr="00AA328E">
        <w:rPr>
          <w:noProof/>
          <w:szCs w:val="28"/>
        </w:rPr>
        <w:t xml:space="preserve"> —</w:t>
      </w:r>
      <w:r w:rsidRPr="00AA328E">
        <w:rPr>
          <w:szCs w:val="28"/>
        </w:rPr>
        <w:t xml:space="preserve"> согласование целей (общих и частных, стратегических, среднесрочных и близлежащих), выбор приоритетов, учет сроков достижения тех или иных результатов. Поэтому необходимым условием получения эффективности является, во-первых, согласованность результатов с фундаментальными, перспективными целями развития местного сообщества; во-вторых, ориентация на человека, «человеческий ресурс» как цель и решающий фактор всех перемен, накопления потенциала развития. </w:t>
      </w:r>
    </w:p>
    <w:p w:rsidR="00320FE1" w:rsidRPr="00AA328E" w:rsidRDefault="00320FE1" w:rsidP="00E45D70">
      <w:pPr>
        <w:spacing w:line="22" w:lineRule="atLeast"/>
        <w:ind w:firstLine="720"/>
        <w:rPr>
          <w:szCs w:val="28"/>
        </w:rPr>
      </w:pPr>
      <w:r w:rsidRPr="00AA328E">
        <w:rPr>
          <w:szCs w:val="28"/>
        </w:rPr>
        <w:t>При этом нельзя не учитывать трудности такого расчета:</w:t>
      </w: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разные эффекты не могут быть измерены в одних и тех же единицах;</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эффекты могут иметь разную направленность, модальность (положительную, отрицательную);</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не существует в полной мере стоимостных оценок некоторых результатов деятельности, например цены человеческой жизни, потери культурных ценностей, гениальных идей, художественных образов и т. п.;</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практическая значимость всех действий субъектов управления самоуправления в конечном счете определяется результатами развития местного сообщества, сбалансированностью интересов его членов, качеством их жизни в соответствии с существующими образцами (нормами) социального </w:t>
      </w:r>
      <w:r w:rsidRPr="00AA328E">
        <w:rPr>
          <w:szCs w:val="28"/>
        </w:rPr>
        <w:lastRenderedPageBreak/>
        <w:t>прогресса и возможностями (экономическими и социокультурными) данной социальной организации.</w:t>
      </w:r>
      <w:r w:rsidRPr="00AA328E">
        <w:rPr>
          <w:b/>
          <w:szCs w:val="28"/>
        </w:rPr>
        <w:t xml:space="preserve"> Универсальной схемой оценки эффективности является построение оптимальной теоретической модели объекта управления с учетом передового мирового и отечественного опыта и наложения этой модели на реальную жизнь. </w:t>
      </w:r>
      <w:r w:rsidRPr="00AA328E">
        <w:rPr>
          <w:szCs w:val="28"/>
        </w:rPr>
        <w:t>В результате происходит оценка проблемной ситуации.</w:t>
      </w:r>
    </w:p>
    <w:p w:rsidR="00320FE1" w:rsidRPr="00AA328E" w:rsidRDefault="00320FE1" w:rsidP="00E45D70">
      <w:pPr>
        <w:spacing w:line="22" w:lineRule="atLeast"/>
        <w:ind w:firstLine="720"/>
        <w:rPr>
          <w:szCs w:val="28"/>
        </w:rPr>
      </w:pPr>
      <w:r w:rsidRPr="00AA328E">
        <w:rPr>
          <w:szCs w:val="28"/>
        </w:rPr>
        <w:t>Контуры теоретической модели (философские), базовые понятия операционализируются, вырабатываются критерии, показатели, индикаторы для оценки не только качественных перемен, состояний в социальных процессах, но и количественных. Последние существуют в основном в двух видах: статистические и социологические, что и является основой для принятия управленческих решений, эффективность которых оценивается независимой экспертизой.</w:t>
      </w:r>
    </w:p>
    <w:p w:rsidR="00320FE1" w:rsidRPr="00AA328E" w:rsidRDefault="00320FE1" w:rsidP="00E45D70">
      <w:pPr>
        <w:spacing w:line="22" w:lineRule="atLeast"/>
        <w:ind w:firstLine="720"/>
        <w:rPr>
          <w:szCs w:val="28"/>
        </w:rPr>
      </w:pPr>
      <w:r w:rsidRPr="00AA328E">
        <w:rPr>
          <w:szCs w:val="28"/>
        </w:rPr>
        <w:t>Показатели (статистика) в основном разделяются на</w:t>
      </w:r>
      <w:r w:rsidRPr="00AA328E">
        <w:rPr>
          <w:noProof/>
          <w:szCs w:val="28"/>
        </w:rPr>
        <w:t xml:space="preserve"> 4</w:t>
      </w:r>
      <w:r w:rsidRPr="00AA328E">
        <w:rPr>
          <w:szCs w:val="28"/>
        </w:rPr>
        <w:t xml:space="preserve"> уровня: международный, федеральный, региональный (субъекты Федерации) и местный (муниципальный), которые должны быть</w:t>
      </w:r>
      <w:r w:rsidRPr="00AA328E">
        <w:rPr>
          <w:b/>
          <w:szCs w:val="28"/>
        </w:rPr>
        <w:t xml:space="preserve"> построены на одной концептуальной основе, объединены единым банком данных в рамках информационной системы и соотнесены с международными нормативами, критериями, особенно сегодня.</w:t>
      </w:r>
      <w:r w:rsidRPr="00AA328E">
        <w:rPr>
          <w:szCs w:val="28"/>
        </w:rPr>
        <w:t xml:space="preserve"> Большое значение в оценке эффективности управления имеют критерии и показатели.</w:t>
      </w:r>
    </w:p>
    <w:p w:rsidR="00320FE1" w:rsidRPr="00AA328E" w:rsidRDefault="00320FE1" w:rsidP="00E45D70">
      <w:pPr>
        <w:spacing w:line="22" w:lineRule="atLeast"/>
        <w:ind w:firstLine="720"/>
        <w:rPr>
          <w:szCs w:val="28"/>
        </w:rPr>
      </w:pPr>
      <w:r w:rsidRPr="00AA328E">
        <w:rPr>
          <w:b/>
          <w:szCs w:val="28"/>
        </w:rPr>
        <w:t>Критерий</w:t>
      </w:r>
      <w:r w:rsidRPr="00AA328E">
        <w:rPr>
          <w:noProof/>
          <w:szCs w:val="28"/>
        </w:rPr>
        <w:t xml:space="preserve"> —</w:t>
      </w:r>
      <w:r w:rsidRPr="00AA328E">
        <w:rPr>
          <w:szCs w:val="28"/>
        </w:rPr>
        <w:t xml:space="preserve"> средство для суждения, конкретный признак, на основе которого производится оценка или классификация </w:t>
      </w:r>
    </w:p>
    <w:p w:rsidR="00320FE1" w:rsidRPr="00AA328E" w:rsidRDefault="00320FE1" w:rsidP="00E45D70">
      <w:pPr>
        <w:spacing w:line="22" w:lineRule="atLeast"/>
        <w:ind w:firstLine="0"/>
        <w:rPr>
          <w:szCs w:val="28"/>
        </w:rPr>
      </w:pPr>
      <w:r w:rsidRPr="00AA328E">
        <w:rPr>
          <w:szCs w:val="28"/>
        </w:rPr>
        <w:t>чего-либо, определяется значимость или незначимость чего-либо, состояния объекта.</w:t>
      </w:r>
    </w:p>
    <w:p w:rsidR="00320FE1" w:rsidRPr="00AA328E" w:rsidRDefault="00320FE1" w:rsidP="00E45D70">
      <w:pPr>
        <w:spacing w:line="22" w:lineRule="atLeast"/>
        <w:ind w:firstLine="720"/>
        <w:rPr>
          <w:szCs w:val="28"/>
        </w:rPr>
      </w:pPr>
      <w:r w:rsidRPr="00AA328E">
        <w:rPr>
          <w:szCs w:val="28"/>
        </w:rPr>
        <w:t>Критерии обозначают объективную направленность эффективности, а</w:t>
      </w:r>
      <w:r w:rsidRPr="00AA328E">
        <w:rPr>
          <w:b/>
          <w:szCs w:val="28"/>
        </w:rPr>
        <w:t xml:space="preserve"> показатели</w:t>
      </w:r>
      <w:r w:rsidRPr="00AA328E">
        <w:rPr>
          <w:szCs w:val="28"/>
        </w:rPr>
        <w:t xml:space="preserve"> оценивают достигнутый ею уровень;</w:t>
      </w:r>
      <w:r w:rsidR="001E7D4E" w:rsidRPr="00AA328E">
        <w:rPr>
          <w:szCs w:val="28"/>
        </w:rPr>
        <w:t xml:space="preserve"> </w:t>
      </w:r>
      <w:r w:rsidRPr="00AA328E">
        <w:rPr>
          <w:szCs w:val="28"/>
        </w:rPr>
        <w:t>критерии имеют нормативный характер, а показатели фиксируют достигнутый уровень. Связь между ними может быть представлена схематично:</w:t>
      </w:r>
    </w:p>
    <w:p w:rsidR="00320FE1" w:rsidRPr="00AA328E" w:rsidRDefault="00320FE1" w:rsidP="00E45D70">
      <w:pPr>
        <w:spacing w:line="22" w:lineRule="atLeast"/>
        <w:ind w:firstLine="720"/>
        <w:rPr>
          <w:szCs w:val="28"/>
        </w:rPr>
      </w:pPr>
      <w:r w:rsidRPr="00AA328E">
        <w:rPr>
          <w:szCs w:val="28"/>
        </w:rPr>
        <w:t>Критерии</w:t>
      </w:r>
      <w:r w:rsidRPr="00AA328E">
        <w:rPr>
          <w:noProof/>
          <w:szCs w:val="28"/>
        </w:rPr>
        <w:t xml:space="preserve"> —</w:t>
      </w:r>
      <w:r w:rsidRPr="00AA328E">
        <w:rPr>
          <w:szCs w:val="28"/>
        </w:rPr>
        <w:t xml:space="preserve"> прибыль Показатели</w:t>
      </w:r>
      <w:r w:rsidRPr="00AA328E">
        <w:rPr>
          <w:noProof/>
          <w:szCs w:val="28"/>
        </w:rPr>
        <w:t xml:space="preserve"> —</w:t>
      </w:r>
      <w:r w:rsidRPr="00AA328E">
        <w:rPr>
          <w:szCs w:val="28"/>
        </w:rPr>
        <w:t xml:space="preserve"> максимальная экономия средняя затраты низкая</w:t>
      </w:r>
    </w:p>
    <w:p w:rsidR="00320FE1" w:rsidRPr="00AA328E" w:rsidRDefault="00320FE1" w:rsidP="00E45D70">
      <w:pPr>
        <w:spacing w:line="22" w:lineRule="atLeast"/>
        <w:ind w:firstLine="720"/>
        <w:rPr>
          <w:szCs w:val="28"/>
        </w:rPr>
      </w:pPr>
      <w:r w:rsidRPr="00AA328E">
        <w:rPr>
          <w:b/>
          <w:szCs w:val="28"/>
        </w:rPr>
        <w:t>Эталон</w:t>
      </w:r>
      <w:r w:rsidRPr="00AA328E">
        <w:rPr>
          <w:noProof/>
          <w:szCs w:val="28"/>
        </w:rPr>
        <w:t xml:space="preserve"> —</w:t>
      </w:r>
      <w:r w:rsidRPr="00AA328E">
        <w:rPr>
          <w:szCs w:val="28"/>
        </w:rPr>
        <w:t xml:space="preserve"> количественно-качественное состояние объекта, процесса, которое отвечает всем общественно необходимым и благоприятным характеристикам и ожиданиям. Эталоны делятся на</w:t>
      </w:r>
      <w:r w:rsidRPr="00AA328E">
        <w:rPr>
          <w:noProof/>
          <w:szCs w:val="28"/>
        </w:rPr>
        <w:t xml:space="preserve"> 2</w:t>
      </w:r>
      <w:r w:rsidRPr="00AA328E">
        <w:rPr>
          <w:szCs w:val="28"/>
        </w:rPr>
        <w:t xml:space="preserve"> типа:</w:t>
      </w:r>
    </w:p>
    <w:p w:rsidR="00320FE1" w:rsidRPr="00AA328E" w:rsidRDefault="00320FE1" w:rsidP="00E45D70">
      <w:pPr>
        <w:spacing w:line="22" w:lineRule="atLeast"/>
        <w:ind w:firstLine="720"/>
        <w:rPr>
          <w:szCs w:val="28"/>
        </w:rPr>
      </w:pPr>
      <w:r w:rsidRPr="00AA328E">
        <w:rPr>
          <w:noProof/>
          <w:szCs w:val="28"/>
        </w:rPr>
        <w:t>1)</w:t>
      </w:r>
      <w:r w:rsidRPr="00AA328E">
        <w:rPr>
          <w:b/>
          <w:szCs w:val="28"/>
        </w:rPr>
        <w:t xml:space="preserve"> международные,</w:t>
      </w:r>
      <w:r w:rsidRPr="00AA328E">
        <w:rPr>
          <w:szCs w:val="28"/>
        </w:rPr>
        <w:t xml:space="preserve"> разрабатываемые такими организациями, как ООН, МОТ, МЭТТ, ЮНЕСКО и др.;</w:t>
      </w:r>
    </w:p>
    <w:p w:rsidR="00320FE1" w:rsidRPr="00AA328E" w:rsidRDefault="00320FE1" w:rsidP="00E45D70">
      <w:pPr>
        <w:spacing w:line="22" w:lineRule="atLeast"/>
        <w:ind w:firstLine="720"/>
        <w:rPr>
          <w:szCs w:val="28"/>
        </w:rPr>
      </w:pPr>
      <w:r w:rsidRPr="00AA328E">
        <w:rPr>
          <w:noProof/>
          <w:szCs w:val="28"/>
        </w:rPr>
        <w:t>2)</w:t>
      </w:r>
      <w:r w:rsidRPr="00AA328E">
        <w:rPr>
          <w:b/>
          <w:szCs w:val="28"/>
        </w:rPr>
        <w:t xml:space="preserve"> национальные:</w:t>
      </w:r>
      <w:r w:rsidRPr="00AA328E">
        <w:rPr>
          <w:szCs w:val="28"/>
        </w:rPr>
        <w:t xml:space="preserve"> федерального уровня, регионального (субъекта Федерации), местного, муниципального.</w:t>
      </w:r>
    </w:p>
    <w:p w:rsidR="00320FE1" w:rsidRPr="00AA328E" w:rsidRDefault="00320FE1" w:rsidP="00E45D70">
      <w:pPr>
        <w:spacing w:line="22" w:lineRule="atLeast"/>
        <w:ind w:firstLine="720"/>
        <w:rPr>
          <w:szCs w:val="28"/>
        </w:rPr>
      </w:pPr>
      <w:r w:rsidRPr="00AA328E">
        <w:rPr>
          <w:szCs w:val="28"/>
        </w:rPr>
        <w:t>Критерии, показатели, эталоны</w:t>
      </w:r>
      <w:r w:rsidRPr="00AA328E">
        <w:rPr>
          <w:b/>
          <w:szCs w:val="28"/>
        </w:rPr>
        <w:t xml:space="preserve"> дифференцируются по сферам жизни:</w:t>
      </w:r>
      <w:r w:rsidRPr="00AA328E">
        <w:rPr>
          <w:szCs w:val="28"/>
        </w:rPr>
        <w:t xml:space="preserve"> экономической, социальной, политической, духовно-культурной. К числу экономических критериев и показателей относятся, например, такие, как: темы роста, совокупный национальный продукт, рост производительности труда, техническая оснащенность производства и др. К социальным: душевой и семейный доход, минимальный прожиточный уровень, потребительская корзина и др. Политическая сфера характеризуется: развитостью демократических институтов, правового регулирования, включенностью населения в управление общественными делами и т. п. Состояние духовно-культурной жизни местного сообщества обычно оценивается уровнем развития науки, культуры, образования в нем.</w:t>
      </w:r>
    </w:p>
    <w:p w:rsidR="00320FE1" w:rsidRPr="00AA328E" w:rsidRDefault="00320FE1" w:rsidP="00E45D70">
      <w:pPr>
        <w:spacing w:line="22" w:lineRule="atLeast"/>
        <w:ind w:firstLine="720"/>
        <w:rPr>
          <w:szCs w:val="28"/>
        </w:rPr>
      </w:pPr>
      <w:r w:rsidRPr="00AA328E">
        <w:rPr>
          <w:szCs w:val="28"/>
        </w:rPr>
        <w:t>Особое значение сегодня приобретают критерии, показатели и индикаторы, с помощью которых можно изменить состояние устойчивого развития местного сообщества.</w:t>
      </w:r>
    </w:p>
    <w:p w:rsidR="00320FE1" w:rsidRPr="00AA328E" w:rsidRDefault="00320FE1" w:rsidP="00E45D70">
      <w:pPr>
        <w:spacing w:line="22" w:lineRule="atLeast"/>
        <w:ind w:firstLine="720"/>
        <w:rPr>
          <w:szCs w:val="28"/>
        </w:rPr>
      </w:pPr>
      <w:r w:rsidRPr="00AA328E">
        <w:rPr>
          <w:szCs w:val="28"/>
        </w:rPr>
        <w:t>Одним из таких интегрированных показателей качества жизни является</w:t>
      </w:r>
      <w:r w:rsidRPr="00AA328E">
        <w:rPr>
          <w:b/>
          <w:szCs w:val="28"/>
        </w:rPr>
        <w:t xml:space="preserve"> индекс развития человека,</w:t>
      </w:r>
      <w:r w:rsidRPr="00AA328E">
        <w:rPr>
          <w:szCs w:val="28"/>
        </w:rPr>
        <w:t xml:space="preserve"> разработанный в рамках Программы развития ООН. Данный показатель ранжирует страны по восходящей от</w:t>
      </w:r>
      <w:r w:rsidRPr="00AA328E">
        <w:rPr>
          <w:noProof/>
          <w:szCs w:val="28"/>
        </w:rPr>
        <w:t xml:space="preserve"> 0</w:t>
      </w:r>
      <w:r w:rsidRPr="00AA328E">
        <w:rPr>
          <w:szCs w:val="28"/>
        </w:rPr>
        <w:t xml:space="preserve"> до</w:t>
      </w:r>
      <w:r w:rsidRPr="00AA328E">
        <w:rPr>
          <w:noProof/>
          <w:szCs w:val="28"/>
        </w:rPr>
        <w:t xml:space="preserve"> 1.</w:t>
      </w:r>
      <w:r w:rsidRPr="00AA328E">
        <w:rPr>
          <w:szCs w:val="28"/>
        </w:rPr>
        <w:t xml:space="preserve"> При этом </w:t>
      </w:r>
    </w:p>
    <w:p w:rsidR="00320FE1" w:rsidRPr="00AA328E" w:rsidRDefault="00352F01" w:rsidP="00E45D70">
      <w:pPr>
        <w:spacing w:line="22" w:lineRule="atLeast"/>
        <w:ind w:firstLine="709"/>
      </w:pPr>
      <w:r>
        <w:rPr>
          <w:noProof/>
          <w:snapToGrid/>
        </w:rPr>
        <w:lastRenderedPageBreak/>
        <w:drawing>
          <wp:inline distT="0" distB="0" distL="0" distR="0">
            <wp:extent cx="5200015" cy="2950210"/>
            <wp:effectExtent l="0" t="0" r="635"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t="1277"/>
                    <a:stretch>
                      <a:fillRect/>
                    </a:stretch>
                  </pic:blipFill>
                  <pic:spPr bwMode="auto">
                    <a:xfrm>
                      <a:off x="0" y="0"/>
                      <a:ext cx="5200015" cy="2950210"/>
                    </a:xfrm>
                    <a:prstGeom prst="rect">
                      <a:avLst/>
                    </a:prstGeom>
                    <a:noFill/>
                    <a:ln>
                      <a:noFill/>
                    </a:ln>
                  </pic:spPr>
                </pic:pic>
              </a:graphicData>
            </a:graphic>
          </wp:inline>
        </w:drawing>
      </w:r>
    </w:p>
    <w:p w:rsidR="00320FE1" w:rsidRPr="00AA328E" w:rsidRDefault="00320FE1" w:rsidP="00E45D70">
      <w:pPr>
        <w:spacing w:line="22" w:lineRule="atLeast"/>
        <w:ind w:firstLine="0"/>
        <w:rPr>
          <w:i/>
        </w:rPr>
      </w:pPr>
    </w:p>
    <w:p w:rsidR="00320FE1" w:rsidRPr="00AA328E" w:rsidRDefault="00320FE1" w:rsidP="00E45D70">
      <w:pPr>
        <w:spacing w:line="22" w:lineRule="atLeast"/>
        <w:ind w:firstLine="0"/>
        <w:jc w:val="center"/>
        <w:rPr>
          <w:i/>
        </w:rPr>
      </w:pPr>
      <w:r w:rsidRPr="00AA328E">
        <w:rPr>
          <w:i/>
        </w:rPr>
        <w:t>Рис.</w:t>
      </w:r>
      <w:r w:rsidRPr="00AA328E">
        <w:rPr>
          <w:i/>
          <w:noProof/>
        </w:rPr>
        <w:t xml:space="preserve"> 21.</w:t>
      </w:r>
      <w:r w:rsidRPr="00AA328E">
        <w:rPr>
          <w:i/>
        </w:rPr>
        <w:t xml:space="preserve"> Теоретическая модель эффективности и управления</w:t>
      </w:r>
    </w:p>
    <w:p w:rsidR="00320FE1" w:rsidRPr="00AA328E" w:rsidRDefault="00320FE1" w:rsidP="00E45D70">
      <w:pPr>
        <w:spacing w:line="22" w:lineRule="atLeast"/>
        <w:ind w:firstLine="0"/>
      </w:pPr>
    </w:p>
    <w:p w:rsidR="00320FE1" w:rsidRPr="00AA328E" w:rsidRDefault="001E7D4E" w:rsidP="00E45D70">
      <w:pPr>
        <w:spacing w:line="22" w:lineRule="atLeast"/>
        <w:ind w:firstLine="0"/>
        <w:rPr>
          <w:szCs w:val="28"/>
        </w:rPr>
      </w:pPr>
      <w:r w:rsidRPr="00AA328E">
        <w:rPr>
          <w:szCs w:val="28"/>
        </w:rPr>
        <w:t xml:space="preserve">для </w:t>
      </w:r>
      <w:r w:rsidR="00320FE1" w:rsidRPr="00AA328E">
        <w:rPr>
          <w:szCs w:val="28"/>
        </w:rPr>
        <w:t>расчета используются три показателя социального развития:</w:t>
      </w:r>
    </w:p>
    <w:p w:rsidR="00320FE1" w:rsidRPr="00AA328E" w:rsidRDefault="00320FE1" w:rsidP="00E45D70">
      <w:pPr>
        <w:numPr>
          <w:ilvl w:val="0"/>
          <w:numId w:val="157"/>
        </w:numPr>
        <w:spacing w:line="22" w:lineRule="atLeast"/>
        <w:rPr>
          <w:szCs w:val="28"/>
        </w:rPr>
      </w:pPr>
      <w:r w:rsidRPr="00AA328E">
        <w:rPr>
          <w:szCs w:val="28"/>
        </w:rPr>
        <w:t>ожидаемая продолжительность жизни при рождении;</w:t>
      </w:r>
    </w:p>
    <w:p w:rsidR="00320FE1" w:rsidRPr="00AA328E" w:rsidRDefault="00320FE1" w:rsidP="00E45D70">
      <w:pPr>
        <w:numPr>
          <w:ilvl w:val="0"/>
          <w:numId w:val="157"/>
        </w:numPr>
        <w:spacing w:line="22" w:lineRule="atLeast"/>
        <w:rPr>
          <w:szCs w:val="28"/>
        </w:rPr>
      </w:pPr>
      <w:r w:rsidRPr="00AA328E">
        <w:rPr>
          <w:szCs w:val="28"/>
        </w:rPr>
        <w:t>интеллектуальный потенциал (грамотность взрослого населения и продолжительность обучения);</w:t>
      </w:r>
    </w:p>
    <w:p w:rsidR="00320FE1" w:rsidRPr="00AA328E" w:rsidRDefault="00320FE1" w:rsidP="00E45D70">
      <w:pPr>
        <w:numPr>
          <w:ilvl w:val="0"/>
          <w:numId w:val="157"/>
        </w:numPr>
        <w:spacing w:line="22" w:lineRule="atLeast"/>
        <w:rPr>
          <w:szCs w:val="28"/>
        </w:rPr>
      </w:pPr>
      <w:r w:rsidRPr="00AA328E">
        <w:rPr>
          <w:szCs w:val="28"/>
        </w:rPr>
        <w:t>величина душевого дохода с учетом покупательной способности валюты и снижения предельной полезности дохода</w:t>
      </w:r>
      <w:r w:rsidRPr="00AA328E">
        <w:rPr>
          <w:rStyle w:val="a5"/>
          <w:szCs w:val="28"/>
        </w:rPr>
        <w:footnoteReference w:customMarkFollows="1" w:id="143"/>
        <w:t>1</w:t>
      </w:r>
      <w:r w:rsidRPr="00AA328E">
        <w:rPr>
          <w:szCs w:val="28"/>
        </w:rPr>
        <w:t>. В межрегиональных и межмуниципальных сравнениях, точно так же, как и в международном анализе, можно использовать индекс развития человека и другие аналогичные показатели.</w:t>
      </w:r>
    </w:p>
    <w:p w:rsidR="00320FE1" w:rsidRPr="00AA328E" w:rsidRDefault="00320FE1" w:rsidP="00E45D70">
      <w:pPr>
        <w:spacing w:line="22" w:lineRule="atLeast"/>
        <w:ind w:firstLine="720"/>
        <w:rPr>
          <w:szCs w:val="28"/>
        </w:rPr>
      </w:pPr>
      <w:r w:rsidRPr="00AA328E">
        <w:rPr>
          <w:szCs w:val="28"/>
        </w:rPr>
        <w:t>Наряду с интегральными показателями, каким является индекс развития человека, можно использовать и отдельные</w:t>
      </w:r>
      <w:r w:rsidRPr="00AA328E">
        <w:rPr>
          <w:b/>
          <w:szCs w:val="28"/>
        </w:rPr>
        <w:t xml:space="preserve"> частные показатели развития муниципального сообщества.</w:t>
      </w:r>
      <w:r w:rsidRPr="00AA328E">
        <w:rPr>
          <w:szCs w:val="28"/>
        </w:rPr>
        <w:t xml:space="preserve"> Среди них:</w:t>
      </w:r>
    </w:p>
    <w:p w:rsidR="00320FE1" w:rsidRPr="00AA328E" w:rsidRDefault="00320FE1" w:rsidP="00E45D70">
      <w:pPr>
        <w:numPr>
          <w:ilvl w:val="0"/>
          <w:numId w:val="134"/>
        </w:numPr>
        <w:spacing w:line="22" w:lineRule="atLeast"/>
        <w:rPr>
          <w:szCs w:val="28"/>
        </w:rPr>
      </w:pPr>
      <w:r w:rsidRPr="00AA328E">
        <w:rPr>
          <w:szCs w:val="28"/>
        </w:rPr>
        <w:t>национальный доход или внутренний валовый (региональный) продукт на душу населения;</w:t>
      </w:r>
    </w:p>
    <w:p w:rsidR="00320FE1" w:rsidRPr="00AA328E" w:rsidRDefault="00320FE1" w:rsidP="00E45D70">
      <w:pPr>
        <w:numPr>
          <w:ilvl w:val="0"/>
          <w:numId w:val="134"/>
        </w:numPr>
        <w:spacing w:line="22" w:lineRule="atLeast"/>
        <w:rPr>
          <w:szCs w:val="28"/>
        </w:rPr>
      </w:pPr>
      <w:r w:rsidRPr="00AA328E">
        <w:rPr>
          <w:szCs w:val="28"/>
        </w:rPr>
        <w:t>уровень потребления отдельных материальных благ;</w:t>
      </w:r>
    </w:p>
    <w:p w:rsidR="00320FE1" w:rsidRPr="00AA328E" w:rsidRDefault="00320FE1" w:rsidP="00E45D70">
      <w:pPr>
        <w:numPr>
          <w:ilvl w:val="0"/>
          <w:numId w:val="134"/>
        </w:numPr>
        <w:spacing w:line="22" w:lineRule="atLeast"/>
        <w:rPr>
          <w:szCs w:val="28"/>
        </w:rPr>
      </w:pPr>
      <w:r w:rsidRPr="00AA328E">
        <w:rPr>
          <w:szCs w:val="28"/>
        </w:rPr>
        <w:t>степень дифференциации доходов;</w:t>
      </w:r>
    </w:p>
    <w:p w:rsidR="00320FE1" w:rsidRPr="00AA328E" w:rsidRDefault="00320FE1" w:rsidP="00E45D70">
      <w:pPr>
        <w:numPr>
          <w:ilvl w:val="0"/>
          <w:numId w:val="134"/>
        </w:numPr>
        <w:spacing w:line="22" w:lineRule="atLeast"/>
        <w:rPr>
          <w:szCs w:val="28"/>
        </w:rPr>
      </w:pPr>
      <w:r w:rsidRPr="00AA328E">
        <w:rPr>
          <w:szCs w:val="28"/>
        </w:rPr>
        <w:t>занятость населения;</w:t>
      </w:r>
    </w:p>
    <w:p w:rsidR="00320FE1" w:rsidRPr="00AA328E" w:rsidRDefault="00320FE1" w:rsidP="00E45D70">
      <w:pPr>
        <w:numPr>
          <w:ilvl w:val="0"/>
          <w:numId w:val="134"/>
        </w:numPr>
        <w:spacing w:line="22" w:lineRule="atLeast"/>
        <w:rPr>
          <w:szCs w:val="28"/>
        </w:rPr>
      </w:pPr>
      <w:r w:rsidRPr="00AA328E">
        <w:rPr>
          <w:szCs w:val="28"/>
        </w:rPr>
        <w:t>уровень социального здоровья;</w:t>
      </w:r>
    </w:p>
    <w:p w:rsidR="00320FE1" w:rsidRPr="00AA328E" w:rsidRDefault="00320FE1" w:rsidP="00E45D70">
      <w:pPr>
        <w:numPr>
          <w:ilvl w:val="0"/>
          <w:numId w:val="134"/>
        </w:numPr>
        <w:spacing w:line="22" w:lineRule="atLeast"/>
        <w:rPr>
          <w:szCs w:val="28"/>
          <w:lang w:val="en-US"/>
        </w:rPr>
      </w:pPr>
      <w:r w:rsidRPr="00AA328E">
        <w:rPr>
          <w:szCs w:val="28"/>
        </w:rPr>
        <w:t>уровень образования;</w:t>
      </w:r>
    </w:p>
    <w:p w:rsidR="00320FE1" w:rsidRPr="00AA328E" w:rsidRDefault="00320FE1" w:rsidP="00E45D70">
      <w:pPr>
        <w:numPr>
          <w:ilvl w:val="0"/>
          <w:numId w:val="134"/>
        </w:numPr>
        <w:spacing w:line="22" w:lineRule="atLeast"/>
        <w:rPr>
          <w:szCs w:val="28"/>
        </w:rPr>
      </w:pPr>
      <w:r w:rsidRPr="00AA328E">
        <w:rPr>
          <w:szCs w:val="28"/>
        </w:rPr>
        <w:t>обеспеченность населения жильем;</w:t>
      </w:r>
    </w:p>
    <w:p w:rsidR="00320FE1" w:rsidRPr="00AA328E" w:rsidRDefault="00320FE1" w:rsidP="00E45D70">
      <w:pPr>
        <w:numPr>
          <w:ilvl w:val="0"/>
          <w:numId w:val="134"/>
        </w:numPr>
        <w:spacing w:line="22" w:lineRule="atLeast"/>
        <w:rPr>
          <w:szCs w:val="28"/>
        </w:rPr>
      </w:pPr>
      <w:r w:rsidRPr="00AA328E">
        <w:rPr>
          <w:szCs w:val="28"/>
        </w:rPr>
        <w:t>удовлетворенность населения различными сторонами жизни.</w:t>
      </w:r>
    </w:p>
    <w:p w:rsidR="00320FE1" w:rsidRPr="00AA328E" w:rsidRDefault="00320FE1" w:rsidP="00E45D70">
      <w:pPr>
        <w:spacing w:line="22" w:lineRule="atLeast"/>
        <w:ind w:firstLine="720"/>
        <w:rPr>
          <w:szCs w:val="28"/>
        </w:rPr>
      </w:pPr>
      <w:r w:rsidRPr="00AA328E">
        <w:rPr>
          <w:szCs w:val="28"/>
        </w:rPr>
        <w:t>Целесообразно выделять</w:t>
      </w:r>
      <w:r w:rsidRPr="00AA328E">
        <w:rPr>
          <w:b/>
          <w:szCs w:val="28"/>
        </w:rPr>
        <w:t xml:space="preserve"> долгосрочные и краткосрочные цели и соответствующие им критерии социально-экономического развития муниципального образования.</w:t>
      </w:r>
      <w:r w:rsidRPr="00AA328E">
        <w:rPr>
          <w:szCs w:val="28"/>
        </w:rPr>
        <w:t xml:space="preserve"> В качестве долгосрочных целей можно выделить устойчивое развитие постиндустриального общества, создание рабочих мест высшей квалификации для будущих поколений, повышение уровня жизни населения, включая уровень здравоохранения, образования и культуры. В качестве краткосрочных целей можно рассматривать преодоление кризиса и достижение конкретных величин прироста внутреннего валового продукта муниципального образования в следующем году, квартале, месяце. Долгосрочные и краткосрочные цели по своему содержанию достаточно сильно различаются, также различаются и отражающие их показатели. Критерии и показатели, отражающие достижение краткосрочных целей, как правило, характеризуют не столько развитие, сколько функционирование, в то время как</w:t>
      </w:r>
      <w:r w:rsidRPr="00AA328E">
        <w:rPr>
          <w:b/>
          <w:szCs w:val="28"/>
        </w:rPr>
        <w:t xml:space="preserve"> показатели долгосрочных целей имеют непосредственное отношение к развитию.</w:t>
      </w:r>
      <w:r w:rsidRPr="00AA328E">
        <w:rPr>
          <w:szCs w:val="28"/>
        </w:rPr>
        <w:t xml:space="preserve"> В связи с этим правомерно ставить относительно самостоятельные задачи достижения устойчивого функционирования и устойчивого развития местного сообщества.</w:t>
      </w:r>
    </w:p>
    <w:p w:rsidR="00320FE1" w:rsidRPr="00AA328E" w:rsidRDefault="00320FE1" w:rsidP="00E45D70">
      <w:pPr>
        <w:spacing w:line="22" w:lineRule="atLeast"/>
        <w:ind w:firstLine="720"/>
        <w:rPr>
          <w:szCs w:val="28"/>
        </w:rPr>
      </w:pPr>
      <w:r w:rsidRPr="00AA328E">
        <w:rPr>
          <w:szCs w:val="28"/>
        </w:rPr>
        <w:lastRenderedPageBreak/>
        <w:t>Критерии экономического развития не всегда играют роль целей или целевых ориентиров и наоборот. Нередко в качестве тактических целей территориального развития выступают промежуточные задачи, играющие роль необходимых условий устойчивого развития. Среди таких тактических целей можно выделить:</w:t>
      </w:r>
    </w:p>
    <w:p w:rsidR="00320FE1" w:rsidRPr="00AA328E" w:rsidRDefault="00320FE1" w:rsidP="00E45D70">
      <w:pPr>
        <w:numPr>
          <w:ilvl w:val="0"/>
          <w:numId w:val="135"/>
        </w:numPr>
        <w:spacing w:line="22" w:lineRule="atLeast"/>
        <w:rPr>
          <w:szCs w:val="28"/>
        </w:rPr>
      </w:pPr>
      <w:r w:rsidRPr="00AA328E">
        <w:rPr>
          <w:szCs w:val="28"/>
        </w:rPr>
        <w:t>привлечение новых видов бизнеса;</w:t>
      </w:r>
    </w:p>
    <w:p w:rsidR="00320FE1" w:rsidRPr="00AA328E" w:rsidRDefault="00320FE1" w:rsidP="00E45D70">
      <w:pPr>
        <w:numPr>
          <w:ilvl w:val="0"/>
          <w:numId w:val="135"/>
        </w:numPr>
        <w:spacing w:line="22" w:lineRule="atLeast"/>
        <w:rPr>
          <w:szCs w:val="28"/>
        </w:rPr>
      </w:pPr>
      <w:r w:rsidRPr="00AA328E">
        <w:rPr>
          <w:szCs w:val="28"/>
        </w:rPr>
        <w:t>расширение существующего бизнеса;</w:t>
      </w:r>
    </w:p>
    <w:p w:rsidR="00320FE1" w:rsidRPr="00AA328E" w:rsidRDefault="00320FE1" w:rsidP="00E45D70">
      <w:pPr>
        <w:numPr>
          <w:ilvl w:val="0"/>
          <w:numId w:val="135"/>
        </w:numPr>
        <w:spacing w:line="22" w:lineRule="atLeast"/>
        <w:rPr>
          <w:szCs w:val="28"/>
        </w:rPr>
      </w:pPr>
      <w:r w:rsidRPr="00AA328E">
        <w:rPr>
          <w:szCs w:val="28"/>
        </w:rPr>
        <w:t>развитие малого бизнеса;</w:t>
      </w:r>
      <w:r w:rsidRPr="00AA328E">
        <w:rPr>
          <w:noProof/>
          <w:szCs w:val="28"/>
        </w:rPr>
        <w:t xml:space="preserve"> </w:t>
      </w:r>
      <w:r w:rsidRPr="00AA328E">
        <w:rPr>
          <w:szCs w:val="28"/>
        </w:rPr>
        <w:t xml:space="preserve"> развитие промышленности;</w:t>
      </w:r>
    </w:p>
    <w:p w:rsidR="00320FE1" w:rsidRPr="00AA328E" w:rsidRDefault="00320FE1" w:rsidP="00E45D70">
      <w:pPr>
        <w:numPr>
          <w:ilvl w:val="0"/>
          <w:numId w:val="135"/>
        </w:numPr>
        <w:spacing w:line="22" w:lineRule="atLeast"/>
        <w:rPr>
          <w:szCs w:val="28"/>
        </w:rPr>
      </w:pPr>
      <w:r w:rsidRPr="00AA328E">
        <w:rPr>
          <w:szCs w:val="28"/>
        </w:rPr>
        <w:t>развитие сферы услуг;</w:t>
      </w:r>
    </w:p>
    <w:p w:rsidR="00320FE1" w:rsidRPr="00AA328E" w:rsidRDefault="00320FE1" w:rsidP="00E45D70">
      <w:pPr>
        <w:numPr>
          <w:ilvl w:val="0"/>
          <w:numId w:val="135"/>
        </w:numPr>
        <w:spacing w:line="22" w:lineRule="atLeast"/>
        <w:rPr>
          <w:szCs w:val="28"/>
        </w:rPr>
      </w:pPr>
      <w:r w:rsidRPr="00AA328E">
        <w:rPr>
          <w:szCs w:val="28"/>
        </w:rPr>
        <w:t>повышение уровня занятости населения.</w:t>
      </w:r>
    </w:p>
    <w:p w:rsidR="00320FE1" w:rsidRPr="00AA328E" w:rsidRDefault="00320FE1" w:rsidP="00E45D70">
      <w:pPr>
        <w:pStyle w:val="20"/>
        <w:spacing w:line="22" w:lineRule="atLeast"/>
        <w:rPr>
          <w:sz w:val="22"/>
          <w:szCs w:val="28"/>
        </w:rPr>
      </w:pPr>
      <w:r w:rsidRPr="00AA328E">
        <w:rPr>
          <w:sz w:val="22"/>
        </w:rPr>
        <w:t>Для оценки динамики развития целесообразно использовать показатели, характеризующие темпы экономического роста. В первую очередь это темпы роста подушевого дохода, производительности труда, а также темпы структурной трансформации</w:t>
      </w:r>
      <w:r w:rsidR="001E7D4E" w:rsidRPr="00AA328E">
        <w:rPr>
          <w:sz w:val="22"/>
        </w:rPr>
        <w:t xml:space="preserve"> </w:t>
      </w:r>
      <w:r w:rsidRPr="00AA328E">
        <w:rPr>
          <w:sz w:val="22"/>
        </w:rPr>
        <w:t>производства. Воздействие на темпы экономического роста</w:t>
      </w:r>
      <w:r w:rsidRPr="00AA328E">
        <w:rPr>
          <w:noProof/>
          <w:sz w:val="22"/>
        </w:rPr>
        <w:t xml:space="preserve"> — </w:t>
      </w:r>
      <w:r w:rsidRPr="00AA328E">
        <w:rPr>
          <w:sz w:val="22"/>
        </w:rPr>
        <w:t>жизненно важный вопрос для экономической политики как страны в целом, так и отдельного местного сообщества.</w:t>
      </w:r>
    </w:p>
    <w:p w:rsidR="00320FE1" w:rsidRPr="00AA328E" w:rsidRDefault="00320FE1" w:rsidP="00E45D70">
      <w:pPr>
        <w:spacing w:line="22" w:lineRule="atLeast"/>
        <w:ind w:firstLine="720"/>
        <w:rPr>
          <w:szCs w:val="28"/>
        </w:rPr>
      </w:pPr>
      <w:r w:rsidRPr="00AA328E">
        <w:rPr>
          <w:szCs w:val="28"/>
        </w:rPr>
        <w:t>Устойчивая динамика количественных показателей экономического роста</w:t>
      </w:r>
      <w:r w:rsidRPr="00AA328E">
        <w:rPr>
          <w:noProof/>
          <w:szCs w:val="28"/>
        </w:rPr>
        <w:t xml:space="preserve"> —</w:t>
      </w:r>
      <w:r w:rsidRPr="00AA328E">
        <w:rPr>
          <w:szCs w:val="28"/>
        </w:rPr>
        <w:t xml:space="preserve"> один из показателей устойчивого развития. Однако этого недостаточно. Не менее важными являются показатели продолжительности жизни, здоровья населения, степени его образования и квалификации, а также показатели развития социальной инфраструктуры, качества и номенклатуры социальных услуг.</w:t>
      </w:r>
    </w:p>
    <w:p w:rsidR="00320FE1" w:rsidRPr="00AA328E" w:rsidRDefault="00320FE1" w:rsidP="00E45D70">
      <w:pPr>
        <w:spacing w:line="22" w:lineRule="atLeast"/>
        <w:ind w:firstLine="720"/>
        <w:rPr>
          <w:szCs w:val="28"/>
        </w:rPr>
      </w:pPr>
      <w:r w:rsidRPr="00AA328E">
        <w:rPr>
          <w:szCs w:val="28"/>
        </w:rPr>
        <w:t>Ныне потребление все больше индивидуализируется, серийность производства снижается. Углубляется его интеллектуализация, основными факторами производства становятся информационные ресурсы.</w:t>
      </w:r>
      <w:r w:rsidRPr="00AA328E">
        <w:rPr>
          <w:b/>
          <w:szCs w:val="28"/>
        </w:rPr>
        <w:t xml:space="preserve"> Добавленная стоимость создается главным образом в нематериальной сфере, при этом труд приобретает новые черты: в нем начинают преобладать творческие функции, превалирующим типом работника становится творческая личность, приверженная своему</w:t>
      </w:r>
      <w:r w:rsidRPr="00AA328E">
        <w:rPr>
          <w:szCs w:val="28"/>
        </w:rPr>
        <w:t xml:space="preserve"> делу</w:t>
      </w:r>
      <w:r w:rsidRPr="00AA328E">
        <w:rPr>
          <w:b/>
          <w:szCs w:val="28"/>
        </w:rPr>
        <w:t xml:space="preserve"> и стремящаяся привнести в свою работу новые элементы.</w:t>
      </w:r>
    </w:p>
    <w:p w:rsidR="00320FE1" w:rsidRPr="00AA328E" w:rsidRDefault="00320FE1" w:rsidP="00E45D70">
      <w:pPr>
        <w:spacing w:line="22" w:lineRule="atLeast"/>
        <w:ind w:firstLine="720"/>
        <w:rPr>
          <w:szCs w:val="28"/>
        </w:rPr>
      </w:pPr>
      <w:r w:rsidRPr="00AA328E">
        <w:rPr>
          <w:szCs w:val="28"/>
        </w:rPr>
        <w:t xml:space="preserve">Нормой становится непрерывное образование. Стираются различия между низко и высокотехнологичными отраслями: </w:t>
      </w:r>
      <w:r w:rsidRPr="00AA328E">
        <w:rPr>
          <w:b/>
          <w:szCs w:val="28"/>
        </w:rPr>
        <w:t>все отрасли становятся наукоемкими, включая поток производственных, управленческих, финансовых и коммерческих инноваций.</w:t>
      </w:r>
      <w:r w:rsidRPr="00AA328E">
        <w:rPr>
          <w:szCs w:val="28"/>
        </w:rPr>
        <w:t xml:space="preserve"> Навыки работников и наличие прогрессивной технологии становятся важнее низких затрат на рабочую силу и других обычных факторов конкурентоспособности. Традиционные преимущества стран и регионов начинают утрачивать былое значение. Названные тенденции проявляются почти во всех странах мира, однако в разной мере и с различной степенью интенсивности и управляемости. Указанные тенденции имеют особое значение для</w:t>
      </w:r>
      <w:r w:rsidRPr="00AA328E">
        <w:rPr>
          <w:b/>
          <w:szCs w:val="28"/>
        </w:rPr>
        <w:t xml:space="preserve"> муниципальных образований-наукоградов.</w:t>
      </w:r>
    </w:p>
    <w:p w:rsidR="00320FE1" w:rsidRPr="00AA328E" w:rsidRDefault="00320FE1" w:rsidP="00E45D70">
      <w:pPr>
        <w:spacing w:line="22" w:lineRule="atLeast"/>
        <w:ind w:firstLine="720"/>
        <w:rPr>
          <w:szCs w:val="28"/>
        </w:rPr>
      </w:pPr>
      <w:r w:rsidRPr="00AA328E">
        <w:rPr>
          <w:szCs w:val="28"/>
        </w:rPr>
        <w:t>Сегодня нематериальное производство становится основой экономического развития. А это заставляет по-новому оценивать степень богатства региона и местных сообществ. Традиционно страны и регионы оценивались с точки зрения богатства лесом, полезными ископаемыми, почвами, климатическими условиями, основными фондами, географическим положением. Новые представления о нематериальном</w:t>
      </w:r>
      <w:r w:rsidR="001E7D4E" w:rsidRPr="00AA328E">
        <w:rPr>
          <w:szCs w:val="28"/>
        </w:rPr>
        <w:t xml:space="preserve"> </w:t>
      </w:r>
      <w:r w:rsidRPr="00AA328E">
        <w:rPr>
          <w:szCs w:val="28"/>
        </w:rPr>
        <w:t>производстве как о сфере, в которой создается большая часть стоимости, меняют критерии оценки потенциальных возможностей стран, регионов и муниципальных образований. На первое место выдвигаются такие факторы, как</w:t>
      </w:r>
      <w:r w:rsidRPr="00AA328E">
        <w:rPr>
          <w:b/>
          <w:szCs w:val="28"/>
        </w:rPr>
        <w:t xml:space="preserve"> трудовой потенциал, уровень его квалификации, управленческие технологии, рыночная инфраструктура, сеть бизнеса, культура организаций.</w:t>
      </w:r>
      <w:r w:rsidRPr="00AA328E">
        <w:rPr>
          <w:szCs w:val="28"/>
        </w:rPr>
        <w:t xml:space="preserve"> Новые представления об источниках и факторах экономического развития позволяют</w:t>
      </w:r>
      <w:r w:rsidRPr="00AA328E">
        <w:rPr>
          <w:b/>
          <w:szCs w:val="28"/>
        </w:rPr>
        <w:t xml:space="preserve"> по-новому посмотреть на образование, науку, медицину, телекоммуникации, навыки менеджмента, как на те сферы общественной жизни, которые оказывают решающее влияние на темпы и направление социально-экономического развития местных сообществ.</w:t>
      </w:r>
    </w:p>
    <w:p w:rsidR="00320FE1" w:rsidRPr="00AA328E" w:rsidRDefault="00320FE1" w:rsidP="00E45D70">
      <w:pPr>
        <w:spacing w:line="22" w:lineRule="atLeast"/>
        <w:ind w:firstLine="720"/>
        <w:rPr>
          <w:szCs w:val="28"/>
        </w:rPr>
      </w:pPr>
      <w:r w:rsidRPr="00AA328E">
        <w:rPr>
          <w:szCs w:val="28"/>
        </w:rPr>
        <w:t>Стратегия развития местного сообщества должна формироваться на критериальной основе и расчете соответствующих показателей:</w:t>
      </w:r>
    </w:p>
    <w:p w:rsidR="00320FE1" w:rsidRPr="00AA328E" w:rsidRDefault="00320FE1" w:rsidP="00E45D70">
      <w:pPr>
        <w:numPr>
          <w:ilvl w:val="0"/>
          <w:numId w:val="136"/>
        </w:numPr>
        <w:spacing w:line="22" w:lineRule="atLeast"/>
        <w:rPr>
          <w:szCs w:val="28"/>
        </w:rPr>
      </w:pPr>
      <w:r w:rsidRPr="00AA328E">
        <w:rPr>
          <w:szCs w:val="28"/>
        </w:rPr>
        <w:t>ВНП или ВВП (абсолютная величина и на душу населения) и темпы роста этих показателей;</w:t>
      </w:r>
    </w:p>
    <w:p w:rsidR="00320FE1" w:rsidRPr="00AA328E" w:rsidRDefault="00320FE1" w:rsidP="00E45D70">
      <w:pPr>
        <w:numPr>
          <w:ilvl w:val="0"/>
          <w:numId w:val="136"/>
        </w:numPr>
        <w:spacing w:line="22" w:lineRule="atLeast"/>
        <w:rPr>
          <w:szCs w:val="28"/>
        </w:rPr>
      </w:pPr>
      <w:r w:rsidRPr="00AA328E">
        <w:rPr>
          <w:szCs w:val="28"/>
        </w:rPr>
        <w:t>средний уровень доходов населения и степень их дифференциации;</w:t>
      </w:r>
    </w:p>
    <w:p w:rsidR="00320FE1" w:rsidRPr="00AA328E" w:rsidRDefault="00320FE1" w:rsidP="00E45D70">
      <w:pPr>
        <w:numPr>
          <w:ilvl w:val="0"/>
          <w:numId w:val="136"/>
        </w:numPr>
        <w:spacing w:line="22" w:lineRule="atLeast"/>
        <w:rPr>
          <w:szCs w:val="28"/>
        </w:rPr>
      </w:pPr>
      <w:r w:rsidRPr="00AA328E">
        <w:rPr>
          <w:szCs w:val="28"/>
        </w:rPr>
        <w:t>продолжительность жизни, уровень физического и психического здоровья людей;</w:t>
      </w:r>
    </w:p>
    <w:p w:rsidR="00320FE1" w:rsidRPr="00AA328E" w:rsidRDefault="00320FE1" w:rsidP="00E45D70">
      <w:pPr>
        <w:numPr>
          <w:ilvl w:val="0"/>
          <w:numId w:val="136"/>
        </w:numPr>
        <w:spacing w:line="22" w:lineRule="atLeast"/>
        <w:rPr>
          <w:szCs w:val="28"/>
        </w:rPr>
      </w:pPr>
      <w:r w:rsidRPr="00AA328E">
        <w:rPr>
          <w:szCs w:val="28"/>
        </w:rPr>
        <w:t>уровень образования;</w:t>
      </w:r>
    </w:p>
    <w:p w:rsidR="00320FE1" w:rsidRPr="00AA328E" w:rsidRDefault="00320FE1" w:rsidP="00E45D70">
      <w:pPr>
        <w:numPr>
          <w:ilvl w:val="0"/>
          <w:numId w:val="136"/>
        </w:numPr>
        <w:spacing w:line="22" w:lineRule="atLeast"/>
        <w:rPr>
          <w:szCs w:val="28"/>
        </w:rPr>
      </w:pPr>
      <w:r w:rsidRPr="00AA328E">
        <w:rPr>
          <w:szCs w:val="28"/>
        </w:rPr>
        <w:t>уровень потребления материальных благ и услуг (продуктов питания, жилья, телефонных услуг), обеспеченность домашних хозяйств товарами длительного пользования;</w:t>
      </w:r>
    </w:p>
    <w:p w:rsidR="00320FE1" w:rsidRPr="00AA328E" w:rsidRDefault="00320FE1" w:rsidP="00E45D70">
      <w:pPr>
        <w:numPr>
          <w:ilvl w:val="0"/>
          <w:numId w:val="136"/>
        </w:numPr>
        <w:spacing w:line="22" w:lineRule="atLeast"/>
        <w:rPr>
          <w:szCs w:val="28"/>
        </w:rPr>
      </w:pPr>
      <w:r w:rsidRPr="00AA328E">
        <w:rPr>
          <w:szCs w:val="28"/>
        </w:rPr>
        <w:t xml:space="preserve">уровень здравоохранения (обеспеченность поликлиниками, больницами, аптеками, диагностическими центрами и услугами скорой помощи, качество предоставляемых медицинских </w:t>
      </w:r>
      <w:r w:rsidRPr="00AA328E">
        <w:rPr>
          <w:szCs w:val="28"/>
        </w:rPr>
        <w:lastRenderedPageBreak/>
        <w:t>услуг);</w:t>
      </w:r>
    </w:p>
    <w:p w:rsidR="00320FE1" w:rsidRPr="00AA328E" w:rsidRDefault="00320FE1" w:rsidP="00E45D70">
      <w:pPr>
        <w:numPr>
          <w:ilvl w:val="0"/>
          <w:numId w:val="136"/>
        </w:numPr>
        <w:spacing w:line="22" w:lineRule="atLeast"/>
        <w:rPr>
          <w:szCs w:val="28"/>
        </w:rPr>
      </w:pPr>
      <w:r w:rsidRPr="00AA328E">
        <w:rPr>
          <w:szCs w:val="28"/>
        </w:rPr>
        <w:t>состояние окружающей среды;</w:t>
      </w:r>
    </w:p>
    <w:p w:rsidR="00320FE1" w:rsidRPr="00AA328E" w:rsidRDefault="00320FE1" w:rsidP="00E45D70">
      <w:pPr>
        <w:numPr>
          <w:ilvl w:val="0"/>
          <w:numId w:val="136"/>
        </w:numPr>
        <w:spacing w:line="22" w:lineRule="atLeast"/>
        <w:rPr>
          <w:szCs w:val="28"/>
        </w:rPr>
      </w:pPr>
      <w:r w:rsidRPr="00AA328E">
        <w:rPr>
          <w:szCs w:val="28"/>
        </w:rPr>
        <w:t>равенство возможностей людей, развитие малого бизнеса;</w:t>
      </w:r>
    </w:p>
    <w:p w:rsidR="00320FE1" w:rsidRPr="00AA328E" w:rsidRDefault="00320FE1" w:rsidP="00E45D70">
      <w:pPr>
        <w:numPr>
          <w:ilvl w:val="0"/>
          <w:numId w:val="136"/>
        </w:numPr>
        <w:spacing w:line="22" w:lineRule="atLeast"/>
        <w:rPr>
          <w:szCs w:val="28"/>
        </w:rPr>
      </w:pPr>
      <w:r w:rsidRPr="00AA328E">
        <w:rPr>
          <w:szCs w:val="28"/>
        </w:rPr>
        <w:t>обогащение культурной жизни людей.</w:t>
      </w:r>
    </w:p>
    <w:p w:rsidR="00320FE1" w:rsidRPr="00AA328E" w:rsidRDefault="00320FE1" w:rsidP="00E45D70">
      <w:pPr>
        <w:pStyle w:val="20"/>
        <w:spacing w:line="22" w:lineRule="atLeast"/>
        <w:rPr>
          <w:sz w:val="22"/>
          <w:szCs w:val="28"/>
        </w:rPr>
      </w:pPr>
      <w:r w:rsidRPr="00AA328E">
        <w:rPr>
          <w:sz w:val="22"/>
          <w:szCs w:val="28"/>
        </w:rPr>
        <w:t>В процессе реализации стратегии социально-экономического развития местного сообщества целесообразно выделять все вышеперечисленные относительно самостоятельные показатели и соответствующие им цели и осуществлять мониторинг их достижения. В частности, наряду с мониторингом состояния местной экономики и динамики денежных доходов населения целесообразно отслеживать</w:t>
      </w:r>
      <w:r w:rsidRPr="00AA328E">
        <w:rPr>
          <w:b/>
          <w:sz w:val="22"/>
          <w:szCs w:val="28"/>
        </w:rPr>
        <w:t xml:space="preserve"> показатели устойчивого развития местного сообщества, повышения качества жизни населения в целом.</w:t>
      </w:r>
    </w:p>
    <w:p w:rsidR="00320FE1" w:rsidRPr="00AA328E" w:rsidRDefault="00320FE1" w:rsidP="00E45D70">
      <w:pPr>
        <w:spacing w:line="22" w:lineRule="atLeast"/>
        <w:ind w:firstLine="720"/>
        <w:rPr>
          <w:szCs w:val="28"/>
        </w:rPr>
      </w:pPr>
      <w:r w:rsidRPr="00AA328E">
        <w:rPr>
          <w:szCs w:val="28"/>
        </w:rPr>
        <w:t>Наличие и уровень качества школ, детских садов, других образовательных учреждений и их доступность, а также уровень образования и квалификации людей, снабжение продуктами питания, контроль за их качеством, соблюдение прав потребителей на розничном рынке</w:t>
      </w:r>
      <w:r w:rsidRPr="00AA328E">
        <w:rPr>
          <w:noProof/>
          <w:szCs w:val="28"/>
        </w:rPr>
        <w:t xml:space="preserve"> —</w:t>
      </w:r>
      <w:r w:rsidRPr="00AA328E">
        <w:rPr>
          <w:szCs w:val="28"/>
        </w:rPr>
        <w:t xml:space="preserve"> это важнейшие параметры оценки уровня муниципального развития.</w:t>
      </w:r>
    </w:p>
    <w:p w:rsidR="00320FE1" w:rsidRPr="00AA328E" w:rsidRDefault="00320FE1" w:rsidP="00E45D70">
      <w:pPr>
        <w:spacing w:line="22" w:lineRule="atLeast"/>
        <w:ind w:firstLine="720"/>
        <w:rPr>
          <w:szCs w:val="28"/>
        </w:rPr>
      </w:pPr>
      <w:r w:rsidRPr="00AA328E">
        <w:rPr>
          <w:b/>
          <w:szCs w:val="28"/>
        </w:rPr>
        <w:t>Уровень физического, и психического и нравственного здоровья населения, продолжительность жизни, уровень развития системы здравоохранения и ее доступность, состояние окружающей среды</w:t>
      </w:r>
      <w:r w:rsidRPr="00AA328E">
        <w:rPr>
          <w:b/>
          <w:noProof/>
          <w:szCs w:val="28"/>
        </w:rPr>
        <w:t xml:space="preserve"> —</w:t>
      </w:r>
      <w:r w:rsidRPr="00AA328E">
        <w:rPr>
          <w:b/>
          <w:szCs w:val="28"/>
        </w:rPr>
        <w:t xml:space="preserve"> оценочные критерии социально-экономического развития, имеющие особое значение для местных сообществ.</w:t>
      </w:r>
    </w:p>
    <w:p w:rsidR="00320FE1" w:rsidRPr="00AA328E" w:rsidRDefault="00320FE1" w:rsidP="00E45D70">
      <w:pPr>
        <w:spacing w:line="22" w:lineRule="atLeast"/>
        <w:ind w:firstLine="720"/>
        <w:rPr>
          <w:szCs w:val="28"/>
        </w:rPr>
      </w:pPr>
      <w:r w:rsidRPr="00AA328E">
        <w:rPr>
          <w:szCs w:val="28"/>
        </w:rPr>
        <w:t>Даже если предположить, что большая часть муниципальных образований выйдет из экономического кризиса в узком смысле этого слова, то есть возобладает положительная динамика роста производимой продукции, то вряд ли еще можно будет говорить о позитивных сдвигах в динамике устойчивого социально-экономического развития в современном понимании. Во-первых, такая динамика может служить только предпосылкой, а не условием будущего постиндустриального развития, и, во-вторых, экологическая составляющая будет тормозить продвижение регионов и муниципальных образований к постиндустриальному обществу. В настоящее время, например, ближайшие пригороды Подмосковья превращаются в большую разрастающуюся свалку. Поселковые и сельские округа, например Одинцовского района, едва справляются с ликвидацией стихийно возникающих свалок.</w:t>
      </w:r>
    </w:p>
    <w:p w:rsidR="00320FE1" w:rsidRPr="00AA328E" w:rsidRDefault="00320FE1" w:rsidP="00E45D70">
      <w:pPr>
        <w:spacing w:line="22" w:lineRule="atLeast"/>
        <w:ind w:firstLine="720"/>
        <w:rPr>
          <w:szCs w:val="28"/>
        </w:rPr>
      </w:pPr>
      <w:r w:rsidRPr="00AA328E">
        <w:rPr>
          <w:szCs w:val="28"/>
        </w:rPr>
        <w:t>А если учесть еще массовую застройку лесных массивов Подмосковья, строительство коттеджных городков вблизи рек и водоемов, в т. ч. нередко в санитарной зоне, то именно экологический фактор устойчивого развития местных сообществ Подмосковья сегодня становится определяющим. Для контроля за состоянием экологической среды необходима самостоятельная группа показателей и индикаторов, которая сегодня разрабатывается отечественной и мировой наукой.</w:t>
      </w:r>
    </w:p>
    <w:p w:rsidR="00320FE1" w:rsidRPr="00AA328E" w:rsidRDefault="00320FE1" w:rsidP="00E45D70">
      <w:pPr>
        <w:spacing w:line="22" w:lineRule="atLeast"/>
        <w:ind w:firstLine="720"/>
        <w:rPr>
          <w:szCs w:val="28"/>
        </w:rPr>
      </w:pPr>
      <w:r w:rsidRPr="00AA328E">
        <w:rPr>
          <w:szCs w:val="28"/>
        </w:rPr>
        <w:t xml:space="preserve">Приближение к модели оптимального управления местным сообществом возможно при эффективном функционировании </w:t>
      </w:r>
    </w:p>
    <w:p w:rsidR="00320FE1" w:rsidRPr="00AA328E" w:rsidRDefault="00320FE1" w:rsidP="00E45D70">
      <w:pPr>
        <w:spacing w:line="22" w:lineRule="atLeast"/>
        <w:ind w:firstLine="0"/>
        <w:rPr>
          <w:szCs w:val="28"/>
        </w:rPr>
      </w:pPr>
      <w:r w:rsidRPr="00AA328E">
        <w:rPr>
          <w:szCs w:val="28"/>
        </w:rPr>
        <w:t>не только сильного государства, но и всех гражданских институтов местного сообщества (трудовых ассоциаций, семьи, творческих организаций, науки как общественного института, каждого гражданина, партий и политических движений, СМИ, референдумов и т. п.). Последние берут на себя регулирование в отдельной сфере деятельности, осуществляют здесь функции управления и организации.</w:t>
      </w:r>
    </w:p>
    <w:p w:rsidR="00320FE1" w:rsidRPr="00AA328E" w:rsidRDefault="00320FE1" w:rsidP="00E45D70">
      <w:pPr>
        <w:spacing w:line="22" w:lineRule="atLeast"/>
        <w:ind w:firstLine="720"/>
        <w:rPr>
          <w:szCs w:val="28"/>
        </w:rPr>
      </w:pPr>
      <w:r w:rsidRPr="00AA328E">
        <w:rPr>
          <w:szCs w:val="28"/>
        </w:rPr>
        <w:t>Проблема эффективности и муниципального управления приобретает сегодня особое значение. Подчеркнем, что в основе его оценки должен лежать интегральный критерий</w:t>
      </w:r>
      <w:r w:rsidRPr="00AA328E">
        <w:rPr>
          <w:noProof/>
          <w:szCs w:val="28"/>
        </w:rPr>
        <w:t xml:space="preserve"> —</w:t>
      </w:r>
      <w:r w:rsidRPr="00AA328E">
        <w:rPr>
          <w:szCs w:val="28"/>
        </w:rPr>
        <w:t xml:space="preserve"> улучшение качества жизни его членов.</w:t>
      </w:r>
    </w:p>
    <w:p w:rsidR="00320FE1" w:rsidRPr="00AA328E" w:rsidRDefault="00320FE1" w:rsidP="00E45D70">
      <w:pPr>
        <w:spacing w:line="22" w:lineRule="atLeast"/>
        <w:ind w:firstLine="720"/>
        <w:rPr>
          <w:szCs w:val="28"/>
        </w:rPr>
      </w:pPr>
      <w:r w:rsidRPr="00AA328E">
        <w:rPr>
          <w:szCs w:val="28"/>
        </w:rPr>
        <w:t>Его можно определить, сопоставляя изменения качества жизни населения и объем использованных ресурсов.</w:t>
      </w:r>
    </w:p>
    <w:p w:rsidR="00320FE1" w:rsidRPr="00AA328E" w:rsidRDefault="00320FE1" w:rsidP="00E45D70">
      <w:pPr>
        <w:spacing w:line="22" w:lineRule="atLeast"/>
        <w:ind w:firstLine="720"/>
        <w:rPr>
          <w:szCs w:val="28"/>
        </w:rPr>
      </w:pPr>
      <w:r w:rsidRPr="00AA328E">
        <w:rPr>
          <w:szCs w:val="28"/>
        </w:rPr>
        <w:t>В последние годы местные власти, озабоченные многочисленными насущными, крайне острыми проблемами выживания людей в условиях затяжного экономического и социального кризиса, уделяют мало внимания оценке качества и эффективности своей деятельности. Эти вопросы отступили на задний план. Между тем, подобная позиция принципиально неправильная. В этом истоки нарастания трудностей управленческого кризиса на всех уровнях. Выйти из кризиса местное сообщество, страна в целом могут, только опираясь на своевременную оценку сложившейся ситуации, коррекцию действий и открытость информации, предоставляемой своим гражданам.</w:t>
      </w:r>
    </w:p>
    <w:p w:rsidR="00320FE1" w:rsidRPr="00AA328E" w:rsidRDefault="00320FE1" w:rsidP="00E45D70">
      <w:pPr>
        <w:spacing w:line="22" w:lineRule="atLeast"/>
        <w:ind w:firstLine="720"/>
        <w:rPr>
          <w:szCs w:val="28"/>
        </w:rPr>
      </w:pPr>
      <w:r w:rsidRPr="00AA328E">
        <w:rPr>
          <w:szCs w:val="28"/>
        </w:rPr>
        <w:t>Критерии и показатели эффективности в основных сферах местного сообщества известны (экономические, социальные, духовно-культурные и др.), результаты оценки должны быть доступны всем.</w:t>
      </w:r>
    </w:p>
    <w:p w:rsidR="00320FE1" w:rsidRPr="00AA328E" w:rsidRDefault="00320FE1" w:rsidP="00E45D70">
      <w:pPr>
        <w:pStyle w:val="20"/>
        <w:spacing w:line="22" w:lineRule="atLeast"/>
        <w:rPr>
          <w:sz w:val="22"/>
          <w:szCs w:val="28"/>
        </w:rPr>
      </w:pPr>
      <w:r w:rsidRPr="00AA328E">
        <w:rPr>
          <w:sz w:val="22"/>
          <w:szCs w:val="28"/>
        </w:rPr>
        <w:lastRenderedPageBreak/>
        <w:t>В производственной сфере первостепенное значение для стабилизации положения и подъема хозяйства имеют вопросы повышения производительности труда, обновления технического оснащения и роста экономической эффективности в целом, прежде всего улучшения качества продукции, снижения ее себестоимости, а значит и цен.</w:t>
      </w:r>
    </w:p>
    <w:p w:rsidR="00320FE1" w:rsidRPr="00AA328E" w:rsidRDefault="00320FE1" w:rsidP="00E45D70">
      <w:pPr>
        <w:spacing w:line="22" w:lineRule="atLeast"/>
        <w:ind w:firstLine="720"/>
        <w:rPr>
          <w:szCs w:val="28"/>
        </w:rPr>
      </w:pPr>
      <w:r w:rsidRPr="00AA328E">
        <w:rPr>
          <w:szCs w:val="28"/>
        </w:rPr>
        <w:t>Более активную роль в деле создания благоприятных условий для жизнедеятельности населения призвана сыграть</w:t>
      </w:r>
      <w:r w:rsidRPr="00AA328E">
        <w:rPr>
          <w:b/>
          <w:szCs w:val="28"/>
        </w:rPr>
        <w:t xml:space="preserve"> муниципальная собственность,</w:t>
      </w:r>
      <w:r w:rsidRPr="00AA328E">
        <w:rPr>
          <w:szCs w:val="28"/>
        </w:rPr>
        <w:t xml:space="preserve"> которая служит емким источником доходов части местного бюджета.</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В сфере рынка субъекты купли-продажи товаров и денег стремятся прежде всего к увеличению коммерческой выгоды (массы прибыли). Делается это за счет снижения издержек торговли, расширения товарооборота, увеличения скорости оборота товаров и денег, спекулятивного повышения цен. Активно развивая товарно-денежные отношения, местные органы власти призваны обеспечивать социально организованный рынок, использовать в интересах населения его положительные стороны, например конкуренцию, хозяйственную ответственность и инициативу, для повышения качества обслуживания и более полного удовлетворения потребностей покупателя. Органы власти сами материальных благ не производят, поэтому главным для них являются социальные приоритеты и потребности населения региона. Однако это не означает недооценки местной экономики или ее игнорирования. Естественно, что для удовлетворения разнообразных потребностей человека необходимо достаточное производство материальных благ, значит, и эффективное местное хозяйство. Без местной экономики нельзя добиться устойчивого ощутимого социального эффекта. Но не следует забывать, что само производство в местном сообществе, материальные и прочие блага</w:t>
      </w:r>
      <w:r w:rsidRPr="00AA328E">
        <w:rPr>
          <w:rFonts w:ascii="Times New Roman" w:hAnsi="Times New Roman"/>
          <w:noProof/>
          <w:szCs w:val="28"/>
        </w:rPr>
        <w:t xml:space="preserve"> —</w:t>
      </w:r>
      <w:r w:rsidRPr="00AA328E">
        <w:rPr>
          <w:rFonts w:ascii="Times New Roman" w:hAnsi="Times New Roman"/>
          <w:szCs w:val="28"/>
        </w:rPr>
        <w:t xml:space="preserve"> не цель, а средство для улучшения жизни человека. С этого и начинается развитие муниципальной экономики, где работает заинтересованный человек.</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b/>
          <w:szCs w:val="28"/>
        </w:rPr>
        <w:t>Органы управления являются социальным институтом, призванным гармонизировать интересы жителей и действующих в местных сообществах многочисленных государственных и частных систем, создавать и поддерживать благоприятные условия для удовлетворения личных и корпоративных потребностей населения.</w:t>
      </w:r>
    </w:p>
    <w:p w:rsidR="00320FE1" w:rsidRPr="00AA328E" w:rsidRDefault="00320FE1" w:rsidP="00E45D70">
      <w:pPr>
        <w:pStyle w:val="FR2"/>
        <w:spacing w:line="22" w:lineRule="atLeast"/>
        <w:ind w:firstLine="720"/>
        <w:rPr>
          <w:rFonts w:ascii="Times New Roman" w:hAnsi="Times New Roman"/>
          <w:szCs w:val="28"/>
        </w:rPr>
      </w:pPr>
      <w:r w:rsidRPr="00AA328E">
        <w:rPr>
          <w:rFonts w:ascii="Times New Roman" w:hAnsi="Times New Roman"/>
          <w:szCs w:val="28"/>
        </w:rPr>
        <w:t>Среди множества направлений деятельности органов муниципального управления, связанных прежде всего с удовлетворением потребностей населения, можно выделить следующие блоки:</w:t>
      </w:r>
    </w:p>
    <w:p w:rsidR="00320FE1" w:rsidRPr="00AA328E" w:rsidRDefault="00320FE1" w:rsidP="00E45D70">
      <w:pPr>
        <w:pStyle w:val="FR2"/>
        <w:numPr>
          <w:ilvl w:val="0"/>
          <w:numId w:val="137"/>
        </w:numPr>
        <w:spacing w:line="22" w:lineRule="atLeast"/>
        <w:rPr>
          <w:rFonts w:ascii="Times New Roman" w:hAnsi="Times New Roman"/>
          <w:szCs w:val="28"/>
        </w:rPr>
      </w:pPr>
      <w:r w:rsidRPr="00AA328E">
        <w:rPr>
          <w:rFonts w:ascii="Times New Roman" w:hAnsi="Times New Roman"/>
          <w:szCs w:val="28"/>
        </w:rPr>
        <w:t>коммунальная служба (жилье, водо-, тепло-, газоснабжение и др.);</w:t>
      </w:r>
    </w:p>
    <w:p w:rsidR="00320FE1" w:rsidRPr="00AA328E" w:rsidRDefault="00320FE1" w:rsidP="00E45D70">
      <w:pPr>
        <w:pStyle w:val="FR2"/>
        <w:numPr>
          <w:ilvl w:val="0"/>
          <w:numId w:val="137"/>
        </w:numPr>
        <w:spacing w:line="22" w:lineRule="atLeast"/>
        <w:rPr>
          <w:rFonts w:ascii="Times New Roman" w:hAnsi="Times New Roman"/>
          <w:szCs w:val="28"/>
        </w:rPr>
      </w:pPr>
      <w:r w:rsidRPr="00AA328E">
        <w:rPr>
          <w:rFonts w:ascii="Times New Roman" w:hAnsi="Times New Roman"/>
          <w:szCs w:val="28"/>
        </w:rPr>
        <w:t>регулирование экономического развития, занятость населения;</w:t>
      </w:r>
    </w:p>
    <w:p w:rsidR="00320FE1" w:rsidRPr="00AA328E" w:rsidRDefault="00320FE1" w:rsidP="00E45D70">
      <w:pPr>
        <w:pStyle w:val="FR2"/>
        <w:numPr>
          <w:ilvl w:val="0"/>
          <w:numId w:val="137"/>
        </w:numPr>
        <w:spacing w:line="22" w:lineRule="atLeast"/>
        <w:rPr>
          <w:rFonts w:ascii="Times New Roman" w:hAnsi="Times New Roman"/>
          <w:szCs w:val="28"/>
        </w:rPr>
      </w:pPr>
      <w:r w:rsidRPr="00AA328E">
        <w:rPr>
          <w:rFonts w:ascii="Times New Roman" w:hAnsi="Times New Roman"/>
          <w:szCs w:val="28"/>
        </w:rPr>
        <w:t>транспорт и дороги;</w:t>
      </w:r>
    </w:p>
    <w:p w:rsidR="00320FE1" w:rsidRPr="00AA328E" w:rsidRDefault="00320FE1" w:rsidP="00E45D70">
      <w:pPr>
        <w:pStyle w:val="FR2"/>
        <w:numPr>
          <w:ilvl w:val="0"/>
          <w:numId w:val="137"/>
        </w:numPr>
        <w:spacing w:line="22" w:lineRule="atLeast"/>
        <w:rPr>
          <w:rFonts w:ascii="Times New Roman" w:hAnsi="Times New Roman"/>
          <w:szCs w:val="28"/>
        </w:rPr>
      </w:pPr>
      <w:r w:rsidRPr="00AA328E">
        <w:rPr>
          <w:rFonts w:ascii="Times New Roman" w:hAnsi="Times New Roman"/>
          <w:szCs w:val="28"/>
        </w:rPr>
        <w:t>обеспечение общественного порядка;</w:t>
      </w:r>
    </w:p>
    <w:p w:rsidR="00320FE1" w:rsidRPr="00AA328E" w:rsidRDefault="00320FE1" w:rsidP="00E45D70">
      <w:pPr>
        <w:pStyle w:val="FR2"/>
        <w:numPr>
          <w:ilvl w:val="0"/>
          <w:numId w:val="137"/>
        </w:numPr>
        <w:spacing w:line="22" w:lineRule="atLeast"/>
        <w:rPr>
          <w:rFonts w:ascii="Times New Roman" w:hAnsi="Times New Roman"/>
          <w:szCs w:val="28"/>
          <w:lang w:val="en-US"/>
        </w:rPr>
      </w:pPr>
      <w:r w:rsidRPr="00AA328E">
        <w:rPr>
          <w:rFonts w:ascii="Times New Roman" w:hAnsi="Times New Roman"/>
          <w:szCs w:val="28"/>
        </w:rPr>
        <w:t>культура;</w:t>
      </w:r>
    </w:p>
    <w:p w:rsidR="00320FE1" w:rsidRPr="00AA328E" w:rsidRDefault="00320FE1" w:rsidP="00E45D70">
      <w:pPr>
        <w:pStyle w:val="FR2"/>
        <w:numPr>
          <w:ilvl w:val="0"/>
          <w:numId w:val="140"/>
        </w:numPr>
        <w:spacing w:line="22" w:lineRule="atLeast"/>
        <w:rPr>
          <w:rFonts w:ascii="Times New Roman" w:hAnsi="Times New Roman"/>
          <w:szCs w:val="28"/>
        </w:rPr>
      </w:pPr>
      <w:r w:rsidRPr="00AA328E">
        <w:rPr>
          <w:rFonts w:ascii="Times New Roman" w:hAnsi="Times New Roman"/>
          <w:szCs w:val="28"/>
        </w:rPr>
        <w:t>образование;</w:t>
      </w:r>
    </w:p>
    <w:p w:rsidR="00320FE1" w:rsidRPr="00AA328E" w:rsidRDefault="00320FE1" w:rsidP="00E45D70">
      <w:pPr>
        <w:pStyle w:val="FR2"/>
        <w:numPr>
          <w:ilvl w:val="0"/>
          <w:numId w:val="140"/>
        </w:numPr>
        <w:spacing w:line="22" w:lineRule="atLeast"/>
        <w:rPr>
          <w:rFonts w:ascii="Times New Roman" w:hAnsi="Times New Roman"/>
          <w:szCs w:val="28"/>
        </w:rPr>
      </w:pPr>
      <w:r w:rsidRPr="00AA328E">
        <w:rPr>
          <w:rFonts w:ascii="Times New Roman" w:hAnsi="Times New Roman"/>
          <w:szCs w:val="28"/>
        </w:rPr>
        <w:t>медицинское обслуживание;</w:t>
      </w:r>
    </w:p>
    <w:p w:rsidR="00320FE1" w:rsidRPr="00AA328E" w:rsidRDefault="00320FE1" w:rsidP="00E45D70">
      <w:pPr>
        <w:pStyle w:val="FR2"/>
        <w:numPr>
          <w:ilvl w:val="0"/>
          <w:numId w:val="140"/>
        </w:numPr>
        <w:spacing w:line="22" w:lineRule="atLeast"/>
        <w:rPr>
          <w:rFonts w:ascii="Times New Roman" w:hAnsi="Times New Roman"/>
          <w:szCs w:val="28"/>
        </w:rPr>
      </w:pPr>
      <w:r w:rsidRPr="00AA328E">
        <w:rPr>
          <w:rFonts w:ascii="Times New Roman" w:hAnsi="Times New Roman"/>
          <w:szCs w:val="28"/>
        </w:rPr>
        <w:t>социальная защита населения и другие.</w:t>
      </w:r>
    </w:p>
    <w:p w:rsidR="00320FE1" w:rsidRPr="00AA328E" w:rsidRDefault="00320FE1" w:rsidP="00E45D70">
      <w:pPr>
        <w:spacing w:line="22" w:lineRule="atLeast"/>
        <w:ind w:firstLine="720"/>
        <w:rPr>
          <w:szCs w:val="28"/>
        </w:rPr>
      </w:pPr>
      <w:r w:rsidRPr="00AA328E">
        <w:rPr>
          <w:szCs w:val="28"/>
        </w:rPr>
        <w:t>Существуют выработанные многолетней практикой некоторые нормативы по удовлетворению потребностей населения. Однако конкретные условия в каждом местном сообществе различаются. Поэтому возникает необходимость изучать степень реальной удовлетворенности населения теми условиями жизни, которые</w:t>
      </w:r>
      <w:r w:rsidRPr="00AA328E">
        <w:rPr>
          <w:b/>
          <w:szCs w:val="28"/>
        </w:rPr>
        <w:t xml:space="preserve"> зависят в первую очередь от деятельности администрации. Основными задачами такого анализа являются:</w:t>
      </w:r>
    </w:p>
    <w:p w:rsidR="00320FE1" w:rsidRPr="00AA328E" w:rsidRDefault="00320FE1" w:rsidP="00E45D70">
      <w:pPr>
        <w:numPr>
          <w:ilvl w:val="0"/>
          <w:numId w:val="138"/>
        </w:numPr>
        <w:spacing w:line="22" w:lineRule="atLeast"/>
        <w:rPr>
          <w:szCs w:val="28"/>
        </w:rPr>
      </w:pPr>
      <w:r w:rsidRPr="00AA328E">
        <w:rPr>
          <w:szCs w:val="28"/>
        </w:rPr>
        <w:t>изучение потребностей населения в услугах и их соотнесение с соответствующими нормативами или законодательными актами;</w:t>
      </w:r>
    </w:p>
    <w:p w:rsidR="00320FE1" w:rsidRPr="00AA328E" w:rsidRDefault="00320FE1" w:rsidP="00E45D70">
      <w:pPr>
        <w:numPr>
          <w:ilvl w:val="0"/>
          <w:numId w:val="138"/>
        </w:numPr>
        <w:spacing w:line="22" w:lineRule="atLeast"/>
        <w:rPr>
          <w:szCs w:val="28"/>
        </w:rPr>
      </w:pPr>
      <w:r w:rsidRPr="00AA328E">
        <w:rPr>
          <w:szCs w:val="28"/>
        </w:rPr>
        <w:t>определение приоритетных направлений деятельности администрации;</w:t>
      </w:r>
    </w:p>
    <w:p w:rsidR="00320FE1" w:rsidRPr="00AA328E" w:rsidRDefault="00320FE1" w:rsidP="00E45D70">
      <w:pPr>
        <w:numPr>
          <w:ilvl w:val="0"/>
          <w:numId w:val="138"/>
        </w:numPr>
        <w:spacing w:line="22" w:lineRule="atLeast"/>
        <w:rPr>
          <w:szCs w:val="28"/>
        </w:rPr>
      </w:pPr>
      <w:r w:rsidRPr="00AA328E">
        <w:rPr>
          <w:szCs w:val="28"/>
        </w:rPr>
        <w:t>оценка населением этой деятельности («обратная связь») и степень удовлетворенности услугами, оказываемыми органами власти населению;</w:t>
      </w:r>
    </w:p>
    <w:p w:rsidR="00320FE1" w:rsidRPr="00AA328E" w:rsidRDefault="00320FE1" w:rsidP="00E45D70">
      <w:pPr>
        <w:numPr>
          <w:ilvl w:val="0"/>
          <w:numId w:val="138"/>
        </w:numPr>
        <w:spacing w:line="22" w:lineRule="atLeast"/>
        <w:rPr>
          <w:szCs w:val="28"/>
        </w:rPr>
      </w:pPr>
      <w:r w:rsidRPr="00AA328E">
        <w:rPr>
          <w:szCs w:val="28"/>
        </w:rPr>
        <w:t xml:space="preserve">своевременное выявление противоречий и разработка превентивных мер по предупреждению конфликтов между населением и администрацией по поводу оказываемых услуг. </w:t>
      </w:r>
    </w:p>
    <w:p w:rsidR="00320FE1" w:rsidRPr="00AA328E" w:rsidRDefault="00320FE1" w:rsidP="00E45D70">
      <w:pPr>
        <w:spacing w:line="22" w:lineRule="atLeast"/>
        <w:ind w:firstLine="700"/>
        <w:rPr>
          <w:szCs w:val="28"/>
        </w:rPr>
      </w:pPr>
      <w:r w:rsidRPr="00AA328E">
        <w:rPr>
          <w:szCs w:val="28"/>
        </w:rPr>
        <w:t>Для органов муниципального управления в условиях многоукладности и перехода к коммерческим товарно-денежным отношениям первостепенное значение приобретают вопросы социальной ориентации экономики и рынка, поэтому появляется острая потребность в теоретическом и методическом обосновании критериев, показателей и расчетов социальной эффективности их деятельности.</w:t>
      </w:r>
    </w:p>
    <w:p w:rsidR="00320FE1" w:rsidRPr="00AA328E" w:rsidRDefault="00320FE1" w:rsidP="00E45D70">
      <w:pPr>
        <w:spacing w:line="22" w:lineRule="atLeast"/>
        <w:ind w:firstLine="720"/>
        <w:rPr>
          <w:szCs w:val="28"/>
        </w:rPr>
      </w:pPr>
      <w:r w:rsidRPr="00AA328E">
        <w:rPr>
          <w:szCs w:val="28"/>
        </w:rPr>
        <w:t>Диагностика в данной сфере</w:t>
      </w:r>
      <w:r w:rsidRPr="00AA328E">
        <w:rPr>
          <w:noProof/>
          <w:szCs w:val="28"/>
        </w:rPr>
        <w:t xml:space="preserve"> —</w:t>
      </w:r>
      <w:r w:rsidRPr="00AA328E">
        <w:rPr>
          <w:szCs w:val="28"/>
        </w:rPr>
        <w:t xml:space="preserve"> предмет</w:t>
      </w:r>
      <w:r w:rsidRPr="00AA328E">
        <w:rPr>
          <w:b/>
          <w:szCs w:val="28"/>
        </w:rPr>
        <w:t xml:space="preserve"> муниципальной социологии, которая пока слабо проникает в эту область жизни.</w:t>
      </w:r>
    </w:p>
    <w:p w:rsidR="00320FE1" w:rsidRPr="00AA328E" w:rsidRDefault="00320FE1" w:rsidP="00E45D70">
      <w:pPr>
        <w:spacing w:line="22" w:lineRule="atLeast"/>
        <w:ind w:firstLine="720"/>
        <w:rPr>
          <w:szCs w:val="28"/>
        </w:rPr>
      </w:pPr>
      <w:r w:rsidRPr="00AA328E">
        <w:rPr>
          <w:szCs w:val="28"/>
        </w:rPr>
        <w:t>Отсюда следует, что и для качественной</w:t>
      </w:r>
      <w:r w:rsidR="00F97B43" w:rsidRPr="00AA328E">
        <w:rPr>
          <w:szCs w:val="28"/>
        </w:rPr>
        <w:t xml:space="preserve"> </w:t>
      </w:r>
      <w:r w:rsidRPr="00AA328E">
        <w:rPr>
          <w:szCs w:val="28"/>
        </w:rPr>
        <w:t xml:space="preserve">характеристики муниципального управления как </w:t>
      </w:r>
      <w:r w:rsidRPr="00AA328E">
        <w:rPr>
          <w:szCs w:val="28"/>
        </w:rPr>
        <w:lastRenderedPageBreak/>
        <w:t>сложной системы трудно выбрать один, постоянно действующий обобщающий критерий качества жизни. Необходим их набор (система), с разных сторон характеризующих наиболее существенные черты управляемого объекта. Отдавая приоритет тому или иному из них, выстраивая в определенный ряд по значимости все другие, следует помнить, что такая субординация подходит только для данной конкретной ситуации и носит неустойчивый характер. Если она изменится, возможно, приоритетными окажутся другие.</w:t>
      </w:r>
    </w:p>
    <w:p w:rsidR="00320FE1" w:rsidRPr="00AA328E" w:rsidRDefault="00320FE1" w:rsidP="00E45D70">
      <w:pPr>
        <w:spacing w:line="22" w:lineRule="atLeast"/>
        <w:ind w:firstLine="720"/>
        <w:rPr>
          <w:szCs w:val="28"/>
        </w:rPr>
      </w:pPr>
      <w:r w:rsidRPr="00AA328E">
        <w:rPr>
          <w:szCs w:val="28"/>
        </w:rPr>
        <w:t>После выработки системы критериев, наиболее полно характеризующих качество жизни населения местного сообщества, можно сделать следующий шаг: перейти к их правовому закреплению в нормах муниципального права, уставах городов и поселков.</w:t>
      </w:r>
    </w:p>
    <w:p w:rsidR="00320FE1" w:rsidRPr="00AA328E" w:rsidRDefault="00320FE1" w:rsidP="00E45D70">
      <w:pPr>
        <w:spacing w:line="22" w:lineRule="atLeast"/>
        <w:ind w:firstLine="720"/>
        <w:rPr>
          <w:szCs w:val="28"/>
        </w:rPr>
      </w:pPr>
      <w:r w:rsidRPr="00AA328E">
        <w:rPr>
          <w:szCs w:val="28"/>
        </w:rPr>
        <w:t>Весьма полезна и своевременна дискуссия об уточнении критериев качества жизни местного сообщества. Для решения этой проблемы на местном уровне большой интерес представляют последние исследования крупнейшего русского и американского социолога Питирима Сорокина по вопросам альтруизма. Его наблюдения и теоретические исследования социокультурных циклов позволили ему сделать выводы о гибельности сообществ, исповедующих индивидуализм, разобщенность, жажду наживы, накопительство, сытость, насилие, агрессивность. Именно эти ценности стали преобладающими в американском обществе, что заставило П. Сорокина вернуться к</w:t>
      </w:r>
      <w:r w:rsidRPr="00AA328E">
        <w:rPr>
          <w:b/>
          <w:szCs w:val="28"/>
        </w:rPr>
        <w:t xml:space="preserve"> истокам русской общины, показать глубинные ценности альтруизма, бескорыстия общинности, соборности, коллективизма, которые начинают свое утверждение с местного сообщества.</w:t>
      </w:r>
      <w:r w:rsidRPr="00AA328E">
        <w:rPr>
          <w:szCs w:val="28"/>
        </w:rPr>
        <w:t xml:space="preserve"> Его вывод о том, что только альтруистическая любовь как ценность может быть основополагающим принципом взаимоотношений не только на уровне общины, но и между народами, что сегодня приобретает особую значимость. Ценности и социальные нормы, как известно, лежат в основе выработки современных критериев оценки эффективности управления, муниципального, прежде всего. Однако критерии и показатели могут быть выработаны, но не реализованы.</w:t>
      </w:r>
    </w:p>
    <w:p w:rsidR="00320FE1" w:rsidRPr="00AA328E" w:rsidRDefault="00320FE1" w:rsidP="00E45D70">
      <w:pPr>
        <w:spacing w:line="22" w:lineRule="atLeast"/>
        <w:ind w:firstLine="720"/>
        <w:rPr>
          <w:szCs w:val="28"/>
        </w:rPr>
      </w:pPr>
      <w:r w:rsidRPr="00AA328E">
        <w:rPr>
          <w:szCs w:val="28"/>
        </w:rPr>
        <w:t>Коренной вопрос сегодня</w:t>
      </w:r>
      <w:r w:rsidRPr="00AA328E">
        <w:rPr>
          <w:noProof/>
          <w:szCs w:val="28"/>
        </w:rPr>
        <w:t xml:space="preserve"> —</w:t>
      </w:r>
      <w:r w:rsidRPr="00AA328E">
        <w:rPr>
          <w:szCs w:val="28"/>
        </w:rPr>
        <w:t xml:space="preserve"> как известные критерии и показатели качества жизни людей на всех уровнях управления (федеральном, региональном и местном)</w:t>
      </w:r>
      <w:r w:rsidRPr="00AA328E">
        <w:rPr>
          <w:b/>
          <w:szCs w:val="28"/>
        </w:rPr>
        <w:t xml:space="preserve"> сделать достоянием практики государственного и муниципального управления? </w:t>
      </w:r>
      <w:r w:rsidRPr="00AA328E">
        <w:rPr>
          <w:szCs w:val="28"/>
        </w:rPr>
        <w:t>Ответ один</w:t>
      </w:r>
      <w:r w:rsidRPr="00AA328E">
        <w:rPr>
          <w:noProof/>
          <w:szCs w:val="28"/>
        </w:rPr>
        <w:t xml:space="preserve"> —</w:t>
      </w:r>
      <w:r w:rsidRPr="00AA328E">
        <w:rPr>
          <w:szCs w:val="28"/>
        </w:rPr>
        <w:t xml:space="preserve"> они</w:t>
      </w:r>
      <w:r w:rsidRPr="00AA328E">
        <w:rPr>
          <w:b/>
          <w:szCs w:val="28"/>
        </w:rPr>
        <w:t xml:space="preserve"> должны быть закреплены юридической нормой, а властные органы поставлены под контроль их неуклонного выполнения. Другого пути решения этого вопроса нет.</w:t>
      </w:r>
    </w:p>
    <w:p w:rsidR="00320FE1" w:rsidRPr="00AA328E" w:rsidRDefault="00320FE1" w:rsidP="00E45D70">
      <w:pPr>
        <w:spacing w:line="22" w:lineRule="atLeast"/>
        <w:ind w:firstLine="720"/>
        <w:rPr>
          <w:szCs w:val="28"/>
        </w:rPr>
      </w:pPr>
      <w:r w:rsidRPr="00AA328E">
        <w:rPr>
          <w:szCs w:val="28"/>
        </w:rPr>
        <w:t xml:space="preserve">И главным на этом пути является реализация известного </w:t>
      </w:r>
    </w:p>
    <w:p w:rsidR="00320FE1" w:rsidRPr="00AA328E" w:rsidRDefault="00320FE1" w:rsidP="00E45D70">
      <w:pPr>
        <w:spacing w:line="22" w:lineRule="atLeast"/>
        <w:ind w:firstLine="0"/>
        <w:rPr>
          <w:szCs w:val="28"/>
        </w:rPr>
      </w:pPr>
      <w:r w:rsidRPr="00AA328E">
        <w:rPr>
          <w:szCs w:val="28"/>
        </w:rPr>
        <w:t>принципа</w:t>
      </w:r>
      <w:r w:rsidRPr="00AA328E">
        <w:rPr>
          <w:noProof/>
          <w:szCs w:val="28"/>
        </w:rPr>
        <w:t xml:space="preserve"> —</w:t>
      </w:r>
      <w:r w:rsidRPr="00AA328E">
        <w:rPr>
          <w:szCs w:val="28"/>
        </w:rPr>
        <w:t xml:space="preserve"> не государственные органы сами оценивают эффективность своей деятельности по изменению качества жизни своих граждан, а сами граждане, их гражданские институты, органы местного самоуправления ставят органы государственного управления под гласный демократический контроль, вырабатывая механизм ответственности власти перед населением.</w:t>
      </w:r>
    </w:p>
    <w:p w:rsidR="00320FE1" w:rsidRPr="00AA328E" w:rsidRDefault="00320FE1" w:rsidP="00E45D70">
      <w:pPr>
        <w:spacing w:line="22" w:lineRule="atLeast"/>
        <w:ind w:firstLine="720"/>
        <w:rPr>
          <w:szCs w:val="28"/>
        </w:rPr>
      </w:pPr>
      <w:r w:rsidRPr="00AA328E">
        <w:rPr>
          <w:szCs w:val="28"/>
        </w:rPr>
        <w:t>Главным барьером на пути реализации этого принципа является бюрократизация политической власти.</w:t>
      </w:r>
    </w:p>
    <w:p w:rsidR="00320FE1" w:rsidRPr="00AA328E" w:rsidRDefault="00320FE1" w:rsidP="00E45D70">
      <w:pPr>
        <w:spacing w:line="22" w:lineRule="atLeast"/>
        <w:ind w:firstLine="720"/>
        <w:rPr>
          <w:szCs w:val="28"/>
        </w:rPr>
      </w:pPr>
      <w:r w:rsidRPr="00AA328E">
        <w:rPr>
          <w:szCs w:val="28"/>
        </w:rPr>
        <w:t>К сожалению, государство пока в большей мере следит за тем, чтобы специфические интересы «аппарата власти» не были ущемлены устремлениями как общества в целом, так отдельных региональных и территориальных сообществ.</w:t>
      </w:r>
    </w:p>
    <w:p w:rsidR="00320FE1" w:rsidRPr="00AA328E" w:rsidRDefault="00320FE1" w:rsidP="00E45D70">
      <w:pPr>
        <w:spacing w:line="22" w:lineRule="atLeast"/>
        <w:ind w:firstLine="720"/>
        <w:rPr>
          <w:szCs w:val="28"/>
        </w:rPr>
      </w:pPr>
      <w:r w:rsidRPr="00AA328E">
        <w:rPr>
          <w:szCs w:val="28"/>
        </w:rPr>
        <w:t>Общеизвестно, что государство еще во многом является частной собственностью бюрократии, использующей государственное регулирование в своих интересах. В этой связи Маркс писал, что бюрократия считает самое себя конечной целью государства. Государственная задача превращается в канцелярские задачи или канцелярские задачи</w:t>
      </w:r>
      <w:r w:rsidRPr="00AA328E">
        <w:rPr>
          <w:noProof/>
          <w:szCs w:val="28"/>
        </w:rPr>
        <w:t xml:space="preserve"> —</w:t>
      </w:r>
      <w:r w:rsidRPr="00AA328E">
        <w:rPr>
          <w:szCs w:val="28"/>
        </w:rPr>
        <w:t xml:space="preserve"> в государственные.</w:t>
      </w:r>
    </w:p>
    <w:p w:rsidR="00320FE1" w:rsidRPr="00AA328E" w:rsidRDefault="00320FE1" w:rsidP="00E45D70">
      <w:pPr>
        <w:spacing w:line="22" w:lineRule="atLeast"/>
        <w:ind w:firstLine="720"/>
        <w:rPr>
          <w:szCs w:val="28"/>
        </w:rPr>
      </w:pPr>
      <w:r w:rsidRPr="00AA328E">
        <w:rPr>
          <w:szCs w:val="28"/>
        </w:rPr>
        <w:t>В данной ситуации государственное регулирование, прикрываясь словами о защите им интересов будущих поколений, охране окружающей среды, предотвращении ее загрязнения, гибели природы, в действительности</w:t>
      </w:r>
      <w:r w:rsidRPr="00AA328E">
        <w:rPr>
          <w:b/>
          <w:szCs w:val="28"/>
        </w:rPr>
        <w:t xml:space="preserve"> защищает преимущественно интересы аппарата чиновников, образующих органы государственного управления.</w:t>
      </w:r>
    </w:p>
    <w:p w:rsidR="00320FE1" w:rsidRPr="00AA328E" w:rsidRDefault="00320FE1" w:rsidP="00E45D70">
      <w:pPr>
        <w:spacing w:line="22" w:lineRule="atLeast"/>
        <w:ind w:firstLine="720"/>
        <w:rPr>
          <w:szCs w:val="28"/>
        </w:rPr>
      </w:pPr>
      <w:r w:rsidRPr="00AA328E">
        <w:rPr>
          <w:szCs w:val="28"/>
        </w:rPr>
        <w:t>Как изменить такое положение дел, когда не государство служит обществу, а общество, в известном смысле, является заложником государства, которое из слуги превратилось в господина.</w:t>
      </w:r>
    </w:p>
    <w:p w:rsidR="00320FE1" w:rsidRPr="00AA328E" w:rsidRDefault="00320FE1" w:rsidP="00E45D70">
      <w:pPr>
        <w:spacing w:line="22" w:lineRule="atLeast"/>
        <w:ind w:firstLine="720"/>
        <w:rPr>
          <w:szCs w:val="28"/>
        </w:rPr>
      </w:pPr>
      <w:r w:rsidRPr="00AA328E">
        <w:rPr>
          <w:szCs w:val="28"/>
        </w:rPr>
        <w:t>Один из ответов на этот вопрос</w:t>
      </w:r>
      <w:r w:rsidRPr="00AA328E">
        <w:rPr>
          <w:noProof/>
          <w:szCs w:val="28"/>
        </w:rPr>
        <w:t xml:space="preserve"> —</w:t>
      </w:r>
      <w:r w:rsidRPr="00AA328E">
        <w:rPr>
          <w:b/>
          <w:szCs w:val="28"/>
        </w:rPr>
        <w:t xml:space="preserve"> установление социального контроля общества за государством, который начинается с каждого местного сообщества.</w:t>
      </w:r>
      <w:r w:rsidRPr="00AA328E">
        <w:rPr>
          <w:szCs w:val="28"/>
        </w:rPr>
        <w:t xml:space="preserve"> Достигая высокого уровня социальной зрелости, местное сообщество осуществляет эффективные меры социального контроля за деятельностью всех органов управления через участие граждан в решении собственных дел под свою ответственность. Порядок в обществе возможен только тогда, когда каждая личность, каждый субъект деятельности принимает на себя определенные обязанности и в свою очередь вправе требовать от других их выполнения в собственных целях.</w:t>
      </w:r>
    </w:p>
    <w:p w:rsidR="00320FE1" w:rsidRPr="00AA328E" w:rsidRDefault="00320FE1" w:rsidP="00E45D70">
      <w:pPr>
        <w:spacing w:line="22" w:lineRule="atLeast"/>
        <w:ind w:firstLine="720"/>
        <w:rPr>
          <w:szCs w:val="28"/>
        </w:rPr>
      </w:pPr>
      <w:r w:rsidRPr="00AA328E">
        <w:rPr>
          <w:szCs w:val="28"/>
        </w:rPr>
        <w:lastRenderedPageBreak/>
        <w:t>Только взаимодействие государства и общества обеспечивает социальной системе состояние динамического равновесия, способствует проявлению процессов самоорганизации на стыке организационных и дезорганизационных начал.</w:t>
      </w:r>
    </w:p>
    <w:p w:rsidR="00320FE1" w:rsidRPr="00AA328E" w:rsidRDefault="00320FE1" w:rsidP="00E45D70">
      <w:pPr>
        <w:spacing w:line="22" w:lineRule="atLeast"/>
        <w:ind w:firstLine="720"/>
        <w:rPr>
          <w:szCs w:val="28"/>
        </w:rPr>
      </w:pPr>
      <w:r w:rsidRPr="00AA328E">
        <w:rPr>
          <w:szCs w:val="28"/>
        </w:rPr>
        <w:t>Гражданское общество и государство, выступая как гегелевское «единство и борьба противоположностей», являются источником развития цивилизованных государственных форм правления. Это борьба разнонаправленных тенденций</w:t>
      </w:r>
      <w:r w:rsidRPr="00AA328E">
        <w:rPr>
          <w:noProof/>
          <w:szCs w:val="28"/>
        </w:rPr>
        <w:t xml:space="preserve"> —</w:t>
      </w:r>
      <w:r w:rsidRPr="00AA328E">
        <w:rPr>
          <w:szCs w:val="28"/>
        </w:rPr>
        <w:t xml:space="preserve"> между стремлением к неограниченной свободе и необходимостью организации социальной жизни.</w:t>
      </w:r>
    </w:p>
    <w:p w:rsidR="00320FE1" w:rsidRPr="00AA328E" w:rsidRDefault="00320FE1" w:rsidP="00E45D70">
      <w:pPr>
        <w:spacing w:line="22" w:lineRule="atLeast"/>
        <w:ind w:firstLine="720"/>
        <w:rPr>
          <w:szCs w:val="28"/>
        </w:rPr>
      </w:pPr>
      <w:r w:rsidRPr="00AA328E">
        <w:rPr>
          <w:szCs w:val="28"/>
        </w:rPr>
        <w:t>При «перевесе» в обществе первой из них в социальных отношениях ширятся тенденции демократизации, коллективных и корпоративных форм организации.</w:t>
      </w:r>
    </w:p>
    <w:p w:rsidR="00320FE1" w:rsidRPr="00AA328E" w:rsidRDefault="00320FE1" w:rsidP="00E45D70">
      <w:pPr>
        <w:spacing w:line="22" w:lineRule="atLeast"/>
        <w:ind w:firstLine="720"/>
        <w:rPr>
          <w:szCs w:val="28"/>
        </w:rPr>
      </w:pPr>
      <w:r w:rsidRPr="00AA328E">
        <w:rPr>
          <w:szCs w:val="28"/>
        </w:rPr>
        <w:t>При доминировании второй нарастают авторитаризм и индивидуализм власти.</w:t>
      </w:r>
    </w:p>
    <w:p w:rsidR="00320FE1" w:rsidRPr="00AA328E" w:rsidRDefault="00320FE1" w:rsidP="00E45D70">
      <w:pPr>
        <w:spacing w:line="22" w:lineRule="atLeast"/>
        <w:ind w:firstLine="720"/>
        <w:rPr>
          <w:szCs w:val="28"/>
        </w:rPr>
      </w:pPr>
      <w:r w:rsidRPr="00AA328E">
        <w:rPr>
          <w:szCs w:val="28"/>
        </w:rPr>
        <w:t>Средствами достижения «динамического равновесия» между обществом и государством (властью) сегодня предлагаются различные формы организации: социальное и правовое государство, гражданское общество, общество социальной справедливости, демократическое общество и т. п. В литературе широко представлены эти дефиниции, имеется огромное количество монографий и журнальных статей, посвященных раскрытию содержания данных понятий.</w:t>
      </w:r>
    </w:p>
    <w:p w:rsidR="00320FE1" w:rsidRPr="00AA328E" w:rsidRDefault="00320FE1" w:rsidP="00E45D70">
      <w:pPr>
        <w:spacing w:line="22" w:lineRule="atLeast"/>
        <w:ind w:firstLine="720"/>
        <w:rPr>
          <w:szCs w:val="28"/>
        </w:rPr>
      </w:pPr>
      <w:r w:rsidRPr="00AA328E">
        <w:rPr>
          <w:szCs w:val="28"/>
        </w:rPr>
        <w:t>Однако технологии достижения такого равновесия между властью и обществом, механизмы саморазвития и самоорганизации сложных социальных систем, каким являются общество и государство как его органическая составляющая, представляются явно недостаточно изученными. Для нас очевидно, что без демократизации местной жизни, без развития местного сообщества как субъекта управления демократизация общества в целом, улучшение качества самого государственного управления, превращение его в интеллектуальный, правовой, информационно-аналитический и нравственный центр общества невозможно. И приоритетным в этом отношении, несомненно,</w:t>
      </w:r>
      <w:r w:rsidRPr="00AA328E">
        <w:rPr>
          <w:b/>
          <w:szCs w:val="28"/>
        </w:rPr>
        <w:t xml:space="preserve"> является развитие творческих и демократических начал первичной социальной ячейки</w:t>
      </w:r>
      <w:r w:rsidRPr="00AA328E">
        <w:rPr>
          <w:b/>
          <w:noProof/>
          <w:szCs w:val="28"/>
        </w:rPr>
        <w:t xml:space="preserve"> —</w:t>
      </w:r>
      <w:r w:rsidRPr="00AA328E">
        <w:rPr>
          <w:b/>
          <w:szCs w:val="28"/>
        </w:rPr>
        <w:t xml:space="preserve"> местного сообщества.</w:t>
      </w:r>
      <w:r w:rsidRPr="00AA328E">
        <w:rPr>
          <w:szCs w:val="28"/>
        </w:rPr>
        <w:t xml:space="preserve"> С развития последнего начинается подлинное саморазвитие общества в целом, становление его гражданских институтов, которые способны поставить под социальный контроль граждан органы государственного управления, местного самоуправления и вовремя спросить с них за неисполнение общественных обязанностей в общественном и правовом порядке.</w:t>
      </w:r>
    </w:p>
    <w:p w:rsidR="00320FE1" w:rsidRPr="00AA328E" w:rsidRDefault="00320FE1" w:rsidP="00E45D70">
      <w:pPr>
        <w:spacing w:line="22" w:lineRule="atLeast"/>
        <w:ind w:firstLine="720"/>
        <w:rPr>
          <w:szCs w:val="28"/>
        </w:rPr>
      </w:pPr>
      <w:r w:rsidRPr="00AA328E">
        <w:rPr>
          <w:szCs w:val="28"/>
        </w:rPr>
        <w:t>Стратегическое управление выполняет очень важную функцию социального контроля.</w:t>
      </w:r>
      <w:r w:rsidRPr="00AA328E">
        <w:rPr>
          <w:b/>
          <w:szCs w:val="28"/>
        </w:rPr>
        <w:t xml:space="preserve"> Разработка концепции и соответствующих ей стратегий развития значительно повышает активность местного населения в управлении общественными делами, поднимает ее на новый качественный уровень</w:t>
      </w:r>
      <w:r w:rsidRPr="00AA328E">
        <w:rPr>
          <w:b/>
          <w:noProof/>
          <w:szCs w:val="28"/>
        </w:rPr>
        <w:t xml:space="preserve"> —</w:t>
      </w:r>
      <w:r w:rsidRPr="00AA328E">
        <w:rPr>
          <w:b/>
          <w:szCs w:val="28"/>
        </w:rPr>
        <w:t xml:space="preserve"> ответственности за полученный конечный результат.</w:t>
      </w:r>
      <w:r w:rsidRPr="00AA328E">
        <w:rPr>
          <w:szCs w:val="28"/>
        </w:rPr>
        <w:t xml:space="preserve"> Поскольку стратегический план является долгосрочным документом, он может служить основой той предвыборной программы, с которой идет на выборы тот или иной претендент для избрания в органы местной власти. Ее предъявление избирателям, с одной стороны, позволяет им судить о его профессиональной компетенции, с другой, оценивать на критериальной основе результаты работы местных органов власти, отдельных руководителей, избранных населением. Только в условиях стратегического управления, как свидетельствует опыт, возможен действенный контроль населения, представительных органов власти за исполнительной, за работой аппарата управления. Иначе выборные компании на местах, осуществляемые без предъявления серьезных программ развития территорий, нередко превращаются в рекламные шоу, состязания честолюбии, что влечет за собой, с одной стороны, огромные финансовые расходы, с другой, приводит к власти людей, явно не готовых к распоряжению властью в интересах граждан и нередко связанных с криминальными структурами, тянущими затем «одеяло власти» на себя.</w:t>
      </w:r>
    </w:p>
    <w:p w:rsidR="00320FE1" w:rsidRPr="00AA328E" w:rsidRDefault="00320FE1" w:rsidP="00E45D70">
      <w:pPr>
        <w:spacing w:line="22" w:lineRule="atLeast"/>
        <w:ind w:firstLine="720"/>
        <w:rPr>
          <w:szCs w:val="28"/>
        </w:rPr>
      </w:pPr>
      <w:r w:rsidRPr="00AA328E">
        <w:rPr>
          <w:szCs w:val="28"/>
        </w:rPr>
        <w:t>Все это порождает и усугубляет главный порок всякой власти, местной в особенности,</w:t>
      </w:r>
      <w:r w:rsidRPr="00AA328E">
        <w:rPr>
          <w:noProof/>
          <w:szCs w:val="28"/>
        </w:rPr>
        <w:t xml:space="preserve"> —</w:t>
      </w:r>
      <w:r w:rsidRPr="00AA328E">
        <w:rPr>
          <w:b/>
          <w:szCs w:val="28"/>
        </w:rPr>
        <w:t xml:space="preserve"> отрыв от интересов людей, которые они призваны защищать.</w:t>
      </w:r>
    </w:p>
    <w:p w:rsidR="00320FE1" w:rsidRPr="00AA328E" w:rsidRDefault="00320FE1" w:rsidP="00E45D70">
      <w:pPr>
        <w:spacing w:line="22" w:lineRule="atLeast"/>
        <w:ind w:firstLine="720"/>
        <w:rPr>
          <w:szCs w:val="28"/>
        </w:rPr>
      </w:pPr>
      <w:r w:rsidRPr="00AA328E">
        <w:rPr>
          <w:szCs w:val="28"/>
        </w:rPr>
        <w:t xml:space="preserve">Разработка и реализация местной концепцией стратегий развития обычно начинается с осознания такой необходимости, с создания органа стратегического развития, который разрабатывает и принимает заявление (декларацию), в которой: а) признается необходимость объединения всех субъектов муниципального управления и населения в решении проблем, определяющих будущее развитие местного сообщества и благосостояние его жителей; б) определяются основные принципы, генеральные </w:t>
      </w:r>
    </w:p>
    <w:p w:rsidR="00320FE1" w:rsidRPr="00AA328E" w:rsidRDefault="00320FE1" w:rsidP="00E45D70">
      <w:pPr>
        <w:spacing w:line="22" w:lineRule="atLeast"/>
        <w:ind w:firstLine="0"/>
        <w:rPr>
          <w:szCs w:val="28"/>
        </w:rPr>
      </w:pPr>
      <w:r w:rsidRPr="00AA328E">
        <w:rPr>
          <w:szCs w:val="28"/>
        </w:rPr>
        <w:t>технологии ускоренного развития (укрепления конкретных позиций, достижения партнерства при разработке социальной инфраструктуры, обновления экономики, культуры, всей духовно-нравственной атмосферы, социальных ценностей).</w:t>
      </w:r>
    </w:p>
    <w:p w:rsidR="00320FE1" w:rsidRPr="00AA328E" w:rsidRDefault="00320FE1" w:rsidP="00E45D70">
      <w:pPr>
        <w:spacing w:line="22" w:lineRule="atLeast"/>
        <w:ind w:firstLine="720"/>
        <w:rPr>
          <w:szCs w:val="28"/>
        </w:rPr>
      </w:pPr>
      <w:r w:rsidRPr="00AA328E">
        <w:rPr>
          <w:szCs w:val="28"/>
        </w:rPr>
        <w:t xml:space="preserve">Инициатива в разработке концепции может принадлежать государственным органам на </w:t>
      </w:r>
      <w:r w:rsidRPr="00AA328E">
        <w:rPr>
          <w:szCs w:val="28"/>
        </w:rPr>
        <w:lastRenderedPageBreak/>
        <w:t>территории, общественным институтам, но необходим механизм включения всех заинтересованных партнеров, всего населения, которые, в конечном счете, определяют приоритеты с учетом своих конкретных потребностей. Последние обязательно согласуются, и в процессе публичного диалога заключается договор, который позволяет всем увидеть в нем свои интересы и понять механизм (по шагам) укрепления своего социального дома, создания в нем условий для достойной жизни и эффективной работы.</w:t>
      </w:r>
    </w:p>
    <w:p w:rsidR="00320FE1" w:rsidRPr="00AA328E" w:rsidRDefault="00320FE1" w:rsidP="00E45D70">
      <w:pPr>
        <w:spacing w:line="22" w:lineRule="atLeast"/>
        <w:ind w:firstLine="720"/>
        <w:rPr>
          <w:szCs w:val="28"/>
        </w:rPr>
      </w:pPr>
      <w:r w:rsidRPr="00AA328E">
        <w:rPr>
          <w:szCs w:val="28"/>
        </w:rPr>
        <w:t>После выдвижения стратегических инициатив, их принципиального оформления в декларации определяется головной научный центр, которому предлагается подготовить концепцию и стратегии развития с привлечением возможных соразработчиков, комиссий и комитетов в органах управления. В процессе обсуждения формируется система органов стратегического управления и планирования, которая и создает</w:t>
      </w:r>
      <w:r w:rsidRPr="00AA328E">
        <w:rPr>
          <w:b/>
          <w:szCs w:val="28"/>
        </w:rPr>
        <w:t xml:space="preserve"> стратегический план развития, </w:t>
      </w:r>
      <w:r w:rsidRPr="00AA328E">
        <w:rPr>
          <w:szCs w:val="28"/>
        </w:rPr>
        <w:t>уточняет частные стратегии по отдельным направлениям.</w:t>
      </w:r>
    </w:p>
    <w:p w:rsidR="00320FE1" w:rsidRPr="00AA328E" w:rsidRDefault="00320FE1" w:rsidP="00E45D70">
      <w:pPr>
        <w:spacing w:line="22" w:lineRule="atLeast"/>
        <w:ind w:firstLine="720"/>
        <w:rPr>
          <w:szCs w:val="28"/>
        </w:rPr>
      </w:pPr>
      <w:r w:rsidRPr="00AA328E">
        <w:rPr>
          <w:szCs w:val="28"/>
        </w:rPr>
        <w:t>Стратегический план обсуждается на научно-практических конференциях, проводятся социологические опросы населения и экспертов, план принимается местным законодательным органом и подписывается всеми субъектами управления, заинтересованными соисполнителями, которые берут на себя обязательства по реализации закрепленных в нем приоритетов. В рамках этого плана обычно разрабатывается</w:t>
      </w:r>
      <w:r w:rsidRPr="00AA328E">
        <w:rPr>
          <w:b/>
          <w:szCs w:val="28"/>
        </w:rPr>
        <w:t xml:space="preserve"> стратегический план действий органов исполнительной и законодательной власти, который является принципиальной основой формирования бюджета, правового поля местной экономической, социальной и других политик.</w:t>
      </w:r>
      <w:r w:rsidRPr="00AA328E">
        <w:rPr>
          <w:szCs w:val="28"/>
        </w:rPr>
        <w:t xml:space="preserve"> В нем предусматривается механизм согласования текущих и перспективных целей по управлению местным сообществом, что позволяет поднять контрольную функцию местного сообщества на качественно иной уровень</w:t>
      </w:r>
      <w:r w:rsidRPr="00AA328E">
        <w:rPr>
          <w:noProof/>
          <w:szCs w:val="28"/>
        </w:rPr>
        <w:t xml:space="preserve"> —</w:t>
      </w:r>
      <w:r w:rsidRPr="00AA328E">
        <w:rPr>
          <w:szCs w:val="28"/>
        </w:rPr>
        <w:t xml:space="preserve"> получения долгосрочных результатов в процессе социально-экономического развития.</w:t>
      </w:r>
    </w:p>
    <w:p w:rsidR="00320FE1" w:rsidRPr="00AA328E" w:rsidRDefault="00320FE1" w:rsidP="00E45D70">
      <w:pPr>
        <w:spacing w:line="22" w:lineRule="atLeast"/>
        <w:ind w:firstLine="720"/>
        <w:rPr>
          <w:szCs w:val="28"/>
        </w:rPr>
      </w:pPr>
      <w:r w:rsidRPr="00AA328E">
        <w:rPr>
          <w:szCs w:val="28"/>
        </w:rPr>
        <w:t>Главная цель муниципального управления</w:t>
      </w:r>
      <w:r w:rsidRPr="00AA328E">
        <w:rPr>
          <w:noProof/>
          <w:szCs w:val="28"/>
        </w:rPr>
        <w:t xml:space="preserve"> —</w:t>
      </w:r>
      <w:r w:rsidRPr="00AA328E">
        <w:rPr>
          <w:szCs w:val="28"/>
        </w:rPr>
        <w:t xml:space="preserve"> постоянное</w:t>
      </w:r>
    </w:p>
    <w:p w:rsidR="00320FE1" w:rsidRPr="00AA328E" w:rsidRDefault="00320FE1" w:rsidP="00E45D70">
      <w:pPr>
        <w:spacing w:line="22" w:lineRule="atLeast"/>
        <w:ind w:firstLine="0"/>
        <w:rPr>
          <w:szCs w:val="28"/>
        </w:rPr>
      </w:pPr>
      <w:r w:rsidRPr="00AA328E">
        <w:rPr>
          <w:szCs w:val="28"/>
        </w:rPr>
        <w:t>улучшение качества жизни всех своих граждан</w:t>
      </w:r>
      <w:r w:rsidRPr="00AA328E">
        <w:rPr>
          <w:noProof/>
          <w:szCs w:val="28"/>
        </w:rPr>
        <w:t xml:space="preserve"> —</w:t>
      </w:r>
      <w:r w:rsidRPr="00AA328E">
        <w:rPr>
          <w:szCs w:val="28"/>
        </w:rPr>
        <w:t xml:space="preserve"> обычно конкретизируется и включает указания на основные пути ее достижения, поддержки экономики, создания рабочих мест, развитие рынка и т. п. Понятие «качество жизни» обычно уточняется через основные критерии, показатели (работа, зарплата, экология, жилье, образование, безопасность, досуг и т. п.).</w:t>
      </w:r>
    </w:p>
    <w:p w:rsidR="00320FE1" w:rsidRPr="00AA328E" w:rsidRDefault="00320FE1" w:rsidP="00E45D70">
      <w:pPr>
        <w:spacing w:line="22" w:lineRule="atLeast"/>
        <w:ind w:firstLine="720"/>
        <w:rPr>
          <w:szCs w:val="28"/>
        </w:rPr>
      </w:pPr>
      <w:r w:rsidRPr="00AA328E">
        <w:rPr>
          <w:szCs w:val="28"/>
        </w:rPr>
        <w:t>После уточнения целевого блока предлагаются основные стратегические направления, определяется группа критериев, показателей и индикаторов, с помощью которых затем осуществляется</w:t>
      </w:r>
      <w:r w:rsidRPr="00AA328E">
        <w:rPr>
          <w:b/>
          <w:szCs w:val="28"/>
        </w:rPr>
        <w:t xml:space="preserve"> социальный контроль по результатам деятельности на том или ином направлении работы, прежде всего в области социальной и духовной среды</w:t>
      </w:r>
      <w:r w:rsidRPr="00AA328E">
        <w:rPr>
          <w:szCs w:val="28"/>
        </w:rPr>
        <w:t xml:space="preserve"> (защита отечественных ценностей, развитие образа жизни, физического и духовного здоровья населения, зоны активных преобразований и т. п.).</w:t>
      </w:r>
    </w:p>
    <w:p w:rsidR="00320FE1" w:rsidRPr="00AA328E" w:rsidRDefault="00320FE1" w:rsidP="00E45D70">
      <w:pPr>
        <w:spacing w:line="22" w:lineRule="atLeast"/>
        <w:ind w:firstLine="720"/>
        <w:rPr>
          <w:szCs w:val="28"/>
        </w:rPr>
      </w:pPr>
      <w:r w:rsidRPr="00AA328E">
        <w:rPr>
          <w:szCs w:val="28"/>
        </w:rPr>
        <w:t>По каждому из направлений уточняются цели и задачи частных стратегий, предлагаются механизмы их достижения, что обязательно соотносится с генеральной целью, оценивается их реалистичность, конкретность и соотнесенность с отдельными проектами и программами, учитывается наличие реальных реализаторов и имеющихся ресурсов. Иначе говоря, происходит отбор только тех мер по всем направлениям, которые имеют перспективы выполнения, характеризуются показателями эффективной реализации. В результате независимой экспертной оценки определяется группа приоритетных мер, которые подлежат реализации.</w:t>
      </w:r>
    </w:p>
    <w:p w:rsidR="00320FE1" w:rsidRPr="00AA328E" w:rsidRDefault="00320FE1" w:rsidP="00E45D70">
      <w:pPr>
        <w:spacing w:line="22" w:lineRule="atLeast"/>
        <w:ind w:firstLine="720"/>
        <w:rPr>
          <w:szCs w:val="28"/>
        </w:rPr>
      </w:pPr>
      <w:r w:rsidRPr="00AA328E">
        <w:rPr>
          <w:szCs w:val="28"/>
        </w:rPr>
        <w:t>Созданные</w:t>
      </w:r>
      <w:r w:rsidRPr="00AA328E">
        <w:rPr>
          <w:b/>
          <w:szCs w:val="28"/>
        </w:rPr>
        <w:t xml:space="preserve"> организационные структуры стратегического управления обычно прогнозируют ожидаемые результаты, учитывают не только прямой непосредственный эффект, но и косвенный: влияние происходящих изменений на другие сферы и стороны жизни.</w:t>
      </w:r>
      <w:r w:rsidRPr="00AA328E">
        <w:rPr>
          <w:szCs w:val="28"/>
        </w:rPr>
        <w:t xml:space="preserve"> Анализ и экспертная оценка позволяют прогнозировать основные результаты в количественном и качественном выражении: изменение основных экономических показателей, изменение окружающей среды, объяснение качества жизни людей, в частности снижение загрязнений атмосферного воздуха приблизительно до уровня мировых стандартов и нормативов;</w:t>
      </w:r>
    </w:p>
    <w:p w:rsidR="00320FE1" w:rsidRPr="00AA328E" w:rsidRDefault="00320FE1" w:rsidP="00E45D70">
      <w:pPr>
        <w:spacing w:line="22" w:lineRule="atLeast"/>
        <w:ind w:firstLine="720"/>
        <w:rPr>
          <w:szCs w:val="28"/>
        </w:rPr>
      </w:pPr>
      <w:r w:rsidRPr="00AA328E">
        <w:rPr>
          <w:szCs w:val="28"/>
        </w:rPr>
        <w:t xml:space="preserve">повышение доходной части бюджета в сопоставимых ценах не менее чем на </w:t>
      </w:r>
      <w:r w:rsidRPr="00AA328E">
        <w:rPr>
          <w:szCs w:val="28"/>
          <w:lang w:val="en-US"/>
        </w:rPr>
        <w:t>n</w:t>
      </w:r>
      <w:r w:rsidRPr="00AA328E">
        <w:rPr>
          <w:szCs w:val="28"/>
        </w:rPr>
        <w:t>%; увеличение реальных доходов населения не менее чем на n%; создание новых рабочих мест не менее «n»; увеличение средней продолжительности жизни на «n» лет и т. п.</w:t>
      </w:r>
    </w:p>
    <w:p w:rsidR="00320FE1" w:rsidRPr="00AA328E" w:rsidRDefault="00320FE1" w:rsidP="00E45D70">
      <w:pPr>
        <w:spacing w:line="22" w:lineRule="atLeast"/>
        <w:ind w:firstLine="720"/>
        <w:rPr>
          <w:szCs w:val="28"/>
        </w:rPr>
      </w:pPr>
      <w:r w:rsidRPr="00AA328E">
        <w:rPr>
          <w:szCs w:val="28"/>
        </w:rPr>
        <w:t>Разработка и реализация стратегического плана может стать основным концептуальным документом накопления потенциала развития, выделения приоритетов, сведения всех программ в рамки целостного управления регионом, местным сообществом как сложными социальными системами. Богатство ресурсов (природных, научно-производственных, интеллектуальных, социальных, образовательных, кадровых и т. п.) в их интегральном использовании</w:t>
      </w:r>
      <w:r w:rsidRPr="00AA328E">
        <w:rPr>
          <w:noProof/>
          <w:szCs w:val="28"/>
        </w:rPr>
        <w:t xml:space="preserve"> —</w:t>
      </w:r>
      <w:r w:rsidRPr="00AA328E">
        <w:rPr>
          <w:szCs w:val="28"/>
        </w:rPr>
        <w:t xml:space="preserve"> залог </w:t>
      </w:r>
      <w:r w:rsidRPr="00AA328E">
        <w:rPr>
          <w:szCs w:val="28"/>
        </w:rPr>
        <w:lastRenderedPageBreak/>
        <w:t>устойчивого развития местных сообществ и эффективного муниципального управления.</w:t>
      </w:r>
    </w:p>
    <w:p w:rsidR="00320FE1" w:rsidRPr="00AA328E" w:rsidRDefault="00320FE1"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обсуждения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В чем особенности социального контроля в муниципальном управлении по сравнению с центральным и региональным управлением? Как эта функция управления реализуется?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Каков механизм осуществления функции социального контроля в муниципальном управлении?</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Дайте оценку состояния социального контроля на местном уровне управления.</w:t>
      </w:r>
    </w:p>
    <w:p w:rsidR="00320FE1" w:rsidRPr="00AA328E" w:rsidRDefault="00320FE1" w:rsidP="00E45D70">
      <w:pPr>
        <w:spacing w:line="22" w:lineRule="atLeast"/>
        <w:ind w:firstLine="720"/>
        <w:rPr>
          <w:szCs w:val="28"/>
        </w:rPr>
      </w:pPr>
      <w:r w:rsidRPr="00AA328E">
        <w:rPr>
          <w:noProof/>
          <w:szCs w:val="28"/>
        </w:rPr>
        <w:t>4.</w:t>
      </w:r>
      <w:r w:rsidRPr="00AA328E">
        <w:rPr>
          <w:szCs w:val="28"/>
        </w:rPr>
        <w:t xml:space="preserve"> Назовите средства, которые, на Ваш взгляд, могут способствовать улучшению социального контроля в муниципальном образовании.</w:t>
      </w:r>
    </w:p>
    <w:p w:rsidR="00320FE1" w:rsidRPr="00AA328E" w:rsidRDefault="00320FE1" w:rsidP="00E45D70">
      <w:pPr>
        <w:spacing w:line="22" w:lineRule="atLeast"/>
        <w:ind w:firstLine="720"/>
        <w:rPr>
          <w:b/>
          <w:szCs w:val="28"/>
        </w:rPr>
      </w:pPr>
    </w:p>
    <w:p w:rsidR="00F97B43" w:rsidRPr="00AA328E" w:rsidRDefault="00F97B43" w:rsidP="00E45D70">
      <w:pPr>
        <w:spacing w:line="22" w:lineRule="atLeast"/>
        <w:ind w:firstLine="720"/>
        <w:rPr>
          <w:b/>
          <w:szCs w:val="28"/>
        </w:rPr>
      </w:pPr>
    </w:p>
    <w:p w:rsidR="00320FE1" w:rsidRPr="00AA328E" w:rsidRDefault="00320FE1" w:rsidP="00E45D70">
      <w:pPr>
        <w:spacing w:line="22" w:lineRule="atLeast"/>
        <w:ind w:firstLine="720"/>
        <w:rPr>
          <w:b/>
          <w:szCs w:val="28"/>
        </w:rPr>
      </w:pPr>
      <w:r w:rsidRPr="00AA328E">
        <w:rPr>
          <w:b/>
          <w:szCs w:val="28"/>
        </w:rPr>
        <w:t>Вопросы для повторения</w:t>
      </w:r>
    </w:p>
    <w:p w:rsidR="00320FE1" w:rsidRPr="00AA328E" w:rsidRDefault="00320FE1" w:rsidP="00E45D70">
      <w:pPr>
        <w:spacing w:line="22" w:lineRule="atLeast"/>
        <w:ind w:firstLine="720"/>
        <w:rPr>
          <w:szCs w:val="28"/>
        </w:rPr>
      </w:pPr>
    </w:p>
    <w:p w:rsidR="00320FE1" w:rsidRPr="00AA328E" w:rsidRDefault="00320FE1" w:rsidP="00E45D70">
      <w:pPr>
        <w:spacing w:line="22" w:lineRule="atLeast"/>
        <w:ind w:firstLine="720"/>
        <w:rPr>
          <w:szCs w:val="28"/>
        </w:rPr>
      </w:pPr>
      <w:r w:rsidRPr="00AA328E">
        <w:rPr>
          <w:noProof/>
          <w:szCs w:val="28"/>
        </w:rPr>
        <w:t>1.</w:t>
      </w:r>
      <w:r w:rsidRPr="00AA328E">
        <w:rPr>
          <w:szCs w:val="28"/>
        </w:rPr>
        <w:t xml:space="preserve"> Какие проблемы в области повышения эффективности муниципального управления, на Ваш взгляд, являются наиболее трудными, каковы пути их решения?</w:t>
      </w:r>
    </w:p>
    <w:p w:rsidR="00320FE1" w:rsidRPr="00AA328E" w:rsidRDefault="00320FE1" w:rsidP="00E45D70">
      <w:pPr>
        <w:spacing w:line="22" w:lineRule="atLeast"/>
        <w:ind w:firstLine="720"/>
        <w:rPr>
          <w:szCs w:val="28"/>
        </w:rPr>
      </w:pPr>
      <w:r w:rsidRPr="00AA328E">
        <w:rPr>
          <w:noProof/>
          <w:szCs w:val="28"/>
        </w:rPr>
        <w:t>2.</w:t>
      </w:r>
      <w:r w:rsidRPr="00AA328E">
        <w:rPr>
          <w:szCs w:val="28"/>
        </w:rPr>
        <w:t xml:space="preserve"> В чем специфика измерения эффективности устойчивого развития местного сообщества? Если она есть, то в чем она проявляется?</w:t>
      </w:r>
    </w:p>
    <w:p w:rsidR="00320FE1" w:rsidRPr="00AA328E" w:rsidRDefault="00320FE1" w:rsidP="00E45D70">
      <w:pPr>
        <w:spacing w:line="22" w:lineRule="atLeast"/>
        <w:ind w:firstLine="720"/>
        <w:rPr>
          <w:szCs w:val="28"/>
        </w:rPr>
      </w:pPr>
      <w:r w:rsidRPr="00AA328E">
        <w:rPr>
          <w:noProof/>
          <w:szCs w:val="28"/>
        </w:rPr>
        <w:t>3.</w:t>
      </w:r>
      <w:r w:rsidRPr="00AA328E">
        <w:rPr>
          <w:szCs w:val="28"/>
        </w:rPr>
        <w:t xml:space="preserve"> Как население Вашего местного сообщества оценивает эффективность местной власти?</w:t>
      </w:r>
    </w:p>
    <w:p w:rsidR="00320FE1" w:rsidRPr="00AA328E" w:rsidRDefault="00320FE1" w:rsidP="00E45D70">
      <w:pPr>
        <w:spacing w:line="22" w:lineRule="atLeast"/>
        <w:ind w:firstLine="720"/>
      </w:pPr>
    </w:p>
    <w:p w:rsidR="00320FE1" w:rsidRDefault="00320FE1" w:rsidP="00E45D70">
      <w:pPr>
        <w:spacing w:line="22" w:lineRule="atLeast"/>
        <w:ind w:firstLine="720"/>
      </w:pPr>
    </w:p>
    <w:p w:rsidR="00070329" w:rsidRPr="00AA328E" w:rsidRDefault="00070329" w:rsidP="00E45D70">
      <w:pPr>
        <w:spacing w:line="22" w:lineRule="atLeast"/>
        <w:ind w:firstLine="720"/>
        <w:rPr>
          <w:lang w:val="en-US"/>
        </w:rPr>
      </w:pPr>
    </w:p>
    <w:p w:rsidR="00320FE1" w:rsidRPr="00AA328E" w:rsidRDefault="00320FE1" w:rsidP="00E45D70">
      <w:pPr>
        <w:pStyle w:val="FR2"/>
        <w:spacing w:line="22" w:lineRule="atLeast"/>
        <w:ind w:firstLine="720"/>
        <w:rPr>
          <w:rFonts w:ascii="Times New Roman" w:hAnsi="Times New Roman"/>
          <w:b/>
          <w:sz w:val="36"/>
        </w:rPr>
      </w:pPr>
      <w:r w:rsidRPr="00AA328E">
        <w:rPr>
          <w:rFonts w:ascii="Times New Roman" w:hAnsi="Times New Roman"/>
          <w:b/>
          <w:sz w:val="36"/>
        </w:rPr>
        <w:t xml:space="preserve">КРАТКИЙ СЛОВАРЬ </w:t>
      </w:r>
    </w:p>
    <w:p w:rsidR="00320FE1" w:rsidRPr="00AA328E" w:rsidRDefault="00320FE1" w:rsidP="00E45D70">
      <w:pPr>
        <w:pStyle w:val="FR2"/>
        <w:spacing w:line="22" w:lineRule="atLeast"/>
        <w:ind w:firstLine="720"/>
        <w:rPr>
          <w:rFonts w:ascii="Times New Roman" w:hAnsi="Times New Roman"/>
          <w:b/>
          <w:sz w:val="36"/>
        </w:rPr>
      </w:pPr>
      <w:r w:rsidRPr="00AA328E">
        <w:rPr>
          <w:rFonts w:ascii="Times New Roman" w:hAnsi="Times New Roman"/>
          <w:b/>
          <w:sz w:val="36"/>
        </w:rPr>
        <w:t xml:space="preserve">ОСНОВНЫХ ПОНЯТИЙ </w:t>
      </w:r>
    </w:p>
    <w:p w:rsidR="00320FE1" w:rsidRPr="00AA328E" w:rsidRDefault="00320FE1" w:rsidP="00E45D70">
      <w:pPr>
        <w:pStyle w:val="FR2"/>
        <w:spacing w:line="22" w:lineRule="atLeast"/>
        <w:ind w:firstLine="720"/>
        <w:rPr>
          <w:rFonts w:ascii="Times New Roman" w:hAnsi="Times New Roman"/>
          <w:b/>
          <w:sz w:val="36"/>
        </w:rPr>
      </w:pPr>
      <w:r w:rsidRPr="00AA328E">
        <w:rPr>
          <w:rFonts w:ascii="Times New Roman" w:hAnsi="Times New Roman"/>
          <w:b/>
          <w:sz w:val="36"/>
        </w:rPr>
        <w:t>И ТЕРМИНОВ</w:t>
      </w:r>
    </w:p>
    <w:p w:rsidR="00320FE1" w:rsidRPr="00AA328E" w:rsidRDefault="00320FE1" w:rsidP="00E45D70">
      <w:pPr>
        <w:pStyle w:val="FR2"/>
        <w:spacing w:line="22" w:lineRule="atLeast"/>
        <w:ind w:firstLine="720"/>
        <w:rPr>
          <w:b/>
          <w:sz w:val="36"/>
        </w:rPr>
      </w:pP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АВТАРКИЯ</w:t>
      </w:r>
      <w:r w:rsidRPr="00AA328E">
        <w:rPr>
          <w:rFonts w:ascii="Times New Roman" w:hAnsi="Times New Roman"/>
          <w:noProof/>
        </w:rPr>
        <w:t xml:space="preserve"> —</w:t>
      </w:r>
      <w:r w:rsidRPr="00AA328E">
        <w:rPr>
          <w:rFonts w:ascii="Times New Roman" w:hAnsi="Times New Roman"/>
        </w:rPr>
        <w:t xml:space="preserve"> управление, ориентированное на создание замкнутой хозяйственной жизни, обособление в экономической системе.</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АВТОРИТАРИЗМ</w:t>
      </w:r>
      <w:r w:rsidRPr="00AA328E">
        <w:rPr>
          <w:rFonts w:ascii="Times New Roman" w:hAnsi="Times New Roman"/>
          <w:noProof/>
        </w:rPr>
        <w:t xml:space="preserve"> —</w:t>
      </w:r>
      <w:r w:rsidRPr="00AA328E">
        <w:rPr>
          <w:rFonts w:ascii="Times New Roman" w:hAnsi="Times New Roman"/>
        </w:rPr>
        <w:t xml:space="preserve"> управление, основанное на усилении личной власти, преувеличении роли менеджера, концентрации ключевых полномочий у первого лица в системе управления.</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АДАПТАЦИЯ</w:t>
      </w:r>
      <w:r w:rsidRPr="00AA328E">
        <w:rPr>
          <w:rFonts w:ascii="Times New Roman" w:hAnsi="Times New Roman"/>
          <w:noProof/>
        </w:rPr>
        <w:t xml:space="preserve"> —</w:t>
      </w:r>
      <w:r w:rsidRPr="00AA328E">
        <w:rPr>
          <w:rFonts w:ascii="Times New Roman" w:hAnsi="Times New Roman"/>
        </w:rPr>
        <w:t xml:space="preserve"> приспособление к определенным условиям деятельности.</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АДАПТИВНОСТЬ СИСТЕМЫ МУНИЦИПАЛЬНОГО УПРАВЛЕНИЯ</w:t>
      </w:r>
      <w:r w:rsidRPr="00AA328E">
        <w:rPr>
          <w:rFonts w:ascii="Times New Roman" w:hAnsi="Times New Roman"/>
          <w:noProof/>
        </w:rPr>
        <w:t xml:space="preserve"> —</w:t>
      </w:r>
      <w:r w:rsidRPr="00AA328E">
        <w:rPr>
          <w:rFonts w:ascii="Times New Roman" w:hAnsi="Times New Roman"/>
        </w:rPr>
        <w:t xml:space="preserve"> способность системы управления своевременно перестраиваться в соответствии с изменяющимися условиями окружающей среды (экономической обстановки, конкуренции, потребностей, научно-технического прогресса и пр.).</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АДМИНИСТРИРОВАНИЕ</w:t>
      </w:r>
      <w:r w:rsidRPr="00AA328E">
        <w:rPr>
          <w:rFonts w:ascii="Times New Roman" w:hAnsi="Times New Roman"/>
          <w:noProof/>
        </w:rPr>
        <w:t xml:space="preserve"> —</w:t>
      </w:r>
      <w:r w:rsidRPr="00AA328E">
        <w:rPr>
          <w:rFonts w:ascii="Times New Roman" w:hAnsi="Times New Roman"/>
        </w:rPr>
        <w:t xml:space="preserve"> решение проблем муниципального управления преимущественно посредством административных средств и методов управления. Муниципальное управление, опирающееся на формальные полномочия.</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АКТИВИЗАЦИЯ</w:t>
      </w:r>
      <w:r w:rsidRPr="00AA328E">
        <w:rPr>
          <w:rFonts w:ascii="Times New Roman" w:hAnsi="Times New Roman"/>
          <w:noProof/>
        </w:rPr>
        <w:t xml:space="preserve"> —</w:t>
      </w:r>
      <w:r w:rsidRPr="00AA328E">
        <w:rPr>
          <w:rFonts w:ascii="Times New Roman" w:hAnsi="Times New Roman"/>
        </w:rPr>
        <w:t xml:space="preserve"> функция муниципального управления, определяющая необходимость создания атмосферы и условий заинтересованности населения в достижении необходимых результатов работы.</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АКТИВНОСТЬ</w:t>
      </w:r>
      <w:r w:rsidRPr="00AA328E">
        <w:rPr>
          <w:rFonts w:ascii="Times New Roman" w:hAnsi="Times New Roman"/>
          <w:noProof/>
        </w:rPr>
        <w:t xml:space="preserve"> —</w:t>
      </w:r>
      <w:r w:rsidRPr="00AA328E">
        <w:rPr>
          <w:rFonts w:ascii="Times New Roman" w:hAnsi="Times New Roman"/>
        </w:rPr>
        <w:t xml:space="preserve"> характеристика деятельности человека, отражающая инициативу, творчество, самостоятельность и заинтересованность в работе.</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АКЦИЯ</w:t>
      </w:r>
      <w:r w:rsidRPr="00AA328E">
        <w:rPr>
          <w:rFonts w:ascii="Times New Roman" w:hAnsi="Times New Roman"/>
          <w:noProof/>
        </w:rPr>
        <w:t xml:space="preserve"> —</w:t>
      </w:r>
      <w:r w:rsidRPr="00AA328E">
        <w:rPr>
          <w:rFonts w:ascii="Times New Roman" w:hAnsi="Times New Roman"/>
        </w:rPr>
        <w:t xml:space="preserve"> ценная бумага, свидетельствующая о внесении ее владельцем пая в капитал акционерного общества и дающая право на долю прибыли в форме дивиденда.</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АКЦИОНЕР</w:t>
      </w:r>
      <w:r w:rsidRPr="00AA328E">
        <w:rPr>
          <w:rFonts w:ascii="Times New Roman" w:hAnsi="Times New Roman"/>
          <w:noProof/>
        </w:rPr>
        <w:t xml:space="preserve"> —</w:t>
      </w:r>
      <w:r w:rsidRPr="00AA328E">
        <w:rPr>
          <w:rFonts w:ascii="Times New Roman" w:hAnsi="Times New Roman"/>
        </w:rPr>
        <w:t xml:space="preserve"> член акционерного общества, вступивший в него посредством приобретения акций, свидетельствующих об участии их владельца в капитале данного общества и о возможности его включения в качестве активного члена в самоуправленческую деятельность.</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АКЦИОНЕРНОЕ ОБЩЕСТВО</w:t>
      </w:r>
      <w:r w:rsidRPr="00AA328E">
        <w:rPr>
          <w:rFonts w:ascii="Times New Roman" w:hAnsi="Times New Roman"/>
          <w:noProof/>
        </w:rPr>
        <w:t xml:space="preserve"> —</w:t>
      </w:r>
      <w:r w:rsidRPr="00AA328E">
        <w:rPr>
          <w:rFonts w:ascii="Times New Roman" w:hAnsi="Times New Roman"/>
        </w:rPr>
        <w:t xml:space="preserve"> организационная единица в экономической системе, созданная на основе вкладов в общий капитал.</w:t>
      </w:r>
    </w:p>
    <w:p w:rsidR="00320FE1" w:rsidRPr="00AA328E" w:rsidRDefault="00320FE1" w:rsidP="00E45D70">
      <w:pPr>
        <w:pStyle w:val="FR2"/>
        <w:spacing w:line="22" w:lineRule="atLeast"/>
        <w:ind w:firstLine="720"/>
        <w:rPr>
          <w:rFonts w:ascii="Times New Roman" w:hAnsi="Times New Roman"/>
        </w:rPr>
      </w:pPr>
      <w:r w:rsidRPr="00AA328E">
        <w:rPr>
          <w:rFonts w:ascii="Times New Roman" w:hAnsi="Times New Roman"/>
        </w:rPr>
        <w:t>АЛГОРИТМ МУНИЦИПАЛЬНОГО УПРАВЛЕНИЯ</w:t>
      </w:r>
      <w:r w:rsidRPr="00AA328E">
        <w:rPr>
          <w:rFonts w:ascii="Times New Roman" w:hAnsi="Times New Roman"/>
          <w:noProof/>
        </w:rPr>
        <w:t xml:space="preserve"> —</w:t>
      </w:r>
      <w:r w:rsidRPr="00AA328E">
        <w:rPr>
          <w:rFonts w:ascii="Times New Roman" w:hAnsi="Times New Roman"/>
        </w:rPr>
        <w:t xml:space="preserve"> строго последовательное и четкое изложение правил (предписаний), которым необходимо следовать, чтобы преобразовать исходные данные в искомый результат решения управленческой задачи. Основными признаками АМУ </w:t>
      </w:r>
      <w:r w:rsidRPr="00AA328E">
        <w:rPr>
          <w:rFonts w:ascii="Times New Roman" w:hAnsi="Times New Roman"/>
        </w:rPr>
        <w:lastRenderedPageBreak/>
        <w:t>являются:</w:t>
      </w:r>
    </w:p>
    <w:p w:rsidR="00320FE1" w:rsidRPr="00AA328E" w:rsidRDefault="00320FE1" w:rsidP="00E45D70">
      <w:pPr>
        <w:pStyle w:val="FR2"/>
        <w:spacing w:line="22" w:lineRule="atLeast"/>
        <w:ind w:left="720" w:hanging="720"/>
        <w:rPr>
          <w:rFonts w:ascii="Times New Roman" w:hAnsi="Times New Roman"/>
        </w:rPr>
      </w:pPr>
      <w:r w:rsidRPr="00AA328E">
        <w:rPr>
          <w:rFonts w:ascii="Times New Roman" w:hAnsi="Times New Roman"/>
          <w:i/>
          <w:noProof/>
        </w:rPr>
        <w:t>»</w:t>
      </w:r>
      <w:r w:rsidRPr="00AA328E">
        <w:rPr>
          <w:rFonts w:ascii="Times New Roman" w:hAnsi="Times New Roman"/>
        </w:rPr>
        <w:t xml:space="preserve"> детерминированность</w:t>
      </w:r>
      <w:r w:rsidRPr="00AA328E">
        <w:rPr>
          <w:rFonts w:ascii="Times New Roman" w:hAnsi="Times New Roman"/>
          <w:noProof/>
        </w:rPr>
        <w:t xml:space="preserve"> —</w:t>
      </w:r>
      <w:r w:rsidRPr="00AA328E">
        <w:rPr>
          <w:rFonts w:ascii="Times New Roman" w:hAnsi="Times New Roman"/>
        </w:rPr>
        <w:t xml:space="preserve"> однозначность результата преобразования исходных данных;</w:t>
      </w:r>
    </w:p>
    <w:p w:rsidR="00320FE1" w:rsidRPr="00AA328E" w:rsidRDefault="00320FE1" w:rsidP="00E45D70">
      <w:pPr>
        <w:spacing w:line="22" w:lineRule="atLeast"/>
        <w:ind w:firstLine="0"/>
      </w:pPr>
      <w:r w:rsidRPr="00AA328E">
        <w:rPr>
          <w:i/>
          <w:noProof/>
        </w:rPr>
        <w:t>»</w:t>
      </w:r>
      <w:r w:rsidRPr="00AA328E">
        <w:t xml:space="preserve"> дискретность</w:t>
      </w:r>
      <w:r w:rsidRPr="00AA328E">
        <w:rPr>
          <w:noProof/>
        </w:rPr>
        <w:t xml:space="preserve"> —</w:t>
      </w:r>
      <w:r w:rsidRPr="00AA328E">
        <w:t xml:space="preserve"> т. е. расчлененность АМУ на отдельные элементарные операции;</w:t>
      </w:r>
    </w:p>
    <w:p w:rsidR="00320FE1" w:rsidRPr="00AA328E" w:rsidRDefault="00320FE1" w:rsidP="00E45D70">
      <w:pPr>
        <w:spacing w:line="22" w:lineRule="atLeast"/>
        <w:ind w:firstLine="0"/>
      </w:pPr>
      <w:r w:rsidRPr="00AA328E">
        <w:rPr>
          <w:i/>
          <w:noProof/>
        </w:rPr>
        <w:t>»</w:t>
      </w:r>
      <w:r w:rsidRPr="00AA328E">
        <w:t xml:space="preserve"> массовость</w:t>
      </w:r>
      <w:r w:rsidRPr="00AA328E">
        <w:rPr>
          <w:noProof/>
        </w:rPr>
        <w:t xml:space="preserve"> —</w:t>
      </w:r>
      <w:r w:rsidRPr="00AA328E">
        <w:t xml:space="preserve"> используемый АМУ может обеспечить решение любой</w:t>
      </w:r>
    </w:p>
    <w:p w:rsidR="00320FE1" w:rsidRPr="00AA328E" w:rsidRDefault="00320FE1" w:rsidP="00E45D70">
      <w:pPr>
        <w:spacing w:line="22" w:lineRule="atLeast"/>
        <w:ind w:firstLine="720"/>
      </w:pPr>
      <w:r w:rsidRPr="00AA328E">
        <w:t>задачи из класса однотипных задач.</w:t>
      </w:r>
    </w:p>
    <w:p w:rsidR="00320FE1" w:rsidRPr="00AA328E" w:rsidRDefault="00320FE1" w:rsidP="00E45D70">
      <w:pPr>
        <w:spacing w:line="22" w:lineRule="atLeast"/>
        <w:ind w:firstLine="720"/>
      </w:pPr>
      <w:r w:rsidRPr="00AA328E">
        <w:t>АЛЬТЕРНАТИВА</w:t>
      </w:r>
      <w:r w:rsidRPr="00AA328E">
        <w:rPr>
          <w:noProof/>
        </w:rPr>
        <w:t xml:space="preserve"> —</w:t>
      </w:r>
      <w:r w:rsidRPr="00AA328E">
        <w:t xml:space="preserve"> возможность выбора из совокупности взаимоисключающих вариантов.</w:t>
      </w:r>
    </w:p>
    <w:p w:rsidR="00320FE1" w:rsidRPr="00AA328E" w:rsidRDefault="00320FE1" w:rsidP="00E45D70">
      <w:pPr>
        <w:spacing w:line="22" w:lineRule="atLeast"/>
        <w:ind w:firstLine="720"/>
      </w:pPr>
      <w:r w:rsidRPr="00AA328E">
        <w:t>АССОЦИАЦИЯ</w:t>
      </w:r>
      <w:r w:rsidRPr="00AA328E">
        <w:rPr>
          <w:noProof/>
        </w:rPr>
        <w:t xml:space="preserve"> —</w:t>
      </w:r>
      <w:r w:rsidRPr="00AA328E">
        <w:t xml:space="preserve"> объединение населения для достижения каких-либо целей, защиты интересов, получения преимуществ.</w:t>
      </w:r>
    </w:p>
    <w:p w:rsidR="00320FE1" w:rsidRPr="00AA328E" w:rsidRDefault="00320FE1" w:rsidP="00E45D70">
      <w:pPr>
        <w:spacing w:line="22" w:lineRule="atLeast"/>
        <w:ind w:firstLine="720"/>
      </w:pPr>
      <w:r w:rsidRPr="00AA328E">
        <w:t>БЮДЖЕТНОЕ РЕГУЛИРОВАНИЕ</w:t>
      </w:r>
      <w:r w:rsidRPr="00AA328E">
        <w:rPr>
          <w:noProof/>
        </w:rPr>
        <w:t xml:space="preserve"> —</w:t>
      </w:r>
      <w:r w:rsidRPr="00AA328E">
        <w:t xml:space="preserve"> процесс распределения доходов и перераспределения средств между бюджетами разных уровней в целях выравнивания доходной базы местных бюджетов, осуществляемый с учетом государственных минимальных социальных стандартов.</w:t>
      </w:r>
    </w:p>
    <w:p w:rsidR="00320FE1" w:rsidRPr="00AA328E" w:rsidRDefault="00320FE1" w:rsidP="00E45D70">
      <w:pPr>
        <w:spacing w:line="22" w:lineRule="atLeast"/>
        <w:ind w:firstLine="720"/>
      </w:pPr>
      <w:r w:rsidRPr="00AA328E">
        <w:t>БЮРОКРАТИЗМ</w:t>
      </w:r>
      <w:r w:rsidRPr="00AA328E">
        <w:rPr>
          <w:noProof/>
        </w:rPr>
        <w:t xml:space="preserve"> —</w:t>
      </w:r>
      <w:r w:rsidRPr="00AA328E">
        <w:t xml:space="preserve"> управление, в котором преувеличивается роль формальных организационных положений и преуменьшается роль человеческих интересов, потребностей, межличностных отношений.</w:t>
      </w:r>
    </w:p>
    <w:p w:rsidR="00320FE1" w:rsidRPr="00AA328E" w:rsidRDefault="00320FE1" w:rsidP="00E45D70">
      <w:pPr>
        <w:spacing w:line="22" w:lineRule="atLeast"/>
        <w:ind w:firstLine="720"/>
      </w:pPr>
      <w:r w:rsidRPr="00AA328E">
        <w:t>ВЗАИМОДЕЙСТВИЕ</w:t>
      </w:r>
      <w:r w:rsidRPr="00AA328E">
        <w:rPr>
          <w:noProof/>
        </w:rPr>
        <w:t xml:space="preserve"> —</w:t>
      </w:r>
      <w:r w:rsidRPr="00AA328E">
        <w:t xml:space="preserve"> взаимное влияние, возникающее между людьми, группами, коллективами при совместном решении вопросов местного значения.</w:t>
      </w:r>
    </w:p>
    <w:p w:rsidR="00320FE1" w:rsidRPr="00AA328E" w:rsidRDefault="00320FE1" w:rsidP="00E45D70">
      <w:pPr>
        <w:spacing w:line="22" w:lineRule="atLeast"/>
        <w:ind w:firstLine="720"/>
      </w:pPr>
      <w:r w:rsidRPr="00AA328E">
        <w:t>ВЛАСТЬ</w:t>
      </w:r>
      <w:r w:rsidRPr="00AA328E">
        <w:rPr>
          <w:noProof/>
        </w:rPr>
        <w:t xml:space="preserve"> —</w:t>
      </w:r>
      <w:r w:rsidRPr="00AA328E">
        <w:t xml:space="preserve"> способность и возможность воздействовать определенными средствами на деятельность и поведение людей.</w:t>
      </w:r>
    </w:p>
    <w:p w:rsidR="00320FE1" w:rsidRPr="00AA328E" w:rsidRDefault="00320FE1" w:rsidP="00E45D70">
      <w:pPr>
        <w:spacing w:line="22" w:lineRule="atLeast"/>
        <w:ind w:firstLine="720"/>
      </w:pPr>
      <w:r w:rsidRPr="00AA328E">
        <w:t>ВОЗДЕЙСТВИЕ</w:t>
      </w:r>
      <w:r w:rsidRPr="00AA328E">
        <w:rPr>
          <w:noProof/>
        </w:rPr>
        <w:t xml:space="preserve"> —</w:t>
      </w:r>
      <w:r w:rsidRPr="00AA328E">
        <w:t xml:space="preserve"> сознательное влияние на человека или группу людей. Тип взаимодействия, характеризующийся преобладанием одностороннего влияния.</w:t>
      </w:r>
    </w:p>
    <w:p w:rsidR="00320FE1" w:rsidRPr="00AA328E" w:rsidRDefault="00320FE1" w:rsidP="00E45D70">
      <w:pPr>
        <w:spacing w:line="22" w:lineRule="atLeast"/>
        <w:ind w:firstLine="720"/>
      </w:pPr>
      <w:r w:rsidRPr="00AA328E">
        <w:t>ВОПРОСЫ МЕСТНОГО ЗНАЧЕНИЯ</w:t>
      </w:r>
      <w:r w:rsidRPr="00AA328E">
        <w:rPr>
          <w:noProof/>
        </w:rPr>
        <w:t xml:space="preserve"> —</w:t>
      </w:r>
      <w:r w:rsidRPr="00AA328E">
        <w:t xml:space="preserve"> вопросы непосредственного обеспечения жизнедеятельности населения местного сообщества, отнесенные к таковым Уставом муниципального образования в соответствии с Конституцией РФ, федеральными законами и законами субъектов Федерации.</w:t>
      </w:r>
    </w:p>
    <w:p w:rsidR="00320FE1" w:rsidRPr="00AA328E" w:rsidRDefault="00320FE1" w:rsidP="00E45D70">
      <w:pPr>
        <w:spacing w:line="22" w:lineRule="atLeast"/>
        <w:ind w:firstLine="720"/>
      </w:pPr>
      <w:r w:rsidRPr="00AA328E">
        <w:t>ГОСУДАРСТВЕННЫЙ МИНИМАЛЬНЫЙ СОЦИАЛЬНЫЙ СТАНДАРТ— установленный законодательством Российской Федерации минимальный уровень гарантий социальной защиты, обеспечивающий удовлетворение важнейших потребностей человека.</w:t>
      </w:r>
    </w:p>
    <w:p w:rsidR="00320FE1" w:rsidRPr="00AA328E" w:rsidRDefault="00320FE1" w:rsidP="00E45D70">
      <w:pPr>
        <w:spacing w:line="22" w:lineRule="atLeast"/>
        <w:ind w:firstLine="720"/>
      </w:pPr>
      <w:r w:rsidRPr="00AA328E">
        <w:t xml:space="preserve">ГОСУДАРСТВЕННОЕ УПРАВЛЕНИЕ НА МЕСТНОМ УРОВНЕ </w:t>
      </w:r>
      <w:r w:rsidRPr="00AA328E">
        <w:rPr>
          <w:noProof/>
        </w:rPr>
        <w:t>—</w:t>
      </w:r>
      <w:r w:rsidRPr="00AA328E">
        <w:t xml:space="preserve"> одна из форм деятельности государства, направленная на практическую реализацию законов в местном сообществе для обеспечения государственных интересов и проводимой государством политики.</w:t>
      </w:r>
    </w:p>
    <w:p w:rsidR="00320FE1" w:rsidRPr="00AA328E" w:rsidRDefault="00320FE1" w:rsidP="00E45D70">
      <w:pPr>
        <w:spacing w:line="22" w:lineRule="atLeast"/>
        <w:ind w:firstLine="720"/>
      </w:pPr>
      <w:r w:rsidRPr="00AA328E">
        <w:t>ГРУППА</w:t>
      </w:r>
      <w:r w:rsidRPr="00AA328E">
        <w:rPr>
          <w:noProof/>
        </w:rPr>
        <w:t xml:space="preserve"> —</w:t>
      </w:r>
      <w:r w:rsidRPr="00AA328E">
        <w:t xml:space="preserve"> различные по своим основаниям объединения людей, образующиеся на основе организационных условий, интересов, ценностей, мотивов и пр. </w:t>
      </w:r>
    </w:p>
    <w:p w:rsidR="00320FE1" w:rsidRPr="00AA328E" w:rsidRDefault="00320FE1" w:rsidP="00E45D70">
      <w:pPr>
        <w:spacing w:line="22" w:lineRule="atLeast"/>
        <w:ind w:firstLine="720"/>
      </w:pPr>
      <w:r w:rsidRPr="00AA328E">
        <w:t>ДЕЛЕГИРОВАНИЕ ПОЛНОМОЧИЙ</w:t>
      </w:r>
      <w:r w:rsidRPr="00AA328E">
        <w:rPr>
          <w:noProof/>
        </w:rPr>
        <w:t xml:space="preserve"> —</w:t>
      </w:r>
      <w:r w:rsidRPr="00AA328E">
        <w:t xml:space="preserve"> передача прав на принятие решений другому лицу или звену системы управления.</w:t>
      </w:r>
    </w:p>
    <w:p w:rsidR="00320FE1" w:rsidRPr="00AA328E" w:rsidRDefault="00320FE1" w:rsidP="00E45D70">
      <w:pPr>
        <w:spacing w:line="22" w:lineRule="atLeast"/>
        <w:ind w:firstLine="720"/>
      </w:pPr>
      <w:r w:rsidRPr="00AA328E">
        <w:t>ДЕМОГРАФИЧЕСКАЯ ТАБЛИЦА</w:t>
      </w:r>
      <w:r w:rsidRPr="00AA328E">
        <w:rPr>
          <w:noProof/>
        </w:rPr>
        <w:t xml:space="preserve"> —</w:t>
      </w:r>
      <w:r w:rsidRPr="00AA328E">
        <w:t xml:space="preserve"> инструмент измерения демографического потенциала и условий жизни населения в различных местностях. Она включает абсолютные и относительные показатели в области демографической характеристики населения, окружающей среды, занятости населения, качества рабочей силы.</w:t>
      </w:r>
    </w:p>
    <w:p w:rsidR="00320FE1" w:rsidRPr="00AA328E" w:rsidRDefault="00320FE1" w:rsidP="00E45D70">
      <w:pPr>
        <w:spacing w:line="22" w:lineRule="atLeast"/>
        <w:ind w:firstLine="720"/>
      </w:pPr>
      <w:r w:rsidRPr="00AA328E">
        <w:t>ДЕМОКРАТИЗАЦИЯ УПРАВЛЕНИЯ</w:t>
      </w:r>
      <w:r w:rsidRPr="00AA328E">
        <w:rPr>
          <w:noProof/>
        </w:rPr>
        <w:t xml:space="preserve"> —</w:t>
      </w:r>
      <w:r w:rsidRPr="00AA328E">
        <w:t xml:space="preserve"> совершенствование механизмов учета интересов человека в процессах управления с целью оптимизации управленческих решений и лучшего использования резервов местного сообщества.</w:t>
      </w:r>
    </w:p>
    <w:p w:rsidR="00320FE1" w:rsidRPr="00AA328E" w:rsidRDefault="00320FE1" w:rsidP="00E45D70">
      <w:pPr>
        <w:spacing w:line="22" w:lineRule="atLeast"/>
        <w:ind w:firstLine="720"/>
      </w:pPr>
      <w:r w:rsidRPr="00AA328E">
        <w:t>ДЕМОКРАТИЯ СОУЧАСТИЯ</w:t>
      </w:r>
      <w:r w:rsidRPr="00AA328E">
        <w:rPr>
          <w:noProof/>
        </w:rPr>
        <w:t xml:space="preserve"> —</w:t>
      </w:r>
      <w:r w:rsidRPr="00AA328E">
        <w:t xml:space="preserve"> участие населения в выработке управленческих решений и контроле за их исполнением.</w:t>
      </w:r>
    </w:p>
    <w:p w:rsidR="00320FE1" w:rsidRPr="00AA328E" w:rsidRDefault="00320FE1" w:rsidP="00E45D70">
      <w:pPr>
        <w:spacing w:line="22" w:lineRule="atLeast"/>
        <w:ind w:firstLine="720"/>
      </w:pPr>
      <w:r w:rsidRPr="00AA328E">
        <w:t>ДЕЦЕНТРАЛИЗАЦИЯ</w:t>
      </w:r>
      <w:r w:rsidRPr="00AA328E">
        <w:rPr>
          <w:noProof/>
        </w:rPr>
        <w:t xml:space="preserve"> —</w:t>
      </w:r>
      <w:r w:rsidRPr="00AA328E">
        <w:t xml:space="preserve"> форма принятия управленческих решений, при которых власть передается на более низкие иерархические уровни в системе самоуправления.</w:t>
      </w:r>
    </w:p>
    <w:p w:rsidR="00320FE1" w:rsidRPr="00AA328E" w:rsidRDefault="00320FE1" w:rsidP="00E45D70">
      <w:pPr>
        <w:spacing w:line="22" w:lineRule="atLeast"/>
        <w:ind w:firstLine="720"/>
      </w:pPr>
      <w:r w:rsidRPr="00AA328E">
        <w:t>ДЕЯТЕЛЬНОСТЬ</w:t>
      </w:r>
      <w:r w:rsidRPr="00AA328E">
        <w:rPr>
          <w:noProof/>
        </w:rPr>
        <w:t xml:space="preserve"> —</w:t>
      </w:r>
      <w:r w:rsidRPr="00AA328E">
        <w:t xml:space="preserve"> совокупность действий человека, направленных на достижение определенного результата.</w:t>
      </w:r>
    </w:p>
    <w:p w:rsidR="00320FE1" w:rsidRPr="00AA328E" w:rsidRDefault="00320FE1" w:rsidP="00E45D70">
      <w:pPr>
        <w:spacing w:line="22" w:lineRule="atLeast"/>
        <w:ind w:firstLine="720"/>
      </w:pPr>
      <w:r w:rsidRPr="00AA328E">
        <w:t>ДИСЦИПЛИНА</w:t>
      </w:r>
      <w:r w:rsidRPr="00AA328E">
        <w:rPr>
          <w:noProof/>
        </w:rPr>
        <w:t xml:space="preserve"> —</w:t>
      </w:r>
      <w:r w:rsidRPr="00AA328E">
        <w:t xml:space="preserve"> поведение человека, соответствующее определенным организационным требованиям.</w:t>
      </w:r>
    </w:p>
    <w:p w:rsidR="00320FE1" w:rsidRPr="00AA328E" w:rsidRDefault="00320FE1" w:rsidP="00E45D70">
      <w:pPr>
        <w:spacing w:line="22" w:lineRule="atLeast"/>
        <w:ind w:firstLine="720"/>
      </w:pPr>
      <w:r w:rsidRPr="00AA328E">
        <w:t>ДОГОВОР</w:t>
      </w:r>
      <w:r w:rsidRPr="00AA328E">
        <w:rPr>
          <w:noProof/>
        </w:rPr>
        <w:t xml:space="preserve"> —</w:t>
      </w:r>
      <w:r w:rsidRPr="00AA328E">
        <w:t xml:space="preserve"> соглашение между лицами или организациями о взаимных правах и обязанностях при выполнении общей работы.</w:t>
      </w:r>
    </w:p>
    <w:p w:rsidR="00320FE1" w:rsidRPr="00AA328E" w:rsidRDefault="00320FE1" w:rsidP="00E45D70">
      <w:pPr>
        <w:spacing w:line="22" w:lineRule="atLeast"/>
        <w:ind w:firstLine="720"/>
      </w:pPr>
      <w:r w:rsidRPr="00AA328E">
        <w:t>ДОТАЦИИ</w:t>
      </w:r>
      <w:r w:rsidRPr="00AA328E">
        <w:rPr>
          <w:noProof/>
        </w:rPr>
        <w:t xml:space="preserve"> —</w:t>
      </w:r>
      <w:r w:rsidRPr="00AA328E">
        <w:t xml:space="preserve"> средства, предоставляемые местным бюджетам из федерального бюджета и бюджетов субъектов Российской Федерации в порядке бюджетного регулирования без целевого назначения.</w:t>
      </w:r>
    </w:p>
    <w:p w:rsidR="00320FE1" w:rsidRPr="00AA328E" w:rsidRDefault="00320FE1" w:rsidP="00E45D70">
      <w:pPr>
        <w:spacing w:line="22" w:lineRule="atLeast"/>
        <w:ind w:firstLine="720"/>
      </w:pPr>
      <w:r w:rsidRPr="00AA328E">
        <w:t>ЕДИНОНАЧАЛИЕ</w:t>
      </w:r>
      <w:r w:rsidRPr="00AA328E">
        <w:rPr>
          <w:noProof/>
        </w:rPr>
        <w:t xml:space="preserve"> —</w:t>
      </w:r>
      <w:r w:rsidRPr="00AA328E">
        <w:t xml:space="preserve"> распределение ответственности в системе управления, при котором руководитель несет всю полноту ответственности за состояние дел.</w:t>
      </w:r>
    </w:p>
    <w:p w:rsidR="00320FE1" w:rsidRPr="00AA328E" w:rsidRDefault="00320FE1" w:rsidP="00E45D70">
      <w:pPr>
        <w:spacing w:line="22" w:lineRule="atLeast"/>
        <w:ind w:firstLine="720"/>
      </w:pPr>
      <w:r w:rsidRPr="00AA328E">
        <w:lastRenderedPageBreak/>
        <w:t>ЖИЗНЕННЫЕ СИЛЫ</w:t>
      </w:r>
      <w:r w:rsidRPr="00AA328E">
        <w:rPr>
          <w:noProof/>
        </w:rPr>
        <w:t xml:space="preserve"> —</w:t>
      </w:r>
      <w:r w:rsidRPr="00AA328E">
        <w:t xml:space="preserve"> совокупный потенциал местного сообщества, способность населения создавать материальные и духовные ценности, изменять условия жизни в экодиалоге человека и природы.</w:t>
      </w:r>
    </w:p>
    <w:p w:rsidR="00320FE1" w:rsidRPr="00AA328E" w:rsidRDefault="00320FE1" w:rsidP="00E45D70">
      <w:pPr>
        <w:spacing w:line="22" w:lineRule="atLeast"/>
        <w:ind w:firstLine="720"/>
      </w:pPr>
      <w:r w:rsidRPr="00AA328E">
        <w:t>ЖИЛИЩНО-КОММУНАЛЬНОЕ ХОЗЯЙСТВО</w:t>
      </w:r>
      <w:r w:rsidRPr="00AA328E">
        <w:rPr>
          <w:noProof/>
        </w:rPr>
        <w:t xml:space="preserve"> —</w:t>
      </w:r>
      <w:r w:rsidRPr="00AA328E">
        <w:t xml:space="preserve"> ведущий сектор муниципальной экономики, сегодня составляет от</w:t>
      </w:r>
      <w:r w:rsidRPr="00AA328E">
        <w:rPr>
          <w:noProof/>
        </w:rPr>
        <w:t xml:space="preserve"> 50-70%</w:t>
      </w:r>
      <w:r w:rsidRPr="00AA328E">
        <w:t xml:space="preserve"> основных фондов муниципальной собственности. Включает в себя: жилищный комплекс, водоснабжение, коммуникационную энергетику, городское благоустройство, дорожное хозяйство, утилизацию отходов, бытовое обслуживание населения.</w:t>
      </w:r>
    </w:p>
    <w:p w:rsidR="00320FE1" w:rsidRPr="00AA328E" w:rsidRDefault="00320FE1" w:rsidP="00E45D70">
      <w:pPr>
        <w:spacing w:line="22" w:lineRule="atLeast"/>
        <w:ind w:firstLine="720"/>
      </w:pPr>
      <w:r w:rsidRPr="00AA328E">
        <w:t>ИНИЦИАТИВА</w:t>
      </w:r>
      <w:r w:rsidRPr="00AA328E">
        <w:rPr>
          <w:noProof/>
        </w:rPr>
        <w:t xml:space="preserve"> —</w:t>
      </w:r>
      <w:r w:rsidRPr="00AA328E">
        <w:t xml:space="preserve"> характеристика населения местного сообщества, </w:t>
      </w:r>
    </w:p>
    <w:p w:rsidR="00320FE1" w:rsidRPr="00AA328E" w:rsidRDefault="00320FE1" w:rsidP="00E45D70">
      <w:pPr>
        <w:spacing w:line="22" w:lineRule="atLeast"/>
        <w:ind w:firstLine="0"/>
      </w:pPr>
      <w:r w:rsidRPr="00AA328E">
        <w:t>отражающая его способность и стремление к поиску новых подходов, решений, усовершенствований, мобилизации местных ресурсов.</w:t>
      </w:r>
    </w:p>
    <w:p w:rsidR="00320FE1" w:rsidRPr="00AA328E" w:rsidRDefault="00320FE1" w:rsidP="00E45D70">
      <w:pPr>
        <w:spacing w:line="22" w:lineRule="atLeast"/>
        <w:ind w:firstLine="720"/>
      </w:pPr>
      <w:r w:rsidRPr="00AA328E">
        <w:t>ИННОВАЦИИ</w:t>
      </w:r>
      <w:r w:rsidRPr="00AA328E">
        <w:rPr>
          <w:noProof/>
        </w:rPr>
        <w:t xml:space="preserve"> —</w:t>
      </w:r>
      <w:r w:rsidRPr="00AA328E">
        <w:t xml:space="preserve"> изменения, ведущие к улучшению работы, повышению эффективности; деятельность по разработке и реализации нововведений.</w:t>
      </w:r>
    </w:p>
    <w:p w:rsidR="00320FE1" w:rsidRPr="00AA328E" w:rsidRDefault="00320FE1" w:rsidP="00E45D70">
      <w:pPr>
        <w:spacing w:line="22" w:lineRule="atLeast"/>
        <w:ind w:firstLine="720"/>
      </w:pPr>
      <w:r w:rsidRPr="00AA328E">
        <w:t>ИНТЕЛЛЕКТУАЛЬНАЯ СОБСТВЕННОСТЬ</w:t>
      </w:r>
      <w:r w:rsidRPr="00AA328E">
        <w:rPr>
          <w:noProof/>
        </w:rPr>
        <w:t xml:space="preserve"> —</w:t>
      </w:r>
      <w:r w:rsidRPr="00AA328E">
        <w:t xml:space="preserve"> результат творческой деятельности человека в производственной, научной, литературной и художественной областях.</w:t>
      </w:r>
    </w:p>
    <w:p w:rsidR="00320FE1" w:rsidRPr="00AA328E" w:rsidRDefault="00320FE1" w:rsidP="00E45D70">
      <w:pPr>
        <w:spacing w:line="22" w:lineRule="atLeast"/>
        <w:ind w:firstLine="720"/>
      </w:pPr>
      <w:r w:rsidRPr="00AA328E">
        <w:t>Объектами интеллектуальной собственности являются, например в области промышленной собственности, изобретения, товарные знаки, промышленные образцы, полезные модели, фирменные наименования и т. д.; ноу-хау.</w:t>
      </w:r>
    </w:p>
    <w:p w:rsidR="00320FE1" w:rsidRPr="00AA328E" w:rsidRDefault="00320FE1" w:rsidP="00E45D70">
      <w:pPr>
        <w:spacing w:line="22" w:lineRule="atLeast"/>
        <w:ind w:firstLine="720"/>
      </w:pPr>
      <w:r w:rsidRPr="00AA328E">
        <w:t>Объекты авторского права литературные и научно-литературные произведения: научные статьи, отчеты о научных исследованиях, программы для ЭВМ и др. (См. подробнее в кн.: Интеллектуальная собственность. Терминологический словарь.</w:t>
      </w:r>
      <w:r w:rsidRPr="00AA328E">
        <w:rPr>
          <w:noProof/>
        </w:rPr>
        <w:t xml:space="preserve"> -</w:t>
      </w:r>
      <w:r w:rsidRPr="00AA328E">
        <w:t xml:space="preserve"> М.,</w:t>
      </w:r>
      <w:r w:rsidRPr="00AA328E">
        <w:rPr>
          <w:noProof/>
        </w:rPr>
        <w:t xml:space="preserve"> 2001.</w:t>
      </w:r>
      <w:r w:rsidRPr="00AA328E">
        <w:t xml:space="preserve"> С.</w:t>
      </w:r>
      <w:r w:rsidRPr="00AA328E">
        <w:rPr>
          <w:noProof/>
        </w:rPr>
        <w:t xml:space="preserve"> 120-123).</w:t>
      </w:r>
    </w:p>
    <w:p w:rsidR="00320FE1" w:rsidRPr="00AA328E" w:rsidRDefault="00320FE1" w:rsidP="00E45D70">
      <w:pPr>
        <w:spacing w:line="22" w:lineRule="atLeast"/>
        <w:ind w:firstLine="720"/>
      </w:pPr>
      <w:r w:rsidRPr="00AA328E">
        <w:t>ИНТЕЛЛЕКТУАЛЬНО-ТЕХНОЛОГИЧЕСКИЙ УРОВЕНЬ ЗНАНИЙ</w:t>
      </w:r>
      <w:r w:rsidRPr="00AA328E">
        <w:rPr>
          <w:noProof/>
        </w:rPr>
        <w:t xml:space="preserve"> —</w:t>
      </w:r>
      <w:r w:rsidRPr="00AA328E">
        <w:t xml:space="preserve"> последний этап перевода фундаментальных знаний науки в различные виды практической деятельности (промышленной, сельскохозяйственной, управленческой, образовательной и т. п.), где научные идеи обретают организационно-технологическое решение и способствуют получению принципиально иного практического результата, коренным образом отличающегося по своим количественным и качественным параметрам от получаемого традиционными способами.</w:t>
      </w:r>
    </w:p>
    <w:p w:rsidR="00320FE1" w:rsidRPr="00AA328E" w:rsidRDefault="00320FE1" w:rsidP="00E45D70">
      <w:pPr>
        <w:spacing w:line="22" w:lineRule="atLeast"/>
        <w:ind w:firstLine="720"/>
      </w:pPr>
      <w:r w:rsidRPr="00AA328E">
        <w:t>ИНТЕРЕС</w:t>
      </w:r>
      <w:r w:rsidRPr="00AA328E">
        <w:rPr>
          <w:noProof/>
        </w:rPr>
        <w:t xml:space="preserve"> —</w:t>
      </w:r>
      <w:r w:rsidRPr="00AA328E">
        <w:t xml:space="preserve"> стремление к удовлетворению потребности, обусловленное осознанием потребности и условий ее реализации.</w:t>
      </w:r>
    </w:p>
    <w:p w:rsidR="00320FE1" w:rsidRPr="00AA328E" w:rsidRDefault="00320FE1" w:rsidP="00E45D70">
      <w:pPr>
        <w:spacing w:line="22" w:lineRule="atLeast"/>
        <w:ind w:firstLine="720"/>
      </w:pPr>
      <w:r w:rsidRPr="00AA328E">
        <w:t>ИНФОРМАЦИЯ</w:t>
      </w:r>
      <w:r w:rsidRPr="00AA328E">
        <w:rPr>
          <w:noProof/>
        </w:rPr>
        <w:t xml:space="preserve"> —</w:t>
      </w:r>
      <w:r w:rsidRPr="00AA328E">
        <w:t xml:space="preserve"> отражение в сознании человека окружающей его действительности. Совокупность сведений о состоянии управляемой системы и среды ее функционирования.</w:t>
      </w:r>
    </w:p>
    <w:p w:rsidR="00320FE1" w:rsidRPr="00AA328E" w:rsidRDefault="00320FE1" w:rsidP="00E45D70">
      <w:pPr>
        <w:spacing w:line="22" w:lineRule="atLeast"/>
        <w:ind w:firstLine="720"/>
      </w:pPr>
      <w:r w:rsidRPr="00AA328E">
        <w:t>ИНФОРМАЦИОННО-АНАЛИТИЧЕСКАЯ СИСТЕМА</w:t>
      </w:r>
      <w:r w:rsidRPr="00AA328E">
        <w:rPr>
          <w:noProof/>
        </w:rPr>
        <w:t xml:space="preserve"> —</w:t>
      </w:r>
      <w:r w:rsidRPr="00AA328E">
        <w:t xml:space="preserve"> система сбора, накопления, обработки и выдачи информации органам местного самоуправления и населению, необходимой для принятия оптимальных управленческих решений, создания банков данных, организации обратной связи и социального контроля.</w:t>
      </w:r>
    </w:p>
    <w:p w:rsidR="00320FE1" w:rsidRPr="00AA328E" w:rsidRDefault="00320FE1" w:rsidP="00E45D70">
      <w:pPr>
        <w:spacing w:line="22" w:lineRule="atLeast"/>
        <w:ind w:firstLine="720"/>
      </w:pPr>
      <w:r w:rsidRPr="00AA328E">
        <w:t>ИНФОРМАЦИОННОЕ ПРОСТРАНСТВО МЕСТНОГО СООБЩЕСТВА</w:t>
      </w:r>
      <w:r w:rsidRPr="00AA328E">
        <w:rPr>
          <w:noProof/>
        </w:rPr>
        <w:t xml:space="preserve"> —</w:t>
      </w:r>
      <w:r w:rsidRPr="00AA328E">
        <w:t xml:space="preserve"> среда сигнальных импульсов, в которой происходит их упорядочение в оценке решаемых местных проблем.</w:t>
      </w:r>
    </w:p>
    <w:p w:rsidR="00320FE1" w:rsidRPr="00AA328E" w:rsidRDefault="00320FE1" w:rsidP="00E45D70">
      <w:pPr>
        <w:spacing w:line="22" w:lineRule="atLeast"/>
        <w:ind w:firstLine="720"/>
      </w:pPr>
      <w:r w:rsidRPr="00AA328E">
        <w:t>ИННОВАЦИОННОЕ МЫШЛЕНИЕ</w:t>
      </w:r>
      <w:r w:rsidRPr="00AA328E">
        <w:rPr>
          <w:noProof/>
        </w:rPr>
        <w:t xml:space="preserve"> —</w:t>
      </w:r>
      <w:r w:rsidRPr="00AA328E">
        <w:t xml:space="preserve"> состояние сознания, ориентированное на преодоление психологических барьеров к новому.</w:t>
      </w:r>
    </w:p>
    <w:p w:rsidR="00320FE1" w:rsidRPr="00AA328E" w:rsidRDefault="00320FE1" w:rsidP="00E45D70">
      <w:pPr>
        <w:spacing w:line="22" w:lineRule="atLeast"/>
        <w:ind w:firstLine="720"/>
      </w:pPr>
      <w:r w:rsidRPr="00AA328E">
        <w:t>КАДРОВЫЙ ПОТЕНЦИАЛ МЕСТНОГО СООБЩЕСТВА</w:t>
      </w:r>
      <w:r w:rsidRPr="00AA328E">
        <w:rPr>
          <w:noProof/>
        </w:rPr>
        <w:t xml:space="preserve"> —</w:t>
      </w:r>
      <w:r w:rsidRPr="00AA328E">
        <w:t xml:space="preserve"> состав квалифицированных специалистов, из которого в процессе самостоятельного решения местных проблем под свою ответственность отбираются, обучаются и с согласия населения выдвигаются кадры на муниципальную службу.</w:t>
      </w:r>
    </w:p>
    <w:p w:rsidR="00320FE1" w:rsidRPr="00AA328E" w:rsidRDefault="00320FE1" w:rsidP="00E45D70">
      <w:pPr>
        <w:spacing w:line="22" w:lineRule="atLeast"/>
        <w:ind w:firstLine="720"/>
      </w:pPr>
      <w:r w:rsidRPr="00AA328E">
        <w:t>КАДРОВАЯ ПОЛИТИКА МЕСТНОГО СООБЩЕСТВА</w:t>
      </w:r>
      <w:r w:rsidRPr="00AA328E">
        <w:rPr>
          <w:noProof/>
        </w:rPr>
        <w:t xml:space="preserve"> —</w:t>
      </w:r>
      <w:r w:rsidRPr="00AA328E">
        <w:t xml:space="preserve"> принципы и направления работы с населением, определяющие требования к кадрам, их отбору, подготовке, перемещению, формированию резерва.</w:t>
      </w:r>
    </w:p>
    <w:p w:rsidR="00320FE1" w:rsidRPr="00AA328E" w:rsidRDefault="00320FE1" w:rsidP="00E45D70">
      <w:pPr>
        <w:spacing w:line="22" w:lineRule="atLeast"/>
        <w:ind w:firstLine="720"/>
      </w:pPr>
      <w:r w:rsidRPr="00AA328E">
        <w:t>КАЧЕСТВО УПРАВЛЕНИЯ</w:t>
      </w:r>
      <w:r w:rsidRPr="00AA328E">
        <w:rPr>
          <w:noProof/>
        </w:rPr>
        <w:t xml:space="preserve"> —</w:t>
      </w:r>
      <w:r w:rsidRPr="00AA328E">
        <w:t xml:space="preserve"> комплекс характеристик управления, отражающих потребность и возможность высокой социально-экономической эффективности управления.</w:t>
      </w:r>
    </w:p>
    <w:p w:rsidR="00320FE1" w:rsidRPr="00AA328E" w:rsidRDefault="00320FE1" w:rsidP="00E45D70">
      <w:pPr>
        <w:spacing w:line="22" w:lineRule="atLeast"/>
        <w:ind w:firstLine="720"/>
      </w:pPr>
      <w:r w:rsidRPr="00AA328E">
        <w:t>КВАЛИФИКАЦИЯ</w:t>
      </w:r>
      <w:r w:rsidRPr="00AA328E">
        <w:rPr>
          <w:noProof/>
        </w:rPr>
        <w:t xml:space="preserve"> —</w:t>
      </w:r>
      <w:r w:rsidRPr="00AA328E">
        <w:t xml:space="preserve"> степень профессиональной готовности к выполнению определенных видов деятельности.</w:t>
      </w:r>
    </w:p>
    <w:p w:rsidR="00320FE1" w:rsidRPr="00AA328E" w:rsidRDefault="00320FE1" w:rsidP="00E45D70">
      <w:pPr>
        <w:spacing w:line="22" w:lineRule="atLeast"/>
        <w:ind w:firstLine="720"/>
      </w:pPr>
      <w:r w:rsidRPr="00AA328E">
        <w:t>КЛИМАТ (СОЦИАЛЬНО-ПСИХОЛОГИЧЕСКИЙ)</w:t>
      </w:r>
      <w:r w:rsidRPr="00AA328E">
        <w:rPr>
          <w:noProof/>
        </w:rPr>
        <w:t xml:space="preserve"> —</w:t>
      </w:r>
      <w:r w:rsidRPr="00AA328E">
        <w:t xml:space="preserve"> комплексная характеристика социально-психологических отношений, существующих в местном сообществе.</w:t>
      </w:r>
    </w:p>
    <w:p w:rsidR="00320FE1" w:rsidRPr="00AA328E" w:rsidRDefault="00320FE1" w:rsidP="00E45D70">
      <w:pPr>
        <w:spacing w:line="22" w:lineRule="atLeast"/>
        <w:ind w:firstLine="720"/>
      </w:pPr>
      <w:r w:rsidRPr="00AA328E">
        <w:t>КРИТЕРИИ ОЦЕНКИ ЭФФЕКТИВНОСТИ УПРАВЛЕНИЯ</w:t>
      </w:r>
      <w:r w:rsidRPr="00AA328E">
        <w:rPr>
          <w:noProof/>
        </w:rPr>
        <w:t xml:space="preserve"> — </w:t>
      </w:r>
      <w:r w:rsidRPr="00AA328E">
        <w:t>конкретные признаки, на основе которых производится оценка состояния местного сообщества, уровня его социального, экономического и духовного развития.</w:t>
      </w:r>
    </w:p>
    <w:p w:rsidR="00320FE1" w:rsidRPr="00AA328E" w:rsidRDefault="00320FE1" w:rsidP="00E45D70">
      <w:pPr>
        <w:spacing w:line="22" w:lineRule="atLeast"/>
        <w:ind w:firstLine="720"/>
      </w:pPr>
      <w:r w:rsidRPr="00AA328E">
        <w:t>КОНЦЕПЦИЯ РАЗВИТИЯ МЕСТНОГО СООБЩЕСТВА</w:t>
      </w:r>
      <w:r w:rsidRPr="00AA328E">
        <w:rPr>
          <w:noProof/>
        </w:rPr>
        <w:t xml:space="preserve"> —</w:t>
      </w:r>
      <w:r w:rsidRPr="00AA328E">
        <w:t xml:space="preserve"> определенный характер понимания местных проблем, обоснование и видение центральной идеи</w:t>
      </w:r>
      <w:r w:rsidRPr="00AA328E">
        <w:rPr>
          <w:noProof/>
        </w:rPr>
        <w:t xml:space="preserve"> -</w:t>
      </w:r>
      <w:r w:rsidRPr="00AA328E">
        <w:t xml:space="preserve"> целостного развития </w:t>
      </w:r>
      <w:r w:rsidRPr="00AA328E">
        <w:lastRenderedPageBreak/>
        <w:t>местного сообщества. На ее основе разрабатываются стратегии. Концепция задает стратегии цели, а стратегия обеспечивает их реализацию, разрабатывает технологии получения оптимального результата при наименьших затратах.</w:t>
      </w:r>
    </w:p>
    <w:p w:rsidR="00320FE1" w:rsidRPr="00AA328E" w:rsidRDefault="00320FE1" w:rsidP="00E45D70">
      <w:pPr>
        <w:spacing w:line="22" w:lineRule="atLeast"/>
        <w:ind w:firstLine="720"/>
      </w:pPr>
      <w:r w:rsidRPr="00AA328E">
        <w:t>КОРПОРАТИВНАЯ (ОРГАНИЗАЦИОННАЯ) КУЛЬТУРА МЕСТНОГО СООБЩЕСТВА</w:t>
      </w:r>
      <w:r w:rsidRPr="00AA328E">
        <w:rPr>
          <w:noProof/>
        </w:rPr>
        <w:t xml:space="preserve"> —</w:t>
      </w:r>
      <w:r w:rsidRPr="00AA328E">
        <w:t xml:space="preserve"> система формальных и неформальных правил, норм жизнедеятельности, обычаев, нравов, традиций, индивидуальных и групповых интересов, особенностей поведения жителей, отличающаяся показателями удовлетворенности условиями жизни, уровнем взаимного сотрудничества, идентифицирование людей с сообществом и целями его развития.</w:t>
      </w:r>
    </w:p>
    <w:p w:rsidR="00320FE1" w:rsidRPr="00AA328E" w:rsidRDefault="00320FE1" w:rsidP="00E45D70">
      <w:pPr>
        <w:spacing w:line="22" w:lineRule="atLeast"/>
        <w:ind w:firstLine="720"/>
      </w:pPr>
      <w:r w:rsidRPr="00AA328E">
        <w:t>КОММУНИКАЦИИ</w:t>
      </w:r>
      <w:r w:rsidRPr="00AA328E">
        <w:rPr>
          <w:noProof/>
        </w:rPr>
        <w:t xml:space="preserve"> —</w:t>
      </w:r>
      <w:r w:rsidRPr="00AA328E">
        <w:t xml:space="preserve"> процесс взаимодействия людей посредством информации с участием тех человеческих качеств (долга, ценностей, интересов, мотивов и пр.), которые определяют деятельностное восприятие информации.</w:t>
      </w:r>
    </w:p>
    <w:p w:rsidR="00320FE1" w:rsidRPr="00AA328E" w:rsidRDefault="00320FE1" w:rsidP="00E45D70">
      <w:pPr>
        <w:spacing w:line="22" w:lineRule="atLeast"/>
        <w:ind w:firstLine="720"/>
      </w:pPr>
      <w:r w:rsidRPr="00AA328E">
        <w:t>КОМПЕТЕНЦИЯ</w:t>
      </w:r>
      <w:r w:rsidRPr="00AA328E">
        <w:rPr>
          <w:noProof/>
        </w:rPr>
        <w:t xml:space="preserve"> —</w:t>
      </w:r>
      <w:r w:rsidRPr="00AA328E">
        <w:t xml:space="preserve"> комплекс необходимых знаний, навыков и информации для решения местных проблем.</w:t>
      </w:r>
    </w:p>
    <w:p w:rsidR="00320FE1" w:rsidRPr="00AA328E" w:rsidRDefault="00320FE1" w:rsidP="00E45D70">
      <w:pPr>
        <w:spacing w:line="22" w:lineRule="atLeast"/>
        <w:ind w:firstLine="720"/>
      </w:pPr>
      <w:r w:rsidRPr="00AA328E">
        <w:t>КОМПРОМИСС</w:t>
      </w:r>
      <w:r w:rsidRPr="00AA328E">
        <w:rPr>
          <w:noProof/>
        </w:rPr>
        <w:t xml:space="preserve"> —</w:t>
      </w:r>
      <w:r w:rsidRPr="00AA328E">
        <w:t xml:space="preserve"> соглашение, достигнутое посредством взаимных уступок.</w:t>
      </w:r>
    </w:p>
    <w:p w:rsidR="00320FE1" w:rsidRPr="00AA328E" w:rsidRDefault="00320FE1" w:rsidP="00E45D70">
      <w:pPr>
        <w:spacing w:line="22" w:lineRule="atLeast"/>
        <w:ind w:firstLine="720"/>
      </w:pPr>
      <w:r w:rsidRPr="00AA328E">
        <w:t>КОНСЕНСУС</w:t>
      </w:r>
      <w:r w:rsidRPr="00AA328E">
        <w:rPr>
          <w:noProof/>
        </w:rPr>
        <w:t xml:space="preserve"> —</w:t>
      </w:r>
      <w:r w:rsidRPr="00AA328E">
        <w:t xml:space="preserve"> достижение согласия по спорным вопросам. КОНТРОЛЬ</w:t>
      </w:r>
      <w:r w:rsidRPr="00AA328E">
        <w:rPr>
          <w:noProof/>
        </w:rPr>
        <w:t xml:space="preserve"> —</w:t>
      </w:r>
      <w:r w:rsidRPr="00AA328E">
        <w:t xml:space="preserve"> одна из основных функций управления, предполагающая наблюдение за управляемыми процессами, проверку качества, установление отклонений, сбор необходимой информации для оценки ситуации.</w:t>
      </w:r>
    </w:p>
    <w:p w:rsidR="00320FE1" w:rsidRPr="00AA328E" w:rsidRDefault="00320FE1" w:rsidP="00E45D70">
      <w:pPr>
        <w:spacing w:line="22" w:lineRule="atLeast"/>
        <w:ind w:firstLine="720"/>
      </w:pPr>
      <w:r w:rsidRPr="00AA328E">
        <w:t>КООРДИНАЦИЯ</w:t>
      </w:r>
      <w:r w:rsidRPr="00AA328E">
        <w:rPr>
          <w:noProof/>
        </w:rPr>
        <w:t xml:space="preserve"> —</w:t>
      </w:r>
      <w:r w:rsidRPr="00AA328E">
        <w:t xml:space="preserve"> функция управления, содержанием которой является упорядочение поведения системы во внешней среде.</w:t>
      </w:r>
    </w:p>
    <w:p w:rsidR="00320FE1" w:rsidRPr="00AA328E" w:rsidRDefault="00320FE1" w:rsidP="00E45D70">
      <w:pPr>
        <w:spacing w:line="22" w:lineRule="atLeast"/>
        <w:ind w:firstLine="720"/>
      </w:pPr>
      <w:r w:rsidRPr="00AA328E">
        <w:t>КОРПОРАЦИЯ</w:t>
      </w:r>
      <w:r w:rsidRPr="00AA328E">
        <w:rPr>
          <w:noProof/>
        </w:rPr>
        <w:t xml:space="preserve"> — 1)</w:t>
      </w:r>
      <w:r w:rsidRPr="00AA328E">
        <w:t xml:space="preserve"> объединение или сообщество, созданное для реализации специфических интересов, которые отражены в нормах и принципах совместной деятельности;</w:t>
      </w:r>
      <w:r w:rsidRPr="00AA328E">
        <w:rPr>
          <w:noProof/>
        </w:rPr>
        <w:t xml:space="preserve"> 2)</w:t>
      </w:r>
      <w:r w:rsidRPr="00AA328E">
        <w:t xml:space="preserve"> акционерное общество, созданное для объединения капитала и организации экономической деятельности.</w:t>
      </w:r>
    </w:p>
    <w:p w:rsidR="00320FE1" w:rsidRPr="00AA328E" w:rsidRDefault="00320FE1" w:rsidP="00E45D70">
      <w:pPr>
        <w:spacing w:line="22" w:lineRule="atLeast"/>
        <w:ind w:firstLine="720"/>
      </w:pPr>
      <w:r w:rsidRPr="00AA328E">
        <w:t>КОРПОРАТИЗМ</w:t>
      </w:r>
      <w:r w:rsidRPr="00AA328E">
        <w:rPr>
          <w:noProof/>
        </w:rPr>
        <w:t xml:space="preserve"> —</w:t>
      </w:r>
      <w:r w:rsidRPr="00AA328E">
        <w:t xml:space="preserve"> принцип организации общественной жизни на основе свободного взаимодействия людей в социальной организации, синтез новейших достижений капиталистического и социалистического образа жизни, вбирающий в себя жизнеспособные элементы частного и общественного способов производства, утверждающий баланс интересов в обществе и открывающий простор инициативе разных субъектов социального действия.</w:t>
      </w:r>
    </w:p>
    <w:p w:rsidR="00320FE1" w:rsidRPr="00AA328E" w:rsidRDefault="00320FE1" w:rsidP="00E45D70">
      <w:pPr>
        <w:spacing w:line="22" w:lineRule="atLeast"/>
        <w:ind w:firstLine="720"/>
      </w:pPr>
      <w:r w:rsidRPr="00AA328E">
        <w:t>КОНФЛИКТ</w:t>
      </w:r>
      <w:r w:rsidRPr="00AA328E">
        <w:rPr>
          <w:noProof/>
        </w:rPr>
        <w:t xml:space="preserve"> —</w:t>
      </w:r>
      <w:r w:rsidRPr="00AA328E">
        <w:t xml:space="preserve"> столкновение различных интересов противоборствующих лиц, дезорганизующих социальное пространство местного сообщества.</w:t>
      </w:r>
    </w:p>
    <w:p w:rsidR="00320FE1" w:rsidRPr="00AA328E" w:rsidRDefault="00320FE1" w:rsidP="00E45D70">
      <w:pPr>
        <w:spacing w:line="22" w:lineRule="atLeast"/>
        <w:ind w:firstLine="720"/>
      </w:pPr>
      <w:r w:rsidRPr="00AA328E">
        <w:t>КУЛЬТУРА</w:t>
      </w:r>
      <w:r w:rsidRPr="00AA328E">
        <w:rPr>
          <w:noProof/>
        </w:rPr>
        <w:t xml:space="preserve"> —</w:t>
      </w:r>
      <w:r w:rsidRPr="00AA328E">
        <w:t xml:space="preserve"> система ценностей, господствующих в обществе, корпорации или коллективе. Совокупность отношений, определяемых ценностями, традициями, социальными нормами поведения, коллективными привычками и установками.</w:t>
      </w:r>
    </w:p>
    <w:p w:rsidR="00320FE1" w:rsidRPr="00AA328E" w:rsidRDefault="00320FE1" w:rsidP="00E45D70">
      <w:pPr>
        <w:spacing w:line="22" w:lineRule="atLeast"/>
        <w:ind w:firstLine="720"/>
      </w:pPr>
      <w:r w:rsidRPr="00AA328E">
        <w:t>ЛИДЕР</w:t>
      </w:r>
      <w:r w:rsidRPr="00AA328E">
        <w:rPr>
          <w:noProof/>
        </w:rPr>
        <w:t xml:space="preserve"> —</w:t>
      </w:r>
      <w:r w:rsidRPr="00AA328E">
        <w:t xml:space="preserve"> любой член местного сообщества, оказывающий значительное влияние на поведение людей, формально или неформально выполняющий функции управления, пользующийся уважением и авторитетом.</w:t>
      </w:r>
    </w:p>
    <w:p w:rsidR="00320FE1" w:rsidRPr="00AA328E" w:rsidRDefault="00320FE1" w:rsidP="00E45D70">
      <w:pPr>
        <w:spacing w:line="22" w:lineRule="atLeast"/>
        <w:ind w:firstLine="720"/>
      </w:pPr>
      <w:r w:rsidRPr="00AA328E">
        <w:t>ЛИЧНОСТНЫЕ РЕСУРСЫ МЕСТНОГО СООБЩЕСТВА</w:t>
      </w:r>
      <w:r w:rsidRPr="00AA328E">
        <w:rPr>
          <w:noProof/>
        </w:rPr>
        <w:t xml:space="preserve"> -</w:t>
      </w:r>
      <w:r w:rsidRPr="00AA328E">
        <w:t xml:space="preserve"> сбалансирование желаний, возможностей, обязательств и стремлений личности в решении местных проблем, проявляющихся в установках «хочу», «могу», «надо», «стремлюсь».</w:t>
      </w:r>
    </w:p>
    <w:p w:rsidR="00320FE1" w:rsidRPr="00AA328E" w:rsidRDefault="00320FE1" w:rsidP="00E45D70">
      <w:pPr>
        <w:spacing w:line="22" w:lineRule="atLeast"/>
        <w:ind w:firstLine="720"/>
      </w:pPr>
      <w:r w:rsidRPr="00AA328E">
        <w:t>МАРКЕТИНГ</w:t>
      </w:r>
      <w:r w:rsidRPr="00AA328E">
        <w:rPr>
          <w:noProof/>
        </w:rPr>
        <w:t xml:space="preserve"> —</w:t>
      </w:r>
      <w:r w:rsidRPr="00AA328E">
        <w:t xml:space="preserve"> тип управления, ориентированный на рынок и построенный по методологии анализа рыночных процессов, разработки вариантов поведения фирмы на рынке.</w:t>
      </w:r>
    </w:p>
    <w:p w:rsidR="00320FE1" w:rsidRPr="00AA328E" w:rsidRDefault="00320FE1" w:rsidP="00E45D70">
      <w:pPr>
        <w:spacing w:line="22" w:lineRule="atLeast"/>
        <w:ind w:firstLine="720"/>
      </w:pPr>
      <w:r w:rsidRPr="00AA328E">
        <w:t xml:space="preserve">МЕНЕДЖМЕНТ (от англ. </w:t>
      </w:r>
      <w:r w:rsidRPr="00AA328E">
        <w:rPr>
          <w:i/>
          <w:lang w:val="en-US"/>
        </w:rPr>
        <w:t>management</w:t>
      </w:r>
      <w:r w:rsidRPr="00AA328E">
        <w:rPr>
          <w:i/>
        </w:rPr>
        <w:t xml:space="preserve"> —</w:t>
      </w:r>
      <w:r w:rsidRPr="00AA328E">
        <w:t xml:space="preserve"> управление, заведование, организация)</w:t>
      </w:r>
      <w:r w:rsidRPr="00AA328E">
        <w:rPr>
          <w:noProof/>
        </w:rPr>
        <w:t xml:space="preserve"> —</w:t>
      </w:r>
      <w:r w:rsidRPr="00AA328E">
        <w:t xml:space="preserve"> теория и практика управления организацией в интересах достижения ее целей. Успех менеджмента в предпринимательстве породил потребность его применения в социальных организациях, </w:t>
      </w:r>
    </w:p>
    <w:p w:rsidR="00320FE1" w:rsidRPr="00AA328E" w:rsidRDefault="00320FE1" w:rsidP="00E45D70">
      <w:pPr>
        <w:spacing w:line="22" w:lineRule="atLeast"/>
        <w:ind w:firstLine="0"/>
      </w:pPr>
      <w:r w:rsidRPr="00AA328E">
        <w:t>не связанных с бизнесом, в т. ч. в местных сообществах, в органах местного самоуправления.</w:t>
      </w:r>
    </w:p>
    <w:p w:rsidR="00320FE1" w:rsidRPr="00AA328E" w:rsidRDefault="00320FE1" w:rsidP="00E45D70">
      <w:pPr>
        <w:spacing w:line="22" w:lineRule="atLeast"/>
        <w:ind w:firstLine="720"/>
      </w:pPr>
      <w:r w:rsidRPr="00AA328E">
        <w:t>МЕНТАЛИТЕТ</w:t>
      </w:r>
      <w:r w:rsidRPr="00AA328E">
        <w:rPr>
          <w:noProof/>
        </w:rPr>
        <w:t xml:space="preserve"> —</w:t>
      </w:r>
      <w:r w:rsidRPr="00AA328E">
        <w:t xml:space="preserve"> характеристика индивидуального и общественного сознания, образ мыслей, определяющий модели поведения, отношение к действительности, восприятие идей. Определяет многие особенности муниципального управления.</w:t>
      </w:r>
    </w:p>
    <w:p w:rsidR="00320FE1" w:rsidRPr="00AA328E" w:rsidRDefault="00320FE1" w:rsidP="00E45D70">
      <w:pPr>
        <w:spacing w:line="22" w:lineRule="atLeast"/>
        <w:ind w:firstLine="720"/>
      </w:pPr>
      <w:r w:rsidRPr="00AA328E">
        <w:t>МЕСТНЫЙ РЕФЕРЕНДУМ</w:t>
      </w:r>
      <w:r w:rsidRPr="00AA328E">
        <w:rPr>
          <w:noProof/>
        </w:rPr>
        <w:t xml:space="preserve"> —</w:t>
      </w:r>
      <w:r w:rsidRPr="00AA328E">
        <w:t xml:space="preserve"> высшее непосредственное выражение власти местного сообщества, выявление путем местного голосования воли населения по вопросам местного значения.</w:t>
      </w:r>
    </w:p>
    <w:p w:rsidR="00320FE1" w:rsidRPr="00AA328E" w:rsidRDefault="00320FE1" w:rsidP="00E45D70">
      <w:pPr>
        <w:spacing w:line="22" w:lineRule="atLeast"/>
        <w:ind w:firstLine="720"/>
      </w:pPr>
      <w:r w:rsidRPr="00AA328E">
        <w:t>МЕСТНОЕ СООБЩЕСТВО</w:t>
      </w:r>
      <w:r w:rsidRPr="00AA328E">
        <w:rPr>
          <w:noProof/>
        </w:rPr>
        <w:t xml:space="preserve"> —</w:t>
      </w:r>
      <w:r w:rsidRPr="00AA328E">
        <w:t xml:space="preserve"> население, проживающее в муниципальном образовании, объединенное общей территорией, едиными условиями жизни и общими интересами в самостоятельном (под свою ответственность) решении вопросов местного значения.</w:t>
      </w:r>
    </w:p>
    <w:p w:rsidR="00320FE1" w:rsidRPr="00AA328E" w:rsidRDefault="00320FE1" w:rsidP="00E45D70">
      <w:pPr>
        <w:spacing w:line="22" w:lineRule="atLeast"/>
        <w:ind w:firstLine="720"/>
      </w:pPr>
      <w:r w:rsidRPr="00AA328E">
        <w:t>МЕСТНОЕ ХОЗЯЙСТВО</w:t>
      </w:r>
      <w:r w:rsidRPr="00AA328E">
        <w:rPr>
          <w:noProof/>
        </w:rPr>
        <w:t xml:space="preserve"> —</w:t>
      </w:r>
      <w:r w:rsidRPr="00AA328E">
        <w:t xml:space="preserve"> хозяйственная деятельность, связанная с преобразованием материальной среды, среды обитания на данной территории. Субъектами местного хозяйства выступают: домохозяйства, предприниматели, органы местного самоуправления, общественные некоммерческие организации граждан. Их цель</w:t>
      </w:r>
      <w:r w:rsidRPr="00AA328E">
        <w:rPr>
          <w:noProof/>
        </w:rPr>
        <w:t xml:space="preserve"> —</w:t>
      </w:r>
      <w:r w:rsidRPr="00AA328E">
        <w:t xml:space="preserve"> жизнеобеспечение граждан, благоустройство, </w:t>
      </w:r>
      <w:r w:rsidRPr="00AA328E">
        <w:lastRenderedPageBreak/>
        <w:t>социальное благосостояние местного сообщества.</w:t>
      </w:r>
    </w:p>
    <w:p w:rsidR="00320FE1" w:rsidRPr="00AA328E" w:rsidRDefault="00320FE1" w:rsidP="00E45D70">
      <w:pPr>
        <w:spacing w:line="22" w:lineRule="atLeast"/>
        <w:ind w:firstLine="720"/>
      </w:pPr>
      <w:r w:rsidRPr="00AA328E">
        <w:t>МЕСТНЫЙ БЮДЖЕТ</w:t>
      </w:r>
      <w:r w:rsidRPr="00AA328E">
        <w:rPr>
          <w:noProof/>
        </w:rPr>
        <w:t xml:space="preserve"> —</w:t>
      </w:r>
      <w:r w:rsidRPr="00AA328E">
        <w:t xml:space="preserve"> бюджет муниципального образования, формирование, утверждение и исполнение которого осуществляется органами местного самоуправления.</w:t>
      </w:r>
    </w:p>
    <w:p w:rsidR="00320FE1" w:rsidRPr="00AA328E" w:rsidRDefault="00320FE1" w:rsidP="00E45D70">
      <w:pPr>
        <w:spacing w:line="22" w:lineRule="atLeast"/>
        <w:ind w:firstLine="720"/>
      </w:pPr>
      <w:r w:rsidRPr="00AA328E">
        <w:t>МЕСТНЫЕ ВЛАСТИ</w:t>
      </w:r>
      <w:r w:rsidRPr="00AA328E">
        <w:rPr>
          <w:noProof/>
        </w:rPr>
        <w:t xml:space="preserve"> —</w:t>
      </w:r>
      <w:r w:rsidRPr="00AA328E">
        <w:t xml:space="preserve"> население соответствующей локальной территории (муниципального образования), обладающее собственными властными полномочиями в отношении этой территории и реализующее указанные полномочия как непосредственно, так и через делегирование их своим представителям</w:t>
      </w:r>
      <w:r w:rsidRPr="00AA328E">
        <w:rPr>
          <w:noProof/>
        </w:rPr>
        <w:t xml:space="preserve"> —</w:t>
      </w:r>
      <w:r w:rsidRPr="00AA328E">
        <w:t xml:space="preserve"> муниципальным органам власти.</w:t>
      </w:r>
    </w:p>
    <w:p w:rsidR="00320FE1" w:rsidRPr="00AA328E" w:rsidRDefault="00320FE1" w:rsidP="00E45D70">
      <w:pPr>
        <w:spacing w:line="22" w:lineRule="atLeast"/>
        <w:ind w:firstLine="720"/>
      </w:pPr>
      <w:r w:rsidRPr="00AA328E">
        <w:t>МЕСТНЫЕ НАЛОГИ И СБОРЫ</w:t>
      </w:r>
      <w:r w:rsidRPr="00AA328E">
        <w:rPr>
          <w:noProof/>
        </w:rPr>
        <w:t xml:space="preserve"> —</w:t>
      </w:r>
      <w:r w:rsidRPr="00AA328E">
        <w:t xml:space="preserve"> налоги и сборы, устанавливаемые представительными органами местного самоуправления самостоятельно в соответствии с федеральными законами.</w:t>
      </w:r>
    </w:p>
    <w:p w:rsidR="00320FE1" w:rsidRPr="00AA328E" w:rsidRDefault="00320FE1" w:rsidP="00E45D70">
      <w:pPr>
        <w:spacing w:line="22" w:lineRule="atLeast"/>
        <w:ind w:firstLine="720"/>
      </w:pPr>
      <w:r w:rsidRPr="00AA328E">
        <w:t>МЕСТНОЕ САМОУПРАВЛЕНИЕ В РФ</w:t>
      </w:r>
      <w:r w:rsidRPr="00AA328E">
        <w:rPr>
          <w:noProof/>
        </w:rPr>
        <w:t xml:space="preserve"> —</w:t>
      </w:r>
      <w:r w:rsidRPr="00AA328E">
        <w:t xml:space="preserve"> признаваемая и гарантируемая Конституцией РФ самостоятельная и под свою ответственность деятельность населения по решению местных проблем непосредственно или через органы местного самоуправления, исходя из интересов населения, его исторических и иных местных традиций.</w:t>
      </w:r>
    </w:p>
    <w:p w:rsidR="00320FE1" w:rsidRPr="00AA328E" w:rsidRDefault="00320FE1" w:rsidP="00E45D70">
      <w:pPr>
        <w:spacing w:line="22" w:lineRule="atLeast"/>
        <w:ind w:firstLine="720"/>
      </w:pPr>
      <w:r w:rsidRPr="00AA328E">
        <w:t>МЕСТНЫЕ (МУНИЦИПАЛЬНЫЕ) ИНТЕРЕСЫ</w:t>
      </w:r>
      <w:r w:rsidRPr="00AA328E">
        <w:rPr>
          <w:noProof/>
        </w:rPr>
        <w:t xml:space="preserve"> —</w:t>
      </w:r>
      <w:r w:rsidRPr="00AA328E">
        <w:t xml:space="preserve"> интересы, связанные с решением вопросов непосредственного обеспечения жизнедеятельности населения.</w:t>
      </w:r>
    </w:p>
    <w:p w:rsidR="00320FE1" w:rsidRPr="00AA328E" w:rsidRDefault="00320FE1" w:rsidP="00E45D70">
      <w:pPr>
        <w:spacing w:line="22" w:lineRule="atLeast"/>
        <w:ind w:firstLine="720"/>
      </w:pPr>
      <w:r w:rsidRPr="00AA328E">
        <w:t>МЕСТНЫЕ ФИНАНСЫ</w:t>
      </w:r>
      <w:r w:rsidRPr="00AA328E">
        <w:rPr>
          <w:noProof/>
        </w:rPr>
        <w:t xml:space="preserve"> —</w:t>
      </w:r>
      <w:r w:rsidRPr="00AA328E">
        <w:t xml:space="preserve"> совокупность денежных средств, формируемых и используемых для решения вопросов местного значения.</w:t>
      </w:r>
    </w:p>
    <w:p w:rsidR="00320FE1" w:rsidRPr="00AA328E" w:rsidRDefault="00320FE1" w:rsidP="00E45D70">
      <w:pPr>
        <w:spacing w:line="22" w:lineRule="atLeast"/>
        <w:ind w:firstLine="720"/>
      </w:pPr>
      <w:r w:rsidRPr="00AA328E">
        <w:t>МИНИМАЛЬНЫЙ МЕСТНЫЙ БЮДЖЕТ</w:t>
      </w:r>
      <w:r w:rsidRPr="00AA328E">
        <w:rPr>
          <w:noProof/>
        </w:rPr>
        <w:t xml:space="preserve"> -</w:t>
      </w:r>
      <w:r w:rsidRPr="00AA328E">
        <w:t xml:space="preserve"> расчетный объем доходов и расходов местного бюджета, учитывающий государственные минимальные социальные стандарты.</w:t>
      </w:r>
    </w:p>
    <w:p w:rsidR="00320FE1" w:rsidRPr="00AA328E" w:rsidRDefault="00320FE1" w:rsidP="00E45D70">
      <w:pPr>
        <w:spacing w:line="22" w:lineRule="atLeast"/>
        <w:ind w:firstLine="720"/>
      </w:pPr>
      <w:r w:rsidRPr="00AA328E">
        <w:t>МУНИЦИПАЛЬНАЯ ЭКОНОМИКА</w:t>
      </w:r>
      <w:r w:rsidRPr="00AA328E">
        <w:rPr>
          <w:noProof/>
        </w:rPr>
        <w:t xml:space="preserve"> —</w:t>
      </w:r>
      <w:r w:rsidRPr="00AA328E">
        <w:t xml:space="preserve"> особого рода экономические отношения граждан местного сообщества по поводу производства, распределения и потребления товаров, продуктов и услуг, которые производятся на данной территории.</w:t>
      </w:r>
    </w:p>
    <w:p w:rsidR="00320FE1" w:rsidRPr="00AA328E" w:rsidRDefault="00320FE1" w:rsidP="00E45D70">
      <w:pPr>
        <w:spacing w:line="22" w:lineRule="atLeast"/>
        <w:ind w:firstLine="720"/>
      </w:pPr>
      <w:r w:rsidRPr="00AA328E">
        <w:t>МУНИЦИПАЛЬНАЯ ПОЛИТИКА</w:t>
      </w:r>
      <w:r w:rsidRPr="00AA328E">
        <w:rPr>
          <w:noProof/>
        </w:rPr>
        <w:t xml:space="preserve"> —</w:t>
      </w:r>
      <w:r w:rsidRPr="00AA328E">
        <w:t xml:space="preserve"> система принципов, методов и ключевых направлений действий органов государственного управления и местного самоуправления, ориентированных на создание взаимосвязанных нормативно-правовых, финансово-экономических, организационных и социальных условий жизнедеятельности местного сообщества, а также эффективных стимулов его развития.</w:t>
      </w:r>
    </w:p>
    <w:p w:rsidR="00320FE1" w:rsidRPr="00AA328E" w:rsidRDefault="00320FE1" w:rsidP="00E45D70">
      <w:pPr>
        <w:spacing w:line="22" w:lineRule="atLeast"/>
        <w:ind w:firstLine="720"/>
      </w:pPr>
      <w:r w:rsidRPr="00AA328E">
        <w:t>МУНИЦИПАЛЬНЫЙ МЕНЕДЖМЕНТ</w:t>
      </w:r>
      <w:r w:rsidRPr="00AA328E">
        <w:rPr>
          <w:noProof/>
        </w:rPr>
        <w:t xml:space="preserve"> —</w:t>
      </w:r>
      <w:r w:rsidRPr="00AA328E">
        <w:t xml:space="preserve"> способ управления, отрасль знания и профессиональной специализации управляющих, менеджеров, входящих в администрацию муниципального образования. Принципы муниципального менеджмента: точность, пунктуальность, верность слову и взятым обязательствам, высокая компетентность, ориентация на прибыль, доходность, на различные новации.</w:t>
      </w:r>
    </w:p>
    <w:p w:rsidR="00320FE1" w:rsidRPr="00AA328E" w:rsidRDefault="00320FE1" w:rsidP="00E45D70">
      <w:pPr>
        <w:spacing w:line="22" w:lineRule="atLeast"/>
        <w:ind w:firstLine="720"/>
      </w:pPr>
      <w:r w:rsidRPr="00AA328E">
        <w:t>МУНИЦИПАЛЬНОЕ ХОЗЯЙСТВО</w:t>
      </w:r>
      <w:r w:rsidRPr="00AA328E">
        <w:rPr>
          <w:noProof/>
        </w:rPr>
        <w:t xml:space="preserve"> —</w:t>
      </w:r>
      <w:r w:rsidRPr="00AA328E">
        <w:t xml:space="preserve"> это совокупность предприятий и учреждений, осуществляющих на территории муниципального образования хозяйственную деятельность, направленную на удовлетворение коллективных (общественных) потребностей населения.</w:t>
      </w:r>
    </w:p>
    <w:p w:rsidR="00320FE1" w:rsidRPr="00AA328E" w:rsidRDefault="00320FE1" w:rsidP="00E45D70">
      <w:pPr>
        <w:spacing w:line="22" w:lineRule="atLeast"/>
        <w:ind w:firstLine="720"/>
      </w:pPr>
      <w:r w:rsidRPr="00AA328E">
        <w:t>МУНИЦИПАЛЬНЫЕ ЭКОНОМИЧЕСКИЕ ОТНОШЕНИЯ</w:t>
      </w:r>
      <w:r w:rsidRPr="00AA328E">
        <w:rPr>
          <w:noProof/>
        </w:rPr>
        <w:t xml:space="preserve"> —</w:t>
      </w:r>
      <w:r w:rsidRPr="00AA328E">
        <w:t xml:space="preserve"> это отношения граждан местного сообщества в сфере производства, распределения и потребления материальных продуктов и услуг на данной территории, особый способ производства материальных и духовных благ, основанный на местных средствах (предметы и орудия труда, местные работники).</w:t>
      </w:r>
    </w:p>
    <w:p w:rsidR="00320FE1" w:rsidRPr="00AA328E" w:rsidRDefault="00320FE1" w:rsidP="00E45D70">
      <w:pPr>
        <w:spacing w:line="22" w:lineRule="atLeast"/>
        <w:ind w:firstLine="720"/>
      </w:pPr>
      <w:r w:rsidRPr="00AA328E">
        <w:t>МЕТОД УПРАВЛЕНИЯ</w:t>
      </w:r>
      <w:r w:rsidRPr="00AA328E">
        <w:rPr>
          <w:noProof/>
        </w:rPr>
        <w:t xml:space="preserve"> —</w:t>
      </w:r>
      <w:r w:rsidRPr="00AA328E">
        <w:t xml:space="preserve"> способ воздействия на человека и группу, который определяется выбором и использованием действующих рычагов и их ролью в деятельности человека. Следует отличать методы управления от методов, используемых в процессах управления (методов анализа, расчета, моделирования, оценки и пр.).</w:t>
      </w:r>
    </w:p>
    <w:p w:rsidR="00320FE1" w:rsidRPr="00AA328E" w:rsidRDefault="00320FE1" w:rsidP="00E45D70">
      <w:pPr>
        <w:spacing w:line="22" w:lineRule="atLeast"/>
        <w:ind w:firstLine="720"/>
      </w:pPr>
      <w:r w:rsidRPr="00AA328E">
        <w:t>МЕТОДЫ МУНИЦИПАЛЬНОГО УПРАВЛЕНИЯ</w:t>
      </w:r>
      <w:r w:rsidRPr="00AA328E">
        <w:rPr>
          <w:noProof/>
        </w:rPr>
        <w:t xml:space="preserve"> —</w:t>
      </w:r>
      <w:r w:rsidRPr="00AA328E">
        <w:t xml:space="preserve"> совокупность приемов и способов воздействия на управляемые объекты местного сообщества для достижения поставленных целей. К ним относятся:</w:t>
      </w:r>
    </w:p>
    <w:p w:rsidR="00320FE1" w:rsidRPr="00AA328E" w:rsidRDefault="00320FE1" w:rsidP="00E45D70">
      <w:pPr>
        <w:spacing w:line="22" w:lineRule="atLeast"/>
        <w:ind w:firstLine="0"/>
      </w:pPr>
      <w:r w:rsidRPr="00AA328E">
        <w:t>самоуправление, социально-экономические, социально-психологические, организационно-административные методы.</w:t>
      </w:r>
    </w:p>
    <w:p w:rsidR="00320FE1" w:rsidRPr="00AA328E" w:rsidRDefault="00320FE1" w:rsidP="00E45D70">
      <w:pPr>
        <w:spacing w:line="22" w:lineRule="atLeast"/>
        <w:ind w:firstLine="720"/>
      </w:pPr>
      <w:r w:rsidRPr="00AA328E">
        <w:t>МОЗГОВАЯ АТАКА</w:t>
      </w:r>
      <w:r w:rsidRPr="00AA328E">
        <w:rPr>
          <w:noProof/>
        </w:rPr>
        <w:t xml:space="preserve"> —</w:t>
      </w:r>
      <w:r w:rsidRPr="00AA328E">
        <w:t xml:space="preserve"> метод разработки нетрадиционных управленческих решений, построенный на стимулировании интеллектуальной, творческой активности участников.</w:t>
      </w:r>
    </w:p>
    <w:p w:rsidR="00320FE1" w:rsidRPr="00AA328E" w:rsidRDefault="00320FE1" w:rsidP="00E45D70">
      <w:pPr>
        <w:spacing w:line="22" w:lineRule="atLeast"/>
        <w:ind w:firstLine="720"/>
      </w:pPr>
      <w:r w:rsidRPr="00AA328E">
        <w:t>МОНИТОРИНГ</w:t>
      </w:r>
      <w:r w:rsidRPr="00AA328E">
        <w:rPr>
          <w:noProof/>
        </w:rPr>
        <w:t xml:space="preserve"> —</w:t>
      </w:r>
      <w:r w:rsidRPr="00AA328E">
        <w:t xml:space="preserve"> систематическое отслеживание процессов или тенденций, постоянное наблюдение с целью своевременной оценки возникающих ситуаций.</w:t>
      </w:r>
    </w:p>
    <w:p w:rsidR="00320FE1" w:rsidRPr="00AA328E" w:rsidRDefault="00320FE1" w:rsidP="00E45D70">
      <w:pPr>
        <w:spacing w:line="22" w:lineRule="atLeast"/>
        <w:ind w:firstLine="720"/>
      </w:pPr>
      <w:r w:rsidRPr="00AA328E">
        <w:t>МОТИВАЦИЯ</w:t>
      </w:r>
      <w:r w:rsidRPr="00AA328E">
        <w:rPr>
          <w:noProof/>
        </w:rPr>
        <w:t xml:space="preserve"> —</w:t>
      </w:r>
      <w:r w:rsidRPr="00AA328E">
        <w:t xml:space="preserve"> побуждение человека или группы к активной и эффективной деятельности, использование мотивов поведения человека в управлении его деятельностью. Мотивация является одной из важнейших функций муниципального управления.</w:t>
      </w:r>
    </w:p>
    <w:p w:rsidR="00320FE1" w:rsidRPr="00AA328E" w:rsidRDefault="00320FE1" w:rsidP="00E45D70">
      <w:pPr>
        <w:spacing w:line="22" w:lineRule="atLeast"/>
        <w:ind w:firstLine="720"/>
      </w:pPr>
      <w:r w:rsidRPr="00AA328E">
        <w:t>МУНИЦИПАЛЬНАЯ СЛУЖБА</w:t>
      </w:r>
      <w:r w:rsidRPr="00AA328E">
        <w:rPr>
          <w:noProof/>
        </w:rPr>
        <w:t xml:space="preserve"> —</w:t>
      </w:r>
      <w:r w:rsidRPr="00AA328E">
        <w:t xml:space="preserve"> профессиональная деятельность на постоянной основе на </w:t>
      </w:r>
      <w:r w:rsidRPr="00AA328E">
        <w:lastRenderedPageBreak/>
        <w:t>муниципальной должности, не является выборной.</w:t>
      </w:r>
    </w:p>
    <w:p w:rsidR="00320FE1" w:rsidRPr="00AA328E" w:rsidRDefault="00320FE1" w:rsidP="00E45D70">
      <w:pPr>
        <w:spacing w:line="22" w:lineRule="atLeast"/>
        <w:ind w:firstLine="720"/>
      </w:pPr>
      <w:r w:rsidRPr="00AA328E">
        <w:t>МУНИЦИПАЛЬНАЯ СОБСТВЕННОСТЬ</w:t>
      </w:r>
      <w:r w:rsidRPr="00AA328E">
        <w:rPr>
          <w:noProof/>
        </w:rPr>
        <w:t xml:space="preserve"> —</w:t>
      </w:r>
      <w:r w:rsidRPr="00AA328E">
        <w:t xml:space="preserve"> все имущество, находящееся в собственности муниципального образования. Бюджетный кодекс Российской Федерации в статье</w:t>
      </w:r>
      <w:r w:rsidRPr="00AA328E">
        <w:rPr>
          <w:noProof/>
        </w:rPr>
        <w:t xml:space="preserve"> 215,</w:t>
      </w:r>
      <w:r w:rsidRPr="00AA328E">
        <w:t xml:space="preserve"> пункт</w:t>
      </w:r>
      <w:r w:rsidRPr="00AA328E">
        <w:rPr>
          <w:noProof/>
        </w:rPr>
        <w:t xml:space="preserve"> 1</w:t>
      </w:r>
      <w:r w:rsidRPr="00AA328E">
        <w:t xml:space="preserve"> определяет муниципальную собственность как «имущество, принадлежащее на праве собственности городским и сельским поселениям, а также другим муниципальным образованиям».</w:t>
      </w:r>
    </w:p>
    <w:p w:rsidR="00320FE1" w:rsidRPr="00AA328E" w:rsidRDefault="00320FE1" w:rsidP="00E45D70">
      <w:pPr>
        <w:spacing w:line="22" w:lineRule="atLeast"/>
        <w:ind w:firstLine="720"/>
      </w:pPr>
      <w:r w:rsidRPr="00AA328E">
        <w:t>МУНИЦИПАЛЬНЫЙ МИР</w:t>
      </w:r>
      <w:r w:rsidRPr="00AA328E">
        <w:rPr>
          <w:noProof/>
        </w:rPr>
        <w:t xml:space="preserve"> —</w:t>
      </w:r>
      <w:r w:rsidRPr="00AA328E">
        <w:t xml:space="preserve"> цивилизация социальной мудрости, в которой происходит синтез творческих сил сознания и подсознания, воли и разума, взаимодействия людей и самореализация личности.</w:t>
      </w:r>
    </w:p>
    <w:p w:rsidR="00320FE1" w:rsidRPr="00AA328E" w:rsidRDefault="00320FE1" w:rsidP="00E45D70">
      <w:pPr>
        <w:spacing w:line="22" w:lineRule="atLeast"/>
        <w:ind w:firstLine="720"/>
      </w:pPr>
      <w:r w:rsidRPr="00AA328E">
        <w:t>МУНИЦИПАЛЬНЫЕ ФИНАНСЫ</w:t>
      </w:r>
      <w:r w:rsidRPr="00AA328E">
        <w:rPr>
          <w:noProof/>
        </w:rPr>
        <w:t xml:space="preserve"> —</w:t>
      </w:r>
      <w:r w:rsidRPr="00AA328E">
        <w:t xml:space="preserve"> совокупность денежных средств, которой располагает муниципальное образование для решения задач экономики и местной социальной политики, возложенных на муниципальные органы государством.</w:t>
      </w:r>
    </w:p>
    <w:p w:rsidR="00320FE1" w:rsidRPr="00AA328E" w:rsidRDefault="00320FE1" w:rsidP="00E45D70">
      <w:pPr>
        <w:spacing w:line="22" w:lineRule="atLeast"/>
        <w:ind w:firstLine="720"/>
      </w:pPr>
      <w:r w:rsidRPr="00AA328E">
        <w:t>МУНИЦИПАЛЬНЫЙ ЗАКАЗ</w:t>
      </w:r>
      <w:r w:rsidRPr="00AA328E">
        <w:rPr>
          <w:noProof/>
        </w:rPr>
        <w:t xml:space="preserve"> —</w:t>
      </w:r>
      <w:r w:rsidRPr="00AA328E">
        <w:t xml:space="preserve"> правовое регулирование договоров по решению местных проблем с целью достижения максимальной экономической эффективности использования бюджетных средств и стимулирования развития конкурентных отношений.</w:t>
      </w:r>
    </w:p>
    <w:p w:rsidR="00320FE1" w:rsidRPr="00AA328E" w:rsidRDefault="00320FE1" w:rsidP="00E45D70">
      <w:pPr>
        <w:spacing w:line="22" w:lineRule="atLeast"/>
        <w:ind w:firstLine="720"/>
      </w:pPr>
      <w:r w:rsidRPr="00AA328E">
        <w:t>МУНИЦИПАЛЬНАЯ ЭКОНОМИЧЕСКАЯ ПОЛИТИКА</w:t>
      </w:r>
      <w:r w:rsidRPr="00AA328E">
        <w:rPr>
          <w:noProof/>
        </w:rPr>
        <w:t xml:space="preserve"> —</w:t>
      </w:r>
      <w:r w:rsidRPr="00AA328E">
        <w:t xml:space="preserve"> система принципов, методов и ключевых направлений действий органов муниципального управления, ориентированных на обеспечение стабильного и многоукладного развития экономики местного сообщества, позволяющего создать комфортные условия проживания населения на определенной территории.</w:t>
      </w:r>
    </w:p>
    <w:p w:rsidR="00320FE1" w:rsidRPr="00AA328E" w:rsidRDefault="00320FE1" w:rsidP="00E45D70">
      <w:pPr>
        <w:spacing w:line="22" w:lineRule="atLeast"/>
        <w:ind w:firstLine="720"/>
      </w:pPr>
      <w:r w:rsidRPr="00AA328E">
        <w:t>МУНИЦИПАЛЬНОЕ ОБРАЗОВАНИЕ</w:t>
      </w:r>
      <w:r w:rsidRPr="00AA328E">
        <w:rPr>
          <w:noProof/>
        </w:rPr>
        <w:t xml:space="preserve"> —</w:t>
      </w:r>
      <w:r w:rsidRPr="00AA328E">
        <w:t xml:space="preserve"> городское, сельское поселение,</w:t>
      </w:r>
    </w:p>
    <w:p w:rsidR="00320FE1" w:rsidRPr="00AA328E" w:rsidRDefault="00320FE1" w:rsidP="00E45D70">
      <w:pPr>
        <w:spacing w:line="22" w:lineRule="atLeast"/>
        <w:ind w:firstLine="0"/>
      </w:pPr>
      <w:r w:rsidRPr="00AA328E">
        <w:t>несколько поселений, объединенных общей территорией, часть поселения, иная населенная территория, в пределах которой осуществляется местное самоуправление, имеются муниципальная собственность, местный бюджет и выборные органы местного самоуправления.</w:t>
      </w:r>
    </w:p>
    <w:p w:rsidR="00320FE1" w:rsidRPr="00AA328E" w:rsidRDefault="00320FE1" w:rsidP="00E45D70">
      <w:pPr>
        <w:spacing w:line="22" w:lineRule="atLeast"/>
        <w:ind w:firstLine="720"/>
      </w:pPr>
      <w:r w:rsidRPr="00AA328E">
        <w:t>МУНИЦИПАЛЬНЫЙ СЛУЖАЩИЙ</w:t>
      </w:r>
      <w:r w:rsidRPr="00AA328E">
        <w:rPr>
          <w:noProof/>
        </w:rPr>
        <w:t xml:space="preserve"> —</w:t>
      </w:r>
      <w:r w:rsidRPr="00AA328E">
        <w:t xml:space="preserve"> гражданин РФ, исполняющий обязанности по должности в муниципальной службе за денежное вознаграждение из местного бюджета.</w:t>
      </w:r>
    </w:p>
    <w:p w:rsidR="00320FE1" w:rsidRPr="00AA328E" w:rsidRDefault="00320FE1" w:rsidP="00E45D70">
      <w:pPr>
        <w:spacing w:line="22" w:lineRule="atLeast"/>
        <w:ind w:firstLine="720"/>
      </w:pPr>
      <w:r w:rsidRPr="00AA328E">
        <w:t>НЕКОММЕРЧЕСКИЙ МУНИЦИПАЛЬНЫЙ СЕКТОР ЭКОНОМИКИ охватывает сферы деятельности, не связанные непосредственно с извлечением прибыли, а направленные на оказание услуг, оказание помощи и поддержки слабозащищенным людям: уход за детьми, больными, престарелыми, семейное консультирование. Соблюдение принципов морали и личной ответственности за свое поведение являются главными критериями оценки эффективности осуществляемой работы.</w:t>
      </w:r>
    </w:p>
    <w:p w:rsidR="00320FE1" w:rsidRPr="00AA328E" w:rsidRDefault="00320FE1" w:rsidP="00E45D70">
      <w:pPr>
        <w:spacing w:line="22" w:lineRule="atLeast"/>
        <w:ind w:firstLine="720"/>
      </w:pPr>
      <w:r w:rsidRPr="00AA328E">
        <w:t>НЕМАТЕРИАЛЬНЫЕ РЕСУРСЫ ТЕРРИТОРИИ</w:t>
      </w:r>
      <w:r w:rsidRPr="00AA328E">
        <w:rPr>
          <w:noProof/>
        </w:rPr>
        <w:t xml:space="preserve"> —</w:t>
      </w:r>
      <w:r w:rsidRPr="00AA328E">
        <w:t xml:space="preserve"> духовные, интеллектуальные, информационные, образовательные ноу-хау, формирующие предпосылки для расширенного воспроизводства материальной производственной базы.</w:t>
      </w:r>
    </w:p>
    <w:p w:rsidR="00320FE1" w:rsidRPr="00AA328E" w:rsidRDefault="00320FE1" w:rsidP="00E45D70">
      <w:pPr>
        <w:spacing w:line="22" w:lineRule="atLeast"/>
        <w:ind w:firstLine="720"/>
      </w:pPr>
      <w:r w:rsidRPr="00AA328E">
        <w:t>НОРМАТИВ</w:t>
      </w:r>
      <w:r w:rsidRPr="00AA328E">
        <w:rPr>
          <w:noProof/>
        </w:rPr>
        <w:t xml:space="preserve"> —</w:t>
      </w:r>
      <w:r w:rsidRPr="00AA328E">
        <w:t xml:space="preserve"> организационное положение смягченного типа, допускающее отклонение от средней величины или устанавливающее диапазон возможного отклонения (минимальная и максимальная величина заработной платы, предельные сроки выполнения работы, допустимые и критические отклонения и пр.).</w:t>
      </w:r>
    </w:p>
    <w:p w:rsidR="00320FE1" w:rsidRPr="00AA328E" w:rsidRDefault="00320FE1" w:rsidP="00E45D70">
      <w:pPr>
        <w:spacing w:line="22" w:lineRule="atLeast"/>
        <w:ind w:firstLine="720"/>
      </w:pPr>
      <w:r w:rsidRPr="00AA328E">
        <w:t>НОРМЫ ПОВЕДЕНИЯ</w:t>
      </w:r>
      <w:r w:rsidRPr="00AA328E">
        <w:rPr>
          <w:noProof/>
        </w:rPr>
        <w:t xml:space="preserve"> —</w:t>
      </w:r>
      <w:r w:rsidRPr="00AA328E">
        <w:t xml:space="preserve"> настройка и самонастройка, оценка и самооценка, корректировка и самокорректировка мотивов поведения жителей в зависимости от ситуации. Принятые образцы внешней регуляции поведения в местном сообществе: запрещающие, обязывающие и рекомендующие.</w:t>
      </w:r>
    </w:p>
    <w:p w:rsidR="00320FE1" w:rsidRPr="00AA328E" w:rsidRDefault="00320FE1" w:rsidP="00E45D70">
      <w:pPr>
        <w:spacing w:line="22" w:lineRule="atLeast"/>
        <w:ind w:firstLine="720"/>
      </w:pPr>
      <w:r w:rsidRPr="00AA328E">
        <w:t>ОБЩИННАЯ СОБСТВЕННОСТЬ</w:t>
      </w:r>
      <w:r w:rsidRPr="00AA328E">
        <w:rPr>
          <w:noProof/>
        </w:rPr>
        <w:t xml:space="preserve"> —</w:t>
      </w:r>
      <w:r w:rsidRPr="00AA328E">
        <w:t xml:space="preserve"> собственность, принадлежащая всему населению как целому.</w:t>
      </w:r>
    </w:p>
    <w:p w:rsidR="00320FE1" w:rsidRPr="00AA328E" w:rsidRDefault="00320FE1" w:rsidP="00E45D70">
      <w:pPr>
        <w:spacing w:line="22" w:lineRule="atLeast"/>
        <w:ind w:firstLine="720"/>
      </w:pPr>
      <w:r w:rsidRPr="00AA328E">
        <w:t>ОРГАНИЗАЦИЯ</w:t>
      </w:r>
      <w:r w:rsidRPr="00AA328E">
        <w:rPr>
          <w:noProof/>
        </w:rPr>
        <w:t xml:space="preserve"> —</w:t>
      </w:r>
      <w:r w:rsidRPr="00AA328E">
        <w:t xml:space="preserve"> одна из основных функций муниципального управления, заключающаяся в упорядочении деятельности людей путем установления регламентов, нормативов, дисциплинарных требований и ответственности. В основе организации муниципального управления</w:t>
      </w:r>
      <w:r w:rsidRPr="00AA328E">
        <w:rPr>
          <w:noProof/>
        </w:rPr>
        <w:t xml:space="preserve"> —</w:t>
      </w:r>
      <w:r w:rsidRPr="00AA328E">
        <w:t xml:space="preserve"> разделение труда, распределение функций и полномочий.</w:t>
      </w:r>
    </w:p>
    <w:p w:rsidR="00320FE1" w:rsidRPr="00AA328E" w:rsidRDefault="00320FE1" w:rsidP="00E45D70">
      <w:pPr>
        <w:spacing w:line="22" w:lineRule="atLeast"/>
        <w:ind w:firstLine="720"/>
      </w:pPr>
      <w:r w:rsidRPr="00AA328E">
        <w:t>ОРГАНИЗАЦИОННОЕ ПОВЕДЕНИЕ</w:t>
      </w:r>
      <w:r w:rsidRPr="00AA328E">
        <w:rPr>
          <w:noProof/>
        </w:rPr>
        <w:t xml:space="preserve"> —</w:t>
      </w:r>
      <w:r w:rsidRPr="00AA328E">
        <w:t xml:space="preserve"> поведение человека, определяющееся его положением в организации (объем и масштаб полномочий, функции, лидерство, роли, мотивация, удовлетворенность работой и пр.).</w:t>
      </w:r>
    </w:p>
    <w:p w:rsidR="00320FE1" w:rsidRPr="00AA328E" w:rsidRDefault="00320FE1" w:rsidP="00E45D70">
      <w:pPr>
        <w:spacing w:line="22" w:lineRule="atLeast"/>
        <w:ind w:firstLine="720"/>
      </w:pPr>
      <w:r w:rsidRPr="00AA328E">
        <w:t>ОРГАНЫ МЕСТНОГО САМОУПРАВЛЕНИЯ</w:t>
      </w:r>
      <w:r w:rsidRPr="00AA328E">
        <w:rPr>
          <w:noProof/>
        </w:rPr>
        <w:t xml:space="preserve"> -</w:t>
      </w:r>
      <w:r w:rsidRPr="00AA328E">
        <w:t xml:space="preserve"> выборные и другие </w:t>
      </w:r>
    </w:p>
    <w:p w:rsidR="00320FE1" w:rsidRPr="00AA328E" w:rsidRDefault="00320FE1" w:rsidP="00E45D70">
      <w:pPr>
        <w:spacing w:line="22" w:lineRule="atLeast"/>
        <w:ind w:firstLine="0"/>
      </w:pPr>
      <w:r w:rsidRPr="00AA328E">
        <w:t>органы, наделенные полномочиями на решение вопросов местного значения и не входящие в систему органов государственной власти.</w:t>
      </w:r>
    </w:p>
    <w:p w:rsidR="00320FE1" w:rsidRPr="00AA328E" w:rsidRDefault="00320FE1" w:rsidP="00E45D70">
      <w:pPr>
        <w:spacing w:line="22" w:lineRule="atLeast"/>
        <w:ind w:firstLine="720"/>
      </w:pPr>
      <w:r w:rsidRPr="00AA328E">
        <w:t>ОТНОШЕНИЯ КООРДИНАЦИИ</w:t>
      </w:r>
      <w:r w:rsidRPr="00AA328E">
        <w:rPr>
          <w:noProof/>
        </w:rPr>
        <w:t xml:space="preserve"> —</w:t>
      </w:r>
      <w:r w:rsidRPr="00AA328E">
        <w:t xml:space="preserve"> вид управленческих отношений, которые выражают связи не подчиненных непосредственно друг другу субъектов управления и самоуправления, взаимодействие которых характеризуется согласованием своих целей с общей целью. Такое </w:t>
      </w:r>
      <w:r w:rsidRPr="00AA328E">
        <w:lastRenderedPageBreak/>
        <w:t>взаимодействие во многом выступает проявлением самостоятельности субъектов управленческих отношений, установлением горизонтальных связей между ними.</w:t>
      </w:r>
    </w:p>
    <w:p w:rsidR="00320FE1" w:rsidRPr="00AA328E" w:rsidRDefault="00320FE1" w:rsidP="00E45D70">
      <w:pPr>
        <w:spacing w:line="22" w:lineRule="atLeast"/>
        <w:ind w:firstLine="720"/>
      </w:pPr>
      <w:r w:rsidRPr="00AA328E">
        <w:t>ПОЛНОМОЧИЯ МЕСТНОГО САМОУПРАВЛЕНИЯ</w:t>
      </w:r>
      <w:r w:rsidRPr="00AA328E">
        <w:rPr>
          <w:noProof/>
        </w:rPr>
        <w:t xml:space="preserve"> —</w:t>
      </w:r>
      <w:r w:rsidRPr="00AA328E">
        <w:t xml:space="preserve"> закрепляемые в законодательном порядке права и обязанности, необходимые для выполнения возложенных на него функций.</w:t>
      </w:r>
    </w:p>
    <w:p w:rsidR="00320FE1" w:rsidRPr="00AA328E" w:rsidRDefault="00320FE1" w:rsidP="00E45D70">
      <w:pPr>
        <w:spacing w:line="22" w:lineRule="atLeast"/>
        <w:ind w:firstLine="720"/>
      </w:pPr>
      <w:r w:rsidRPr="00AA328E">
        <w:t>ПОТРЕБНОСТЬ</w:t>
      </w:r>
      <w:r w:rsidRPr="00AA328E">
        <w:rPr>
          <w:noProof/>
        </w:rPr>
        <w:t xml:space="preserve"> —</w:t>
      </w:r>
      <w:r w:rsidRPr="00AA328E">
        <w:t xml:space="preserve"> совокупность необходимых условий существования и жизнедеятельности человека в местном сообществе.</w:t>
      </w:r>
    </w:p>
    <w:p w:rsidR="00320FE1" w:rsidRPr="00AA328E" w:rsidRDefault="00320FE1" w:rsidP="00E45D70">
      <w:pPr>
        <w:spacing w:line="22" w:lineRule="atLeast"/>
        <w:ind w:firstLine="720"/>
      </w:pPr>
      <w:r w:rsidRPr="00AA328E">
        <w:t>ПРАВОВАЯ ОСНОВА МЕСТНОГО САМОУПРАВЛЕНИЯ</w:t>
      </w:r>
      <w:r w:rsidRPr="00AA328E">
        <w:rPr>
          <w:noProof/>
        </w:rPr>
        <w:t xml:space="preserve"> —</w:t>
      </w:r>
      <w:r w:rsidRPr="00AA328E">
        <w:t xml:space="preserve"> система нормативных правовых актов и правовых норм, регулирующих вопросы организации и деятельности местного самоуправления, его предназначение как института в общей системе управления.</w:t>
      </w:r>
    </w:p>
    <w:p w:rsidR="00320FE1" w:rsidRPr="00AA328E" w:rsidRDefault="00320FE1" w:rsidP="00E45D70">
      <w:pPr>
        <w:spacing w:line="22" w:lineRule="atLeast"/>
        <w:ind w:firstLine="720"/>
      </w:pPr>
      <w:r w:rsidRPr="00AA328E">
        <w:t>ПРЕДВИДЕНИЕ</w:t>
      </w:r>
      <w:r w:rsidRPr="00AA328E">
        <w:rPr>
          <w:noProof/>
        </w:rPr>
        <w:t xml:space="preserve"> —</w:t>
      </w:r>
      <w:r w:rsidRPr="00AA328E">
        <w:t xml:space="preserve"> способность человека предугадывать будущее, результат деятельности, возможное состояние. Функция муниципального управления, необходимая для разработки цели, осуществления планирования и представления общего результата согласованной деятельности местного сообщества.</w:t>
      </w:r>
    </w:p>
    <w:p w:rsidR="00320FE1" w:rsidRPr="00AA328E" w:rsidRDefault="00320FE1" w:rsidP="00E45D70">
      <w:pPr>
        <w:spacing w:line="22" w:lineRule="atLeast"/>
        <w:ind w:firstLine="720"/>
      </w:pPr>
      <w:r w:rsidRPr="00AA328E">
        <w:t>ПРЕДМЕТЫ ВЕДЕНИЯ МЕСТНОГО САМОУПРАВЛЕНИЯ</w:t>
      </w:r>
      <w:r w:rsidRPr="00AA328E">
        <w:rPr>
          <w:noProof/>
        </w:rPr>
        <w:t xml:space="preserve"> — </w:t>
      </w:r>
      <w:r w:rsidRPr="00AA328E">
        <w:t>определенные в законодательном порядке вопросы местного значения, на которые распространяется его юрисдикция.</w:t>
      </w:r>
    </w:p>
    <w:p w:rsidR="00320FE1" w:rsidRPr="00AA328E" w:rsidRDefault="00320FE1" w:rsidP="00E45D70">
      <w:pPr>
        <w:spacing w:line="22" w:lineRule="atLeast"/>
        <w:ind w:firstLine="720"/>
      </w:pPr>
      <w:r w:rsidRPr="00AA328E">
        <w:t>ПРЕДПРИИМЧИВОСТЬ</w:t>
      </w:r>
      <w:r w:rsidRPr="00AA328E">
        <w:rPr>
          <w:noProof/>
        </w:rPr>
        <w:t xml:space="preserve"> —</w:t>
      </w:r>
      <w:r w:rsidRPr="00AA328E">
        <w:t xml:space="preserve"> совокупность деловых качеств человека, характеризующих его способность к инициативной и рискованной деятельности, принятию нестандартных решений, определению условий и возможностей успеха.</w:t>
      </w:r>
    </w:p>
    <w:p w:rsidR="00320FE1" w:rsidRPr="00AA328E" w:rsidRDefault="00320FE1" w:rsidP="00E45D70">
      <w:pPr>
        <w:spacing w:line="22" w:lineRule="atLeast"/>
        <w:ind w:firstLine="720"/>
      </w:pPr>
      <w:r w:rsidRPr="00AA328E">
        <w:t>ПРЕДПРИНИМАТЕЛЬСТВО</w:t>
      </w:r>
      <w:r w:rsidRPr="00AA328E">
        <w:rPr>
          <w:noProof/>
        </w:rPr>
        <w:t xml:space="preserve"> —</w:t>
      </w:r>
      <w:r w:rsidRPr="00AA328E">
        <w:t xml:space="preserve"> вид деятельности человека в условиях рыночной экономики, направленный на получение прибыли посредством организации собственного дела.</w:t>
      </w:r>
    </w:p>
    <w:p w:rsidR="00320FE1" w:rsidRPr="00AA328E" w:rsidRDefault="00320FE1" w:rsidP="00E45D70">
      <w:pPr>
        <w:spacing w:line="22" w:lineRule="atLeast"/>
        <w:ind w:firstLine="720"/>
      </w:pPr>
      <w:r w:rsidRPr="00AA328E">
        <w:t>ПРИНЦИПЫ МУНИЦИПАЛЬНОГО УПРАВЛЕНИЯ</w:t>
      </w:r>
      <w:r w:rsidRPr="00AA328E">
        <w:rPr>
          <w:noProof/>
        </w:rPr>
        <w:t xml:space="preserve"> —</w:t>
      </w:r>
      <w:r w:rsidRPr="00AA328E">
        <w:t xml:space="preserve"> правила, исходные положения и нормы поведения, которыми руководствуются органы муниципального управления в конкретных условиях местного сообщества. Они позволяют формировать систему муниципального управления и подбирать совокупность методов, необходимых для достижения поставленных целей.</w:t>
      </w:r>
    </w:p>
    <w:p w:rsidR="00320FE1" w:rsidRPr="00AA328E" w:rsidRDefault="00320FE1" w:rsidP="00E45D70">
      <w:pPr>
        <w:spacing w:line="22" w:lineRule="atLeast"/>
        <w:ind w:firstLine="720"/>
      </w:pPr>
      <w:r w:rsidRPr="00AA328E">
        <w:t>ПРОГНОЗ</w:t>
      </w:r>
      <w:r w:rsidRPr="00AA328E">
        <w:rPr>
          <w:noProof/>
        </w:rPr>
        <w:t xml:space="preserve"> —</w:t>
      </w:r>
      <w:r w:rsidRPr="00AA328E">
        <w:t xml:space="preserve"> научное предвидение возможного и закономерного состояния местного сообщества в будущем. Прогнозы необходимы для разработки стратегии муниципального управления.</w:t>
      </w:r>
    </w:p>
    <w:p w:rsidR="00320FE1" w:rsidRPr="00AA328E" w:rsidRDefault="00320FE1" w:rsidP="00E45D70">
      <w:pPr>
        <w:spacing w:line="22" w:lineRule="atLeast"/>
        <w:ind w:firstLine="720"/>
      </w:pPr>
      <w:r w:rsidRPr="00AA328E">
        <w:t>ПРОФЕССИОНАЛИЗМ</w:t>
      </w:r>
      <w:r w:rsidRPr="00AA328E">
        <w:rPr>
          <w:noProof/>
        </w:rPr>
        <w:t xml:space="preserve"> —</w:t>
      </w:r>
      <w:r w:rsidRPr="00AA328E">
        <w:t xml:space="preserve"> характеристика деятельности человека, отражающая его способность успешно решать проблемы, опираясь на приобретенные знания, навыки, опыт, освоенную методологию. Профессионализм муниципального управления предполагает специальную подготовку служащих и создание необходимых условий для профессиональной деятельности (самостоятельности, самодеятельности, творчества, мотивации и пр.).</w:t>
      </w:r>
    </w:p>
    <w:p w:rsidR="00320FE1" w:rsidRPr="00AA328E" w:rsidRDefault="00320FE1" w:rsidP="00E45D70">
      <w:pPr>
        <w:spacing w:line="22" w:lineRule="atLeast"/>
        <w:ind w:firstLine="720"/>
      </w:pPr>
      <w:r w:rsidRPr="00AA328E">
        <w:t>ПРОЦЕСС МУНИЦИПАЛЬНОГО УПРАВЛЕНИЯ</w:t>
      </w:r>
      <w:r w:rsidRPr="00AA328E">
        <w:rPr>
          <w:noProof/>
        </w:rPr>
        <w:t xml:space="preserve"> —</w:t>
      </w:r>
      <w:r w:rsidRPr="00AA328E">
        <w:t xml:space="preserve"> последовательность этапов формирования и осуществления управляющего воздействия.</w:t>
      </w:r>
    </w:p>
    <w:p w:rsidR="00320FE1" w:rsidRPr="00AA328E" w:rsidRDefault="00320FE1" w:rsidP="00E45D70">
      <w:pPr>
        <w:spacing w:line="22" w:lineRule="atLeast"/>
        <w:ind w:firstLine="720"/>
      </w:pPr>
      <w:r w:rsidRPr="00AA328E">
        <w:t>РАЗВИТИЕ</w:t>
      </w:r>
      <w:r w:rsidRPr="00AA328E">
        <w:rPr>
          <w:noProof/>
        </w:rPr>
        <w:t xml:space="preserve"> —</w:t>
      </w:r>
      <w:r w:rsidRPr="00AA328E">
        <w:t xml:space="preserve"> совокупность изменений, ведущих к появлению нового качества и укрепляющих жизнестойкость местного сообщества, способность сопротивляться разрушающим воздействиям внешней среды.</w:t>
      </w:r>
    </w:p>
    <w:p w:rsidR="00320FE1" w:rsidRPr="00AA328E" w:rsidRDefault="00320FE1" w:rsidP="00E45D70">
      <w:pPr>
        <w:spacing w:line="22" w:lineRule="atLeast"/>
        <w:ind w:firstLine="720"/>
      </w:pPr>
      <w:r w:rsidRPr="00AA328E">
        <w:t>РАЗВИТИЕ МЕСТНОГО СООБЩЕСТВА означает достижение таких социально-экономических и духовно-культурных перемен в жизни местного сообщества, которые обеспечивают равные возможности более широкому кругу людей использовать имеющиеся ресурсы, общественные блага для повышения качества жизни населения и его участия в принятии управленческих и политических решений.</w:t>
      </w:r>
    </w:p>
    <w:p w:rsidR="00320FE1" w:rsidRPr="00AA328E" w:rsidRDefault="00320FE1" w:rsidP="00E45D70">
      <w:pPr>
        <w:spacing w:line="22" w:lineRule="atLeast"/>
        <w:ind w:firstLine="720"/>
      </w:pPr>
      <w:r w:rsidRPr="00AA328E">
        <w:t>РЕГУЛИРОВАНИЕ</w:t>
      </w:r>
      <w:r w:rsidRPr="00AA328E">
        <w:rPr>
          <w:noProof/>
        </w:rPr>
        <w:t xml:space="preserve"> —</w:t>
      </w:r>
      <w:r w:rsidRPr="00AA328E">
        <w:t xml:space="preserve"> функция муниципального управления, направленная на поддержание внутренней стабильности, устранение отклонений в тех процессах, которые определяют само существование местного сообщества, его целостность.</w:t>
      </w:r>
    </w:p>
    <w:p w:rsidR="00320FE1" w:rsidRPr="00AA328E" w:rsidRDefault="00320FE1" w:rsidP="00E45D70">
      <w:pPr>
        <w:spacing w:line="22" w:lineRule="atLeast"/>
        <w:ind w:firstLine="720"/>
      </w:pPr>
      <w:r w:rsidRPr="00AA328E">
        <w:t>РЕГУЛИРУЮЩИЕ ДОХОДЫ</w:t>
      </w:r>
      <w:r w:rsidRPr="00AA328E">
        <w:rPr>
          <w:noProof/>
        </w:rPr>
        <w:t xml:space="preserve"> —</w:t>
      </w:r>
      <w:r w:rsidRPr="00AA328E">
        <w:t xml:space="preserve"> федеральные и региональные налоги и другие платежи, по которым федеральными законами и законами субъектов Российской Федерации устанавливаются нормативы отчислений (в процентах) в местные бюджеты на предстоящий финансовый год, а также на долговременной основе (не менее чем на три года).</w:t>
      </w:r>
    </w:p>
    <w:p w:rsidR="00320FE1" w:rsidRPr="00AA328E" w:rsidRDefault="00320FE1" w:rsidP="00E45D70">
      <w:pPr>
        <w:spacing w:line="22" w:lineRule="atLeast"/>
        <w:ind w:firstLine="720"/>
      </w:pPr>
      <w:r w:rsidRPr="00AA328E">
        <w:t>РЕСУРСЫ МУНИЦИПАЛЬНОГО УПРАВЛЕНИЯ</w:t>
      </w:r>
      <w:r w:rsidRPr="00AA328E">
        <w:rPr>
          <w:noProof/>
        </w:rPr>
        <w:t xml:space="preserve"> —</w:t>
      </w:r>
      <w:r w:rsidRPr="00AA328E">
        <w:t xml:space="preserve"> основные факторы управления, определяющие необходимые условия и средства его осуществления: людские, информационные, технические, экономические. В качестве ресурсов управления выступают также время и пространство (территории, площади и пр.).</w:t>
      </w:r>
    </w:p>
    <w:p w:rsidR="00320FE1" w:rsidRPr="00AA328E" w:rsidRDefault="00320FE1" w:rsidP="00E45D70">
      <w:pPr>
        <w:spacing w:line="22" w:lineRule="atLeast"/>
        <w:ind w:firstLine="720"/>
      </w:pPr>
      <w:r w:rsidRPr="00AA328E">
        <w:t>РЕШЕНИЕ УПРАВЛЕНЧЕСКОЕ</w:t>
      </w:r>
      <w:r w:rsidRPr="00AA328E">
        <w:rPr>
          <w:noProof/>
        </w:rPr>
        <w:t xml:space="preserve"> —</w:t>
      </w:r>
      <w:r w:rsidRPr="00AA328E">
        <w:t xml:space="preserve"> процесс и акт решения проблемы (разрешения противоречия) в совместной деятельности людей, ведущие к достижению цели.</w:t>
      </w:r>
    </w:p>
    <w:p w:rsidR="00320FE1" w:rsidRPr="00AA328E" w:rsidRDefault="00320FE1" w:rsidP="00E45D70">
      <w:pPr>
        <w:spacing w:line="22" w:lineRule="atLeast"/>
        <w:ind w:firstLine="720"/>
      </w:pPr>
      <w:r w:rsidRPr="00AA328E">
        <w:t>РЕФЕРЕНДУМ</w:t>
      </w:r>
      <w:r w:rsidRPr="00AA328E">
        <w:rPr>
          <w:noProof/>
        </w:rPr>
        <w:t xml:space="preserve"> –</w:t>
      </w:r>
      <w:r w:rsidRPr="00AA328E">
        <w:t xml:space="preserve"> голосование населения по наиболее важным вопросам жизнедеятельности муниципального образования.</w:t>
      </w:r>
    </w:p>
    <w:p w:rsidR="00320FE1" w:rsidRPr="00AA328E" w:rsidRDefault="00320FE1" w:rsidP="00E45D70">
      <w:pPr>
        <w:spacing w:line="22" w:lineRule="atLeast"/>
        <w:ind w:firstLine="720"/>
      </w:pPr>
      <w:r w:rsidRPr="00AA328E">
        <w:t>СОБСТВЕННЫЕ ДОХОДЫ</w:t>
      </w:r>
      <w:r w:rsidRPr="00AA328E">
        <w:rPr>
          <w:noProof/>
        </w:rPr>
        <w:t xml:space="preserve"> –</w:t>
      </w:r>
      <w:r w:rsidRPr="00AA328E">
        <w:t xml:space="preserve"> налоговые и неналоговые платежи, закрепляемые за местными бюджетами полностью или частично на постоянной основе федеральными законами или законами субъектов Российской Федерации, а также вводимые представительными органами местного самоуправления в соответствии с законодательством Российской Федерации и направляемые в местные бюджеты.</w:t>
      </w:r>
    </w:p>
    <w:p w:rsidR="00320FE1" w:rsidRPr="00AA328E" w:rsidRDefault="00320FE1" w:rsidP="00E45D70">
      <w:pPr>
        <w:spacing w:line="22" w:lineRule="atLeast"/>
        <w:ind w:firstLine="720"/>
      </w:pPr>
      <w:r w:rsidRPr="00AA328E">
        <w:t>СИСТЕМА</w:t>
      </w:r>
      <w:r w:rsidRPr="00AA328E">
        <w:rPr>
          <w:noProof/>
        </w:rPr>
        <w:t xml:space="preserve"> —</w:t>
      </w:r>
      <w:r w:rsidRPr="00AA328E">
        <w:t xml:space="preserve"> совокупность элементов, взаимосвязанность которых определяет ее целостность, устойчивость и адаптивность.</w:t>
      </w:r>
    </w:p>
    <w:p w:rsidR="00320FE1" w:rsidRPr="00AA328E" w:rsidRDefault="00320FE1" w:rsidP="00E45D70">
      <w:pPr>
        <w:spacing w:line="22" w:lineRule="atLeast"/>
        <w:ind w:firstLine="720"/>
      </w:pPr>
      <w:r w:rsidRPr="00AA328E">
        <w:t>СИСТЕМА МУНИЦИПАЛЬНОГО УПРАВЛЕНИЯ</w:t>
      </w:r>
      <w:r w:rsidRPr="00AA328E">
        <w:rPr>
          <w:noProof/>
        </w:rPr>
        <w:t xml:space="preserve"> -</w:t>
      </w:r>
      <w:r w:rsidRPr="00AA328E">
        <w:t xml:space="preserve"> совокупность скоординированных мер и регулирующего воздействия всех субъектов управления на муниципальные процессы с целью достижения устойчивого развития местного сообщества, создания благоприятных условий жизнедеятельности населения за счет рационального использования местных ресурсов.</w:t>
      </w:r>
    </w:p>
    <w:p w:rsidR="00320FE1" w:rsidRPr="00AA328E" w:rsidRDefault="00320FE1" w:rsidP="00E45D70">
      <w:pPr>
        <w:spacing w:line="22" w:lineRule="atLeast"/>
        <w:ind w:firstLine="720"/>
      </w:pPr>
      <w:r w:rsidRPr="00AA328E">
        <w:t>СИТУАЦИЯ</w:t>
      </w:r>
      <w:r w:rsidRPr="00AA328E">
        <w:rPr>
          <w:noProof/>
        </w:rPr>
        <w:t xml:space="preserve"> —</w:t>
      </w:r>
      <w:r w:rsidRPr="00AA328E">
        <w:t xml:space="preserve"> состояние управляемой системы, оцениваемое относительно цели.</w:t>
      </w:r>
    </w:p>
    <w:p w:rsidR="00320FE1" w:rsidRPr="00AA328E" w:rsidRDefault="00320FE1" w:rsidP="00E45D70">
      <w:pPr>
        <w:spacing w:line="22" w:lineRule="atLeast"/>
        <w:ind w:firstLine="720"/>
      </w:pPr>
      <w:r w:rsidRPr="00AA328E">
        <w:t xml:space="preserve">СОЦИАЛЬНО-ПСИХОЛОГИЧЕСКИЕ МЕТОДЫ УПРАВЛЕНИЯ </w:t>
      </w:r>
      <w:r w:rsidRPr="00AA328E">
        <w:rPr>
          <w:noProof/>
        </w:rPr>
        <w:t>—</w:t>
      </w:r>
      <w:r w:rsidRPr="00AA328E">
        <w:t xml:space="preserve"> способы воздействия, опирающиеся на социально-психологические рычаги, социальные интересы, нормы поведения, психологические особенности населения.</w:t>
      </w:r>
    </w:p>
    <w:p w:rsidR="00320FE1" w:rsidRPr="00AA328E" w:rsidRDefault="00320FE1" w:rsidP="00E45D70">
      <w:pPr>
        <w:spacing w:line="22" w:lineRule="atLeast"/>
        <w:ind w:firstLine="720"/>
      </w:pPr>
      <w:r w:rsidRPr="00AA328E">
        <w:t>СПОСОБНОСТИ</w:t>
      </w:r>
      <w:r w:rsidRPr="00AA328E">
        <w:rPr>
          <w:noProof/>
        </w:rPr>
        <w:t xml:space="preserve"> —</w:t>
      </w:r>
      <w:r w:rsidRPr="00AA328E">
        <w:t xml:space="preserve"> индивидуально-психологические свойства человека, определяющие возможность овладения какими-либо определенными видами деятельности.</w:t>
      </w:r>
    </w:p>
    <w:p w:rsidR="00320FE1" w:rsidRPr="00AA328E" w:rsidRDefault="00320FE1" w:rsidP="00E45D70">
      <w:pPr>
        <w:spacing w:line="22" w:lineRule="atLeast"/>
        <w:ind w:firstLine="720"/>
      </w:pPr>
      <w:r w:rsidRPr="00AA328E">
        <w:t>СОТРУДНИЧЕСТВО</w:t>
      </w:r>
      <w:r w:rsidRPr="00AA328E">
        <w:rPr>
          <w:noProof/>
        </w:rPr>
        <w:t xml:space="preserve"> –</w:t>
      </w:r>
      <w:r w:rsidRPr="00AA328E">
        <w:t xml:space="preserve"> форма совместной деятельности населения и органов муниципального управления, отражающая согласованное взаимодействие, основанное на понимании значимости и необходимости решения вопросов местного значения, на стремлении помочь друг другу в выполнении общего дела; включает в себя взаимную поддержку, взаимопомощь, взаимную ответственность, достижение согласия и желаемого результата.</w:t>
      </w:r>
    </w:p>
    <w:p w:rsidR="00320FE1" w:rsidRPr="00AA328E" w:rsidRDefault="00320FE1" w:rsidP="00E45D70">
      <w:pPr>
        <w:spacing w:line="22" w:lineRule="atLeast"/>
        <w:ind w:firstLine="720"/>
      </w:pPr>
      <w:r w:rsidRPr="00AA328E">
        <w:t>СОЦИАЛЬНЫЙ КОНТРОЛЬ</w:t>
      </w:r>
      <w:r w:rsidRPr="00AA328E">
        <w:rPr>
          <w:noProof/>
        </w:rPr>
        <w:t xml:space="preserve"> –</w:t>
      </w:r>
      <w:r w:rsidRPr="00AA328E">
        <w:t xml:space="preserve"> совокупность органов, форм, методов, средств и приемов, с помощью которых местное сообщество гарантирует, что поведение его членов, субъектов муниципального управления, социальных групп будет осуществляться в соответствии с провозглашенными целями, установленными нормами и ценностями. </w:t>
      </w:r>
    </w:p>
    <w:p w:rsidR="00320FE1" w:rsidRPr="00AA328E" w:rsidRDefault="00320FE1" w:rsidP="00E45D70">
      <w:pPr>
        <w:spacing w:line="22" w:lineRule="atLeast"/>
        <w:ind w:firstLine="720"/>
      </w:pPr>
      <w:r w:rsidRPr="00AA328E">
        <w:t>СОЦИАЛЬНАЯ АКТИВНОСТЬ МЕСТНОГО СООБЩЕСТВА</w:t>
      </w:r>
      <w:r w:rsidRPr="00AA328E">
        <w:rPr>
          <w:noProof/>
        </w:rPr>
        <w:t xml:space="preserve"> –</w:t>
      </w:r>
      <w:r w:rsidRPr="00AA328E">
        <w:t xml:space="preserve">сознательная, целенаправленная деятельность населения, ориентированная </w:t>
      </w:r>
    </w:p>
    <w:p w:rsidR="00320FE1" w:rsidRPr="00AA328E" w:rsidRDefault="00320FE1" w:rsidP="00E45D70">
      <w:pPr>
        <w:spacing w:line="22" w:lineRule="atLeast"/>
        <w:ind w:firstLine="0"/>
      </w:pPr>
      <w:r w:rsidRPr="00AA328E">
        <w:t>на социальное обустройство и создание благоприятных условий жизни в экодиалоге человека и природы.</w:t>
      </w:r>
    </w:p>
    <w:p w:rsidR="00320FE1" w:rsidRPr="00AA328E" w:rsidRDefault="00320FE1" w:rsidP="00E45D70">
      <w:pPr>
        <w:spacing w:line="22" w:lineRule="atLeast"/>
        <w:ind w:firstLine="720"/>
      </w:pPr>
      <w:r w:rsidRPr="00AA328E">
        <w:t>СОЦИАЛЬНАЯ ПОЛИТИКА МЕСТНОГО СООБЩЕСТВА</w:t>
      </w:r>
      <w:r w:rsidRPr="00AA328E">
        <w:rPr>
          <w:noProof/>
        </w:rPr>
        <w:t xml:space="preserve"> — </w:t>
      </w:r>
      <w:r w:rsidRPr="00AA328E">
        <w:t>достижение социальных целей на основе сбалансированности в социальной сфере, снятия социальных деформаций и своевременного разрешения социальных конфликтов, обеспечения достойной жизни граждан.</w:t>
      </w:r>
    </w:p>
    <w:p w:rsidR="00320FE1" w:rsidRPr="00AA328E" w:rsidRDefault="00320FE1" w:rsidP="00E45D70">
      <w:pPr>
        <w:spacing w:line="22" w:lineRule="atLeast"/>
        <w:ind w:firstLine="720"/>
      </w:pPr>
      <w:r w:rsidRPr="00AA328E">
        <w:t>СТИМУЛ</w:t>
      </w:r>
      <w:r w:rsidRPr="00AA328E">
        <w:rPr>
          <w:noProof/>
        </w:rPr>
        <w:t xml:space="preserve"> –</w:t>
      </w:r>
      <w:r w:rsidRPr="00AA328E">
        <w:t xml:space="preserve"> заинтересованность человека в выполнении какой-либо работы, достижении цели или результата.</w:t>
      </w:r>
    </w:p>
    <w:p w:rsidR="00320FE1" w:rsidRPr="00AA328E" w:rsidRDefault="00320FE1" w:rsidP="00E45D70">
      <w:pPr>
        <w:spacing w:line="22" w:lineRule="atLeast"/>
        <w:ind w:firstLine="720"/>
      </w:pPr>
      <w:r w:rsidRPr="00AA328E">
        <w:t>СТРАТЕГИЯ МУНИЦИПАЛЬНОГО УПРАВЛЕНИЯ</w:t>
      </w:r>
      <w:r w:rsidRPr="00AA328E">
        <w:rPr>
          <w:noProof/>
        </w:rPr>
        <w:t xml:space="preserve"> –</w:t>
      </w:r>
      <w:r w:rsidRPr="00AA328E">
        <w:t xml:space="preserve"> обобщенная модель долгосрочных действий местного сообщества, органов местного самоуправления, необходимых для достижения социальных целей.</w:t>
      </w:r>
    </w:p>
    <w:p w:rsidR="00320FE1" w:rsidRPr="00AA328E" w:rsidRDefault="00320FE1" w:rsidP="00E45D70">
      <w:pPr>
        <w:spacing w:line="22" w:lineRule="atLeast"/>
        <w:ind w:firstLine="720"/>
      </w:pPr>
      <w:r w:rsidRPr="00AA328E">
        <w:t>СТРАТЕГИЧЕСКОЕ МУНИЦИПАЛЬНОЕ УПРАВЛЕНИЕ</w:t>
      </w:r>
      <w:r w:rsidRPr="00AA328E">
        <w:rPr>
          <w:noProof/>
        </w:rPr>
        <w:t xml:space="preserve"> –</w:t>
      </w:r>
      <w:r w:rsidRPr="00AA328E">
        <w:t xml:space="preserve"> управление, ориентированное на долгосрочные изменения, учет и использование всех возможностей для развития, преодоление жесткого детерминированного курса поведения, с опорой на приоритетное использование интеллектуальных и человеческих ресурсов.</w:t>
      </w:r>
    </w:p>
    <w:p w:rsidR="00320FE1" w:rsidRPr="00AA328E" w:rsidRDefault="00320FE1" w:rsidP="00E45D70">
      <w:pPr>
        <w:spacing w:line="22" w:lineRule="atLeast"/>
        <w:ind w:firstLine="720"/>
      </w:pPr>
      <w:r w:rsidRPr="00AA328E">
        <w:t>СТРАТЕГИЧЕСКИЙ ВЫБОР</w:t>
      </w:r>
      <w:r w:rsidRPr="00AA328E">
        <w:rPr>
          <w:noProof/>
        </w:rPr>
        <w:t xml:space="preserve"> —</w:t>
      </w:r>
      <w:r w:rsidRPr="00AA328E">
        <w:t xml:space="preserve"> формирование и оценка альтернативных направлений развития местного сообщества.</w:t>
      </w:r>
    </w:p>
    <w:p w:rsidR="00320FE1" w:rsidRPr="00AA328E" w:rsidRDefault="00320FE1" w:rsidP="00E45D70">
      <w:pPr>
        <w:spacing w:line="22" w:lineRule="atLeast"/>
        <w:ind w:firstLine="720"/>
      </w:pPr>
      <w:r w:rsidRPr="00AA328E">
        <w:t>ТВОРЧЕСТВО</w:t>
      </w:r>
      <w:r w:rsidRPr="00AA328E">
        <w:rPr>
          <w:noProof/>
        </w:rPr>
        <w:t xml:space="preserve"> –</w:t>
      </w:r>
      <w:r w:rsidRPr="00AA328E">
        <w:t xml:space="preserve"> деятельность, направленная на создание нового, преобразование, достижение оригинального результата.</w:t>
      </w:r>
    </w:p>
    <w:p w:rsidR="00320FE1" w:rsidRPr="00AA328E" w:rsidRDefault="00320FE1" w:rsidP="00E45D70">
      <w:pPr>
        <w:spacing w:line="22" w:lineRule="atLeast"/>
        <w:ind w:firstLine="720"/>
      </w:pPr>
      <w:r w:rsidRPr="00AA328E">
        <w:t>ТЕРРИТОРИАЛЬНОЕ ОБЩЕСТВЕННОЕ САМОУПРАВЛЕНИЕ (ТОС)</w:t>
      </w:r>
      <w:r w:rsidRPr="00AA328E">
        <w:rPr>
          <w:noProof/>
        </w:rPr>
        <w:t xml:space="preserve"> —</w:t>
      </w:r>
      <w:r w:rsidRPr="00AA328E">
        <w:t xml:space="preserve">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местного значения непосредственно населением или через создаваемые им органы территориального общественного самоуправления.</w:t>
      </w:r>
    </w:p>
    <w:p w:rsidR="00320FE1" w:rsidRPr="00AA328E" w:rsidRDefault="00320FE1" w:rsidP="00E45D70">
      <w:pPr>
        <w:spacing w:line="22" w:lineRule="atLeast"/>
        <w:ind w:firstLine="720"/>
      </w:pPr>
      <w:r w:rsidRPr="00AA328E">
        <w:t>ТРАДИЦИЯ</w:t>
      </w:r>
      <w:r w:rsidRPr="00AA328E">
        <w:rPr>
          <w:noProof/>
        </w:rPr>
        <w:t xml:space="preserve"> –</w:t>
      </w:r>
      <w:r w:rsidRPr="00AA328E">
        <w:t xml:space="preserve"> передача программ социального поведения от поколения к поколению, закрепление социального наследия, исторической памяти местного сообщества, </w:t>
      </w:r>
      <w:r w:rsidRPr="00AA328E">
        <w:rPr>
          <w:i/>
        </w:rPr>
        <w:t>у.</w:t>
      </w:r>
    </w:p>
    <w:p w:rsidR="00320FE1" w:rsidRPr="00AA328E" w:rsidRDefault="00320FE1" w:rsidP="00E45D70">
      <w:pPr>
        <w:spacing w:line="22" w:lineRule="atLeast"/>
        <w:ind w:firstLine="720"/>
      </w:pPr>
      <w:r w:rsidRPr="00AA328E">
        <w:t>УПРАВЛЕНИЕ МУНИЦИПАЛЬНОЕ</w:t>
      </w:r>
      <w:r w:rsidRPr="00AA328E">
        <w:rPr>
          <w:noProof/>
        </w:rPr>
        <w:t xml:space="preserve"> –</w:t>
      </w:r>
      <w:r w:rsidRPr="00AA328E">
        <w:t xml:space="preserve"> целенаправленное воздействие, согласующее и мобилизующее деятельность населения местного сообщества, органов государственной власти, муниципального менеджмента в целях устойчивого развития территории и создания благоприятных условий жизнедеятельности.</w:t>
      </w:r>
    </w:p>
    <w:p w:rsidR="00320FE1" w:rsidRPr="00AA328E" w:rsidRDefault="00320FE1" w:rsidP="00E45D70">
      <w:pPr>
        <w:spacing w:line="22" w:lineRule="atLeast"/>
        <w:ind w:firstLine="720"/>
      </w:pPr>
      <w:r w:rsidRPr="00AA328E">
        <w:t>УПРАВЛЕНЧЕСКАЯ ИННОВАЦИЯ</w:t>
      </w:r>
      <w:r w:rsidRPr="00AA328E">
        <w:rPr>
          <w:noProof/>
        </w:rPr>
        <w:t xml:space="preserve"> —</w:t>
      </w:r>
      <w:r w:rsidRPr="00AA328E">
        <w:t xml:space="preserve"> генерация, освоение и внедрение новых путей, способов, методов, приемов управленческой деятельности и ее результатов.</w:t>
      </w:r>
    </w:p>
    <w:p w:rsidR="00320FE1" w:rsidRPr="00AA328E" w:rsidRDefault="00320FE1" w:rsidP="00E45D70">
      <w:pPr>
        <w:spacing w:line="22" w:lineRule="atLeast"/>
        <w:ind w:firstLine="720"/>
      </w:pPr>
      <w:r w:rsidRPr="00AA328E">
        <w:t>УПРАВЛЕНЧЕСКОЕ РЕШЕНИЕ</w:t>
      </w:r>
      <w:r w:rsidRPr="00AA328E">
        <w:rPr>
          <w:noProof/>
        </w:rPr>
        <w:t xml:space="preserve"> —</w:t>
      </w:r>
      <w:r w:rsidRPr="00AA328E">
        <w:t xml:space="preserve"> акт выбора предпочтительного варианта развития событий, в котором органы муниципального управления полностью отвечают за их последствия.</w:t>
      </w:r>
    </w:p>
    <w:p w:rsidR="00320FE1" w:rsidRPr="00AA328E" w:rsidRDefault="00320FE1" w:rsidP="00E45D70">
      <w:pPr>
        <w:spacing w:line="22" w:lineRule="atLeast"/>
        <w:ind w:firstLine="720"/>
      </w:pPr>
      <w:r w:rsidRPr="00AA328E">
        <w:t>УСТОЙЧИВОЕ РАЗВИТИЕ МЕСТНОГО СООБЩЕСТВА</w:t>
      </w:r>
      <w:r w:rsidRPr="00AA328E">
        <w:rPr>
          <w:noProof/>
        </w:rPr>
        <w:t xml:space="preserve"> –</w:t>
      </w:r>
      <w:r w:rsidRPr="00AA328E">
        <w:t xml:space="preserve"> сбалансированное развитие природы, общества и человека, основанное на главном принципе: удовлетворении разумных потребностей современного поколения без ущемления будущих поколений в области удовлетворения своих жизненных потребностей.</w:t>
      </w:r>
    </w:p>
    <w:p w:rsidR="00320FE1" w:rsidRPr="00AA328E" w:rsidRDefault="00320FE1" w:rsidP="00E45D70">
      <w:pPr>
        <w:spacing w:line="22" w:lineRule="atLeast"/>
        <w:ind w:firstLine="720"/>
      </w:pPr>
      <w:r w:rsidRPr="00AA328E">
        <w:t>ЦЕЛЬ</w:t>
      </w:r>
      <w:r w:rsidRPr="00AA328E">
        <w:rPr>
          <w:noProof/>
        </w:rPr>
        <w:t xml:space="preserve"> —</w:t>
      </w:r>
      <w:r w:rsidRPr="00AA328E">
        <w:t xml:space="preserve"> идеальный образ желаемого, возможного и необходимого состояния управляемой системы.</w:t>
      </w:r>
    </w:p>
    <w:p w:rsidR="00320FE1" w:rsidRPr="00AA328E" w:rsidRDefault="00320FE1" w:rsidP="00E45D70">
      <w:pPr>
        <w:spacing w:line="22" w:lineRule="atLeast"/>
        <w:ind w:firstLine="720"/>
      </w:pPr>
      <w:r w:rsidRPr="00AA328E">
        <w:t>ЦЕЛЬ МУНИЦИПАЛЬНОГО МЕНЕДЖМЕНТА</w:t>
      </w:r>
      <w:r w:rsidRPr="00AA328E">
        <w:rPr>
          <w:noProof/>
        </w:rPr>
        <w:t xml:space="preserve"> –</w:t>
      </w:r>
      <w:r w:rsidRPr="00AA328E">
        <w:t xml:space="preserve"> налаживание партнерских отношений между органами местного самоуправления, населением и частным капиталом, организация защиты социально-экономических интересов жителей муниципальных образований, привлечение самих граждан к финансированию программ развития своей территории, эффективному использованию местных ресурсов и формированию местной социально-экономической инфраструктуры, ее развитию в инновационном режиме.</w:t>
      </w:r>
    </w:p>
    <w:p w:rsidR="00320FE1" w:rsidRPr="00AA328E" w:rsidRDefault="00320FE1" w:rsidP="00E45D70">
      <w:pPr>
        <w:spacing w:line="22" w:lineRule="atLeast"/>
        <w:ind w:firstLine="720"/>
      </w:pPr>
      <w:r w:rsidRPr="00AA328E">
        <w:t>ЦЕЛЕПОЛАГАНИЕ</w:t>
      </w:r>
      <w:r w:rsidRPr="00AA328E">
        <w:rPr>
          <w:noProof/>
        </w:rPr>
        <w:t xml:space="preserve"> —</w:t>
      </w:r>
      <w:r w:rsidRPr="00AA328E">
        <w:t xml:space="preserve"> этап процесса муниципального управления, включающий операции по разработке, формулированию и постановке цели управления и цели деятельности местного сообщества.</w:t>
      </w:r>
    </w:p>
    <w:p w:rsidR="00320FE1" w:rsidRPr="00AA328E" w:rsidRDefault="00320FE1" w:rsidP="00E45D70">
      <w:pPr>
        <w:spacing w:line="22" w:lineRule="atLeast"/>
        <w:ind w:firstLine="720"/>
      </w:pPr>
      <w:r w:rsidRPr="00AA328E">
        <w:t>ЦЕННОСТЬ</w:t>
      </w:r>
      <w:r w:rsidRPr="00AA328E">
        <w:rPr>
          <w:noProof/>
        </w:rPr>
        <w:t xml:space="preserve"> —</w:t>
      </w:r>
      <w:r w:rsidRPr="00AA328E">
        <w:t xml:space="preserve"> свойство любого явления, оцениваемое по критериям значимости его для человека, местного сообщества деятельности, целей.</w:t>
      </w:r>
    </w:p>
    <w:p w:rsidR="00320FE1" w:rsidRPr="00AA328E" w:rsidRDefault="00320FE1" w:rsidP="00E45D70">
      <w:pPr>
        <w:spacing w:line="22" w:lineRule="atLeast"/>
        <w:ind w:firstLine="720"/>
      </w:pPr>
      <w:r w:rsidRPr="00AA328E">
        <w:t>ХОЗЯЙСТВО</w:t>
      </w:r>
      <w:r w:rsidRPr="00AA328E">
        <w:rPr>
          <w:noProof/>
        </w:rPr>
        <w:t xml:space="preserve"> –</w:t>
      </w:r>
      <w:r w:rsidRPr="00AA328E">
        <w:t xml:space="preserve"> совокупность хозяйствующих субъектов, ограниченных видом собственности, определенным характером деятельности и территории, на которой осуществляется эта деятельность.</w:t>
      </w:r>
    </w:p>
    <w:p w:rsidR="00320FE1" w:rsidRPr="00AA328E" w:rsidRDefault="00320FE1" w:rsidP="00E45D70">
      <w:pPr>
        <w:spacing w:line="22" w:lineRule="atLeast"/>
        <w:ind w:firstLine="720"/>
      </w:pPr>
      <w:r w:rsidRPr="00AA328E">
        <w:t>ЭКОНОМИЧЕСКИЕ МЕТОДЫ МУНИЦИПАЛЬНОГО УПРАВЛЕНИЯ</w:t>
      </w:r>
      <w:r w:rsidRPr="00AA328E">
        <w:rPr>
          <w:noProof/>
        </w:rPr>
        <w:t xml:space="preserve"> –</w:t>
      </w:r>
      <w:r w:rsidRPr="00AA328E">
        <w:t xml:space="preserve"> способы воздействия, опирающиеся на экономические рычаги (налоги, цены, прибыль, фонды и пр.).</w:t>
      </w:r>
    </w:p>
    <w:p w:rsidR="00320FE1" w:rsidRPr="00AA328E" w:rsidRDefault="00320FE1" w:rsidP="00E45D70">
      <w:pPr>
        <w:spacing w:line="22" w:lineRule="atLeast"/>
        <w:ind w:firstLine="720"/>
      </w:pPr>
      <w:r w:rsidRPr="00AA328E">
        <w:t>ЭФФЕКТИВНОСТЬ МУНИЦИПАЛЬНОГО УПРАВЛЕНИЯ</w:t>
      </w:r>
      <w:r w:rsidRPr="00AA328E">
        <w:rPr>
          <w:noProof/>
        </w:rPr>
        <w:t xml:space="preserve"> —</w:t>
      </w:r>
      <w:r w:rsidRPr="00AA328E">
        <w:t xml:space="preserve"> соизмерение результата управления с затраченными усилиями или ресурсами. Одна из итоговых характеристик управления. Решение поставленных задач в возможно более короткий срок при наименьших затратах ресурсов.</w:t>
      </w:r>
    </w:p>
    <w:p w:rsidR="00320FE1" w:rsidRPr="00AA328E" w:rsidRDefault="00320FE1" w:rsidP="00E45D70">
      <w:pPr>
        <w:pStyle w:val="FR2"/>
        <w:spacing w:line="22" w:lineRule="atLeast"/>
        <w:ind w:firstLine="720"/>
        <w:rPr>
          <w:rFonts w:ascii="Times New Roman" w:hAnsi="Times New Roman"/>
          <w:noProof/>
        </w:rPr>
      </w:pPr>
    </w:p>
    <w:p w:rsidR="00F97B43" w:rsidRPr="00AA328E" w:rsidRDefault="00F97B43" w:rsidP="00E45D70">
      <w:pPr>
        <w:pStyle w:val="FR2"/>
        <w:spacing w:line="22" w:lineRule="atLeast"/>
        <w:ind w:firstLine="720"/>
        <w:jc w:val="center"/>
        <w:rPr>
          <w:b/>
          <w:sz w:val="24"/>
        </w:rPr>
      </w:pPr>
    </w:p>
    <w:p w:rsidR="00320FE1" w:rsidRPr="00AA328E" w:rsidRDefault="00320FE1" w:rsidP="00E45D70">
      <w:pPr>
        <w:pStyle w:val="FR2"/>
        <w:spacing w:line="22" w:lineRule="atLeast"/>
        <w:ind w:firstLine="720"/>
        <w:jc w:val="center"/>
        <w:rPr>
          <w:rFonts w:ascii="Times New Roman" w:hAnsi="Times New Roman"/>
          <w:b/>
          <w:sz w:val="24"/>
        </w:rPr>
      </w:pPr>
      <w:r w:rsidRPr="00AA328E">
        <w:rPr>
          <w:rFonts w:ascii="Times New Roman" w:hAnsi="Times New Roman"/>
          <w:b/>
          <w:sz w:val="24"/>
        </w:rPr>
        <w:t>СОДЕРЖАНИЕ</w:t>
      </w:r>
    </w:p>
    <w:p w:rsidR="00320FE1" w:rsidRPr="00AA328E" w:rsidRDefault="00320FE1" w:rsidP="00E45D70">
      <w:pPr>
        <w:pStyle w:val="FR2"/>
        <w:spacing w:line="22" w:lineRule="atLeast"/>
        <w:ind w:firstLine="720"/>
        <w:jc w:val="center"/>
        <w:rPr>
          <w:sz w:val="24"/>
        </w:rPr>
      </w:pPr>
    </w:p>
    <w:p w:rsidR="00320FE1" w:rsidRPr="00AA328E" w:rsidRDefault="00320FE1" w:rsidP="00E45D70">
      <w:pPr>
        <w:spacing w:line="22" w:lineRule="atLeast"/>
        <w:ind w:firstLine="0"/>
      </w:pPr>
      <w:r w:rsidRPr="00AA328E">
        <w:rPr>
          <w:b/>
        </w:rPr>
        <w:t>Предисловие</w:t>
      </w:r>
      <w:r w:rsidRPr="00AA328E">
        <w:rPr>
          <w:b/>
          <w:noProof/>
        </w:rPr>
        <w:t xml:space="preserve"> </w:t>
      </w:r>
      <w:r w:rsidRPr="00AA328E">
        <w:rPr>
          <w:noProof/>
        </w:rPr>
        <w:t>..........................................................................................…...…….... 5</w:t>
      </w:r>
    </w:p>
    <w:p w:rsidR="00320FE1" w:rsidRPr="00AA328E" w:rsidRDefault="00320FE1" w:rsidP="00E45D70">
      <w:pPr>
        <w:spacing w:line="22" w:lineRule="atLeast"/>
        <w:ind w:firstLine="0"/>
        <w:rPr>
          <w:lang w:val="en-US"/>
        </w:rPr>
      </w:pPr>
      <w:r w:rsidRPr="00AA328E">
        <w:rPr>
          <w:b/>
        </w:rPr>
        <w:t>ВВЕДЕНИЕ</w:t>
      </w:r>
      <w:r w:rsidRPr="00AA328E">
        <w:t>.</w:t>
      </w:r>
      <w:r w:rsidRPr="00AA328E">
        <w:rPr>
          <w:noProof/>
        </w:rPr>
        <w:t>..................................................................</w:t>
      </w:r>
      <w:r w:rsidR="00FB5C68" w:rsidRPr="00AA328E">
        <w:rPr>
          <w:noProof/>
        </w:rPr>
        <w:t xml:space="preserve">........................……………. </w:t>
      </w:r>
      <w:r w:rsidR="00FB5C68" w:rsidRPr="00AA328E">
        <w:rPr>
          <w:noProof/>
          <w:lang w:val="en-US"/>
        </w:rPr>
        <w:t>8</w:t>
      </w:r>
    </w:p>
    <w:p w:rsidR="00320FE1" w:rsidRPr="00AA328E" w:rsidRDefault="00320FE1" w:rsidP="00E45D70">
      <w:pPr>
        <w:spacing w:line="22" w:lineRule="atLeast"/>
        <w:ind w:firstLine="0"/>
        <w:rPr>
          <w:b/>
        </w:rPr>
      </w:pPr>
    </w:p>
    <w:p w:rsidR="00320FE1" w:rsidRPr="00AA328E" w:rsidRDefault="00320FE1" w:rsidP="00E45D70">
      <w:pPr>
        <w:spacing w:line="22" w:lineRule="atLeast"/>
        <w:ind w:firstLine="0"/>
      </w:pPr>
      <w:r w:rsidRPr="00AA328E">
        <w:rPr>
          <w:b/>
        </w:rPr>
        <w:t xml:space="preserve">РАЗДЕЛ </w:t>
      </w:r>
      <w:r w:rsidRPr="00AA328E">
        <w:rPr>
          <w:b/>
          <w:lang w:val="en-US"/>
        </w:rPr>
        <w:t>I</w:t>
      </w:r>
      <w:r w:rsidRPr="00AA328E">
        <w:rPr>
          <w:b/>
        </w:rPr>
        <w:t>.</w:t>
      </w:r>
    </w:p>
    <w:p w:rsidR="00320FE1" w:rsidRPr="00AA328E" w:rsidRDefault="00320FE1" w:rsidP="00E45D70">
      <w:pPr>
        <w:spacing w:line="22" w:lineRule="atLeast"/>
        <w:ind w:firstLine="0"/>
      </w:pPr>
      <w:r w:rsidRPr="00AA328E">
        <w:rPr>
          <w:b/>
        </w:rPr>
        <w:t>ТЕОРИЯ И МЕТОДОЛОГИЯ</w:t>
      </w:r>
    </w:p>
    <w:p w:rsidR="00320FE1" w:rsidRPr="00AA328E" w:rsidRDefault="00320FE1" w:rsidP="00E45D70">
      <w:pPr>
        <w:spacing w:line="22" w:lineRule="atLeast"/>
        <w:ind w:firstLine="0"/>
        <w:rPr>
          <w:lang w:val="en-US"/>
        </w:rPr>
      </w:pPr>
      <w:r w:rsidRPr="00AA328E">
        <w:rPr>
          <w:b/>
        </w:rPr>
        <w:t>МУНИЦИПАЛЬНОГО УПРАВЛЕНИЯ</w:t>
      </w:r>
      <w:r w:rsidRPr="00AA328E">
        <w:rPr>
          <w:b/>
          <w:noProof/>
        </w:rPr>
        <w:t xml:space="preserve"> </w:t>
      </w:r>
      <w:r w:rsidRPr="00AA328E">
        <w:rPr>
          <w:noProof/>
        </w:rPr>
        <w:t>..................</w:t>
      </w:r>
      <w:r w:rsidR="00FB5C68" w:rsidRPr="00AA328E">
        <w:rPr>
          <w:noProof/>
        </w:rPr>
        <w:t xml:space="preserve">.............…………............ </w:t>
      </w:r>
      <w:r w:rsidR="00FB5C68" w:rsidRPr="00AA328E">
        <w:rPr>
          <w:noProof/>
          <w:lang w:val="en-US"/>
        </w:rPr>
        <w:t>11</w:t>
      </w:r>
    </w:p>
    <w:p w:rsidR="00320FE1" w:rsidRPr="00AA328E" w:rsidRDefault="00320FE1" w:rsidP="00E45D70">
      <w:pPr>
        <w:spacing w:line="22" w:lineRule="atLeast"/>
        <w:ind w:firstLine="720"/>
      </w:pPr>
      <w:r w:rsidRPr="00AA328E">
        <w:t>Глава</w:t>
      </w:r>
      <w:r w:rsidRPr="00AA328E">
        <w:rPr>
          <w:noProof/>
        </w:rPr>
        <w:t xml:space="preserve"> 1.</w:t>
      </w:r>
      <w:r w:rsidRPr="00AA328E">
        <w:t xml:space="preserve"> Местное сообщество как объект</w:t>
      </w:r>
    </w:p>
    <w:p w:rsidR="00320FE1" w:rsidRPr="00AA328E" w:rsidRDefault="00320FE1" w:rsidP="00E45D70">
      <w:pPr>
        <w:spacing w:line="22" w:lineRule="atLeast"/>
        <w:ind w:firstLine="720"/>
        <w:rPr>
          <w:lang w:val="en-US"/>
        </w:rPr>
      </w:pPr>
      <w:r w:rsidRPr="00AA328E">
        <w:t>муниципального управления</w:t>
      </w:r>
      <w:r w:rsidRPr="00AA328E">
        <w:rPr>
          <w:noProof/>
        </w:rPr>
        <w:t xml:space="preserve"> ............................</w:t>
      </w:r>
      <w:r w:rsidR="00FB5C68" w:rsidRPr="00AA328E">
        <w:rPr>
          <w:noProof/>
        </w:rPr>
        <w:t>............……………............ 1</w:t>
      </w:r>
      <w:r w:rsidR="00FB5C68" w:rsidRPr="00AA328E">
        <w:rPr>
          <w:noProof/>
          <w:lang w:val="en-US"/>
        </w:rPr>
        <w:t>2</w:t>
      </w:r>
    </w:p>
    <w:p w:rsidR="00320FE1" w:rsidRPr="00AA328E" w:rsidRDefault="00320FE1" w:rsidP="00E45D70">
      <w:pPr>
        <w:spacing w:line="22" w:lineRule="atLeast"/>
        <w:ind w:firstLine="720"/>
      </w:pPr>
      <w:r w:rsidRPr="00AA328E">
        <w:t>Глава</w:t>
      </w:r>
      <w:r w:rsidRPr="00AA328E">
        <w:rPr>
          <w:noProof/>
        </w:rPr>
        <w:t xml:space="preserve"> 2.</w:t>
      </w:r>
      <w:r w:rsidRPr="00AA328E">
        <w:t xml:space="preserve"> Местное сообщество</w:t>
      </w:r>
      <w:r w:rsidRPr="00AA328E">
        <w:rPr>
          <w:noProof/>
        </w:rPr>
        <w:t xml:space="preserve"> —</w:t>
      </w:r>
    </w:p>
    <w:p w:rsidR="00320FE1" w:rsidRPr="00AA328E" w:rsidRDefault="00320FE1" w:rsidP="00E45D70">
      <w:pPr>
        <w:spacing w:line="22" w:lineRule="atLeast"/>
        <w:ind w:firstLine="720"/>
        <w:rPr>
          <w:lang w:val="en-US"/>
        </w:rPr>
      </w:pPr>
      <w:r w:rsidRPr="00AA328E">
        <w:t>субъект муниципального управления</w:t>
      </w:r>
      <w:r w:rsidRPr="00AA328E">
        <w:rPr>
          <w:noProof/>
        </w:rPr>
        <w:t xml:space="preserve"> .............</w:t>
      </w:r>
      <w:r w:rsidR="00FB5C68" w:rsidRPr="00AA328E">
        <w:rPr>
          <w:noProof/>
        </w:rPr>
        <w:t xml:space="preserve">.......................……………. </w:t>
      </w:r>
      <w:r w:rsidR="00FB5C68" w:rsidRPr="00AA328E">
        <w:rPr>
          <w:noProof/>
          <w:lang w:val="en-US"/>
        </w:rPr>
        <w:t>25</w:t>
      </w:r>
    </w:p>
    <w:p w:rsidR="00320FE1" w:rsidRPr="00AA328E" w:rsidRDefault="00320FE1" w:rsidP="00E45D70">
      <w:pPr>
        <w:spacing w:line="22" w:lineRule="atLeast"/>
        <w:ind w:left="720" w:firstLine="0"/>
        <w:rPr>
          <w:lang w:val="en-US"/>
        </w:rPr>
      </w:pPr>
      <w:r w:rsidRPr="00AA328E">
        <w:t>Глава</w:t>
      </w:r>
      <w:r w:rsidRPr="00AA328E">
        <w:rPr>
          <w:noProof/>
        </w:rPr>
        <w:t xml:space="preserve"> 3.</w:t>
      </w:r>
      <w:r w:rsidRPr="00AA328E">
        <w:t xml:space="preserve"> Особенности муниципального управления............……………..</w:t>
      </w:r>
      <w:r w:rsidR="00FB5C68" w:rsidRPr="00AA328E">
        <w:rPr>
          <w:noProof/>
        </w:rPr>
        <w:t xml:space="preserve"> </w:t>
      </w:r>
      <w:r w:rsidR="00FB5C68" w:rsidRPr="00AA328E">
        <w:rPr>
          <w:noProof/>
          <w:lang w:val="en-US"/>
        </w:rPr>
        <w:t>40</w:t>
      </w:r>
    </w:p>
    <w:p w:rsidR="00320FE1" w:rsidRPr="00AA328E" w:rsidRDefault="00320FE1" w:rsidP="00E45D70">
      <w:pPr>
        <w:spacing w:line="22" w:lineRule="atLeast"/>
        <w:ind w:firstLine="720"/>
        <w:rPr>
          <w:lang w:val="en-US"/>
        </w:rPr>
      </w:pPr>
      <w:r w:rsidRPr="00AA328E">
        <w:t>Глава</w:t>
      </w:r>
      <w:r w:rsidRPr="00AA328E">
        <w:rPr>
          <w:noProof/>
        </w:rPr>
        <w:t xml:space="preserve"> 4.</w:t>
      </w:r>
      <w:r w:rsidRPr="00AA328E">
        <w:t xml:space="preserve"> Система муниципального управления</w:t>
      </w:r>
      <w:r w:rsidRPr="00AA328E">
        <w:rPr>
          <w:noProof/>
        </w:rPr>
        <w:t xml:space="preserve"> </w:t>
      </w:r>
      <w:r w:rsidR="00FB5C68" w:rsidRPr="00AA328E">
        <w:rPr>
          <w:noProof/>
        </w:rPr>
        <w:t xml:space="preserve">.....................…….……... </w:t>
      </w:r>
      <w:r w:rsidR="00FB5C68" w:rsidRPr="00AA328E">
        <w:rPr>
          <w:noProof/>
          <w:lang w:val="en-US"/>
        </w:rPr>
        <w:t>50</w:t>
      </w:r>
    </w:p>
    <w:p w:rsidR="00320FE1" w:rsidRPr="00AA328E" w:rsidRDefault="00320FE1" w:rsidP="00E45D70">
      <w:pPr>
        <w:spacing w:line="22" w:lineRule="atLeast"/>
        <w:ind w:firstLine="720"/>
      </w:pPr>
      <w:r w:rsidRPr="00AA328E">
        <w:t>Глава</w:t>
      </w:r>
      <w:r w:rsidRPr="00AA328E">
        <w:rPr>
          <w:noProof/>
        </w:rPr>
        <w:t xml:space="preserve"> 5.</w:t>
      </w:r>
      <w:r w:rsidRPr="00AA328E">
        <w:t xml:space="preserve"> Развитие теоретических представлений</w:t>
      </w:r>
    </w:p>
    <w:p w:rsidR="00320FE1" w:rsidRPr="00AA328E" w:rsidRDefault="00320FE1" w:rsidP="00E45D70">
      <w:pPr>
        <w:spacing w:line="22" w:lineRule="atLeast"/>
        <w:ind w:firstLine="720"/>
        <w:rPr>
          <w:lang w:val="en-US"/>
        </w:rPr>
      </w:pPr>
      <w:r w:rsidRPr="00AA328E">
        <w:t>о муниципальном управлении</w:t>
      </w:r>
      <w:r w:rsidRPr="00AA328E">
        <w:rPr>
          <w:noProof/>
        </w:rPr>
        <w:t xml:space="preserve"> .....................…</w:t>
      </w:r>
      <w:r w:rsidR="00FB5C68" w:rsidRPr="00AA328E">
        <w:rPr>
          <w:noProof/>
        </w:rPr>
        <w:t xml:space="preserve">……………........................ </w:t>
      </w:r>
      <w:r w:rsidR="00FB5C68" w:rsidRPr="00AA328E">
        <w:rPr>
          <w:noProof/>
          <w:lang w:val="en-US"/>
        </w:rPr>
        <w:t>64</w:t>
      </w:r>
    </w:p>
    <w:p w:rsidR="00320FE1" w:rsidRPr="00AA328E" w:rsidRDefault="00320FE1" w:rsidP="00E45D70">
      <w:pPr>
        <w:spacing w:line="22" w:lineRule="atLeast"/>
        <w:ind w:firstLine="720"/>
        <w:jc w:val="left"/>
      </w:pPr>
      <w:r w:rsidRPr="00AA328E">
        <w:t>Глава</w:t>
      </w:r>
      <w:r w:rsidRPr="00AA328E">
        <w:rPr>
          <w:noProof/>
        </w:rPr>
        <w:t xml:space="preserve"> 6.</w:t>
      </w:r>
      <w:r w:rsidRPr="00AA328E">
        <w:t xml:space="preserve"> Современная методология муниципального управления</w:t>
      </w:r>
      <w:r w:rsidR="00FB5C68" w:rsidRPr="00AA328E">
        <w:rPr>
          <w:noProof/>
        </w:rPr>
        <w:t xml:space="preserve"> ......... 86</w:t>
      </w:r>
    </w:p>
    <w:p w:rsidR="00320FE1" w:rsidRPr="00AA328E" w:rsidRDefault="00320FE1" w:rsidP="00E45D70">
      <w:pPr>
        <w:spacing w:line="22" w:lineRule="atLeast"/>
        <w:ind w:firstLine="0"/>
        <w:rPr>
          <w:b/>
        </w:rPr>
      </w:pPr>
    </w:p>
    <w:p w:rsidR="00320FE1" w:rsidRPr="00AA328E" w:rsidRDefault="00364518" w:rsidP="00E45D70">
      <w:pPr>
        <w:spacing w:line="22" w:lineRule="atLeast"/>
        <w:ind w:firstLine="0"/>
      </w:pPr>
      <w:r w:rsidRPr="00AA328E">
        <w:rPr>
          <w:b/>
        </w:rPr>
        <w:t xml:space="preserve">РАЗДЕЛ </w:t>
      </w:r>
      <w:r w:rsidRPr="00AA328E">
        <w:rPr>
          <w:b/>
          <w:lang w:val="en-US"/>
        </w:rPr>
        <w:t>II</w:t>
      </w:r>
      <w:r w:rsidR="00320FE1" w:rsidRPr="00AA328E">
        <w:rPr>
          <w:b/>
        </w:rPr>
        <w:t>.</w:t>
      </w:r>
    </w:p>
    <w:p w:rsidR="00320FE1" w:rsidRPr="00AA328E" w:rsidRDefault="00320FE1" w:rsidP="00E45D70">
      <w:pPr>
        <w:spacing w:line="22" w:lineRule="atLeast"/>
        <w:ind w:firstLine="0"/>
      </w:pPr>
      <w:r w:rsidRPr="00AA328E">
        <w:rPr>
          <w:b/>
        </w:rPr>
        <w:t>ПРИОРИТЕТНЫЕ ОБЪЕКТЫ</w:t>
      </w:r>
    </w:p>
    <w:p w:rsidR="00320FE1" w:rsidRPr="00AA328E" w:rsidRDefault="00320FE1" w:rsidP="00E45D70">
      <w:pPr>
        <w:spacing w:line="22" w:lineRule="atLeast"/>
        <w:ind w:firstLine="0"/>
        <w:rPr>
          <w:lang w:val="en-US"/>
        </w:rPr>
      </w:pPr>
      <w:r w:rsidRPr="00AA328E">
        <w:rPr>
          <w:b/>
        </w:rPr>
        <w:t xml:space="preserve">МУНИЦИПАЛЬНОГО УПРАВЛЕНИЯ </w:t>
      </w:r>
      <w:r w:rsidRPr="00AA328E">
        <w:t>.</w:t>
      </w:r>
      <w:r w:rsidRPr="00AA328E">
        <w:rPr>
          <w:noProof/>
        </w:rPr>
        <w:t>................</w:t>
      </w:r>
      <w:r w:rsidR="00FB5C68" w:rsidRPr="00AA328E">
        <w:rPr>
          <w:noProof/>
        </w:rPr>
        <w:t>.......................…………. 1</w:t>
      </w:r>
      <w:r w:rsidR="00FB5C68" w:rsidRPr="00AA328E">
        <w:rPr>
          <w:noProof/>
          <w:lang w:val="en-US"/>
        </w:rPr>
        <w:t>05</w:t>
      </w:r>
    </w:p>
    <w:p w:rsidR="00320FE1" w:rsidRPr="00AA328E" w:rsidRDefault="00320FE1" w:rsidP="00E45D70">
      <w:pPr>
        <w:spacing w:line="22" w:lineRule="atLeast"/>
        <w:ind w:firstLine="720"/>
      </w:pPr>
      <w:r w:rsidRPr="00AA328E">
        <w:t>Глава</w:t>
      </w:r>
      <w:r w:rsidRPr="00AA328E">
        <w:rPr>
          <w:noProof/>
        </w:rPr>
        <w:t xml:space="preserve"> 7.</w:t>
      </w:r>
      <w:r w:rsidRPr="00AA328E">
        <w:t xml:space="preserve"> Достижение высокого качества</w:t>
      </w:r>
    </w:p>
    <w:p w:rsidR="00320FE1" w:rsidRPr="00AA328E" w:rsidRDefault="00320FE1" w:rsidP="00E45D70">
      <w:pPr>
        <w:spacing w:line="22" w:lineRule="atLeast"/>
        <w:ind w:firstLine="720"/>
      </w:pPr>
      <w:r w:rsidRPr="00AA328E">
        <w:t>жизни населения</w:t>
      </w:r>
      <w:r w:rsidRPr="00AA328E">
        <w:rPr>
          <w:noProof/>
        </w:rPr>
        <w:t xml:space="preserve"> —</w:t>
      </w:r>
      <w:r w:rsidRPr="00AA328E">
        <w:t xml:space="preserve"> главная функция</w:t>
      </w:r>
    </w:p>
    <w:p w:rsidR="00320FE1" w:rsidRPr="00AA328E" w:rsidRDefault="00320FE1" w:rsidP="00E45D70">
      <w:pPr>
        <w:spacing w:line="22" w:lineRule="atLeast"/>
        <w:ind w:firstLine="720"/>
        <w:rPr>
          <w:lang w:val="en-US"/>
        </w:rPr>
      </w:pPr>
      <w:r w:rsidRPr="00AA328E">
        <w:t>муниципального управления</w:t>
      </w:r>
      <w:r w:rsidRPr="00AA328E">
        <w:rPr>
          <w:noProof/>
        </w:rPr>
        <w:t xml:space="preserve"> ...………….......................</w:t>
      </w:r>
      <w:r w:rsidR="00FB5C68" w:rsidRPr="00AA328E">
        <w:rPr>
          <w:noProof/>
        </w:rPr>
        <w:t>............................ 1</w:t>
      </w:r>
      <w:r w:rsidR="00FB5C68" w:rsidRPr="00AA328E">
        <w:rPr>
          <w:noProof/>
          <w:lang w:val="en-US"/>
        </w:rPr>
        <w:t>06</w:t>
      </w:r>
    </w:p>
    <w:p w:rsidR="00320FE1" w:rsidRPr="00AA328E" w:rsidRDefault="00320FE1" w:rsidP="00E45D70">
      <w:pPr>
        <w:spacing w:line="22" w:lineRule="atLeast"/>
        <w:ind w:firstLine="720"/>
      </w:pPr>
      <w:r w:rsidRPr="00AA328E">
        <w:t>Глава</w:t>
      </w:r>
      <w:r w:rsidRPr="00AA328E">
        <w:rPr>
          <w:noProof/>
        </w:rPr>
        <w:t xml:space="preserve"> 8.</w:t>
      </w:r>
      <w:r w:rsidRPr="00AA328E">
        <w:t xml:space="preserve"> Социальное здоровье граждан</w:t>
      </w:r>
      <w:r w:rsidRPr="00AA328E">
        <w:rPr>
          <w:noProof/>
        </w:rPr>
        <w:t xml:space="preserve"> —</w:t>
      </w:r>
    </w:p>
    <w:p w:rsidR="00320FE1" w:rsidRPr="00AA328E" w:rsidRDefault="00320FE1" w:rsidP="00E45D70">
      <w:pPr>
        <w:spacing w:line="22" w:lineRule="atLeast"/>
        <w:ind w:firstLine="720"/>
        <w:rPr>
          <w:lang w:val="en-US"/>
        </w:rPr>
      </w:pPr>
      <w:r w:rsidRPr="00AA328E">
        <w:t>муниципально управляемый объект</w:t>
      </w:r>
      <w:r w:rsidRPr="00AA328E">
        <w:rPr>
          <w:noProof/>
        </w:rPr>
        <w:t xml:space="preserve"> .....………............</w:t>
      </w:r>
      <w:r w:rsidR="00FB5C68" w:rsidRPr="00AA328E">
        <w:rPr>
          <w:noProof/>
        </w:rPr>
        <w:t>............................ 1</w:t>
      </w:r>
      <w:r w:rsidR="00FB5C68" w:rsidRPr="00AA328E">
        <w:rPr>
          <w:noProof/>
          <w:lang w:val="en-US"/>
        </w:rPr>
        <w:t>23</w:t>
      </w:r>
    </w:p>
    <w:p w:rsidR="00320FE1" w:rsidRPr="00AA328E" w:rsidRDefault="00320FE1" w:rsidP="00E45D70">
      <w:pPr>
        <w:spacing w:line="22" w:lineRule="atLeast"/>
        <w:ind w:firstLine="720"/>
      </w:pPr>
      <w:r w:rsidRPr="00AA328E">
        <w:t>Глава</w:t>
      </w:r>
      <w:r w:rsidRPr="00AA328E">
        <w:rPr>
          <w:noProof/>
        </w:rPr>
        <w:t xml:space="preserve"> 9.</w:t>
      </w:r>
      <w:r w:rsidRPr="00AA328E">
        <w:t xml:space="preserve"> Духовно-культурная микросреда</w:t>
      </w:r>
    </w:p>
    <w:p w:rsidR="00320FE1" w:rsidRPr="00AA328E" w:rsidRDefault="00320FE1" w:rsidP="00E45D70">
      <w:pPr>
        <w:spacing w:line="22" w:lineRule="atLeast"/>
        <w:ind w:firstLine="720"/>
        <w:rPr>
          <w:lang w:val="en-US"/>
        </w:rPr>
      </w:pPr>
      <w:r w:rsidRPr="00AA328E">
        <w:t>местного сообщества.</w:t>
      </w:r>
      <w:r w:rsidRPr="00AA328E">
        <w:rPr>
          <w:noProof/>
        </w:rPr>
        <w:t>..........................................………</w:t>
      </w:r>
      <w:r w:rsidR="00FB5C68" w:rsidRPr="00AA328E">
        <w:rPr>
          <w:noProof/>
        </w:rPr>
        <w:t>............................ 1</w:t>
      </w:r>
      <w:r w:rsidR="00FB5C68" w:rsidRPr="00AA328E">
        <w:rPr>
          <w:noProof/>
          <w:lang w:val="en-US"/>
        </w:rPr>
        <w:t>33</w:t>
      </w:r>
    </w:p>
    <w:p w:rsidR="00320FE1" w:rsidRPr="00AA328E" w:rsidRDefault="00320FE1" w:rsidP="00E45D70">
      <w:pPr>
        <w:spacing w:line="22" w:lineRule="atLeast"/>
        <w:ind w:left="720" w:firstLine="0"/>
      </w:pPr>
      <w:r w:rsidRPr="00AA328E">
        <w:t>Глава</w:t>
      </w:r>
      <w:r w:rsidRPr="00AA328E">
        <w:rPr>
          <w:noProof/>
        </w:rPr>
        <w:t xml:space="preserve"> 10.</w:t>
      </w:r>
      <w:r w:rsidRPr="00AA328E">
        <w:t xml:space="preserve"> Муниципальные технологии повышения качества </w:t>
      </w:r>
    </w:p>
    <w:p w:rsidR="00320FE1" w:rsidRPr="00AA328E" w:rsidRDefault="00320FE1" w:rsidP="00E45D70">
      <w:pPr>
        <w:spacing w:line="22" w:lineRule="atLeast"/>
        <w:ind w:left="720" w:firstLine="0"/>
        <w:rPr>
          <w:lang w:val="en-US"/>
        </w:rPr>
      </w:pPr>
      <w:r w:rsidRPr="00AA328E">
        <w:t>образования</w:t>
      </w:r>
      <w:r w:rsidRPr="00AA328E">
        <w:rPr>
          <w:noProof/>
        </w:rPr>
        <w:t xml:space="preserve"> ..............................................</w:t>
      </w:r>
      <w:r w:rsidR="00FB5C68" w:rsidRPr="00AA328E">
        <w:rPr>
          <w:noProof/>
        </w:rPr>
        <w:t>...............…………………..…... 1</w:t>
      </w:r>
      <w:r w:rsidR="00FB5C68" w:rsidRPr="00AA328E">
        <w:rPr>
          <w:noProof/>
          <w:lang w:val="en-US"/>
        </w:rPr>
        <w:t>42</w:t>
      </w:r>
    </w:p>
    <w:p w:rsidR="00320FE1" w:rsidRPr="00AA328E" w:rsidRDefault="00320FE1" w:rsidP="00E45D70">
      <w:pPr>
        <w:spacing w:line="22" w:lineRule="atLeast"/>
        <w:ind w:firstLine="0"/>
        <w:rPr>
          <w:b/>
        </w:rPr>
      </w:pPr>
    </w:p>
    <w:p w:rsidR="00320FE1" w:rsidRPr="00AA328E" w:rsidRDefault="00320FE1" w:rsidP="00E45D70">
      <w:pPr>
        <w:spacing w:line="22" w:lineRule="atLeast"/>
        <w:ind w:firstLine="0"/>
      </w:pPr>
      <w:r w:rsidRPr="00AA328E">
        <w:rPr>
          <w:b/>
        </w:rPr>
        <w:t>РАЗДЕЛ</w:t>
      </w:r>
      <w:r w:rsidRPr="00AA328E">
        <w:rPr>
          <w:b/>
          <w:noProof/>
        </w:rPr>
        <w:t xml:space="preserve"> III.</w:t>
      </w:r>
    </w:p>
    <w:p w:rsidR="00320FE1" w:rsidRPr="00AA328E" w:rsidRDefault="00320FE1" w:rsidP="00E45D70">
      <w:pPr>
        <w:spacing w:line="22" w:lineRule="atLeast"/>
        <w:ind w:firstLine="0"/>
      </w:pPr>
      <w:r w:rsidRPr="00AA328E">
        <w:rPr>
          <w:b/>
        </w:rPr>
        <w:t>ЭКОНОМИЧЕСКИЕ ОТНОШЕНИЯ</w:t>
      </w:r>
    </w:p>
    <w:p w:rsidR="00320FE1" w:rsidRPr="00AA328E" w:rsidRDefault="00320FE1" w:rsidP="00E45D70">
      <w:pPr>
        <w:spacing w:line="22" w:lineRule="atLeast"/>
        <w:ind w:firstLine="0"/>
      </w:pPr>
      <w:r w:rsidRPr="00AA328E">
        <w:rPr>
          <w:b/>
        </w:rPr>
        <w:t>НА МЕСТНОМ УРОВНЕ</w:t>
      </w:r>
      <w:r w:rsidRPr="00AA328E">
        <w:rPr>
          <w:b/>
          <w:noProof/>
        </w:rPr>
        <w:t xml:space="preserve"> —</w:t>
      </w:r>
      <w:r w:rsidRPr="00AA328E">
        <w:rPr>
          <w:b/>
        </w:rPr>
        <w:t xml:space="preserve"> ОБЪЕКТ</w:t>
      </w:r>
    </w:p>
    <w:p w:rsidR="00320FE1" w:rsidRPr="00AA328E" w:rsidRDefault="00320FE1" w:rsidP="00E45D70">
      <w:pPr>
        <w:spacing w:line="22" w:lineRule="atLeast"/>
        <w:ind w:firstLine="0"/>
        <w:rPr>
          <w:lang w:val="en-US"/>
        </w:rPr>
      </w:pPr>
      <w:r w:rsidRPr="00AA328E">
        <w:rPr>
          <w:b/>
        </w:rPr>
        <w:t>МУНИЦИПАЛЬНОГО УПРАВЛЕНИЯ</w:t>
      </w:r>
      <w:r w:rsidRPr="00AA328E">
        <w:t xml:space="preserve"> </w:t>
      </w:r>
      <w:r w:rsidRPr="00AA328E">
        <w:rPr>
          <w:noProof/>
        </w:rPr>
        <w:t>.................</w:t>
      </w:r>
      <w:r w:rsidR="00FB5C68" w:rsidRPr="00AA328E">
        <w:rPr>
          <w:noProof/>
        </w:rPr>
        <w:t>....………….................... 153</w:t>
      </w:r>
    </w:p>
    <w:p w:rsidR="00320FE1" w:rsidRPr="00AA328E" w:rsidRDefault="00320FE1" w:rsidP="00E45D70">
      <w:pPr>
        <w:spacing w:line="22" w:lineRule="atLeast"/>
        <w:ind w:firstLine="720"/>
      </w:pPr>
      <w:r w:rsidRPr="00AA328E">
        <w:t>Глава</w:t>
      </w:r>
      <w:r w:rsidRPr="00AA328E">
        <w:rPr>
          <w:noProof/>
        </w:rPr>
        <w:t xml:space="preserve"> 11.</w:t>
      </w:r>
      <w:r w:rsidRPr="00AA328E">
        <w:t xml:space="preserve"> Муниципальная экономика: механизм</w:t>
      </w:r>
    </w:p>
    <w:p w:rsidR="00320FE1" w:rsidRPr="00AA328E" w:rsidRDefault="00320FE1" w:rsidP="00E45D70">
      <w:pPr>
        <w:spacing w:line="22" w:lineRule="atLeast"/>
        <w:ind w:firstLine="720"/>
        <w:rPr>
          <w:lang w:val="en-US"/>
        </w:rPr>
      </w:pPr>
      <w:r w:rsidRPr="00AA328E">
        <w:t>возрождения и повышения эффективности</w:t>
      </w:r>
      <w:r w:rsidRPr="00AA328E">
        <w:rPr>
          <w:noProof/>
        </w:rPr>
        <w:t xml:space="preserve"> …………..</w:t>
      </w:r>
      <w:r w:rsidR="00FB5C68" w:rsidRPr="00AA328E">
        <w:rPr>
          <w:noProof/>
        </w:rPr>
        <w:t>............................ 154</w:t>
      </w:r>
    </w:p>
    <w:p w:rsidR="00320FE1" w:rsidRPr="00AA328E" w:rsidRDefault="00320FE1" w:rsidP="00E45D70">
      <w:pPr>
        <w:spacing w:line="22" w:lineRule="atLeast"/>
        <w:ind w:firstLine="720"/>
      </w:pPr>
      <w:r w:rsidRPr="00AA328E">
        <w:t>Глава</w:t>
      </w:r>
      <w:r w:rsidRPr="00AA328E">
        <w:rPr>
          <w:noProof/>
        </w:rPr>
        <w:t xml:space="preserve"> 12.</w:t>
      </w:r>
      <w:r w:rsidRPr="00AA328E">
        <w:t xml:space="preserve"> Местное хозяйство</w:t>
      </w:r>
    </w:p>
    <w:p w:rsidR="00320FE1" w:rsidRPr="00AA328E" w:rsidRDefault="00320FE1" w:rsidP="00E45D70">
      <w:pPr>
        <w:spacing w:line="22" w:lineRule="atLeast"/>
        <w:ind w:firstLine="720"/>
        <w:rPr>
          <w:lang w:val="en-US"/>
        </w:rPr>
      </w:pPr>
      <w:r w:rsidRPr="00AA328E">
        <w:t>в системе муниципального управления</w:t>
      </w:r>
      <w:r w:rsidRPr="00AA328E">
        <w:rPr>
          <w:noProof/>
        </w:rPr>
        <w:t xml:space="preserve"> ……..........</w:t>
      </w:r>
      <w:r w:rsidR="00FB5C68" w:rsidRPr="00AA328E">
        <w:rPr>
          <w:noProof/>
        </w:rPr>
        <w:t xml:space="preserve">..........……................ </w:t>
      </w:r>
      <w:r w:rsidR="00FB5C68" w:rsidRPr="00AA328E">
        <w:rPr>
          <w:noProof/>
          <w:lang w:val="en-US"/>
        </w:rPr>
        <w:t>174</w:t>
      </w:r>
    </w:p>
    <w:p w:rsidR="00320FE1" w:rsidRPr="00AA328E" w:rsidRDefault="00320FE1" w:rsidP="00E45D70">
      <w:pPr>
        <w:spacing w:line="22" w:lineRule="atLeast"/>
        <w:ind w:firstLine="720"/>
        <w:rPr>
          <w:b/>
          <w:lang w:val="en-US"/>
        </w:rPr>
      </w:pPr>
      <w:r w:rsidRPr="00AA328E">
        <w:t>Глава</w:t>
      </w:r>
      <w:r w:rsidRPr="00AA328E">
        <w:rPr>
          <w:noProof/>
        </w:rPr>
        <w:t xml:space="preserve"> 13.</w:t>
      </w:r>
      <w:r w:rsidRPr="00AA328E">
        <w:t xml:space="preserve"> Управление муниципальной собственностью</w:t>
      </w:r>
      <w:r w:rsidR="00FB5C68" w:rsidRPr="00AA328E">
        <w:rPr>
          <w:noProof/>
        </w:rPr>
        <w:t xml:space="preserve"> ................……. 184</w:t>
      </w:r>
    </w:p>
    <w:p w:rsidR="00B32801" w:rsidRDefault="00B32801" w:rsidP="00E45D70">
      <w:pPr>
        <w:spacing w:line="22" w:lineRule="atLeast"/>
        <w:ind w:firstLine="0"/>
        <w:rPr>
          <w:b/>
        </w:rPr>
      </w:pPr>
    </w:p>
    <w:p w:rsidR="00320FE1" w:rsidRPr="00AA328E" w:rsidRDefault="00320FE1" w:rsidP="00E45D70">
      <w:pPr>
        <w:spacing w:line="22" w:lineRule="atLeast"/>
        <w:ind w:firstLine="0"/>
      </w:pPr>
      <w:r w:rsidRPr="00AA328E">
        <w:rPr>
          <w:b/>
        </w:rPr>
        <w:t>РАЗДЕЛ</w:t>
      </w:r>
      <w:r w:rsidRPr="00AA328E">
        <w:rPr>
          <w:b/>
          <w:noProof/>
        </w:rPr>
        <w:t xml:space="preserve"> IV. </w:t>
      </w:r>
      <w:r w:rsidRPr="00AA328E">
        <w:rPr>
          <w:b/>
        </w:rPr>
        <w:t>НАУЧНОЕ ОБЕСПЕЧЕНИЕ</w:t>
      </w:r>
    </w:p>
    <w:p w:rsidR="00320FE1" w:rsidRPr="00AA328E" w:rsidRDefault="00320FE1" w:rsidP="00E45D70">
      <w:pPr>
        <w:spacing w:line="22" w:lineRule="atLeast"/>
        <w:ind w:firstLine="0"/>
        <w:rPr>
          <w:lang w:val="en-US"/>
        </w:rPr>
      </w:pPr>
      <w:r w:rsidRPr="00AA328E">
        <w:rPr>
          <w:b/>
        </w:rPr>
        <w:t>МУНИЦИПАЛЬНОГО УПРАВЛЕНИЯ</w:t>
      </w:r>
      <w:r w:rsidRPr="00AA328E">
        <w:t xml:space="preserve"> …………</w:t>
      </w:r>
      <w:r w:rsidRPr="00AA328E">
        <w:rPr>
          <w:noProof/>
        </w:rPr>
        <w:t>.............</w:t>
      </w:r>
      <w:r w:rsidR="00FB5C68" w:rsidRPr="00AA328E">
        <w:rPr>
          <w:noProof/>
        </w:rPr>
        <w:t xml:space="preserve">............................ </w:t>
      </w:r>
      <w:r w:rsidR="00FB5C68" w:rsidRPr="00AA328E">
        <w:rPr>
          <w:noProof/>
          <w:lang w:val="en-US"/>
        </w:rPr>
        <w:t>199</w:t>
      </w:r>
    </w:p>
    <w:p w:rsidR="00320FE1" w:rsidRPr="00AA328E" w:rsidRDefault="00320FE1" w:rsidP="00E45D70">
      <w:pPr>
        <w:spacing w:line="22" w:lineRule="atLeast"/>
        <w:ind w:firstLine="720"/>
      </w:pPr>
      <w:r w:rsidRPr="00AA328E">
        <w:t>Глава</w:t>
      </w:r>
      <w:r w:rsidRPr="00AA328E">
        <w:rPr>
          <w:noProof/>
        </w:rPr>
        <w:t xml:space="preserve"> 14.</w:t>
      </w:r>
      <w:r w:rsidRPr="00AA328E">
        <w:t xml:space="preserve"> Инноватика муниципального управления</w:t>
      </w:r>
      <w:r w:rsidR="00FB5C68" w:rsidRPr="00AA328E">
        <w:rPr>
          <w:noProof/>
        </w:rPr>
        <w:t xml:space="preserve"> .……….................. 200</w:t>
      </w:r>
    </w:p>
    <w:p w:rsidR="00320FE1" w:rsidRPr="00AA328E" w:rsidRDefault="00320FE1" w:rsidP="00E45D70">
      <w:pPr>
        <w:spacing w:line="22" w:lineRule="atLeast"/>
        <w:ind w:firstLine="720"/>
      </w:pPr>
      <w:r w:rsidRPr="00AA328E">
        <w:t>Глава</w:t>
      </w:r>
      <w:r w:rsidRPr="00AA328E">
        <w:rPr>
          <w:noProof/>
        </w:rPr>
        <w:t xml:space="preserve"> 15.</w:t>
      </w:r>
      <w:r w:rsidRPr="00AA328E">
        <w:t xml:space="preserve"> Информационные технологии</w:t>
      </w:r>
    </w:p>
    <w:p w:rsidR="00320FE1" w:rsidRPr="00AA328E" w:rsidRDefault="00320FE1" w:rsidP="00E45D70">
      <w:pPr>
        <w:spacing w:line="22" w:lineRule="atLeast"/>
        <w:ind w:firstLine="720"/>
        <w:rPr>
          <w:lang w:val="en-US"/>
        </w:rPr>
      </w:pPr>
      <w:r w:rsidRPr="00AA328E">
        <w:t>в муниципальном управлении</w:t>
      </w:r>
      <w:r w:rsidRPr="00AA328E">
        <w:rPr>
          <w:noProof/>
        </w:rPr>
        <w:t xml:space="preserve"> ..............................</w:t>
      </w:r>
      <w:r w:rsidR="00FB5C68" w:rsidRPr="00AA328E">
        <w:rPr>
          <w:noProof/>
        </w:rPr>
        <w:t>....................………..... 2</w:t>
      </w:r>
      <w:r w:rsidR="00FB5C68" w:rsidRPr="00AA328E">
        <w:rPr>
          <w:noProof/>
          <w:lang w:val="en-US"/>
        </w:rPr>
        <w:t>12</w:t>
      </w:r>
    </w:p>
    <w:p w:rsidR="00320FE1" w:rsidRPr="00AA328E" w:rsidRDefault="00320FE1" w:rsidP="00E45D70">
      <w:pPr>
        <w:spacing w:line="22" w:lineRule="atLeast"/>
        <w:ind w:firstLine="720"/>
      </w:pPr>
      <w:r w:rsidRPr="00AA328E">
        <w:t>Глава</w:t>
      </w:r>
      <w:r w:rsidRPr="00AA328E">
        <w:rPr>
          <w:noProof/>
        </w:rPr>
        <w:t xml:space="preserve"> 16.</w:t>
      </w:r>
      <w:r w:rsidRPr="00AA328E">
        <w:t xml:space="preserve"> Современные методы управления</w:t>
      </w:r>
    </w:p>
    <w:p w:rsidR="00320FE1" w:rsidRPr="00AA328E" w:rsidRDefault="00320FE1" w:rsidP="00E45D70">
      <w:pPr>
        <w:spacing w:line="22" w:lineRule="atLeast"/>
        <w:ind w:firstLine="720"/>
        <w:rPr>
          <w:lang w:val="en-US"/>
        </w:rPr>
      </w:pPr>
      <w:r w:rsidRPr="00AA328E">
        <w:t>развитием местного сообщества</w:t>
      </w:r>
      <w:r w:rsidRPr="00AA328E">
        <w:rPr>
          <w:noProof/>
        </w:rPr>
        <w:t xml:space="preserve"> ...........................</w:t>
      </w:r>
      <w:r w:rsidR="00FB5C68" w:rsidRPr="00AA328E">
        <w:rPr>
          <w:noProof/>
        </w:rPr>
        <w:t xml:space="preserve">.....................……….... </w:t>
      </w:r>
      <w:r w:rsidR="00FB5C68" w:rsidRPr="00AA328E">
        <w:rPr>
          <w:noProof/>
          <w:lang w:val="en-US"/>
        </w:rPr>
        <w:t>227</w:t>
      </w:r>
    </w:p>
    <w:p w:rsidR="00320FE1" w:rsidRPr="00AA328E" w:rsidRDefault="00320FE1" w:rsidP="00E45D70">
      <w:pPr>
        <w:spacing w:line="22" w:lineRule="atLeast"/>
        <w:ind w:left="720" w:firstLine="0"/>
        <w:rPr>
          <w:lang w:val="en-US"/>
        </w:rPr>
      </w:pPr>
      <w:r w:rsidRPr="00AA328E">
        <w:t>Глава</w:t>
      </w:r>
      <w:r w:rsidRPr="00AA328E">
        <w:rPr>
          <w:noProof/>
        </w:rPr>
        <w:t xml:space="preserve"> 17.</w:t>
      </w:r>
      <w:r w:rsidRPr="00AA328E">
        <w:t xml:space="preserve"> Организация информационно-аналитической деятельности</w:t>
      </w:r>
      <w:r w:rsidRPr="00AA328E">
        <w:rPr>
          <w:noProof/>
        </w:rPr>
        <w:t xml:space="preserve"> –</w:t>
      </w:r>
      <w:r w:rsidRPr="00AA328E">
        <w:t xml:space="preserve"> важнейшая функция субъектов муниципального управления </w:t>
      </w:r>
      <w:r w:rsidR="00FB5C68" w:rsidRPr="00AA328E">
        <w:rPr>
          <w:noProof/>
        </w:rPr>
        <w:t>.….......... 2</w:t>
      </w:r>
      <w:r w:rsidR="00FB5C68" w:rsidRPr="00AA328E">
        <w:rPr>
          <w:noProof/>
          <w:lang w:val="en-US"/>
        </w:rPr>
        <w:t>39</w:t>
      </w:r>
    </w:p>
    <w:p w:rsidR="00320FE1" w:rsidRPr="00AA328E" w:rsidRDefault="00320FE1" w:rsidP="00E45D70">
      <w:pPr>
        <w:spacing w:line="22" w:lineRule="atLeast"/>
        <w:ind w:firstLine="0"/>
        <w:rPr>
          <w:b/>
        </w:rPr>
      </w:pPr>
    </w:p>
    <w:p w:rsidR="00320FE1" w:rsidRPr="00AA328E" w:rsidRDefault="00320FE1" w:rsidP="00E45D70">
      <w:pPr>
        <w:spacing w:line="22" w:lineRule="atLeast"/>
        <w:ind w:firstLine="0"/>
        <w:rPr>
          <w:b/>
        </w:rPr>
      </w:pPr>
      <w:r w:rsidRPr="00AA328E">
        <w:rPr>
          <w:b/>
        </w:rPr>
        <w:t>РАЗДЕЛ</w:t>
      </w:r>
      <w:r w:rsidRPr="00AA328E">
        <w:rPr>
          <w:b/>
          <w:noProof/>
        </w:rPr>
        <w:t xml:space="preserve"> V.</w:t>
      </w:r>
    </w:p>
    <w:p w:rsidR="00320FE1" w:rsidRPr="00AA328E" w:rsidRDefault="00320FE1" w:rsidP="00E45D70">
      <w:pPr>
        <w:spacing w:line="22" w:lineRule="atLeast"/>
        <w:ind w:firstLine="0"/>
        <w:rPr>
          <w:b/>
        </w:rPr>
      </w:pPr>
      <w:r w:rsidRPr="00AA328E">
        <w:rPr>
          <w:b/>
        </w:rPr>
        <w:t xml:space="preserve">ОРГАНИЗАЦИОННО-ПРАВОВОЕ </w:t>
      </w:r>
    </w:p>
    <w:p w:rsidR="00320FE1" w:rsidRPr="00AA328E" w:rsidRDefault="00320FE1" w:rsidP="00E45D70">
      <w:pPr>
        <w:spacing w:line="22" w:lineRule="atLeast"/>
        <w:ind w:firstLine="0"/>
        <w:rPr>
          <w:b/>
        </w:rPr>
      </w:pPr>
      <w:r w:rsidRPr="00AA328E">
        <w:rPr>
          <w:b/>
        </w:rPr>
        <w:t>РЕГУЛИРОВАНИЕ МУНИЦИПАЛЬНЫХ</w:t>
      </w:r>
    </w:p>
    <w:p w:rsidR="00320FE1" w:rsidRPr="00AA328E" w:rsidRDefault="00320FE1" w:rsidP="00E45D70">
      <w:pPr>
        <w:spacing w:line="22" w:lineRule="atLeast"/>
        <w:ind w:firstLine="0"/>
        <w:rPr>
          <w:lang w:val="en-US"/>
        </w:rPr>
      </w:pPr>
      <w:r w:rsidRPr="00AA328E">
        <w:rPr>
          <w:b/>
        </w:rPr>
        <w:t>ОТНОШЕНИЙ</w:t>
      </w:r>
      <w:r w:rsidRPr="00AA328E">
        <w:t xml:space="preserve"> </w:t>
      </w:r>
      <w:r w:rsidRPr="00AA328E">
        <w:rPr>
          <w:noProof/>
        </w:rPr>
        <w:t>........……….............................................……</w:t>
      </w:r>
      <w:r w:rsidR="00FB5C68" w:rsidRPr="00AA328E">
        <w:rPr>
          <w:noProof/>
        </w:rPr>
        <w:t xml:space="preserve">............................ </w:t>
      </w:r>
      <w:r w:rsidR="00425A1A" w:rsidRPr="00AA328E">
        <w:rPr>
          <w:noProof/>
          <w:lang w:val="en-US"/>
        </w:rPr>
        <w:t>253</w:t>
      </w:r>
    </w:p>
    <w:p w:rsidR="00320FE1" w:rsidRPr="00AA328E" w:rsidRDefault="00320FE1" w:rsidP="00E45D70">
      <w:pPr>
        <w:spacing w:line="22" w:lineRule="atLeast"/>
        <w:ind w:firstLine="720"/>
      </w:pPr>
      <w:r w:rsidRPr="00AA328E">
        <w:t>Глава</w:t>
      </w:r>
      <w:r w:rsidRPr="00AA328E">
        <w:rPr>
          <w:noProof/>
        </w:rPr>
        <w:t xml:space="preserve"> 18.</w:t>
      </w:r>
      <w:r w:rsidRPr="00AA328E">
        <w:t xml:space="preserve"> Система организации управленческих</w:t>
      </w:r>
    </w:p>
    <w:p w:rsidR="00320FE1" w:rsidRPr="00AA328E" w:rsidRDefault="00320FE1" w:rsidP="00E45D70">
      <w:pPr>
        <w:spacing w:line="22" w:lineRule="atLeast"/>
        <w:ind w:firstLine="720"/>
        <w:rPr>
          <w:lang w:val="en-US"/>
        </w:rPr>
      </w:pPr>
      <w:r w:rsidRPr="00AA328E">
        <w:t>и властных отношений в местном сообществе...................………..........</w:t>
      </w:r>
      <w:r w:rsidR="00425A1A" w:rsidRPr="00AA328E">
        <w:rPr>
          <w:noProof/>
        </w:rPr>
        <w:t xml:space="preserve"> 2</w:t>
      </w:r>
      <w:r w:rsidR="00425A1A" w:rsidRPr="00AA328E">
        <w:rPr>
          <w:noProof/>
          <w:lang w:val="en-US"/>
        </w:rPr>
        <w:t>54</w:t>
      </w:r>
    </w:p>
    <w:p w:rsidR="00320FE1" w:rsidRPr="00AA328E" w:rsidRDefault="00320FE1" w:rsidP="00E45D70">
      <w:pPr>
        <w:spacing w:line="22" w:lineRule="atLeast"/>
        <w:ind w:left="720" w:firstLine="0"/>
        <w:rPr>
          <w:lang w:val="en-US"/>
        </w:rPr>
      </w:pPr>
      <w:r w:rsidRPr="00AA328E">
        <w:t>Глава</w:t>
      </w:r>
      <w:r w:rsidRPr="00AA328E">
        <w:rPr>
          <w:noProof/>
        </w:rPr>
        <w:t xml:space="preserve"> 19.</w:t>
      </w:r>
      <w:r w:rsidRPr="00AA328E">
        <w:t xml:space="preserve"> Конституционно-правовое регулирование муниципальных отношений</w:t>
      </w:r>
      <w:r w:rsidRPr="00AA328E">
        <w:rPr>
          <w:noProof/>
        </w:rPr>
        <w:t xml:space="preserve"> .................................………………</w:t>
      </w:r>
      <w:r w:rsidR="00425A1A" w:rsidRPr="00AA328E">
        <w:rPr>
          <w:noProof/>
        </w:rPr>
        <w:t>…………................…....... 2</w:t>
      </w:r>
      <w:r w:rsidR="00425A1A" w:rsidRPr="00AA328E">
        <w:rPr>
          <w:noProof/>
          <w:lang w:val="en-US"/>
        </w:rPr>
        <w:t>69</w:t>
      </w:r>
    </w:p>
    <w:p w:rsidR="00320FE1" w:rsidRPr="00AA328E" w:rsidRDefault="00320FE1" w:rsidP="00E45D70">
      <w:pPr>
        <w:spacing w:line="22" w:lineRule="atLeast"/>
        <w:ind w:firstLine="720"/>
        <w:rPr>
          <w:lang w:val="en-US"/>
        </w:rPr>
      </w:pPr>
      <w:r w:rsidRPr="00AA328E">
        <w:t>Глава</w:t>
      </w:r>
      <w:r w:rsidRPr="00AA328E">
        <w:rPr>
          <w:noProof/>
        </w:rPr>
        <w:t xml:space="preserve"> 20.</w:t>
      </w:r>
      <w:r w:rsidRPr="00AA328E">
        <w:t xml:space="preserve"> Органы местного самоуправления</w:t>
      </w:r>
      <w:r w:rsidRPr="00AA328E">
        <w:rPr>
          <w:noProof/>
        </w:rPr>
        <w:t xml:space="preserve"> ....</w:t>
      </w:r>
      <w:r w:rsidR="00425A1A" w:rsidRPr="00AA328E">
        <w:rPr>
          <w:noProof/>
        </w:rPr>
        <w:t xml:space="preserve">............…………............ </w:t>
      </w:r>
      <w:r w:rsidR="00425A1A" w:rsidRPr="00AA328E">
        <w:rPr>
          <w:noProof/>
          <w:lang w:val="en-US"/>
        </w:rPr>
        <w:t>279</w:t>
      </w:r>
    </w:p>
    <w:p w:rsidR="00320FE1" w:rsidRPr="00AA328E" w:rsidRDefault="00320FE1" w:rsidP="00E45D70">
      <w:pPr>
        <w:spacing w:line="22" w:lineRule="atLeast"/>
        <w:ind w:left="720" w:firstLine="0"/>
        <w:rPr>
          <w:lang w:val="en-US"/>
        </w:rPr>
      </w:pPr>
      <w:r w:rsidRPr="00AA328E">
        <w:t>Глава</w:t>
      </w:r>
      <w:r w:rsidRPr="00AA328E">
        <w:rPr>
          <w:noProof/>
        </w:rPr>
        <w:t xml:space="preserve"> 21.</w:t>
      </w:r>
      <w:r w:rsidRPr="00AA328E">
        <w:t xml:space="preserve"> Организационные системы муниципального управления (мировой опыт)</w:t>
      </w:r>
      <w:r w:rsidR="00425A1A" w:rsidRPr="00AA328E">
        <w:rPr>
          <w:noProof/>
        </w:rPr>
        <w:t xml:space="preserve"> …………………………………………………………… </w:t>
      </w:r>
      <w:r w:rsidR="00425A1A" w:rsidRPr="00AA328E">
        <w:rPr>
          <w:noProof/>
          <w:lang w:val="en-US"/>
        </w:rPr>
        <w:t>294</w:t>
      </w:r>
    </w:p>
    <w:p w:rsidR="00320FE1" w:rsidRPr="00AA328E" w:rsidRDefault="00320FE1" w:rsidP="00E45D70">
      <w:pPr>
        <w:spacing w:line="22" w:lineRule="atLeast"/>
        <w:ind w:firstLine="0"/>
        <w:rPr>
          <w:b/>
        </w:rPr>
      </w:pPr>
    </w:p>
    <w:p w:rsidR="00320FE1" w:rsidRPr="00AA328E" w:rsidRDefault="00320FE1" w:rsidP="00E45D70">
      <w:pPr>
        <w:spacing w:line="22" w:lineRule="atLeast"/>
        <w:ind w:firstLine="0"/>
        <w:rPr>
          <w:b/>
        </w:rPr>
      </w:pPr>
      <w:r w:rsidRPr="00AA328E">
        <w:rPr>
          <w:b/>
        </w:rPr>
        <w:t>РАЗДЕЛ</w:t>
      </w:r>
      <w:r w:rsidRPr="00AA328E">
        <w:rPr>
          <w:b/>
          <w:noProof/>
        </w:rPr>
        <w:t xml:space="preserve"> VI. </w:t>
      </w:r>
      <w:r w:rsidRPr="00AA328E">
        <w:rPr>
          <w:b/>
        </w:rPr>
        <w:t>ЭФФЕКТИВНОЕ МУНИЦИПАЛЬНОЕ</w:t>
      </w:r>
    </w:p>
    <w:p w:rsidR="00320FE1" w:rsidRPr="00AA328E" w:rsidRDefault="00320FE1" w:rsidP="00E45D70">
      <w:pPr>
        <w:spacing w:line="22" w:lineRule="atLeast"/>
        <w:ind w:firstLine="0"/>
        <w:rPr>
          <w:lang w:val="en-US"/>
        </w:rPr>
      </w:pPr>
      <w:r w:rsidRPr="00AA328E">
        <w:rPr>
          <w:b/>
        </w:rPr>
        <w:t>УПРАВЛЕНИЕ</w:t>
      </w:r>
      <w:r w:rsidRPr="00AA328E">
        <w:rPr>
          <w:noProof/>
        </w:rPr>
        <w:t xml:space="preserve"> ..........................................................</w:t>
      </w:r>
      <w:r w:rsidR="00425A1A" w:rsidRPr="00AA328E">
        <w:rPr>
          <w:noProof/>
        </w:rPr>
        <w:t xml:space="preserve">……………....................... </w:t>
      </w:r>
      <w:r w:rsidR="00425A1A" w:rsidRPr="00AA328E">
        <w:rPr>
          <w:noProof/>
          <w:lang w:val="en-US"/>
        </w:rPr>
        <w:t>308</w:t>
      </w:r>
    </w:p>
    <w:p w:rsidR="00320FE1" w:rsidRPr="00AA328E" w:rsidRDefault="00320FE1" w:rsidP="00E45D70">
      <w:pPr>
        <w:spacing w:line="22" w:lineRule="atLeast"/>
        <w:ind w:firstLine="720"/>
        <w:rPr>
          <w:lang w:val="en-US"/>
        </w:rPr>
      </w:pPr>
      <w:r w:rsidRPr="00AA328E">
        <w:t>Глава</w:t>
      </w:r>
      <w:r w:rsidRPr="00AA328E">
        <w:rPr>
          <w:noProof/>
        </w:rPr>
        <w:t xml:space="preserve"> 22.</w:t>
      </w:r>
      <w:r w:rsidRPr="00AA328E">
        <w:t xml:space="preserve"> Стратегическое муниципальное управление</w:t>
      </w:r>
      <w:r w:rsidRPr="00AA328E">
        <w:rPr>
          <w:noProof/>
        </w:rPr>
        <w:t xml:space="preserve"> .......................</w:t>
      </w:r>
      <w:r w:rsidR="00425A1A" w:rsidRPr="00AA328E">
        <w:rPr>
          <w:noProof/>
        </w:rPr>
        <w:t xml:space="preserve">.... </w:t>
      </w:r>
      <w:r w:rsidR="00425A1A" w:rsidRPr="00AA328E">
        <w:rPr>
          <w:noProof/>
          <w:lang w:val="en-US"/>
        </w:rPr>
        <w:t>309</w:t>
      </w:r>
    </w:p>
    <w:p w:rsidR="00320FE1" w:rsidRPr="00AA328E" w:rsidRDefault="00320FE1" w:rsidP="00E45D70">
      <w:pPr>
        <w:spacing w:line="22" w:lineRule="atLeast"/>
        <w:ind w:firstLine="720"/>
      </w:pPr>
      <w:r w:rsidRPr="00AA328E">
        <w:t>Глава</w:t>
      </w:r>
      <w:r w:rsidRPr="00AA328E">
        <w:rPr>
          <w:noProof/>
        </w:rPr>
        <w:t xml:space="preserve"> 23.</w:t>
      </w:r>
      <w:r w:rsidRPr="00AA328E">
        <w:t xml:space="preserve"> Инновационные технологии развития</w:t>
      </w:r>
    </w:p>
    <w:p w:rsidR="00320FE1" w:rsidRPr="00AA328E" w:rsidRDefault="00320FE1" w:rsidP="00E45D70">
      <w:pPr>
        <w:spacing w:line="22" w:lineRule="atLeast"/>
        <w:ind w:firstLine="720"/>
        <w:rPr>
          <w:lang w:val="en-US"/>
        </w:rPr>
      </w:pPr>
      <w:r w:rsidRPr="00AA328E">
        <w:t>местного сообщества (материалы для дискуссии)</w:t>
      </w:r>
      <w:r w:rsidR="00425A1A" w:rsidRPr="00AA328E">
        <w:rPr>
          <w:noProof/>
        </w:rPr>
        <w:t xml:space="preserve"> ...............………........ 3</w:t>
      </w:r>
      <w:r w:rsidR="00425A1A" w:rsidRPr="00AA328E">
        <w:rPr>
          <w:noProof/>
          <w:lang w:val="en-US"/>
        </w:rPr>
        <w:t>22</w:t>
      </w:r>
    </w:p>
    <w:p w:rsidR="00320FE1" w:rsidRPr="00AA328E" w:rsidRDefault="00320FE1" w:rsidP="00E45D70">
      <w:pPr>
        <w:spacing w:line="22" w:lineRule="atLeast"/>
        <w:ind w:firstLine="720"/>
      </w:pPr>
      <w:r w:rsidRPr="00AA328E">
        <w:t>Глава</w:t>
      </w:r>
      <w:r w:rsidRPr="00AA328E">
        <w:rPr>
          <w:noProof/>
        </w:rPr>
        <w:t xml:space="preserve"> 24.</w:t>
      </w:r>
      <w:r w:rsidRPr="00AA328E">
        <w:t xml:space="preserve"> Современная управленческая культура</w:t>
      </w:r>
    </w:p>
    <w:p w:rsidR="00320FE1" w:rsidRPr="00AA328E" w:rsidRDefault="00320FE1" w:rsidP="00E45D70">
      <w:pPr>
        <w:spacing w:line="22" w:lineRule="atLeast"/>
        <w:ind w:firstLine="720"/>
        <w:rPr>
          <w:lang w:val="en-US"/>
        </w:rPr>
      </w:pPr>
      <w:r w:rsidRPr="00AA328E">
        <w:t>менеджмента и местного сообщества</w:t>
      </w:r>
      <w:r w:rsidRPr="00AA328E">
        <w:rPr>
          <w:noProof/>
        </w:rPr>
        <w:t xml:space="preserve"> .....................................………......</w:t>
      </w:r>
      <w:r w:rsidR="00425A1A" w:rsidRPr="00AA328E">
        <w:rPr>
          <w:noProof/>
        </w:rPr>
        <w:t xml:space="preserve"> </w:t>
      </w:r>
      <w:r w:rsidR="00425A1A" w:rsidRPr="00AA328E">
        <w:rPr>
          <w:noProof/>
          <w:lang w:val="en-US"/>
        </w:rPr>
        <w:t>336</w:t>
      </w:r>
    </w:p>
    <w:p w:rsidR="00320FE1" w:rsidRPr="00AA328E" w:rsidRDefault="00320FE1" w:rsidP="00E45D70">
      <w:pPr>
        <w:spacing w:line="22" w:lineRule="atLeast"/>
        <w:ind w:firstLine="720"/>
        <w:rPr>
          <w:lang w:val="en-US"/>
        </w:rPr>
      </w:pPr>
      <w:r w:rsidRPr="00AA328E">
        <w:t>Глава</w:t>
      </w:r>
      <w:r w:rsidRPr="00AA328E">
        <w:rPr>
          <w:noProof/>
        </w:rPr>
        <w:t xml:space="preserve"> 25.</w:t>
      </w:r>
      <w:r w:rsidRPr="00AA328E">
        <w:t xml:space="preserve"> Муниципальная кадровая политика.......................…………...</w:t>
      </w:r>
      <w:r w:rsidR="00425A1A" w:rsidRPr="00AA328E">
        <w:rPr>
          <w:noProof/>
        </w:rPr>
        <w:t xml:space="preserve"> </w:t>
      </w:r>
      <w:r w:rsidR="00425A1A" w:rsidRPr="00AA328E">
        <w:rPr>
          <w:noProof/>
          <w:lang w:val="en-US"/>
        </w:rPr>
        <w:t>350</w:t>
      </w:r>
    </w:p>
    <w:p w:rsidR="00320FE1" w:rsidRPr="00AA328E" w:rsidRDefault="00320FE1" w:rsidP="00E45D70">
      <w:pPr>
        <w:spacing w:line="22" w:lineRule="atLeast"/>
        <w:ind w:firstLine="720"/>
      </w:pPr>
      <w:r w:rsidRPr="00AA328E">
        <w:t>Глава</w:t>
      </w:r>
      <w:r w:rsidRPr="00AA328E">
        <w:rPr>
          <w:noProof/>
        </w:rPr>
        <w:t xml:space="preserve"> 26.</w:t>
      </w:r>
      <w:r w:rsidRPr="00AA328E">
        <w:t xml:space="preserve"> Профессия</w:t>
      </w:r>
      <w:r w:rsidRPr="00AA328E">
        <w:rPr>
          <w:noProof/>
        </w:rPr>
        <w:t xml:space="preserve"> —</w:t>
      </w:r>
      <w:r w:rsidRPr="00AA328E">
        <w:t xml:space="preserve"> специалист</w:t>
      </w:r>
    </w:p>
    <w:p w:rsidR="00320FE1" w:rsidRPr="00AA328E" w:rsidRDefault="00320FE1" w:rsidP="00E45D70">
      <w:pPr>
        <w:spacing w:line="22" w:lineRule="atLeast"/>
        <w:ind w:firstLine="720"/>
      </w:pPr>
      <w:r w:rsidRPr="00AA328E">
        <w:t>по развитию местных сообществ (опыт США)</w:t>
      </w:r>
      <w:r w:rsidRPr="00AA328E">
        <w:rPr>
          <w:noProof/>
        </w:rPr>
        <w:t xml:space="preserve"> ………...........................</w:t>
      </w:r>
      <w:r w:rsidR="00364518" w:rsidRPr="00AA328E">
        <w:rPr>
          <w:noProof/>
        </w:rPr>
        <w:t>.</w:t>
      </w:r>
      <w:r w:rsidRPr="00AA328E">
        <w:rPr>
          <w:noProof/>
        </w:rPr>
        <w:t xml:space="preserve"> </w:t>
      </w:r>
      <w:r w:rsidR="00425A1A" w:rsidRPr="00AA328E">
        <w:rPr>
          <w:noProof/>
        </w:rPr>
        <w:t>361</w:t>
      </w:r>
    </w:p>
    <w:p w:rsidR="00320FE1" w:rsidRPr="00AA328E" w:rsidRDefault="00320FE1" w:rsidP="00E45D70">
      <w:pPr>
        <w:spacing w:line="22" w:lineRule="atLeast"/>
        <w:ind w:firstLine="720"/>
      </w:pPr>
      <w:r w:rsidRPr="00AA328E">
        <w:t>Глава</w:t>
      </w:r>
      <w:r w:rsidRPr="00AA328E">
        <w:rPr>
          <w:noProof/>
        </w:rPr>
        <w:t xml:space="preserve"> 27.</w:t>
      </w:r>
      <w:r w:rsidRPr="00AA328E">
        <w:t xml:space="preserve"> Корпоратизм</w:t>
      </w:r>
      <w:r w:rsidRPr="00AA328E">
        <w:rPr>
          <w:noProof/>
        </w:rPr>
        <w:t xml:space="preserve"> -</w:t>
      </w:r>
      <w:r w:rsidRPr="00AA328E">
        <w:t xml:space="preserve"> современный метод хозяйственного </w:t>
      </w:r>
    </w:p>
    <w:p w:rsidR="00320FE1" w:rsidRPr="00AA328E" w:rsidRDefault="00320FE1" w:rsidP="00E45D70">
      <w:pPr>
        <w:spacing w:line="22" w:lineRule="atLeast"/>
        <w:ind w:firstLine="720"/>
        <w:rPr>
          <w:lang w:val="en-US"/>
        </w:rPr>
      </w:pPr>
      <w:r w:rsidRPr="00AA328E">
        <w:t>развития местного сообщества (материалы для дискуссии)</w:t>
      </w:r>
      <w:r w:rsidR="00425A1A" w:rsidRPr="00AA328E">
        <w:rPr>
          <w:noProof/>
        </w:rPr>
        <w:t xml:space="preserve"> ................... 3</w:t>
      </w:r>
      <w:r w:rsidR="00425A1A" w:rsidRPr="00AA328E">
        <w:rPr>
          <w:noProof/>
          <w:lang w:val="en-US"/>
        </w:rPr>
        <w:t>70</w:t>
      </w:r>
    </w:p>
    <w:p w:rsidR="00320FE1" w:rsidRPr="00AA328E" w:rsidRDefault="00320FE1" w:rsidP="00E45D70">
      <w:pPr>
        <w:spacing w:line="22" w:lineRule="atLeast"/>
        <w:ind w:firstLine="720"/>
        <w:rPr>
          <w:lang w:val="en-US"/>
        </w:rPr>
      </w:pPr>
      <w:r w:rsidRPr="00AA328E">
        <w:t>Глава</w:t>
      </w:r>
      <w:r w:rsidRPr="00AA328E">
        <w:rPr>
          <w:noProof/>
        </w:rPr>
        <w:t xml:space="preserve"> 28.</w:t>
      </w:r>
      <w:r w:rsidRPr="00AA328E">
        <w:t xml:space="preserve"> Социальный контроль в муниципальном управлении ............</w:t>
      </w:r>
      <w:r w:rsidR="00425A1A" w:rsidRPr="00AA328E">
        <w:rPr>
          <w:noProof/>
        </w:rPr>
        <w:t xml:space="preserve"> 3</w:t>
      </w:r>
      <w:r w:rsidR="00425A1A" w:rsidRPr="00AA328E">
        <w:rPr>
          <w:noProof/>
          <w:lang w:val="en-US"/>
        </w:rPr>
        <w:t>82</w:t>
      </w:r>
    </w:p>
    <w:p w:rsidR="00320FE1" w:rsidRPr="00AA328E" w:rsidRDefault="00320FE1" w:rsidP="00E45D70">
      <w:pPr>
        <w:spacing w:line="22" w:lineRule="atLeast"/>
        <w:ind w:firstLine="720"/>
        <w:rPr>
          <w:b/>
        </w:rPr>
      </w:pPr>
    </w:p>
    <w:p w:rsidR="00320FE1" w:rsidRPr="00AA328E" w:rsidRDefault="00320FE1" w:rsidP="00E45D70">
      <w:pPr>
        <w:spacing w:line="22" w:lineRule="atLeast"/>
        <w:ind w:firstLine="720"/>
        <w:rPr>
          <w:szCs w:val="28"/>
          <w:lang w:val="en-US"/>
        </w:rPr>
      </w:pPr>
      <w:r w:rsidRPr="00AA328E">
        <w:rPr>
          <w:szCs w:val="28"/>
        </w:rPr>
        <w:t>КРАТКИЙ СЛОВАРЬ ОСНОВНЫХ ПОНЯТИЙ И ТЕРМИНОВ</w:t>
      </w:r>
      <w:r w:rsidRPr="00AA328E">
        <w:rPr>
          <w:noProof/>
          <w:szCs w:val="28"/>
        </w:rPr>
        <w:t xml:space="preserve"> </w:t>
      </w:r>
      <w:r w:rsidR="002367B6" w:rsidRPr="00AA328E">
        <w:rPr>
          <w:noProof/>
          <w:szCs w:val="28"/>
        </w:rPr>
        <w:t>……</w:t>
      </w:r>
      <w:r w:rsidR="00425A1A" w:rsidRPr="00AA328E">
        <w:rPr>
          <w:noProof/>
          <w:szCs w:val="28"/>
        </w:rPr>
        <w:t xml:space="preserve">. </w:t>
      </w:r>
      <w:r w:rsidR="00425A1A" w:rsidRPr="00AA328E">
        <w:rPr>
          <w:noProof/>
          <w:szCs w:val="28"/>
          <w:lang w:val="en-US"/>
        </w:rPr>
        <w:t>399</w:t>
      </w:r>
    </w:p>
    <w:sectPr w:rsidR="00320FE1" w:rsidRPr="00AA328E">
      <w:footerReference w:type="default" r:id="rId20"/>
      <w:pgSz w:w="11900" w:h="16820"/>
      <w:pgMar w:top="1134" w:right="1134" w:bottom="1134" w:left="1134"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E0E" w:rsidRDefault="00396E0E">
      <w:r>
        <w:separator/>
      </w:r>
    </w:p>
  </w:endnote>
  <w:endnote w:type="continuationSeparator" w:id="0">
    <w:p w:rsidR="00396E0E" w:rsidRDefault="00396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687" w:rsidRDefault="00C31687">
    <w:pPr>
      <w:pStyle w:val="a9"/>
      <w:jc w:val="right"/>
    </w:pPr>
    <w:r>
      <w:fldChar w:fldCharType="begin"/>
    </w:r>
    <w:r>
      <w:instrText>PAGE   \* MERGEFORMAT</w:instrText>
    </w:r>
    <w:r>
      <w:fldChar w:fldCharType="separate"/>
    </w:r>
    <w:r w:rsidR="00352F01">
      <w:rPr>
        <w:noProof/>
      </w:rPr>
      <w:t>2</w:t>
    </w:r>
    <w:r>
      <w:fldChar w:fldCharType="end"/>
    </w:r>
  </w:p>
  <w:p w:rsidR="00C31687" w:rsidRDefault="00C3168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E0E" w:rsidRDefault="00396E0E">
      <w:r>
        <w:separator/>
      </w:r>
    </w:p>
  </w:footnote>
  <w:footnote w:type="continuationSeparator" w:id="0">
    <w:p w:rsidR="00396E0E" w:rsidRDefault="00396E0E">
      <w:r>
        <w:continuationSeparator/>
      </w:r>
    </w:p>
  </w:footnote>
  <w:footnote w:id="1">
    <w:p w:rsidR="00003FB9" w:rsidRPr="00217E77" w:rsidRDefault="00003FB9" w:rsidP="00EA0636">
      <w:pPr>
        <w:pStyle w:val="a4"/>
        <w:ind w:firstLine="0"/>
      </w:pPr>
      <w:r w:rsidRPr="00217E77">
        <w:rPr>
          <w:rStyle w:val="a5"/>
        </w:rPr>
        <w:t>1</w:t>
      </w:r>
      <w:r w:rsidRPr="00217E77">
        <w:t xml:space="preserve"> Содержание понятия «местное сообщество» излагается по учебнику Филиппова Ю.В., Авдеевой Т.Т. Основы развития местного хозяйства.</w:t>
      </w:r>
      <w:r w:rsidRPr="00217E77">
        <w:rPr>
          <w:noProof/>
        </w:rPr>
        <w:t xml:space="preserve"> - </w:t>
      </w:r>
      <w:r w:rsidRPr="00217E77">
        <w:t>М.,</w:t>
      </w:r>
      <w:r w:rsidRPr="00217E77">
        <w:rPr>
          <w:noProof/>
        </w:rPr>
        <w:t xml:space="preserve"> 2000,</w:t>
      </w:r>
      <w:r w:rsidRPr="00217E77">
        <w:t xml:space="preserve"> Тема</w:t>
      </w:r>
      <w:r w:rsidRPr="00217E77">
        <w:rPr>
          <w:noProof/>
        </w:rPr>
        <w:t xml:space="preserve"> 2.</w:t>
      </w:r>
    </w:p>
  </w:footnote>
  <w:footnote w:id="2">
    <w:p w:rsidR="00003FB9" w:rsidRPr="00217E77" w:rsidRDefault="00003FB9" w:rsidP="00217E77">
      <w:pPr>
        <w:pStyle w:val="a4"/>
        <w:ind w:firstLine="0"/>
      </w:pPr>
      <w:r w:rsidRPr="00217E77">
        <w:rPr>
          <w:rStyle w:val="a5"/>
        </w:rPr>
        <w:t>1</w:t>
      </w:r>
      <w:r w:rsidRPr="00217E77">
        <w:t xml:space="preserve"> </w:t>
      </w:r>
      <w:r w:rsidRPr="00217E77">
        <w:rPr>
          <w:i/>
        </w:rPr>
        <w:t>Грунт З.А.</w:t>
      </w:r>
      <w:r w:rsidRPr="00217E77">
        <w:t xml:space="preserve"> Коммунитаризм и изменение в системе ценностей американского общества</w:t>
      </w:r>
      <w:r w:rsidRPr="00217E77">
        <w:rPr>
          <w:noProof/>
        </w:rPr>
        <w:t xml:space="preserve"> //</w:t>
      </w:r>
      <w:r w:rsidRPr="00217E77">
        <w:t xml:space="preserve"> Рабочий класс и современный мир.</w:t>
      </w:r>
      <w:r w:rsidRPr="00217E77">
        <w:rPr>
          <w:noProof/>
        </w:rPr>
        <w:t xml:space="preserve"> 1989. № 5.</w:t>
      </w:r>
      <w:r w:rsidRPr="00217E77">
        <w:t xml:space="preserve"> С.</w:t>
      </w:r>
      <w:r w:rsidRPr="00217E77">
        <w:rPr>
          <w:noProof/>
        </w:rPr>
        <w:t xml:space="preserve"> 147.</w:t>
      </w:r>
    </w:p>
  </w:footnote>
  <w:footnote w:id="3">
    <w:p w:rsidR="00003FB9" w:rsidRPr="00217E77" w:rsidRDefault="00003FB9">
      <w:pPr>
        <w:pStyle w:val="a4"/>
        <w:ind w:firstLine="0"/>
      </w:pPr>
      <w:r w:rsidRPr="00217E77">
        <w:rPr>
          <w:rStyle w:val="a5"/>
        </w:rPr>
        <w:t>1</w:t>
      </w:r>
      <w:r w:rsidRPr="00217E77">
        <w:t xml:space="preserve"> Об общих принципах организации местного самоуправления в Российской Федерации: Закон от</w:t>
      </w:r>
      <w:r w:rsidRPr="00217E77">
        <w:rPr>
          <w:noProof/>
        </w:rPr>
        <w:t xml:space="preserve"> 28</w:t>
      </w:r>
      <w:r w:rsidRPr="00217E77">
        <w:t xml:space="preserve"> августа</w:t>
      </w:r>
      <w:r w:rsidRPr="00217E77">
        <w:rPr>
          <w:noProof/>
        </w:rPr>
        <w:t xml:space="preserve"> 1995</w:t>
      </w:r>
      <w:r w:rsidRPr="00217E77">
        <w:t xml:space="preserve"> г.</w:t>
      </w:r>
      <w:r w:rsidRPr="00217E77">
        <w:rPr>
          <w:noProof/>
        </w:rPr>
        <w:t xml:space="preserve"> №</w:t>
      </w:r>
      <w:r w:rsidRPr="00217E77">
        <w:t xml:space="preserve"> 154-ФЗ</w:t>
      </w:r>
      <w:r w:rsidRPr="00217E77">
        <w:rPr>
          <w:noProof/>
        </w:rPr>
        <w:t xml:space="preserve"> //</w:t>
      </w:r>
      <w:r w:rsidRPr="00217E77">
        <w:t xml:space="preserve"> Собрание законодательства Российской Федерации.</w:t>
      </w:r>
      <w:r w:rsidRPr="00217E77">
        <w:rPr>
          <w:noProof/>
        </w:rPr>
        <w:t xml:space="preserve"> 1996, № 17.</w:t>
      </w:r>
    </w:p>
  </w:footnote>
  <w:footnote w:id="4">
    <w:p w:rsidR="00003FB9" w:rsidRPr="00217E77" w:rsidRDefault="00003FB9">
      <w:pPr>
        <w:pStyle w:val="a4"/>
        <w:ind w:firstLine="0"/>
      </w:pPr>
      <w:r w:rsidRPr="00217E77">
        <w:rPr>
          <w:rStyle w:val="a5"/>
        </w:rPr>
        <w:t>1</w:t>
      </w:r>
      <w:r w:rsidRPr="00217E77">
        <w:t xml:space="preserve"> Блестящим примером этнографического описания местных сообществ</w:t>
      </w:r>
      <w:r w:rsidRPr="00217E77">
        <w:rPr>
          <w:noProof/>
        </w:rPr>
        <w:t xml:space="preserve"> — </w:t>
      </w:r>
      <w:r w:rsidRPr="00217E77">
        <w:t>«жилых м</w:t>
      </w:r>
      <w:r w:rsidRPr="00217E77">
        <w:t>е</w:t>
      </w:r>
      <w:r w:rsidRPr="00217E77">
        <w:t>стностей» в старой Руси является труд известнейшего русского ученого историографа Н</w:t>
      </w:r>
      <w:r w:rsidRPr="00217E77">
        <w:t>и</w:t>
      </w:r>
      <w:r w:rsidRPr="00217E77">
        <w:t>колая Ивановича Костомарова</w:t>
      </w:r>
      <w:r w:rsidRPr="00217E77">
        <w:rPr>
          <w:noProof/>
        </w:rPr>
        <w:t xml:space="preserve"> (1817-1885)</w:t>
      </w:r>
      <w:r w:rsidRPr="00217E77">
        <w:t xml:space="preserve"> «Домашняя жизнь и нравы великорусского н</w:t>
      </w:r>
      <w:r w:rsidRPr="00217E77">
        <w:t>а</w:t>
      </w:r>
      <w:r w:rsidRPr="00217E77">
        <w:t>рода» (М.,</w:t>
      </w:r>
      <w:r w:rsidRPr="00217E77">
        <w:rPr>
          <w:noProof/>
        </w:rPr>
        <w:t xml:space="preserve"> 1993),</w:t>
      </w:r>
      <w:r w:rsidRPr="00217E77">
        <w:t xml:space="preserve"> в котором он описывает, говоря современным языком, особенности ра</w:t>
      </w:r>
      <w:r w:rsidRPr="00217E77">
        <w:t>з</w:t>
      </w:r>
      <w:r w:rsidRPr="00217E77">
        <w:t xml:space="preserve">личных типов местных сообществ, характерных для Руси </w:t>
      </w:r>
      <w:r w:rsidRPr="00217E77">
        <w:rPr>
          <w:lang w:val="en-US"/>
        </w:rPr>
        <w:t>XVI</w:t>
      </w:r>
      <w:r w:rsidRPr="00217E77">
        <w:t>-</w:t>
      </w:r>
      <w:r w:rsidRPr="00217E77">
        <w:rPr>
          <w:lang w:val="en-US"/>
        </w:rPr>
        <w:t>XVII</w:t>
      </w:r>
      <w:r w:rsidRPr="00217E77">
        <w:t xml:space="preserve"> вв. «Жилые местности в старой Руси были: город, пригород, посад, слобода, погост, село, сельцо, деревня, поч</w:t>
      </w:r>
      <w:r w:rsidRPr="00217E77">
        <w:t>и</w:t>
      </w:r>
      <w:r w:rsidRPr="00217E77">
        <w:t>нок». Одна из глав посвящена описанию привычного распорядка дня, обычных занятий ч</w:t>
      </w:r>
      <w:r w:rsidRPr="00217E77">
        <w:t>е</w:t>
      </w:r>
      <w:r w:rsidRPr="00217E77">
        <w:t>ловека «от вставания от сна» и до вечера. Она носит название «Образ домашней жизни» и представляет немалый интерес для современного человека колоритным описанием вековых традиций, любимых и сохраняемых по сей день: «Русские ходили в баню очень часто; она была первой потребностью в домашней жизни как для чистоплотности, так и для какого-то наслаждения. Баня была самым главным лекарством от всяких болезней: коль скоро ру</w:t>
      </w:r>
      <w:r w:rsidRPr="00217E77">
        <w:t>с</w:t>
      </w:r>
      <w:r w:rsidRPr="00217E77">
        <w:t>ский почувствует себя нездоровым, тотчас выпьет водки с чесноком или перцем, закусит луком и идет в баню париться.</w:t>
      </w:r>
    </w:p>
  </w:footnote>
  <w:footnote w:id="5">
    <w:p w:rsidR="00003FB9" w:rsidRPr="00584CA0" w:rsidRDefault="00003FB9">
      <w:pPr>
        <w:pStyle w:val="a4"/>
        <w:ind w:firstLine="0"/>
      </w:pPr>
      <w:r w:rsidRPr="00584CA0">
        <w:rPr>
          <w:rStyle w:val="a5"/>
        </w:rPr>
        <w:t>1</w:t>
      </w:r>
      <w:r w:rsidRPr="00584CA0">
        <w:t xml:space="preserve"> </w:t>
      </w:r>
      <w:r w:rsidRPr="00584CA0">
        <w:rPr>
          <w:i/>
        </w:rPr>
        <w:t>Велихов Л.А.</w:t>
      </w:r>
      <w:r w:rsidRPr="00584CA0">
        <w:t xml:space="preserve"> Основы городского хозяйства.</w:t>
      </w:r>
      <w:r w:rsidRPr="00584CA0">
        <w:rPr>
          <w:noProof/>
        </w:rPr>
        <w:t xml:space="preserve"> -</w:t>
      </w:r>
      <w:r w:rsidRPr="00584CA0">
        <w:t xml:space="preserve"> М.,</w:t>
      </w:r>
      <w:r w:rsidRPr="00584CA0">
        <w:rPr>
          <w:noProof/>
        </w:rPr>
        <w:t xml:space="preserve"> 1928.</w:t>
      </w:r>
      <w:r w:rsidRPr="00584CA0">
        <w:t xml:space="preserve"> С.</w:t>
      </w:r>
      <w:r w:rsidRPr="00584CA0">
        <w:rPr>
          <w:noProof/>
        </w:rPr>
        <w:t xml:space="preserve"> 124.</w:t>
      </w:r>
    </w:p>
  </w:footnote>
  <w:footnote w:id="6">
    <w:p w:rsidR="00003FB9" w:rsidRPr="00584CA0" w:rsidRDefault="00003FB9" w:rsidP="00584CA0">
      <w:pPr>
        <w:pStyle w:val="a4"/>
        <w:ind w:firstLine="0"/>
      </w:pPr>
      <w:r w:rsidRPr="00584CA0">
        <w:rPr>
          <w:rStyle w:val="a5"/>
        </w:rPr>
        <w:t>1</w:t>
      </w:r>
      <w:r w:rsidRPr="00584CA0">
        <w:t xml:space="preserve"> Категории «местное сообщество» (сокращенно МС) и «муниципальное образование» (сокращенно МО) близки и взаимосвязаны: первая больше социологическая, вторая</w:t>
      </w:r>
      <w:r w:rsidRPr="00584CA0">
        <w:rPr>
          <w:noProof/>
        </w:rPr>
        <w:t xml:space="preserve"> —</w:t>
      </w:r>
      <w:r w:rsidRPr="00584CA0">
        <w:t xml:space="preserve"> юридическая.</w:t>
      </w:r>
    </w:p>
  </w:footnote>
  <w:footnote w:id="7">
    <w:p w:rsidR="00003FB9" w:rsidRPr="00584CA0" w:rsidRDefault="00003FB9">
      <w:pPr>
        <w:spacing w:line="240" w:lineRule="auto"/>
        <w:ind w:firstLine="0"/>
        <w:rPr>
          <w:sz w:val="20"/>
        </w:rPr>
      </w:pPr>
      <w:r w:rsidRPr="00584CA0">
        <w:rPr>
          <w:rStyle w:val="a5"/>
          <w:sz w:val="20"/>
        </w:rPr>
        <w:t>1</w:t>
      </w:r>
      <w:r w:rsidRPr="00584CA0">
        <w:rPr>
          <w:sz w:val="20"/>
        </w:rPr>
        <w:t xml:space="preserve"> См. подробнее в кн.: Методологические рекомендации по формированию концепции с</w:t>
      </w:r>
      <w:r w:rsidRPr="00584CA0">
        <w:rPr>
          <w:sz w:val="20"/>
        </w:rPr>
        <w:t>о</w:t>
      </w:r>
      <w:r w:rsidRPr="00584CA0">
        <w:rPr>
          <w:sz w:val="20"/>
        </w:rPr>
        <w:t>циально-экономического развития муниципального образования. М.,</w:t>
      </w:r>
      <w:r w:rsidRPr="00584CA0">
        <w:rPr>
          <w:noProof/>
          <w:sz w:val="20"/>
        </w:rPr>
        <w:t xml:space="preserve"> 2000.</w:t>
      </w:r>
    </w:p>
    <w:p w:rsidR="00003FB9" w:rsidRDefault="00003FB9">
      <w:pPr>
        <w:pStyle w:val="a4"/>
      </w:pPr>
    </w:p>
  </w:footnote>
  <w:footnote w:id="8">
    <w:p w:rsidR="00003FB9" w:rsidRPr="00584CA0" w:rsidRDefault="00003FB9">
      <w:pPr>
        <w:spacing w:line="240" w:lineRule="auto"/>
        <w:ind w:firstLine="0"/>
        <w:rPr>
          <w:sz w:val="20"/>
        </w:rPr>
      </w:pPr>
      <w:r w:rsidRPr="00584CA0">
        <w:rPr>
          <w:rStyle w:val="a5"/>
          <w:sz w:val="20"/>
        </w:rPr>
        <w:t>1</w:t>
      </w:r>
      <w:r w:rsidRPr="00584CA0">
        <w:rPr>
          <w:sz w:val="20"/>
        </w:rPr>
        <w:t xml:space="preserve"> См.: Системные проблемы России. Путь в</w:t>
      </w:r>
      <w:r w:rsidRPr="00584CA0">
        <w:rPr>
          <w:noProof/>
          <w:sz w:val="20"/>
        </w:rPr>
        <w:t xml:space="preserve"> XXI</w:t>
      </w:r>
      <w:r w:rsidRPr="00584CA0">
        <w:rPr>
          <w:sz w:val="20"/>
        </w:rPr>
        <w:t xml:space="preserve"> век. М.,</w:t>
      </w:r>
      <w:r w:rsidRPr="00584CA0">
        <w:rPr>
          <w:noProof/>
          <w:sz w:val="20"/>
        </w:rPr>
        <w:t xml:space="preserve"> 1999.</w:t>
      </w:r>
      <w:r w:rsidRPr="00584CA0">
        <w:rPr>
          <w:sz w:val="20"/>
        </w:rPr>
        <w:t xml:space="preserve"> С.</w:t>
      </w:r>
      <w:r w:rsidRPr="00584CA0">
        <w:rPr>
          <w:noProof/>
          <w:sz w:val="20"/>
        </w:rPr>
        <w:t xml:space="preserve"> 640-643 </w:t>
      </w:r>
      <w:r w:rsidRPr="00584CA0">
        <w:rPr>
          <w:sz w:val="20"/>
        </w:rPr>
        <w:t>и др.</w:t>
      </w:r>
    </w:p>
    <w:p w:rsidR="00003FB9" w:rsidRDefault="00003FB9">
      <w:pPr>
        <w:pStyle w:val="a4"/>
      </w:pPr>
    </w:p>
  </w:footnote>
  <w:footnote w:id="9">
    <w:p w:rsidR="00003FB9" w:rsidRPr="00584CA0" w:rsidRDefault="00003FB9">
      <w:pPr>
        <w:spacing w:line="240" w:lineRule="auto"/>
        <w:ind w:firstLine="0"/>
        <w:rPr>
          <w:sz w:val="20"/>
        </w:rPr>
      </w:pPr>
      <w:r w:rsidRPr="00584CA0">
        <w:rPr>
          <w:rStyle w:val="a5"/>
          <w:sz w:val="20"/>
        </w:rPr>
        <w:t>1</w:t>
      </w:r>
      <w:r w:rsidRPr="00584CA0">
        <w:rPr>
          <w:sz w:val="20"/>
        </w:rPr>
        <w:t xml:space="preserve"> См.: Конституция Российской Федерации. М.,</w:t>
      </w:r>
      <w:r w:rsidRPr="00584CA0">
        <w:rPr>
          <w:noProof/>
          <w:sz w:val="20"/>
        </w:rPr>
        <w:t xml:space="preserve"> 1998.</w:t>
      </w:r>
      <w:r w:rsidRPr="00584CA0">
        <w:rPr>
          <w:sz w:val="20"/>
        </w:rPr>
        <w:t xml:space="preserve"> С.27-29.</w:t>
      </w:r>
    </w:p>
  </w:footnote>
  <w:footnote w:id="10">
    <w:p w:rsidR="00003FB9" w:rsidRPr="00584CA0" w:rsidRDefault="00003FB9" w:rsidP="00584CA0">
      <w:pPr>
        <w:spacing w:line="240" w:lineRule="auto"/>
        <w:ind w:firstLine="0"/>
        <w:rPr>
          <w:sz w:val="20"/>
        </w:rPr>
      </w:pPr>
      <w:r w:rsidRPr="00584CA0">
        <w:rPr>
          <w:rStyle w:val="a5"/>
          <w:sz w:val="20"/>
        </w:rPr>
        <w:t>1</w:t>
      </w:r>
      <w:r w:rsidRPr="00584CA0">
        <w:t xml:space="preserve"> Инструментально-технологический уровень освоения научных знаний является после</w:t>
      </w:r>
      <w:r w:rsidRPr="00584CA0">
        <w:t>д</w:t>
      </w:r>
      <w:r w:rsidRPr="00584CA0">
        <w:t>ним в системе перевода фундаментальных достижений науки в различные виды практич</w:t>
      </w:r>
      <w:r w:rsidRPr="00584CA0">
        <w:t>е</w:t>
      </w:r>
      <w:r w:rsidRPr="00584CA0">
        <w:t>ской деятельности (инженерно-технической, производственной, воспитательно-педагогической и др.), где научные идеи обретают технологическое и организационное р</w:t>
      </w:r>
      <w:r w:rsidRPr="00584CA0">
        <w:t>е</w:t>
      </w:r>
      <w:r w:rsidRPr="00584CA0">
        <w:t>шение и способствуют получению нового результата, обогащенного научной мыслью. П</w:t>
      </w:r>
      <w:r w:rsidRPr="00584CA0">
        <w:t>е</w:t>
      </w:r>
      <w:r w:rsidRPr="00584CA0">
        <w:t>ревод абстрактного языка науки на язык практической жизни, ее преобразование на инте</w:t>
      </w:r>
      <w:r w:rsidRPr="00584CA0">
        <w:t>л</w:t>
      </w:r>
      <w:r w:rsidRPr="00584CA0">
        <w:t>лектуальной основе, появление нового вида собственности, составляющей сегодня в разв</w:t>
      </w:r>
      <w:r w:rsidRPr="00584CA0">
        <w:t>и</w:t>
      </w:r>
      <w:r w:rsidRPr="00584CA0">
        <w:t>тых странах</w:t>
      </w:r>
      <w:r w:rsidRPr="00584CA0">
        <w:rPr>
          <w:noProof/>
        </w:rPr>
        <w:t xml:space="preserve"> 50%</w:t>
      </w:r>
      <w:r w:rsidRPr="00584CA0">
        <w:t xml:space="preserve"> от совокупного общественного продукта,</w:t>
      </w:r>
      <w:r w:rsidRPr="00584CA0">
        <w:rPr>
          <w:noProof/>
        </w:rPr>
        <w:t xml:space="preserve"> -</w:t>
      </w:r>
      <w:r w:rsidRPr="00584CA0">
        <w:t xml:space="preserve"> суть научно-технической рев</w:t>
      </w:r>
      <w:r w:rsidRPr="00584CA0">
        <w:t>о</w:t>
      </w:r>
      <w:r w:rsidRPr="00584CA0">
        <w:t>люции. Последняя так и не произошла в России, несмотря на выдающиеся достижения фундаментальной науки, которые так и не стали в массовом масштабе использоваться нашей промышленностью, сельским хозяйством, сферой обслуживания и коммуникаций, з</w:t>
      </w:r>
      <w:r w:rsidRPr="00584CA0">
        <w:t>а</w:t>
      </w:r>
      <w:r w:rsidRPr="00584CA0">
        <w:t>стыв нередко на уровне опытных образцов, не получивших распростр</w:t>
      </w:r>
      <w:r>
        <w:t>анения в серийном производстве.</w:t>
      </w:r>
    </w:p>
  </w:footnote>
  <w:footnote w:id="11">
    <w:p w:rsidR="00003FB9" w:rsidRPr="00584CA0" w:rsidRDefault="00003FB9">
      <w:pPr>
        <w:pStyle w:val="a4"/>
        <w:ind w:firstLine="0"/>
      </w:pPr>
      <w:r w:rsidRPr="00584CA0">
        <w:rPr>
          <w:rStyle w:val="a5"/>
        </w:rPr>
        <w:t>1</w:t>
      </w:r>
      <w:r w:rsidRPr="00584CA0">
        <w:t xml:space="preserve"> См. подробнее: </w:t>
      </w:r>
      <w:r w:rsidRPr="00584CA0">
        <w:rPr>
          <w:i/>
        </w:rPr>
        <w:t>И.А. Волгин.</w:t>
      </w:r>
      <w:r w:rsidRPr="00584CA0">
        <w:t xml:space="preserve"> Японский опыт решения экономических и социально-трудовых проблем. М.</w:t>
      </w:r>
      <w:r w:rsidRPr="00584CA0">
        <w:rPr>
          <w:noProof/>
        </w:rPr>
        <w:t xml:space="preserve"> 1998;</w:t>
      </w:r>
      <w:r w:rsidRPr="00584CA0">
        <w:t xml:space="preserve"> </w:t>
      </w:r>
      <w:r w:rsidRPr="00584CA0">
        <w:rPr>
          <w:i/>
        </w:rPr>
        <w:t>В.Н. Иванов.</w:t>
      </w:r>
      <w:r w:rsidRPr="00584CA0">
        <w:t xml:space="preserve"> Социальные технологии в современном мире. М.</w:t>
      </w:r>
      <w:r w:rsidRPr="00584CA0">
        <w:rPr>
          <w:noProof/>
        </w:rPr>
        <w:t xml:space="preserve"> 1996</w:t>
      </w:r>
      <w:r w:rsidRPr="00584CA0">
        <w:t xml:space="preserve"> и др.</w:t>
      </w:r>
    </w:p>
  </w:footnote>
  <w:footnote w:id="12">
    <w:p w:rsidR="00003FB9" w:rsidRPr="007D08CA" w:rsidRDefault="00003FB9">
      <w:pPr>
        <w:pStyle w:val="a4"/>
        <w:ind w:firstLine="0"/>
      </w:pPr>
      <w:r w:rsidRPr="007D08CA">
        <w:rPr>
          <w:rStyle w:val="a5"/>
        </w:rPr>
        <w:t>1</w:t>
      </w:r>
      <w:r w:rsidRPr="007D08CA">
        <w:t xml:space="preserve"> См.: </w:t>
      </w:r>
      <w:r w:rsidRPr="007D08CA">
        <w:rPr>
          <w:i/>
        </w:rPr>
        <w:t>Карлоф Б.</w:t>
      </w:r>
      <w:r w:rsidRPr="007D08CA">
        <w:t xml:space="preserve"> Деловая стратегия. М.,</w:t>
      </w:r>
      <w:r w:rsidRPr="007D08CA">
        <w:rPr>
          <w:noProof/>
        </w:rPr>
        <w:t xml:space="preserve"> 1991.</w:t>
      </w:r>
      <w:r w:rsidRPr="007D08CA">
        <w:t xml:space="preserve"> С.</w:t>
      </w:r>
      <w:r w:rsidRPr="007D08CA">
        <w:rPr>
          <w:noProof/>
        </w:rPr>
        <w:t>74. 70</w:t>
      </w:r>
    </w:p>
  </w:footnote>
  <w:footnote w:id="13">
    <w:p w:rsidR="00003FB9" w:rsidRPr="007D08CA" w:rsidRDefault="00003FB9">
      <w:pPr>
        <w:pStyle w:val="a4"/>
        <w:ind w:firstLine="0"/>
      </w:pPr>
      <w:r w:rsidRPr="007D08CA">
        <w:rPr>
          <w:rStyle w:val="a5"/>
        </w:rPr>
        <w:t>1</w:t>
      </w:r>
      <w:r w:rsidRPr="007D08CA">
        <w:t xml:space="preserve"> См.: </w:t>
      </w:r>
      <w:r w:rsidRPr="007D08CA">
        <w:rPr>
          <w:i/>
        </w:rPr>
        <w:t>И.А. Волгин.</w:t>
      </w:r>
      <w:r w:rsidRPr="007D08CA">
        <w:t xml:space="preserve"> Японский опыт решения экономических и социально-трудовых проблем. М.,</w:t>
      </w:r>
      <w:r w:rsidRPr="007D08CA">
        <w:rPr>
          <w:noProof/>
        </w:rPr>
        <w:t xml:space="preserve"> 1998.</w:t>
      </w:r>
      <w:r w:rsidRPr="007D08CA">
        <w:t xml:space="preserve"> С.</w:t>
      </w:r>
      <w:r w:rsidRPr="007D08CA">
        <w:rPr>
          <w:noProof/>
        </w:rPr>
        <w:t xml:space="preserve"> 38-39.</w:t>
      </w:r>
    </w:p>
  </w:footnote>
  <w:footnote w:id="14">
    <w:p w:rsidR="00003FB9" w:rsidRPr="007D08CA" w:rsidRDefault="00003FB9">
      <w:pPr>
        <w:pStyle w:val="a4"/>
        <w:ind w:firstLine="0"/>
      </w:pPr>
      <w:r w:rsidRPr="007D08CA">
        <w:rPr>
          <w:rStyle w:val="a5"/>
        </w:rPr>
        <w:t>2</w:t>
      </w:r>
      <w:r w:rsidRPr="007D08CA">
        <w:t xml:space="preserve"> См.: </w:t>
      </w:r>
      <w:r w:rsidRPr="007D08CA">
        <w:rPr>
          <w:i/>
        </w:rPr>
        <w:t>Хироси Хазама.</w:t>
      </w:r>
      <w:r w:rsidRPr="007D08CA">
        <w:t xml:space="preserve"> Идеология великой экономическом нации. Токио, </w:t>
      </w:r>
      <w:r w:rsidRPr="007D08CA">
        <w:rPr>
          <w:noProof/>
        </w:rPr>
        <w:t>1996.</w:t>
      </w:r>
    </w:p>
  </w:footnote>
  <w:footnote w:id="15">
    <w:p w:rsidR="00003FB9" w:rsidRPr="007D08CA" w:rsidRDefault="00003FB9">
      <w:pPr>
        <w:pStyle w:val="a4"/>
        <w:ind w:firstLine="0"/>
      </w:pPr>
      <w:r w:rsidRPr="007D08CA">
        <w:rPr>
          <w:rStyle w:val="a5"/>
        </w:rPr>
        <w:t>3</w:t>
      </w:r>
      <w:r w:rsidRPr="007D08CA">
        <w:t xml:space="preserve"> См.: </w:t>
      </w:r>
      <w:r w:rsidRPr="007D08CA">
        <w:rPr>
          <w:i/>
        </w:rPr>
        <w:t>И.А. Волгин.</w:t>
      </w:r>
      <w:r w:rsidRPr="007D08CA">
        <w:t xml:space="preserve"> Там же.</w:t>
      </w:r>
    </w:p>
  </w:footnote>
  <w:footnote w:id="16">
    <w:p w:rsidR="00003FB9" w:rsidRPr="007D08CA" w:rsidRDefault="00003FB9">
      <w:pPr>
        <w:pStyle w:val="a4"/>
        <w:ind w:firstLine="0"/>
      </w:pPr>
      <w:r w:rsidRPr="007D08CA">
        <w:rPr>
          <w:rStyle w:val="a5"/>
        </w:rPr>
        <w:t>1</w:t>
      </w:r>
      <w:r w:rsidRPr="007D08CA">
        <w:t xml:space="preserve"> См.: </w:t>
      </w:r>
      <w:r w:rsidRPr="007D08CA">
        <w:rPr>
          <w:i/>
        </w:rPr>
        <w:t>Атаманчук Г.В.</w:t>
      </w:r>
      <w:r w:rsidRPr="007D08CA">
        <w:t xml:space="preserve"> Сущность и истоки местного самоуправления</w:t>
      </w:r>
      <w:r w:rsidRPr="007D08CA">
        <w:rPr>
          <w:noProof/>
        </w:rPr>
        <w:t xml:space="preserve"> //</w:t>
      </w:r>
      <w:r w:rsidRPr="007D08CA">
        <w:t xml:space="preserve"> Муниципальный мир.</w:t>
      </w:r>
      <w:r w:rsidRPr="007D08CA">
        <w:rPr>
          <w:noProof/>
        </w:rPr>
        <w:t xml:space="preserve"> 1999. № 1.</w:t>
      </w:r>
      <w:r w:rsidRPr="007D08CA">
        <w:t xml:space="preserve"> С.</w:t>
      </w:r>
      <w:r w:rsidRPr="007D08CA">
        <w:rPr>
          <w:noProof/>
        </w:rPr>
        <w:t>11.</w:t>
      </w:r>
    </w:p>
  </w:footnote>
  <w:footnote w:id="17">
    <w:p w:rsidR="00003FB9" w:rsidRPr="007D08CA" w:rsidRDefault="00003FB9">
      <w:pPr>
        <w:pStyle w:val="a4"/>
        <w:ind w:firstLine="0"/>
      </w:pPr>
      <w:r w:rsidRPr="007D08CA">
        <w:rPr>
          <w:rStyle w:val="a5"/>
        </w:rPr>
        <w:t>1</w:t>
      </w:r>
      <w:r w:rsidRPr="007D08CA">
        <w:t xml:space="preserve"> См.: Основы современного социального управления: Учебное пособие</w:t>
      </w:r>
      <w:r w:rsidRPr="007D08CA">
        <w:rPr>
          <w:noProof/>
        </w:rPr>
        <w:t xml:space="preserve"> / </w:t>
      </w:r>
      <w:r w:rsidRPr="007D08CA">
        <w:t>Под. ред. В.Н. Иванова. М.,</w:t>
      </w:r>
      <w:r w:rsidRPr="007D08CA">
        <w:rPr>
          <w:noProof/>
        </w:rPr>
        <w:t xml:space="preserve"> 2001.</w:t>
      </w:r>
      <w:r w:rsidRPr="007D08CA">
        <w:t xml:space="preserve"> С.</w:t>
      </w:r>
      <w:r w:rsidRPr="007D08CA">
        <w:rPr>
          <w:noProof/>
        </w:rPr>
        <w:t xml:space="preserve"> 42-51</w:t>
      </w:r>
      <w:r w:rsidRPr="007D08CA">
        <w:t xml:space="preserve"> и др.</w:t>
      </w:r>
    </w:p>
  </w:footnote>
  <w:footnote w:id="18">
    <w:p w:rsidR="00003FB9" w:rsidRPr="003E1DD6" w:rsidRDefault="00003FB9">
      <w:pPr>
        <w:pStyle w:val="a4"/>
        <w:ind w:firstLine="0"/>
      </w:pPr>
      <w:r w:rsidRPr="003E1DD6">
        <w:rPr>
          <w:rStyle w:val="a5"/>
        </w:rPr>
        <w:t>1</w:t>
      </w:r>
      <w:r w:rsidRPr="003E1DD6">
        <w:t xml:space="preserve"> См.: </w:t>
      </w:r>
      <w:r w:rsidRPr="003E1DD6">
        <w:rPr>
          <w:i/>
        </w:rPr>
        <w:t>Барабашев Г.В.</w:t>
      </w:r>
      <w:r w:rsidRPr="003E1DD6">
        <w:t xml:space="preserve"> Местное самоуправление. М.: Изд. Московского университета,</w:t>
      </w:r>
      <w:r w:rsidRPr="003E1DD6">
        <w:rPr>
          <w:noProof/>
        </w:rPr>
        <w:t xml:space="preserve"> 1996.</w:t>
      </w:r>
    </w:p>
  </w:footnote>
  <w:footnote w:id="19">
    <w:p w:rsidR="00003FB9" w:rsidRPr="003E1DD6" w:rsidRDefault="00003FB9">
      <w:pPr>
        <w:pStyle w:val="a4"/>
        <w:ind w:firstLine="0"/>
      </w:pPr>
      <w:r w:rsidRPr="003E1DD6">
        <w:rPr>
          <w:rStyle w:val="a5"/>
        </w:rPr>
        <w:t>1</w:t>
      </w:r>
      <w:r w:rsidRPr="003E1DD6">
        <w:t xml:space="preserve"> </w:t>
      </w:r>
      <w:r w:rsidRPr="003E1DD6">
        <w:rPr>
          <w:i/>
        </w:rPr>
        <w:t>Коркунов К.М.</w:t>
      </w:r>
      <w:r w:rsidRPr="003E1DD6">
        <w:t xml:space="preserve"> Русское государственное право. СПб.,</w:t>
      </w:r>
      <w:r w:rsidRPr="003E1DD6">
        <w:rPr>
          <w:noProof/>
        </w:rPr>
        <w:t xml:space="preserve"> 1909.</w:t>
      </w:r>
      <w:r w:rsidRPr="003E1DD6">
        <w:t xml:space="preserve"> Т.2. С.</w:t>
      </w:r>
      <w:r w:rsidRPr="003E1DD6">
        <w:rPr>
          <w:noProof/>
        </w:rPr>
        <w:t xml:space="preserve"> 489.</w:t>
      </w:r>
    </w:p>
  </w:footnote>
  <w:footnote w:id="20">
    <w:p w:rsidR="00003FB9" w:rsidRPr="003E1DD6" w:rsidRDefault="00003FB9">
      <w:pPr>
        <w:pStyle w:val="a4"/>
        <w:ind w:firstLine="0"/>
      </w:pPr>
      <w:r w:rsidRPr="003E1DD6">
        <w:rPr>
          <w:rStyle w:val="a5"/>
        </w:rPr>
        <w:t>1</w:t>
      </w:r>
      <w:r w:rsidRPr="003E1DD6">
        <w:t xml:space="preserve"> </w:t>
      </w:r>
      <w:r w:rsidRPr="003E1DD6">
        <w:rPr>
          <w:i/>
        </w:rPr>
        <w:t>Лешков В.Н.</w:t>
      </w:r>
      <w:r w:rsidRPr="003E1DD6">
        <w:t xml:space="preserve"> Опыт теории земства и его земских учреждений по положению</w:t>
      </w:r>
      <w:r w:rsidRPr="003E1DD6">
        <w:rPr>
          <w:noProof/>
        </w:rPr>
        <w:t xml:space="preserve"> 1864</w:t>
      </w:r>
      <w:r w:rsidRPr="003E1DD6">
        <w:t xml:space="preserve"> года я</w:t>
      </w:r>
      <w:r w:rsidRPr="003E1DD6">
        <w:t>н</w:t>
      </w:r>
      <w:r w:rsidRPr="003E1DD6">
        <w:t>варя</w:t>
      </w:r>
      <w:r w:rsidRPr="003E1DD6">
        <w:rPr>
          <w:noProof/>
        </w:rPr>
        <w:t xml:space="preserve"> 1.</w:t>
      </w:r>
      <w:r w:rsidRPr="003E1DD6">
        <w:t xml:space="preserve"> М.,</w:t>
      </w:r>
      <w:r w:rsidRPr="003E1DD6">
        <w:rPr>
          <w:noProof/>
        </w:rPr>
        <w:t xml:space="preserve"> 1865.</w:t>
      </w:r>
    </w:p>
  </w:footnote>
  <w:footnote w:id="21">
    <w:p w:rsidR="00003FB9" w:rsidRPr="003E1DD6" w:rsidRDefault="00003FB9">
      <w:pPr>
        <w:pStyle w:val="a4"/>
        <w:ind w:firstLine="0"/>
      </w:pPr>
      <w:r>
        <w:rPr>
          <w:rStyle w:val="a5"/>
        </w:rPr>
        <w:t>1</w:t>
      </w:r>
      <w:r w:rsidRPr="003E1DD6">
        <w:t xml:space="preserve"> </w:t>
      </w:r>
      <w:r w:rsidRPr="003E1DD6">
        <w:rPr>
          <w:i/>
        </w:rPr>
        <w:t>Васильчиков А.И. О</w:t>
      </w:r>
      <w:r w:rsidRPr="003E1DD6">
        <w:t xml:space="preserve"> самоуправлении. СПб.,</w:t>
      </w:r>
      <w:r w:rsidRPr="003E1DD6">
        <w:rPr>
          <w:noProof/>
        </w:rPr>
        <w:t xml:space="preserve"> 1869-1871.</w:t>
      </w:r>
      <w:r w:rsidRPr="003E1DD6">
        <w:t xml:space="preserve"> Т.1-3.</w:t>
      </w:r>
    </w:p>
  </w:footnote>
  <w:footnote w:id="22">
    <w:p w:rsidR="00003FB9" w:rsidRPr="003E1DD6" w:rsidRDefault="00003FB9">
      <w:pPr>
        <w:pStyle w:val="a4"/>
        <w:ind w:firstLine="0"/>
      </w:pPr>
      <w:r w:rsidRPr="003E1DD6">
        <w:rPr>
          <w:rStyle w:val="a5"/>
        </w:rPr>
        <w:t>1</w:t>
      </w:r>
      <w:r w:rsidRPr="003E1DD6">
        <w:t xml:space="preserve"> </w:t>
      </w:r>
      <w:r w:rsidRPr="003E1DD6">
        <w:rPr>
          <w:i/>
        </w:rPr>
        <w:t>Градовский А.Д.</w:t>
      </w:r>
      <w:r w:rsidRPr="003E1DD6">
        <w:t xml:space="preserve"> Начала русского государственного права. Т.</w:t>
      </w:r>
      <w:r w:rsidRPr="003E1DD6">
        <w:rPr>
          <w:noProof/>
        </w:rPr>
        <w:t>IX.</w:t>
      </w:r>
      <w:r w:rsidRPr="003E1DD6">
        <w:t xml:space="preserve"> СПб., </w:t>
      </w:r>
      <w:r w:rsidRPr="003E1DD6">
        <w:rPr>
          <w:noProof/>
        </w:rPr>
        <w:t>1904.</w:t>
      </w:r>
    </w:p>
  </w:footnote>
  <w:footnote w:id="23">
    <w:p w:rsidR="00003FB9" w:rsidRPr="003E1DD6" w:rsidRDefault="00003FB9">
      <w:pPr>
        <w:pStyle w:val="a4"/>
        <w:ind w:firstLine="0"/>
      </w:pPr>
      <w:r w:rsidRPr="003E1DD6">
        <w:rPr>
          <w:rStyle w:val="a5"/>
        </w:rPr>
        <w:t>2</w:t>
      </w:r>
      <w:r w:rsidRPr="003E1DD6">
        <w:t xml:space="preserve"> </w:t>
      </w:r>
      <w:r w:rsidRPr="003E1DD6">
        <w:rPr>
          <w:i/>
        </w:rPr>
        <w:t>Безобразов В.П.</w:t>
      </w:r>
      <w:r w:rsidRPr="003E1DD6">
        <w:t xml:space="preserve"> Земские учреждения и самоуправление. М.,</w:t>
      </w:r>
      <w:r w:rsidRPr="003E1DD6">
        <w:rPr>
          <w:noProof/>
        </w:rPr>
        <w:t xml:space="preserve"> 1874.</w:t>
      </w:r>
    </w:p>
  </w:footnote>
  <w:footnote w:id="24">
    <w:p w:rsidR="00003FB9" w:rsidRPr="003E1DD6" w:rsidRDefault="00003FB9">
      <w:pPr>
        <w:pStyle w:val="a4"/>
        <w:ind w:firstLine="0"/>
      </w:pPr>
      <w:r>
        <w:rPr>
          <w:rStyle w:val="a5"/>
        </w:rPr>
        <w:t>3</w:t>
      </w:r>
      <w:r w:rsidRPr="003E1DD6">
        <w:t xml:space="preserve"> </w:t>
      </w:r>
      <w:r w:rsidRPr="003E1DD6">
        <w:rPr>
          <w:i/>
        </w:rPr>
        <w:t>Чичерин Б.Н.</w:t>
      </w:r>
      <w:r w:rsidRPr="003E1DD6">
        <w:t xml:space="preserve"> Бюрократия и земство</w:t>
      </w:r>
      <w:r w:rsidRPr="003E1DD6">
        <w:rPr>
          <w:noProof/>
        </w:rPr>
        <w:t xml:space="preserve"> //</w:t>
      </w:r>
      <w:r w:rsidRPr="003E1DD6">
        <w:t xml:space="preserve"> Вопросы политики. М.,</w:t>
      </w:r>
      <w:r w:rsidRPr="003E1DD6">
        <w:rPr>
          <w:noProof/>
        </w:rPr>
        <w:t xml:space="preserve"> 1905.</w:t>
      </w:r>
    </w:p>
  </w:footnote>
  <w:footnote w:id="25">
    <w:p w:rsidR="00003FB9" w:rsidRPr="003E1DD6" w:rsidRDefault="00003FB9">
      <w:pPr>
        <w:pStyle w:val="a4"/>
        <w:ind w:firstLine="0"/>
      </w:pPr>
      <w:r w:rsidRPr="003E1DD6">
        <w:rPr>
          <w:rStyle w:val="a5"/>
        </w:rPr>
        <w:t>1</w:t>
      </w:r>
      <w:r w:rsidRPr="003E1DD6">
        <w:t xml:space="preserve"> </w:t>
      </w:r>
      <w:r w:rsidRPr="003E1DD6">
        <w:rPr>
          <w:i/>
        </w:rPr>
        <w:t>Лазаревский Н.И.</w:t>
      </w:r>
      <w:r w:rsidRPr="003E1DD6">
        <w:t xml:space="preserve"> Лекции по русскому государственному праву. </w:t>
      </w:r>
      <w:r w:rsidRPr="003E1DD6">
        <w:rPr>
          <w:lang w:val="en-US"/>
        </w:rPr>
        <w:t>T</w:t>
      </w:r>
      <w:r w:rsidRPr="003E1DD6">
        <w:t>.</w:t>
      </w:r>
      <w:r w:rsidRPr="003E1DD6">
        <w:rPr>
          <w:lang w:val="en-US"/>
        </w:rPr>
        <w:t>XI</w:t>
      </w:r>
      <w:r w:rsidRPr="003E1DD6">
        <w:t>. СПб.,</w:t>
      </w:r>
      <w:r w:rsidRPr="003E1DD6">
        <w:rPr>
          <w:noProof/>
        </w:rPr>
        <w:t xml:space="preserve"> 1910.</w:t>
      </w:r>
    </w:p>
  </w:footnote>
  <w:footnote w:id="26">
    <w:p w:rsidR="00003FB9" w:rsidRPr="003E1DD6" w:rsidRDefault="00003FB9">
      <w:pPr>
        <w:pStyle w:val="a4"/>
        <w:ind w:firstLine="0"/>
      </w:pPr>
      <w:r w:rsidRPr="003E1DD6">
        <w:rPr>
          <w:rStyle w:val="a5"/>
        </w:rPr>
        <w:t>1</w:t>
      </w:r>
      <w:r w:rsidRPr="003E1DD6">
        <w:t xml:space="preserve"> См.: </w:t>
      </w:r>
      <w:r w:rsidRPr="003E1DD6">
        <w:rPr>
          <w:i/>
        </w:rPr>
        <w:t>Ведель Ж.</w:t>
      </w:r>
      <w:r w:rsidRPr="003E1DD6">
        <w:t xml:space="preserve"> Административное право Франции. М.,</w:t>
      </w:r>
      <w:r w:rsidRPr="003E1DD6">
        <w:rPr>
          <w:noProof/>
        </w:rPr>
        <w:t xml:space="preserve"> 1973.</w:t>
      </w:r>
    </w:p>
  </w:footnote>
  <w:footnote w:id="27">
    <w:p w:rsidR="00003FB9" w:rsidRPr="003E1DD6" w:rsidRDefault="00003FB9">
      <w:pPr>
        <w:pStyle w:val="a4"/>
        <w:ind w:firstLine="0"/>
      </w:pPr>
      <w:r w:rsidRPr="003E1DD6">
        <w:rPr>
          <w:rStyle w:val="a5"/>
        </w:rPr>
        <w:t>2</w:t>
      </w:r>
      <w:r w:rsidRPr="003E1DD6">
        <w:t xml:space="preserve"> См.: </w:t>
      </w:r>
      <w:r w:rsidRPr="003E1DD6">
        <w:rPr>
          <w:i/>
        </w:rPr>
        <w:t>Брэбан Г.</w:t>
      </w:r>
      <w:r w:rsidRPr="003E1DD6">
        <w:t xml:space="preserve"> Французское административное право. М.,</w:t>
      </w:r>
      <w:r w:rsidRPr="003E1DD6">
        <w:rPr>
          <w:noProof/>
        </w:rPr>
        <w:t xml:space="preserve"> 1988.</w:t>
      </w:r>
    </w:p>
  </w:footnote>
  <w:footnote w:id="28">
    <w:p w:rsidR="00003FB9" w:rsidRPr="003E1DD6" w:rsidRDefault="00003FB9">
      <w:pPr>
        <w:pStyle w:val="a4"/>
        <w:ind w:firstLine="0"/>
      </w:pPr>
      <w:r w:rsidRPr="003E1DD6">
        <w:rPr>
          <w:rStyle w:val="a5"/>
        </w:rPr>
        <w:t>3</w:t>
      </w:r>
      <w:r w:rsidRPr="003E1DD6">
        <w:t xml:space="preserve"> </w:t>
      </w:r>
      <w:r w:rsidRPr="003E1DD6">
        <w:rPr>
          <w:i/>
        </w:rPr>
        <w:t>Токвиль А.</w:t>
      </w:r>
      <w:r w:rsidRPr="003E1DD6">
        <w:t xml:space="preserve"> Демократия в Америке. М.: Прогресс,</w:t>
      </w:r>
      <w:r w:rsidRPr="003E1DD6">
        <w:rPr>
          <w:noProof/>
        </w:rPr>
        <w:t xml:space="preserve"> 1992.</w:t>
      </w:r>
    </w:p>
  </w:footnote>
  <w:footnote w:id="29">
    <w:p w:rsidR="00003FB9" w:rsidRPr="003E1DD6" w:rsidRDefault="00003FB9">
      <w:pPr>
        <w:pStyle w:val="a4"/>
        <w:ind w:firstLine="0"/>
      </w:pPr>
      <w:r w:rsidRPr="003E1DD6">
        <w:rPr>
          <w:rStyle w:val="a5"/>
        </w:rPr>
        <w:t>1</w:t>
      </w:r>
      <w:r w:rsidRPr="003E1DD6">
        <w:t xml:space="preserve"> </w:t>
      </w:r>
      <w:r w:rsidRPr="003E1DD6">
        <w:rPr>
          <w:i/>
        </w:rPr>
        <w:t>Баранчиков В.Л.</w:t>
      </w:r>
      <w:r w:rsidRPr="003E1DD6">
        <w:t xml:space="preserve"> Правовое регулирование организации и деятельности муниципальных органов в Великобритании</w:t>
      </w:r>
      <w:r w:rsidRPr="003E1DD6">
        <w:rPr>
          <w:noProof/>
        </w:rPr>
        <w:t xml:space="preserve"> /</w:t>
      </w:r>
      <w:r w:rsidRPr="003E1DD6">
        <w:t xml:space="preserve"> В сб. Реформы местного управления в странах Западной Евр</w:t>
      </w:r>
      <w:r w:rsidRPr="003E1DD6">
        <w:t>о</w:t>
      </w:r>
      <w:r w:rsidRPr="003E1DD6">
        <w:t>пы. М.,</w:t>
      </w:r>
      <w:r w:rsidRPr="003E1DD6">
        <w:rPr>
          <w:noProof/>
        </w:rPr>
        <w:t xml:space="preserve"> 1993.</w:t>
      </w:r>
      <w:r w:rsidRPr="003E1DD6">
        <w:t xml:space="preserve"> С.</w:t>
      </w:r>
      <w:r w:rsidRPr="003E1DD6">
        <w:rPr>
          <w:noProof/>
        </w:rPr>
        <w:t xml:space="preserve"> 10-24.</w:t>
      </w:r>
    </w:p>
  </w:footnote>
  <w:footnote w:id="30">
    <w:p w:rsidR="00003FB9" w:rsidRPr="003E1DD6" w:rsidRDefault="00003FB9">
      <w:pPr>
        <w:pStyle w:val="a4"/>
        <w:ind w:firstLine="0"/>
      </w:pPr>
      <w:r w:rsidRPr="003E1DD6">
        <w:rPr>
          <w:rStyle w:val="a5"/>
        </w:rPr>
        <w:t>1</w:t>
      </w:r>
      <w:r w:rsidRPr="003E1DD6">
        <w:t xml:space="preserve"> </w:t>
      </w:r>
      <w:r w:rsidRPr="003E1DD6">
        <w:rPr>
          <w:i/>
        </w:rPr>
        <w:t>Остром В.</w:t>
      </w:r>
      <w:r w:rsidRPr="003E1DD6">
        <w:t xml:space="preserve"> Демократия и самоуправление</w:t>
      </w:r>
      <w:r w:rsidRPr="003E1DD6">
        <w:rPr>
          <w:noProof/>
        </w:rPr>
        <w:t xml:space="preserve"> //</w:t>
      </w:r>
      <w:r w:rsidRPr="003E1DD6">
        <w:t xml:space="preserve"> Государство и право.</w:t>
      </w:r>
      <w:r w:rsidRPr="003E1DD6">
        <w:rPr>
          <w:noProof/>
        </w:rPr>
        <w:t xml:space="preserve"> 1994. № 4.</w:t>
      </w:r>
      <w:r w:rsidRPr="003E1DD6">
        <w:t xml:space="preserve"> С.</w:t>
      </w:r>
      <w:r w:rsidRPr="003E1DD6">
        <w:rPr>
          <w:noProof/>
        </w:rPr>
        <w:t xml:space="preserve"> 125-126.</w:t>
      </w:r>
    </w:p>
  </w:footnote>
  <w:footnote w:id="31">
    <w:p w:rsidR="00003FB9" w:rsidRPr="003E1DD6" w:rsidRDefault="00003FB9">
      <w:pPr>
        <w:pStyle w:val="a4"/>
        <w:ind w:firstLine="0"/>
      </w:pPr>
      <w:r w:rsidRPr="003E1DD6">
        <w:rPr>
          <w:rStyle w:val="a5"/>
        </w:rPr>
        <w:t>2</w:t>
      </w:r>
      <w:r w:rsidRPr="003E1DD6">
        <w:t xml:space="preserve"> Там же.</w:t>
      </w:r>
    </w:p>
  </w:footnote>
  <w:footnote w:id="32">
    <w:p w:rsidR="00003FB9" w:rsidRPr="003E1DD6" w:rsidRDefault="00003FB9">
      <w:pPr>
        <w:pStyle w:val="a4"/>
        <w:ind w:firstLine="0"/>
      </w:pPr>
      <w:r w:rsidRPr="003E1DD6">
        <w:rPr>
          <w:rStyle w:val="a5"/>
        </w:rPr>
        <w:t>1</w:t>
      </w:r>
      <w:r w:rsidRPr="003E1DD6">
        <w:t xml:space="preserve"> </w:t>
      </w:r>
      <w:r w:rsidRPr="003E1DD6">
        <w:rPr>
          <w:i/>
        </w:rPr>
        <w:t>Ерошкин И. П.</w:t>
      </w:r>
      <w:r w:rsidRPr="003E1DD6">
        <w:t xml:space="preserve"> История государственных учреждений дореволюционной России. Изд. 3-е.</w:t>
      </w:r>
      <w:r w:rsidRPr="003E1DD6">
        <w:rPr>
          <w:noProof/>
        </w:rPr>
        <w:t xml:space="preserve"> -</w:t>
      </w:r>
      <w:r w:rsidRPr="003E1DD6">
        <w:t xml:space="preserve"> М.,</w:t>
      </w:r>
      <w:r w:rsidRPr="003E1DD6">
        <w:rPr>
          <w:noProof/>
        </w:rPr>
        <w:t xml:space="preserve"> 1983.</w:t>
      </w:r>
      <w:r w:rsidRPr="003E1DD6">
        <w:t xml:space="preserve"> С.</w:t>
      </w:r>
      <w:r w:rsidRPr="003E1DD6">
        <w:rPr>
          <w:noProof/>
        </w:rPr>
        <w:t xml:space="preserve"> 3.</w:t>
      </w:r>
    </w:p>
  </w:footnote>
  <w:footnote w:id="33">
    <w:p w:rsidR="00003FB9" w:rsidRPr="003E1DD6" w:rsidRDefault="00003FB9">
      <w:pPr>
        <w:pStyle w:val="a4"/>
        <w:ind w:firstLine="0"/>
      </w:pPr>
      <w:r w:rsidRPr="003E1DD6">
        <w:rPr>
          <w:rStyle w:val="a5"/>
        </w:rPr>
        <w:t>1</w:t>
      </w:r>
      <w:r w:rsidRPr="003E1DD6">
        <w:t xml:space="preserve"> </w:t>
      </w:r>
      <w:r w:rsidRPr="003E1DD6">
        <w:rPr>
          <w:i/>
        </w:rPr>
        <w:t>Ерошкин И. П.</w:t>
      </w:r>
      <w:r w:rsidRPr="003E1DD6">
        <w:t xml:space="preserve"> История государственных учреждений дореволюционной России. Изд. 3-е.</w:t>
      </w:r>
      <w:r w:rsidRPr="003E1DD6">
        <w:rPr>
          <w:noProof/>
        </w:rPr>
        <w:t xml:space="preserve"> -</w:t>
      </w:r>
      <w:r w:rsidRPr="003E1DD6">
        <w:t xml:space="preserve"> М.,</w:t>
      </w:r>
      <w:r w:rsidRPr="003E1DD6">
        <w:rPr>
          <w:noProof/>
        </w:rPr>
        <w:t xml:space="preserve"> 1983.</w:t>
      </w:r>
      <w:r w:rsidRPr="00E01200">
        <w:rPr>
          <w:noProof/>
        </w:rPr>
        <w:t xml:space="preserve"> </w:t>
      </w:r>
      <w:r w:rsidRPr="003E1DD6">
        <w:t>С.</w:t>
      </w:r>
      <w:r w:rsidRPr="003E1DD6">
        <w:rPr>
          <w:noProof/>
        </w:rPr>
        <w:t xml:space="preserve"> 127.</w:t>
      </w:r>
    </w:p>
  </w:footnote>
  <w:footnote w:id="34">
    <w:p w:rsidR="00003FB9" w:rsidRPr="003E1DD6" w:rsidRDefault="00003FB9">
      <w:pPr>
        <w:pStyle w:val="a4"/>
        <w:ind w:firstLine="0"/>
      </w:pPr>
      <w:r>
        <w:rPr>
          <w:rStyle w:val="a5"/>
        </w:rPr>
        <w:t>2</w:t>
      </w:r>
      <w:r w:rsidRPr="003E1DD6">
        <w:t xml:space="preserve"> </w:t>
      </w:r>
      <w:r w:rsidRPr="003E1DD6">
        <w:rPr>
          <w:i/>
        </w:rPr>
        <w:t>Ерошкин И.П.</w:t>
      </w:r>
      <w:r>
        <w:t xml:space="preserve"> Там</w:t>
      </w:r>
      <w:r w:rsidRPr="003E1DD6">
        <w:t xml:space="preserve"> же. С.</w:t>
      </w:r>
      <w:r w:rsidRPr="003E1DD6">
        <w:rPr>
          <w:noProof/>
        </w:rPr>
        <w:t>178.</w:t>
      </w:r>
    </w:p>
  </w:footnote>
  <w:footnote w:id="35">
    <w:p w:rsidR="00003FB9" w:rsidRPr="003E1DD6" w:rsidRDefault="00003FB9">
      <w:pPr>
        <w:pStyle w:val="a4"/>
        <w:ind w:firstLine="0"/>
      </w:pPr>
      <w:r>
        <w:rPr>
          <w:rStyle w:val="a5"/>
        </w:rPr>
        <w:t>3</w:t>
      </w:r>
      <w:r w:rsidRPr="003E1DD6">
        <w:t xml:space="preserve"> </w:t>
      </w:r>
      <w:r w:rsidRPr="003E1DD6">
        <w:rPr>
          <w:i/>
        </w:rPr>
        <w:t>Кряжков В.А.</w:t>
      </w:r>
      <w:r w:rsidRPr="003E1DD6">
        <w:t xml:space="preserve"> Местное самоуправление: правовое регулирование и структуры</w:t>
      </w:r>
      <w:r w:rsidRPr="003E1DD6">
        <w:rPr>
          <w:noProof/>
        </w:rPr>
        <w:t xml:space="preserve"> //</w:t>
      </w:r>
      <w:r w:rsidRPr="003E1DD6">
        <w:t xml:space="preserve"> Советское государство и право.</w:t>
      </w:r>
      <w:r w:rsidRPr="003E1DD6">
        <w:rPr>
          <w:noProof/>
        </w:rPr>
        <w:t xml:space="preserve"> 1992. № 1.</w:t>
      </w:r>
      <w:r w:rsidRPr="003E1DD6">
        <w:t xml:space="preserve"> С.</w:t>
      </w:r>
      <w:r w:rsidRPr="003E1DD6">
        <w:rPr>
          <w:noProof/>
        </w:rPr>
        <w:t xml:space="preserve"> 16.</w:t>
      </w:r>
    </w:p>
  </w:footnote>
  <w:footnote w:id="36">
    <w:p w:rsidR="00003FB9" w:rsidRPr="003E1DD6" w:rsidRDefault="00003FB9">
      <w:pPr>
        <w:pStyle w:val="a4"/>
        <w:ind w:firstLine="0"/>
      </w:pPr>
      <w:r w:rsidRPr="003E1DD6">
        <w:rPr>
          <w:rStyle w:val="a5"/>
        </w:rPr>
        <w:t>1</w:t>
      </w:r>
      <w:r w:rsidRPr="003E1DD6">
        <w:t xml:space="preserve"> См.: Положение о губернских и уездных земских учреждениях</w:t>
      </w:r>
      <w:r w:rsidRPr="003E1DD6">
        <w:rPr>
          <w:noProof/>
        </w:rPr>
        <w:t xml:space="preserve"> //</w:t>
      </w:r>
      <w:r w:rsidRPr="003E1DD6">
        <w:t xml:space="preserve"> Свод Законов Росси</w:t>
      </w:r>
      <w:r w:rsidRPr="003E1DD6">
        <w:t>й</w:t>
      </w:r>
      <w:r w:rsidRPr="003E1DD6">
        <w:t>ской Империи. СПб.,</w:t>
      </w:r>
      <w:r w:rsidRPr="003E1DD6">
        <w:rPr>
          <w:noProof/>
        </w:rPr>
        <w:t xml:space="preserve"> 1915.</w:t>
      </w:r>
      <w:r w:rsidRPr="003E1DD6">
        <w:t xml:space="preserve"> С.</w:t>
      </w:r>
      <w:r w:rsidRPr="003E1DD6">
        <w:rPr>
          <w:noProof/>
        </w:rPr>
        <w:t xml:space="preserve"> 3, 5, 8-12, 16-25, 80-85, 103-104, 110-111, 115.</w:t>
      </w:r>
    </w:p>
  </w:footnote>
  <w:footnote w:id="37">
    <w:p w:rsidR="00003FB9" w:rsidRPr="003E1DD6" w:rsidRDefault="00003FB9">
      <w:pPr>
        <w:pStyle w:val="a4"/>
        <w:ind w:firstLine="0"/>
      </w:pPr>
      <w:r w:rsidRPr="003E1DD6">
        <w:rPr>
          <w:rStyle w:val="a5"/>
        </w:rPr>
        <w:t>2</w:t>
      </w:r>
      <w:r w:rsidRPr="003E1DD6">
        <w:t xml:space="preserve"> </w:t>
      </w:r>
      <w:r w:rsidRPr="003E1DD6">
        <w:rPr>
          <w:i/>
        </w:rPr>
        <w:t>Панина Е.</w:t>
      </w:r>
      <w:r w:rsidRPr="003E1DD6">
        <w:t xml:space="preserve"> Возьмем лучшее из опыта земств!</w:t>
      </w:r>
      <w:r w:rsidRPr="003E1DD6">
        <w:rPr>
          <w:noProof/>
        </w:rPr>
        <w:t xml:space="preserve"> //</w:t>
      </w:r>
      <w:r w:rsidRPr="003E1DD6">
        <w:t xml:space="preserve"> Российская Федерация. </w:t>
      </w:r>
      <w:r w:rsidRPr="003E1DD6">
        <w:rPr>
          <w:noProof/>
        </w:rPr>
        <w:t>1994. № 17.</w:t>
      </w:r>
      <w:r w:rsidRPr="003E1DD6">
        <w:t xml:space="preserve"> С.</w:t>
      </w:r>
      <w:r w:rsidRPr="003E1DD6">
        <w:rPr>
          <w:noProof/>
        </w:rPr>
        <w:t xml:space="preserve"> 24;</w:t>
      </w:r>
      <w:r w:rsidRPr="003E1DD6">
        <w:t xml:space="preserve"> </w:t>
      </w:r>
      <w:r w:rsidRPr="003E1DD6">
        <w:rPr>
          <w:i/>
        </w:rPr>
        <w:t>Панина Е.</w:t>
      </w:r>
      <w:r w:rsidRPr="003E1DD6">
        <w:t xml:space="preserve"> Разбудить инициативу людей</w:t>
      </w:r>
      <w:r w:rsidRPr="003E1DD6">
        <w:rPr>
          <w:noProof/>
        </w:rPr>
        <w:t xml:space="preserve"> //</w:t>
      </w:r>
      <w:r w:rsidRPr="003E1DD6">
        <w:t xml:space="preserve"> Земский вестник.</w:t>
      </w:r>
      <w:r w:rsidRPr="003E1DD6">
        <w:rPr>
          <w:noProof/>
        </w:rPr>
        <w:t xml:space="preserve"> 1994. № 5.</w:t>
      </w:r>
      <w:r w:rsidRPr="003E1DD6">
        <w:t xml:space="preserve"> С.</w:t>
      </w:r>
      <w:r w:rsidRPr="003E1DD6">
        <w:rPr>
          <w:noProof/>
        </w:rPr>
        <w:t xml:space="preserve"> 6.</w:t>
      </w:r>
    </w:p>
  </w:footnote>
  <w:footnote w:id="38">
    <w:p w:rsidR="00003FB9" w:rsidRPr="003E1DD6" w:rsidRDefault="00003FB9">
      <w:pPr>
        <w:pStyle w:val="a4"/>
        <w:ind w:firstLine="0"/>
      </w:pPr>
      <w:r w:rsidRPr="003E1DD6">
        <w:rPr>
          <w:rStyle w:val="a5"/>
        </w:rPr>
        <w:t>3</w:t>
      </w:r>
      <w:r w:rsidRPr="003E1DD6">
        <w:t xml:space="preserve"> Положение о губернских и уездных земских учреждениях. С.</w:t>
      </w:r>
      <w:r w:rsidRPr="003E1DD6">
        <w:rPr>
          <w:noProof/>
        </w:rPr>
        <w:t xml:space="preserve"> 17.</w:t>
      </w:r>
    </w:p>
  </w:footnote>
  <w:footnote w:id="39">
    <w:p w:rsidR="00003FB9" w:rsidRDefault="00003FB9">
      <w:pPr>
        <w:pStyle w:val="a4"/>
        <w:ind w:firstLine="0"/>
        <w:rPr>
          <w:sz w:val="24"/>
        </w:rPr>
      </w:pPr>
      <w:r>
        <w:rPr>
          <w:rStyle w:val="a5"/>
        </w:rPr>
        <w:t>4</w:t>
      </w:r>
      <w:r w:rsidRPr="003E1DD6">
        <w:t xml:space="preserve"> Именной Высочайший указ от</w:t>
      </w:r>
      <w:r w:rsidRPr="003E1DD6">
        <w:rPr>
          <w:noProof/>
        </w:rPr>
        <w:t xml:space="preserve"> 14</w:t>
      </w:r>
      <w:r w:rsidRPr="003E1DD6">
        <w:t xml:space="preserve"> марта</w:t>
      </w:r>
      <w:r w:rsidRPr="003E1DD6">
        <w:rPr>
          <w:noProof/>
        </w:rPr>
        <w:t xml:space="preserve"> 1911</w:t>
      </w:r>
      <w:r w:rsidRPr="003E1DD6">
        <w:t xml:space="preserve"> г. «О распространении действия положения о земских учреждениях на Волынскую, Киевскую, Витебскую, Минскую, Могилевскую и Польскую губернии»</w:t>
      </w:r>
      <w:r w:rsidRPr="003E1DD6">
        <w:rPr>
          <w:noProof/>
        </w:rPr>
        <w:t xml:space="preserve"> //</w:t>
      </w:r>
      <w:r w:rsidRPr="003E1DD6">
        <w:t xml:space="preserve"> Свод Законов Российской Империи. Т.</w:t>
      </w:r>
      <w:r w:rsidRPr="003E1DD6">
        <w:rPr>
          <w:noProof/>
        </w:rPr>
        <w:t xml:space="preserve"> 2.</w:t>
      </w:r>
      <w:r w:rsidRPr="003E1DD6">
        <w:t xml:space="preserve"> С.</w:t>
      </w:r>
      <w:r w:rsidRPr="003E1DD6">
        <w:rPr>
          <w:noProof/>
        </w:rPr>
        <w:t xml:space="preserve"> 5.</w:t>
      </w:r>
    </w:p>
  </w:footnote>
  <w:footnote w:id="40">
    <w:p w:rsidR="00003FB9" w:rsidRPr="003E1DD6" w:rsidRDefault="00003FB9">
      <w:pPr>
        <w:pStyle w:val="a4"/>
        <w:ind w:firstLine="0"/>
      </w:pPr>
      <w:r>
        <w:rPr>
          <w:rStyle w:val="a5"/>
        </w:rPr>
        <w:t>5</w:t>
      </w:r>
      <w:r w:rsidRPr="003E1DD6">
        <w:t xml:space="preserve"> Там же.</w:t>
      </w:r>
    </w:p>
  </w:footnote>
  <w:footnote w:id="41">
    <w:p w:rsidR="00003FB9" w:rsidRPr="003E1DD6" w:rsidRDefault="00003FB9">
      <w:pPr>
        <w:pStyle w:val="a4"/>
        <w:ind w:firstLine="0"/>
      </w:pPr>
      <w:r>
        <w:rPr>
          <w:rStyle w:val="a5"/>
        </w:rPr>
        <w:t>1</w:t>
      </w:r>
      <w:r w:rsidRPr="003E1DD6">
        <w:t xml:space="preserve"> </w:t>
      </w:r>
      <w:r w:rsidRPr="003E1DD6">
        <w:rPr>
          <w:i/>
        </w:rPr>
        <w:t>Лаптева Л.Е.</w:t>
      </w:r>
      <w:r w:rsidRPr="003E1DD6">
        <w:t xml:space="preserve"> Об истории земских учреждений России</w:t>
      </w:r>
      <w:r w:rsidRPr="003E1DD6">
        <w:rPr>
          <w:noProof/>
        </w:rPr>
        <w:t xml:space="preserve"> //</w:t>
      </w:r>
      <w:r w:rsidRPr="003E1DD6">
        <w:t xml:space="preserve"> Государство и право.</w:t>
      </w:r>
      <w:r w:rsidRPr="003E1DD6">
        <w:rPr>
          <w:noProof/>
        </w:rPr>
        <w:t xml:space="preserve"> 1993. № 8.</w:t>
      </w:r>
      <w:r w:rsidRPr="003E1DD6">
        <w:t xml:space="preserve"> С.</w:t>
      </w:r>
      <w:r w:rsidRPr="003E1DD6">
        <w:rPr>
          <w:noProof/>
        </w:rPr>
        <w:t xml:space="preserve"> 125.</w:t>
      </w:r>
    </w:p>
  </w:footnote>
  <w:footnote w:id="42">
    <w:p w:rsidR="00003FB9" w:rsidRPr="003E1DD6" w:rsidRDefault="00003FB9">
      <w:pPr>
        <w:pStyle w:val="a4"/>
        <w:ind w:firstLine="0"/>
      </w:pPr>
      <w:r>
        <w:rPr>
          <w:rStyle w:val="a5"/>
        </w:rPr>
        <w:t>2</w:t>
      </w:r>
      <w:r w:rsidRPr="003E1DD6">
        <w:t xml:space="preserve"> См.: </w:t>
      </w:r>
      <w:r w:rsidRPr="003E1DD6">
        <w:rPr>
          <w:i/>
        </w:rPr>
        <w:t>Драго Р.</w:t>
      </w:r>
      <w:r w:rsidRPr="003E1DD6">
        <w:t xml:space="preserve"> Административная наука. М.,</w:t>
      </w:r>
      <w:r w:rsidRPr="003E1DD6">
        <w:rPr>
          <w:noProof/>
        </w:rPr>
        <w:t xml:space="preserve"> 1982.</w:t>
      </w:r>
      <w:r w:rsidRPr="003E1DD6">
        <w:t xml:space="preserve"> С.</w:t>
      </w:r>
      <w:r w:rsidRPr="003E1DD6">
        <w:rPr>
          <w:noProof/>
        </w:rPr>
        <w:t xml:space="preserve"> 132.</w:t>
      </w:r>
    </w:p>
  </w:footnote>
  <w:footnote w:id="43">
    <w:p w:rsidR="00003FB9" w:rsidRPr="003E1DD6" w:rsidRDefault="00003FB9">
      <w:pPr>
        <w:pStyle w:val="a4"/>
        <w:ind w:firstLine="0"/>
      </w:pPr>
      <w:r w:rsidRPr="003E1DD6">
        <w:rPr>
          <w:rStyle w:val="a5"/>
        </w:rPr>
        <w:t>1</w:t>
      </w:r>
      <w:r w:rsidRPr="003E1DD6">
        <w:t xml:space="preserve"> См.: </w:t>
      </w:r>
      <w:r w:rsidRPr="003E1DD6">
        <w:rPr>
          <w:i/>
        </w:rPr>
        <w:t>Филиппов Ю.В., Авдеева Т.Т.</w:t>
      </w:r>
      <w:r w:rsidRPr="003E1DD6">
        <w:t xml:space="preserve"> Основы развития местного хозяйства.</w:t>
      </w:r>
      <w:r w:rsidRPr="003E1DD6">
        <w:rPr>
          <w:noProof/>
        </w:rPr>
        <w:t xml:space="preserve"> — </w:t>
      </w:r>
      <w:r w:rsidRPr="003E1DD6">
        <w:t>М.,</w:t>
      </w:r>
      <w:r w:rsidRPr="003E1DD6">
        <w:rPr>
          <w:noProof/>
        </w:rPr>
        <w:t xml:space="preserve"> 2000.</w:t>
      </w:r>
      <w:r w:rsidRPr="003E1DD6">
        <w:t xml:space="preserve"> С.</w:t>
      </w:r>
      <w:r w:rsidRPr="003E1DD6">
        <w:rPr>
          <w:noProof/>
        </w:rPr>
        <w:t xml:space="preserve"> 60-64.</w:t>
      </w:r>
    </w:p>
  </w:footnote>
  <w:footnote w:id="44">
    <w:p w:rsidR="00003FB9" w:rsidRPr="003E1DD6" w:rsidRDefault="00003FB9">
      <w:pPr>
        <w:pStyle w:val="a4"/>
        <w:ind w:firstLine="0"/>
      </w:pPr>
      <w:r w:rsidRPr="003E1DD6">
        <w:rPr>
          <w:rStyle w:val="a5"/>
        </w:rPr>
        <w:t>1</w:t>
      </w:r>
      <w:r w:rsidRPr="003E1DD6">
        <w:t xml:space="preserve"> </w:t>
      </w:r>
      <w:r w:rsidRPr="003E1DD6">
        <w:rPr>
          <w:i/>
        </w:rPr>
        <w:t>Велихов Л.А.</w:t>
      </w:r>
      <w:r w:rsidRPr="003E1DD6">
        <w:t xml:space="preserve"> Основы городского хозяйства. С.</w:t>
      </w:r>
      <w:r w:rsidRPr="003E1DD6">
        <w:rPr>
          <w:noProof/>
        </w:rPr>
        <w:t xml:space="preserve"> 231.</w:t>
      </w:r>
    </w:p>
  </w:footnote>
  <w:footnote w:id="45">
    <w:p w:rsidR="00003FB9" w:rsidRPr="003E1DD6" w:rsidRDefault="00003FB9">
      <w:pPr>
        <w:pStyle w:val="a4"/>
        <w:ind w:firstLine="0"/>
      </w:pPr>
      <w:r w:rsidRPr="003E1DD6">
        <w:rPr>
          <w:rStyle w:val="a5"/>
        </w:rPr>
        <w:t>2</w:t>
      </w:r>
      <w:r w:rsidRPr="003E1DD6">
        <w:t xml:space="preserve"> Там же. С.</w:t>
      </w:r>
      <w:r w:rsidRPr="003E1DD6">
        <w:rPr>
          <w:noProof/>
        </w:rPr>
        <w:t xml:space="preserve"> 232.</w:t>
      </w:r>
    </w:p>
  </w:footnote>
  <w:footnote w:id="46">
    <w:p w:rsidR="00003FB9" w:rsidRPr="003E1DD6" w:rsidRDefault="00003FB9">
      <w:pPr>
        <w:pStyle w:val="a4"/>
        <w:ind w:firstLine="0"/>
      </w:pPr>
      <w:r>
        <w:rPr>
          <w:rStyle w:val="a5"/>
        </w:rPr>
        <w:t>3</w:t>
      </w:r>
      <w:r w:rsidRPr="003E1DD6">
        <w:t xml:space="preserve"> Там же. С.</w:t>
      </w:r>
      <w:r w:rsidRPr="003E1DD6">
        <w:rPr>
          <w:noProof/>
        </w:rPr>
        <w:t xml:space="preserve"> 231.</w:t>
      </w:r>
    </w:p>
  </w:footnote>
  <w:footnote w:id="47">
    <w:p w:rsidR="00003FB9" w:rsidRPr="003E1DD6" w:rsidRDefault="00003FB9">
      <w:pPr>
        <w:pStyle w:val="a4"/>
        <w:ind w:firstLine="0"/>
      </w:pPr>
      <w:r>
        <w:rPr>
          <w:rStyle w:val="a5"/>
        </w:rPr>
        <w:t>4</w:t>
      </w:r>
      <w:r w:rsidRPr="003E1DD6">
        <w:t xml:space="preserve"> </w:t>
      </w:r>
      <w:r w:rsidRPr="003E1DD6">
        <w:rPr>
          <w:i/>
        </w:rPr>
        <w:t>Велихов Л.А.</w:t>
      </w:r>
      <w:r w:rsidRPr="003E1DD6">
        <w:t xml:space="preserve"> Основы городского хозяйства. С.</w:t>
      </w:r>
      <w:r w:rsidRPr="003E1DD6">
        <w:rPr>
          <w:noProof/>
        </w:rPr>
        <w:t xml:space="preserve"> 232.</w:t>
      </w:r>
    </w:p>
  </w:footnote>
  <w:footnote w:id="48">
    <w:p w:rsidR="00003FB9" w:rsidRPr="003E1DD6" w:rsidRDefault="00003FB9">
      <w:pPr>
        <w:pStyle w:val="a4"/>
        <w:ind w:firstLine="0"/>
      </w:pPr>
      <w:r>
        <w:rPr>
          <w:rStyle w:val="a5"/>
        </w:rPr>
        <w:t>1</w:t>
      </w:r>
      <w:r w:rsidRPr="003E1DD6">
        <w:t xml:space="preserve"> Имеется в виду курс, разработанный Вильямом Биллом в</w:t>
      </w:r>
      <w:r w:rsidRPr="003E1DD6">
        <w:rPr>
          <w:noProof/>
        </w:rPr>
        <w:t xml:space="preserve"> 1947</w:t>
      </w:r>
      <w:r w:rsidRPr="003E1DD6">
        <w:t xml:space="preserve"> г., который он начал читать в Эрлхемском колледже (г. Ричмонд, штат Индиана).</w:t>
      </w:r>
    </w:p>
  </w:footnote>
  <w:footnote w:id="49">
    <w:p w:rsidR="00003FB9" w:rsidRPr="0078421E" w:rsidRDefault="00003FB9">
      <w:pPr>
        <w:pStyle w:val="a4"/>
        <w:ind w:firstLine="0"/>
      </w:pPr>
      <w:r w:rsidRPr="0078421E">
        <w:rPr>
          <w:rStyle w:val="a5"/>
        </w:rPr>
        <w:t>1</w:t>
      </w:r>
      <w:r w:rsidRPr="0078421E">
        <w:t xml:space="preserve"> См. подробнее в кн.: Системные проблемы России. Путь в</w:t>
      </w:r>
      <w:r w:rsidRPr="0078421E">
        <w:rPr>
          <w:noProof/>
        </w:rPr>
        <w:t xml:space="preserve"> XXI</w:t>
      </w:r>
      <w:r w:rsidRPr="0078421E">
        <w:t xml:space="preserve"> век. Стратегические пр</w:t>
      </w:r>
      <w:r w:rsidRPr="0078421E">
        <w:t>о</w:t>
      </w:r>
      <w:r w:rsidRPr="0078421E">
        <w:t>блемы и перспективы российской экономики.</w:t>
      </w:r>
      <w:r w:rsidRPr="0078421E">
        <w:rPr>
          <w:noProof/>
        </w:rPr>
        <w:t xml:space="preserve"> —</w:t>
      </w:r>
      <w:r w:rsidRPr="0078421E">
        <w:t xml:space="preserve"> М.,</w:t>
      </w:r>
      <w:r w:rsidRPr="0078421E">
        <w:rPr>
          <w:noProof/>
        </w:rPr>
        <w:t xml:space="preserve"> 1999.</w:t>
      </w:r>
    </w:p>
  </w:footnote>
  <w:footnote w:id="50">
    <w:p w:rsidR="00003FB9" w:rsidRPr="0078421E" w:rsidRDefault="00003FB9">
      <w:pPr>
        <w:pStyle w:val="a4"/>
        <w:ind w:firstLine="0"/>
      </w:pPr>
      <w:r w:rsidRPr="0078421E">
        <w:rPr>
          <w:rStyle w:val="a5"/>
        </w:rPr>
        <w:t>1</w:t>
      </w:r>
      <w:r w:rsidRPr="0078421E">
        <w:t xml:space="preserve"> См.: Устойчивое развитие</w:t>
      </w:r>
      <w:r w:rsidRPr="0078421E">
        <w:rPr>
          <w:noProof/>
        </w:rPr>
        <w:t xml:space="preserve"> //</w:t>
      </w:r>
      <w:r w:rsidRPr="0078421E">
        <w:t xml:space="preserve"> Наука и практика.</w:t>
      </w:r>
      <w:r w:rsidRPr="0078421E">
        <w:rPr>
          <w:noProof/>
        </w:rPr>
        <w:t xml:space="preserve"> 2002. №1.</w:t>
      </w:r>
    </w:p>
  </w:footnote>
  <w:footnote w:id="51">
    <w:p w:rsidR="00003FB9" w:rsidRPr="0078421E" w:rsidRDefault="00003FB9">
      <w:pPr>
        <w:spacing w:line="240" w:lineRule="auto"/>
        <w:ind w:firstLine="0"/>
        <w:rPr>
          <w:sz w:val="20"/>
        </w:rPr>
      </w:pPr>
      <w:r w:rsidRPr="0078421E">
        <w:rPr>
          <w:rStyle w:val="a5"/>
          <w:sz w:val="20"/>
        </w:rPr>
        <w:t>1</w:t>
      </w:r>
      <w:r w:rsidRPr="0078421E">
        <w:rPr>
          <w:sz w:val="20"/>
        </w:rPr>
        <w:t xml:space="preserve"> См. </w:t>
      </w:r>
      <w:r w:rsidRPr="0078421E">
        <w:rPr>
          <w:i/>
          <w:sz w:val="20"/>
        </w:rPr>
        <w:t>Тоненкова М.М.</w:t>
      </w:r>
      <w:r w:rsidRPr="0078421E">
        <w:rPr>
          <w:sz w:val="20"/>
        </w:rPr>
        <w:t xml:space="preserve"> Услышь мой зов. О тайнах энергоинформационного</w:t>
      </w:r>
    </w:p>
    <w:p w:rsidR="00003FB9" w:rsidRPr="0078421E" w:rsidRDefault="00003FB9">
      <w:pPr>
        <w:pStyle w:val="a4"/>
      </w:pPr>
      <w:r w:rsidRPr="0078421E">
        <w:t>обмена в природе. Н. Новгород.</w:t>
      </w:r>
      <w:r w:rsidRPr="0078421E">
        <w:rPr>
          <w:noProof/>
        </w:rPr>
        <w:t xml:space="preserve"> 1996.</w:t>
      </w:r>
      <w:r w:rsidRPr="0078421E">
        <w:t xml:space="preserve"> С.</w:t>
      </w:r>
      <w:r w:rsidRPr="0078421E">
        <w:rPr>
          <w:noProof/>
        </w:rPr>
        <w:t xml:space="preserve"> 126.</w:t>
      </w:r>
    </w:p>
  </w:footnote>
  <w:footnote w:id="52">
    <w:p w:rsidR="00003FB9" w:rsidRPr="0078421E" w:rsidRDefault="00003FB9">
      <w:pPr>
        <w:pStyle w:val="a4"/>
        <w:ind w:firstLine="0"/>
      </w:pPr>
      <w:r w:rsidRPr="0078421E">
        <w:rPr>
          <w:rStyle w:val="a5"/>
        </w:rPr>
        <w:t>2</w:t>
      </w:r>
      <w:r w:rsidRPr="0078421E">
        <w:t xml:space="preserve"> См.: </w:t>
      </w:r>
      <w:r w:rsidRPr="0078421E">
        <w:rPr>
          <w:i/>
        </w:rPr>
        <w:t>Маслова Н.В.</w:t>
      </w:r>
      <w:r w:rsidRPr="0078421E">
        <w:t xml:space="preserve"> Ноосферное образование.</w:t>
      </w:r>
      <w:r w:rsidRPr="0078421E">
        <w:rPr>
          <w:noProof/>
        </w:rPr>
        <w:t xml:space="preserve"> -</w:t>
      </w:r>
      <w:r w:rsidRPr="0078421E">
        <w:t xml:space="preserve"> М.,</w:t>
      </w:r>
      <w:r w:rsidRPr="0078421E">
        <w:rPr>
          <w:noProof/>
        </w:rPr>
        <w:t xml:space="preserve"> 2002.</w:t>
      </w:r>
      <w:r w:rsidRPr="0078421E">
        <w:t xml:space="preserve"> С.</w:t>
      </w:r>
      <w:r w:rsidRPr="0078421E">
        <w:rPr>
          <w:noProof/>
        </w:rPr>
        <w:t xml:space="preserve"> 81-103</w:t>
      </w:r>
      <w:r w:rsidRPr="0078421E">
        <w:t xml:space="preserve"> и др.</w:t>
      </w:r>
    </w:p>
  </w:footnote>
  <w:footnote w:id="53">
    <w:p w:rsidR="00003FB9" w:rsidRPr="0078421E" w:rsidRDefault="00003FB9">
      <w:pPr>
        <w:pStyle w:val="a4"/>
        <w:ind w:firstLine="0"/>
      </w:pPr>
      <w:r w:rsidRPr="0078421E">
        <w:rPr>
          <w:rStyle w:val="a5"/>
        </w:rPr>
        <w:t>1</w:t>
      </w:r>
      <w:r w:rsidRPr="0078421E">
        <w:t xml:space="preserve"> См.: </w:t>
      </w:r>
      <w:r w:rsidRPr="0078421E">
        <w:rPr>
          <w:i/>
        </w:rPr>
        <w:t>Велихов Л.А.</w:t>
      </w:r>
      <w:r w:rsidRPr="0078421E">
        <w:t xml:space="preserve"> Основы народного хозяйства. Общее учение о городе, его управлении, финансах и методах хозяйства. М—Л.,</w:t>
      </w:r>
      <w:r w:rsidRPr="0078421E">
        <w:rPr>
          <w:noProof/>
        </w:rPr>
        <w:t xml:space="preserve"> 1928</w:t>
      </w:r>
      <w:r w:rsidRPr="0078421E">
        <w:t xml:space="preserve"> и др.</w:t>
      </w:r>
    </w:p>
  </w:footnote>
  <w:footnote w:id="54">
    <w:p w:rsidR="00003FB9" w:rsidRPr="0078421E" w:rsidRDefault="00003FB9">
      <w:pPr>
        <w:pStyle w:val="a4"/>
        <w:ind w:firstLine="0"/>
      </w:pPr>
      <w:r w:rsidRPr="0078421E">
        <w:rPr>
          <w:rStyle w:val="a5"/>
        </w:rPr>
        <w:t>2</w:t>
      </w:r>
      <w:r w:rsidRPr="0078421E">
        <w:t xml:space="preserve"> </w:t>
      </w:r>
      <w:r w:rsidRPr="0078421E">
        <w:rPr>
          <w:i/>
        </w:rPr>
        <w:t>Говоренкова Т.М.</w:t>
      </w:r>
      <w:r w:rsidRPr="0078421E">
        <w:t xml:space="preserve"> Читаем Велихова вместе. М.,</w:t>
      </w:r>
      <w:r w:rsidRPr="0078421E">
        <w:rPr>
          <w:noProof/>
        </w:rPr>
        <w:t xml:space="preserve"> 1999.</w:t>
      </w:r>
    </w:p>
  </w:footnote>
  <w:footnote w:id="55">
    <w:p w:rsidR="00003FB9" w:rsidRPr="0078421E" w:rsidRDefault="00003FB9">
      <w:pPr>
        <w:pStyle w:val="a4"/>
        <w:ind w:firstLine="0"/>
      </w:pPr>
      <w:r>
        <w:rPr>
          <w:rStyle w:val="a5"/>
        </w:rPr>
        <w:t>1</w:t>
      </w:r>
      <w:r w:rsidRPr="0078421E">
        <w:t xml:space="preserve"> См.: </w:t>
      </w:r>
      <w:r w:rsidRPr="0078421E">
        <w:rPr>
          <w:i/>
        </w:rPr>
        <w:t>Ансоф И.</w:t>
      </w:r>
      <w:r w:rsidRPr="0078421E">
        <w:t xml:space="preserve"> Стратегическое управление. М., Экономика.</w:t>
      </w:r>
      <w:r w:rsidRPr="0078421E">
        <w:rPr>
          <w:noProof/>
        </w:rPr>
        <w:t xml:space="preserve"> 1989;</w:t>
      </w:r>
      <w:r w:rsidRPr="0078421E">
        <w:t xml:space="preserve"> </w:t>
      </w:r>
      <w:r w:rsidRPr="0078421E">
        <w:rPr>
          <w:i/>
        </w:rPr>
        <w:t>Кофлоор Б.</w:t>
      </w:r>
      <w:r w:rsidRPr="0078421E">
        <w:t xml:space="preserve"> Деловая стратегия. М., Экономика.</w:t>
      </w:r>
      <w:r w:rsidRPr="0078421E">
        <w:rPr>
          <w:noProof/>
        </w:rPr>
        <w:t xml:space="preserve"> 1991</w:t>
      </w:r>
      <w:r w:rsidRPr="0078421E">
        <w:t xml:space="preserve"> и др.</w:t>
      </w:r>
    </w:p>
  </w:footnote>
  <w:footnote w:id="56">
    <w:p w:rsidR="00003FB9" w:rsidRPr="0078421E" w:rsidRDefault="00003FB9">
      <w:pPr>
        <w:pStyle w:val="a4"/>
        <w:ind w:firstLine="0"/>
      </w:pPr>
      <w:r>
        <w:rPr>
          <w:rStyle w:val="a5"/>
        </w:rPr>
        <w:t>2</w:t>
      </w:r>
      <w:r w:rsidRPr="0078421E">
        <w:t xml:space="preserve"> Более подробно концепция развития местных сообществ излагается в учебнике Филипп</w:t>
      </w:r>
      <w:r w:rsidRPr="0078421E">
        <w:t>о</w:t>
      </w:r>
      <w:r w:rsidRPr="0078421E">
        <w:t>ва Ю.В., Авдеевой Т.Т. «Основы развития местного хозяйства».</w:t>
      </w:r>
      <w:r w:rsidRPr="0078421E">
        <w:rPr>
          <w:noProof/>
        </w:rPr>
        <w:t xml:space="preserve"> -</w:t>
      </w:r>
      <w:r w:rsidRPr="0078421E">
        <w:t xml:space="preserve"> М.,</w:t>
      </w:r>
      <w:r w:rsidRPr="0078421E">
        <w:rPr>
          <w:noProof/>
        </w:rPr>
        <w:t xml:space="preserve"> 2000.</w:t>
      </w:r>
      <w:r w:rsidRPr="0078421E">
        <w:t xml:space="preserve"> Тема</w:t>
      </w:r>
      <w:r w:rsidRPr="0078421E">
        <w:rPr>
          <w:noProof/>
        </w:rPr>
        <w:t xml:space="preserve"> 4.</w:t>
      </w:r>
    </w:p>
  </w:footnote>
  <w:footnote w:id="57">
    <w:p w:rsidR="00003FB9" w:rsidRPr="0078421E" w:rsidRDefault="00003FB9">
      <w:pPr>
        <w:pStyle w:val="a4"/>
        <w:ind w:firstLine="0"/>
      </w:pPr>
      <w:r w:rsidRPr="0078421E">
        <w:rPr>
          <w:rStyle w:val="a5"/>
        </w:rPr>
        <w:t>1</w:t>
      </w:r>
      <w:r w:rsidRPr="0078421E">
        <w:t xml:space="preserve"> См. подробнее в кн.: Развитие Одинцовского района на</w:t>
      </w:r>
      <w:r w:rsidRPr="0078421E">
        <w:rPr>
          <w:noProof/>
        </w:rPr>
        <w:t xml:space="preserve"> 1998-2005</w:t>
      </w:r>
      <w:r w:rsidRPr="0078421E">
        <w:t xml:space="preserve"> годы. Целевая ко</w:t>
      </w:r>
      <w:r w:rsidRPr="0078421E">
        <w:t>м</w:t>
      </w:r>
      <w:r w:rsidRPr="0078421E">
        <w:t>плексная программа. М.,</w:t>
      </w:r>
      <w:r w:rsidRPr="0078421E">
        <w:rPr>
          <w:noProof/>
        </w:rPr>
        <w:t xml:space="preserve"> 1999.</w:t>
      </w:r>
      <w:r w:rsidRPr="0078421E">
        <w:t xml:space="preserve"> С.</w:t>
      </w:r>
      <w:r w:rsidRPr="0078421E">
        <w:rPr>
          <w:noProof/>
        </w:rPr>
        <w:t xml:space="preserve"> 9-25</w:t>
      </w:r>
      <w:r w:rsidRPr="0078421E">
        <w:t xml:space="preserve"> и др.</w:t>
      </w:r>
    </w:p>
  </w:footnote>
  <w:footnote w:id="58">
    <w:p w:rsidR="00003FB9" w:rsidRPr="0078421E" w:rsidRDefault="00003FB9">
      <w:pPr>
        <w:pStyle w:val="a4"/>
        <w:ind w:firstLine="0"/>
      </w:pPr>
      <w:r w:rsidRPr="0078421E">
        <w:rPr>
          <w:rStyle w:val="a5"/>
        </w:rPr>
        <w:t>1</w:t>
      </w:r>
      <w:r w:rsidRPr="0078421E">
        <w:t xml:space="preserve"> См.: Развитие Одинцовского района на</w:t>
      </w:r>
      <w:r w:rsidRPr="0078421E">
        <w:rPr>
          <w:noProof/>
        </w:rPr>
        <w:t xml:space="preserve"> 1998-2005</w:t>
      </w:r>
      <w:r w:rsidRPr="0078421E">
        <w:t xml:space="preserve"> годы. Целевая комплексная программа. М.</w:t>
      </w:r>
      <w:r w:rsidRPr="0078421E">
        <w:rPr>
          <w:noProof/>
        </w:rPr>
        <w:t xml:space="preserve"> 1999.</w:t>
      </w:r>
    </w:p>
  </w:footnote>
  <w:footnote w:id="59">
    <w:p w:rsidR="00003FB9" w:rsidRPr="008D6B53" w:rsidRDefault="00003FB9" w:rsidP="008D6B53">
      <w:pPr>
        <w:spacing w:line="240" w:lineRule="auto"/>
        <w:ind w:firstLine="0"/>
        <w:rPr>
          <w:sz w:val="20"/>
        </w:rPr>
      </w:pPr>
      <w:r w:rsidRPr="008D6B53">
        <w:rPr>
          <w:rStyle w:val="a5"/>
          <w:sz w:val="20"/>
        </w:rPr>
        <w:t>1</w:t>
      </w:r>
      <w:r w:rsidRPr="008D6B53">
        <w:rPr>
          <w:sz w:val="20"/>
        </w:rPr>
        <w:t xml:space="preserve"> См. подробнее в работе: </w:t>
      </w:r>
      <w:r w:rsidRPr="008D6B53">
        <w:rPr>
          <w:i/>
          <w:sz w:val="20"/>
        </w:rPr>
        <w:t>Санталайнен Т., Воутилайнен Э., Поренне П.,</w:t>
      </w:r>
    </w:p>
    <w:p w:rsidR="00003FB9" w:rsidRPr="008D6B53" w:rsidRDefault="00003FB9" w:rsidP="008D6B53">
      <w:pPr>
        <w:pStyle w:val="a4"/>
        <w:ind w:firstLine="0"/>
      </w:pPr>
      <w:r w:rsidRPr="008D6B53">
        <w:rPr>
          <w:i/>
        </w:rPr>
        <w:t>Ниссинен Й.Х.</w:t>
      </w:r>
      <w:r w:rsidRPr="008D6B53">
        <w:t xml:space="preserve"> Управление результатом. М.,</w:t>
      </w:r>
      <w:r w:rsidRPr="008D6B53">
        <w:rPr>
          <w:noProof/>
        </w:rPr>
        <w:t xml:space="preserve"> 1993.</w:t>
      </w:r>
    </w:p>
  </w:footnote>
  <w:footnote w:id="60">
    <w:p w:rsidR="00003FB9" w:rsidRPr="008D6B53" w:rsidRDefault="00003FB9" w:rsidP="008D6B53">
      <w:pPr>
        <w:pStyle w:val="a4"/>
        <w:ind w:firstLine="0"/>
      </w:pPr>
      <w:r w:rsidRPr="008D6B53">
        <w:rPr>
          <w:rStyle w:val="a5"/>
        </w:rPr>
        <w:t>2</w:t>
      </w:r>
      <w:r w:rsidRPr="008D6B53">
        <w:t xml:space="preserve"> Там же. С.</w:t>
      </w:r>
      <w:r w:rsidRPr="008D6B53">
        <w:rPr>
          <w:noProof/>
        </w:rPr>
        <w:t xml:space="preserve"> 70, 71, 214</w:t>
      </w:r>
      <w:r w:rsidRPr="008D6B53">
        <w:t xml:space="preserve"> и др.</w:t>
      </w:r>
    </w:p>
  </w:footnote>
  <w:footnote w:id="61">
    <w:p w:rsidR="00003FB9" w:rsidRPr="00987B77" w:rsidRDefault="00003FB9">
      <w:pPr>
        <w:pStyle w:val="a4"/>
        <w:ind w:firstLine="0"/>
      </w:pPr>
      <w:r w:rsidRPr="00987B77">
        <w:rPr>
          <w:rStyle w:val="a5"/>
        </w:rPr>
        <w:t>1</w:t>
      </w:r>
      <w:r w:rsidRPr="00987B77">
        <w:t xml:space="preserve"> </w:t>
      </w:r>
      <w:r w:rsidRPr="00987B77">
        <w:rPr>
          <w:i/>
        </w:rPr>
        <w:t>Львов Д.С.</w:t>
      </w:r>
      <w:r w:rsidRPr="00987B77">
        <w:t xml:space="preserve"> Развитие экономики и задачи экономической науки. М.,</w:t>
      </w:r>
      <w:r w:rsidRPr="00987B77">
        <w:rPr>
          <w:noProof/>
        </w:rPr>
        <w:t xml:space="preserve"> 1999.</w:t>
      </w:r>
      <w:r w:rsidRPr="00987B77">
        <w:t xml:space="preserve"> С.4. </w:t>
      </w:r>
      <w:r w:rsidRPr="00987B77">
        <w:rPr>
          <w:noProof/>
        </w:rPr>
        <w:t>144.</w:t>
      </w:r>
    </w:p>
  </w:footnote>
  <w:footnote w:id="62">
    <w:p w:rsidR="00003FB9" w:rsidRPr="00987B77" w:rsidRDefault="00003FB9">
      <w:pPr>
        <w:pStyle w:val="a4"/>
        <w:ind w:firstLine="0"/>
      </w:pPr>
      <w:r>
        <w:rPr>
          <w:rStyle w:val="a5"/>
        </w:rPr>
        <w:t>2</w:t>
      </w:r>
      <w:r w:rsidRPr="00987B77">
        <w:t xml:space="preserve"> См.: </w:t>
      </w:r>
      <w:r w:rsidRPr="00987B77">
        <w:rPr>
          <w:i/>
        </w:rPr>
        <w:t>Волгин И.А.</w:t>
      </w:r>
      <w:r w:rsidRPr="00987B77">
        <w:t xml:space="preserve"> Японский опыт решения экономических и социально-трудовых проблем. М.,</w:t>
      </w:r>
      <w:r w:rsidRPr="00987B77">
        <w:rPr>
          <w:noProof/>
        </w:rPr>
        <w:t xml:space="preserve"> 1998.</w:t>
      </w:r>
    </w:p>
  </w:footnote>
  <w:footnote w:id="63">
    <w:p w:rsidR="00003FB9" w:rsidRPr="00987B77" w:rsidRDefault="00003FB9">
      <w:pPr>
        <w:pStyle w:val="a4"/>
        <w:ind w:firstLine="0"/>
      </w:pPr>
      <w:r>
        <w:rPr>
          <w:rStyle w:val="a5"/>
        </w:rPr>
        <w:t>3</w:t>
      </w:r>
      <w:r w:rsidRPr="00987B77">
        <w:t xml:space="preserve"> </w:t>
      </w:r>
      <w:r w:rsidRPr="00987B77">
        <w:rPr>
          <w:i/>
        </w:rPr>
        <w:t>Маркс К., Энгельс Ф.</w:t>
      </w:r>
      <w:r w:rsidRPr="00987B77">
        <w:t xml:space="preserve"> Соч. Т.</w:t>
      </w:r>
      <w:r w:rsidRPr="00987B77">
        <w:rPr>
          <w:noProof/>
        </w:rPr>
        <w:t xml:space="preserve"> 39.</w:t>
      </w:r>
      <w:r w:rsidRPr="00987B77">
        <w:t xml:space="preserve"> С.</w:t>
      </w:r>
      <w:r w:rsidRPr="00987B77">
        <w:rPr>
          <w:noProof/>
        </w:rPr>
        <w:t xml:space="preserve"> 174.</w:t>
      </w:r>
    </w:p>
  </w:footnote>
  <w:footnote w:id="64">
    <w:p w:rsidR="00003FB9" w:rsidRPr="00987B77" w:rsidRDefault="00003FB9">
      <w:pPr>
        <w:spacing w:line="240" w:lineRule="auto"/>
        <w:ind w:firstLine="0"/>
        <w:rPr>
          <w:sz w:val="20"/>
        </w:rPr>
      </w:pPr>
      <w:r w:rsidRPr="00987B77">
        <w:rPr>
          <w:rStyle w:val="a5"/>
          <w:sz w:val="20"/>
        </w:rPr>
        <w:t>1</w:t>
      </w:r>
      <w:r w:rsidRPr="00987B77">
        <w:rPr>
          <w:sz w:val="20"/>
        </w:rPr>
        <w:t xml:space="preserve"> См. работы: Системные проблемы России. Путь в</w:t>
      </w:r>
      <w:r w:rsidRPr="00987B77">
        <w:rPr>
          <w:noProof/>
          <w:sz w:val="20"/>
        </w:rPr>
        <w:t xml:space="preserve"> XXI</w:t>
      </w:r>
      <w:r w:rsidRPr="00987B77">
        <w:rPr>
          <w:sz w:val="20"/>
        </w:rPr>
        <w:t xml:space="preserve"> век. М.,</w:t>
      </w:r>
      <w:r w:rsidRPr="00987B77">
        <w:rPr>
          <w:noProof/>
          <w:sz w:val="20"/>
        </w:rPr>
        <w:t xml:space="preserve"> 1999;</w:t>
      </w:r>
      <w:r w:rsidRPr="00987B77">
        <w:rPr>
          <w:sz w:val="20"/>
        </w:rPr>
        <w:t xml:space="preserve"> </w:t>
      </w:r>
      <w:r w:rsidRPr="00987B77">
        <w:rPr>
          <w:i/>
          <w:sz w:val="20"/>
        </w:rPr>
        <w:t>Афонин Ю.А., Иванов В.Н., Мельников С.Б.</w:t>
      </w:r>
      <w:r w:rsidRPr="00987B77">
        <w:rPr>
          <w:sz w:val="20"/>
        </w:rPr>
        <w:t xml:space="preserve"> и др. Россия. Объединяющая идея, путь выхода из кризиса, улучшение жизни каждого. Москва</w:t>
      </w:r>
      <w:r w:rsidRPr="00987B77">
        <w:rPr>
          <w:noProof/>
          <w:sz w:val="20"/>
        </w:rPr>
        <w:t xml:space="preserve"> —</w:t>
      </w:r>
      <w:r w:rsidRPr="00987B77">
        <w:rPr>
          <w:sz w:val="20"/>
        </w:rPr>
        <w:t xml:space="preserve"> Самара,</w:t>
      </w:r>
      <w:r w:rsidRPr="00987B77">
        <w:rPr>
          <w:noProof/>
          <w:sz w:val="20"/>
        </w:rPr>
        <w:t xml:space="preserve"> 1997</w:t>
      </w:r>
      <w:r w:rsidRPr="00987B77">
        <w:rPr>
          <w:sz w:val="20"/>
        </w:rPr>
        <w:t xml:space="preserve"> и др.</w:t>
      </w:r>
    </w:p>
  </w:footnote>
  <w:footnote w:id="65">
    <w:p w:rsidR="00003FB9" w:rsidRPr="00041A9E" w:rsidRDefault="00003FB9">
      <w:pPr>
        <w:pStyle w:val="a4"/>
        <w:ind w:firstLine="0"/>
      </w:pPr>
      <w:r w:rsidRPr="00041A9E">
        <w:rPr>
          <w:rStyle w:val="a5"/>
        </w:rPr>
        <w:t>1</w:t>
      </w:r>
      <w:r w:rsidRPr="00041A9E">
        <w:t xml:space="preserve"> См.: Муниципальный мир.</w:t>
      </w:r>
      <w:r w:rsidRPr="00041A9E">
        <w:rPr>
          <w:noProof/>
        </w:rPr>
        <w:t xml:space="preserve"> 1999. №№ 2-3.</w:t>
      </w:r>
    </w:p>
  </w:footnote>
  <w:footnote w:id="66">
    <w:p w:rsidR="00003FB9" w:rsidRPr="00041A9E" w:rsidRDefault="00003FB9">
      <w:pPr>
        <w:pStyle w:val="a4"/>
        <w:ind w:firstLine="0"/>
      </w:pPr>
      <w:r w:rsidRPr="00041A9E">
        <w:rPr>
          <w:rStyle w:val="a5"/>
        </w:rPr>
        <w:t>1</w:t>
      </w:r>
      <w:r w:rsidRPr="00041A9E">
        <w:t xml:space="preserve"> Составлена на основе разработки «Социальная и социально-политическая ситуация в Ро</w:t>
      </w:r>
      <w:r w:rsidRPr="00041A9E">
        <w:t>с</w:t>
      </w:r>
      <w:r w:rsidRPr="00041A9E">
        <w:t>сии. Анализ и прогнозы»</w:t>
      </w:r>
      <w:r w:rsidRPr="00041A9E">
        <w:rPr>
          <w:noProof/>
        </w:rPr>
        <w:t xml:space="preserve"> //</w:t>
      </w:r>
      <w:r w:rsidRPr="00041A9E">
        <w:t xml:space="preserve"> Отв. ред. Г.В. Осипов. М., </w:t>
      </w:r>
      <w:r w:rsidRPr="00041A9E">
        <w:rPr>
          <w:noProof/>
        </w:rPr>
        <w:t>1995.</w:t>
      </w:r>
      <w:r w:rsidRPr="00041A9E">
        <w:t xml:space="preserve"> С.</w:t>
      </w:r>
      <w:r w:rsidRPr="00041A9E">
        <w:rPr>
          <w:noProof/>
        </w:rPr>
        <w:t xml:space="preserve"> 81-85.</w:t>
      </w:r>
    </w:p>
  </w:footnote>
  <w:footnote w:id="67">
    <w:p w:rsidR="00003FB9" w:rsidRPr="00041A9E" w:rsidRDefault="00003FB9">
      <w:pPr>
        <w:pStyle w:val="a4"/>
        <w:ind w:firstLine="0"/>
      </w:pPr>
      <w:r>
        <w:rPr>
          <w:rStyle w:val="a5"/>
        </w:rPr>
        <w:t>1</w:t>
      </w:r>
      <w:r w:rsidRPr="00041A9E">
        <w:t xml:space="preserve"> См.: </w:t>
      </w:r>
      <w:r w:rsidRPr="00041A9E">
        <w:rPr>
          <w:i/>
        </w:rPr>
        <w:t>Жуков В.И.</w:t>
      </w:r>
      <w:r w:rsidRPr="00041A9E">
        <w:t xml:space="preserve"> Реформы в России</w:t>
      </w:r>
      <w:r w:rsidRPr="00041A9E">
        <w:rPr>
          <w:noProof/>
        </w:rPr>
        <w:t xml:space="preserve"> 1985-1995</w:t>
      </w:r>
      <w:r w:rsidRPr="00041A9E">
        <w:t xml:space="preserve"> г. М.,</w:t>
      </w:r>
      <w:r w:rsidRPr="00041A9E">
        <w:rPr>
          <w:noProof/>
        </w:rPr>
        <w:t xml:space="preserve"> 1997.</w:t>
      </w:r>
      <w:r w:rsidRPr="00041A9E">
        <w:t xml:space="preserve"> С.</w:t>
      </w:r>
      <w:r w:rsidRPr="00041A9E">
        <w:rPr>
          <w:noProof/>
        </w:rPr>
        <w:t xml:space="preserve"> 189-190.</w:t>
      </w:r>
      <w:r w:rsidRPr="00041A9E">
        <w:t xml:space="preserve"> </w:t>
      </w:r>
      <w:r w:rsidRPr="00041A9E">
        <w:rPr>
          <w:noProof/>
        </w:rPr>
        <w:t>168</w:t>
      </w:r>
    </w:p>
  </w:footnote>
  <w:footnote w:id="68">
    <w:p w:rsidR="00003FB9" w:rsidRPr="003749CB" w:rsidRDefault="00003FB9">
      <w:pPr>
        <w:pStyle w:val="a4"/>
        <w:ind w:firstLine="0"/>
      </w:pPr>
      <w:r w:rsidRPr="003749CB">
        <w:rPr>
          <w:rStyle w:val="a5"/>
        </w:rPr>
        <w:t>1</w:t>
      </w:r>
      <w:r w:rsidRPr="003749CB">
        <w:t xml:space="preserve"> См. подробнее в кн: </w:t>
      </w:r>
      <w:r w:rsidRPr="003749CB">
        <w:rPr>
          <w:i/>
        </w:rPr>
        <w:t>А. Г. Гладышев.</w:t>
      </w:r>
      <w:r w:rsidRPr="003749CB">
        <w:t xml:space="preserve"> Развитие местного сообщества: теория, методология, практика. М.,</w:t>
      </w:r>
      <w:r w:rsidRPr="003749CB">
        <w:rPr>
          <w:noProof/>
        </w:rPr>
        <w:t xml:space="preserve"> 1999.</w:t>
      </w:r>
    </w:p>
  </w:footnote>
  <w:footnote w:id="69">
    <w:p w:rsidR="00003FB9" w:rsidRPr="003749CB" w:rsidRDefault="00003FB9">
      <w:pPr>
        <w:pStyle w:val="a4"/>
        <w:ind w:firstLine="0"/>
      </w:pPr>
      <w:r w:rsidRPr="003749CB">
        <w:rPr>
          <w:rStyle w:val="a5"/>
        </w:rPr>
        <w:t>1</w:t>
      </w:r>
      <w:r w:rsidRPr="003749CB">
        <w:t xml:space="preserve"> См.: </w:t>
      </w:r>
      <w:r w:rsidRPr="003749CB">
        <w:rPr>
          <w:i/>
        </w:rPr>
        <w:t>Гончаренко Н.В.</w:t>
      </w:r>
      <w:r w:rsidRPr="003749CB">
        <w:t xml:space="preserve"> Гений в искусстве и науке. М.,</w:t>
      </w:r>
      <w:r w:rsidRPr="003749CB">
        <w:rPr>
          <w:noProof/>
        </w:rPr>
        <w:t xml:space="preserve"> 1991.</w:t>
      </w:r>
      <w:r w:rsidRPr="003749CB">
        <w:t xml:space="preserve"> С.</w:t>
      </w:r>
      <w:r w:rsidRPr="003749CB">
        <w:rPr>
          <w:noProof/>
        </w:rPr>
        <w:t xml:space="preserve"> 14. 182.</w:t>
      </w:r>
    </w:p>
  </w:footnote>
  <w:footnote w:id="70">
    <w:p w:rsidR="00003FB9" w:rsidRPr="00E01200" w:rsidRDefault="00003FB9">
      <w:pPr>
        <w:pStyle w:val="a4"/>
        <w:ind w:firstLine="0"/>
      </w:pPr>
      <w:r w:rsidRPr="00E01200">
        <w:rPr>
          <w:rStyle w:val="a5"/>
        </w:rPr>
        <w:t>1</w:t>
      </w:r>
      <w:r w:rsidRPr="00E01200">
        <w:t xml:space="preserve"> По книге: </w:t>
      </w:r>
      <w:r w:rsidRPr="00E01200">
        <w:rPr>
          <w:i/>
        </w:rPr>
        <w:t>Афонин Ю.А., Иванов В.Н., Мельников С.Б.</w:t>
      </w:r>
      <w:r w:rsidRPr="00E01200">
        <w:t xml:space="preserve"> и др. Россия: объединяющая идея, путь выхода из кризиса. Улучшение жизни каждого. Самара,</w:t>
      </w:r>
      <w:r w:rsidRPr="00E01200">
        <w:rPr>
          <w:noProof/>
        </w:rPr>
        <w:t xml:space="preserve"> 1997.</w:t>
      </w:r>
      <w:r w:rsidRPr="00E01200">
        <w:t xml:space="preserve"> С.35.</w:t>
      </w:r>
    </w:p>
  </w:footnote>
  <w:footnote w:id="71">
    <w:p w:rsidR="00003FB9" w:rsidRPr="003749CB" w:rsidRDefault="00003FB9">
      <w:pPr>
        <w:pStyle w:val="a4"/>
        <w:ind w:firstLine="0"/>
      </w:pPr>
      <w:r w:rsidRPr="003749CB">
        <w:rPr>
          <w:rStyle w:val="a5"/>
        </w:rPr>
        <w:t>1</w:t>
      </w:r>
      <w:r w:rsidRPr="003749CB">
        <w:t xml:space="preserve"> См. подробнее: Муниципальный мир.</w:t>
      </w:r>
      <w:r w:rsidRPr="003749CB">
        <w:rPr>
          <w:noProof/>
        </w:rPr>
        <w:t xml:space="preserve"> 1999. № 1.</w:t>
      </w:r>
      <w:r w:rsidRPr="003749CB">
        <w:t xml:space="preserve"> С.</w:t>
      </w:r>
      <w:r w:rsidRPr="003749CB">
        <w:rPr>
          <w:noProof/>
        </w:rPr>
        <w:t xml:space="preserve"> 6-10.</w:t>
      </w:r>
    </w:p>
  </w:footnote>
  <w:footnote w:id="72">
    <w:p w:rsidR="00003FB9" w:rsidRPr="003749CB" w:rsidRDefault="00003FB9">
      <w:pPr>
        <w:pStyle w:val="a4"/>
        <w:ind w:firstLine="0"/>
      </w:pPr>
      <w:r w:rsidRPr="003749CB">
        <w:rPr>
          <w:rStyle w:val="a5"/>
        </w:rPr>
        <w:t>1</w:t>
      </w:r>
      <w:r w:rsidRPr="003749CB">
        <w:t xml:space="preserve"> </w:t>
      </w:r>
      <w:r w:rsidRPr="003749CB">
        <w:rPr>
          <w:i/>
        </w:rPr>
        <w:t>Иванов В.Н., Иванов А.В., Доронин А.О.</w:t>
      </w:r>
      <w:r w:rsidRPr="003749CB">
        <w:t xml:space="preserve"> Управленческая парадигма</w:t>
      </w:r>
      <w:r w:rsidRPr="003749CB">
        <w:rPr>
          <w:noProof/>
        </w:rPr>
        <w:t xml:space="preserve"> XXI</w:t>
      </w:r>
      <w:r w:rsidRPr="003749CB">
        <w:t xml:space="preserve"> века. Том</w:t>
      </w:r>
      <w:r w:rsidRPr="003749CB">
        <w:rPr>
          <w:noProof/>
        </w:rPr>
        <w:t xml:space="preserve"> 1. -</w:t>
      </w:r>
      <w:r w:rsidRPr="003749CB">
        <w:t xml:space="preserve"> М.,</w:t>
      </w:r>
      <w:r w:rsidRPr="003749CB">
        <w:rPr>
          <w:noProof/>
        </w:rPr>
        <w:t xml:space="preserve"> 2002.</w:t>
      </w:r>
    </w:p>
  </w:footnote>
  <w:footnote w:id="73">
    <w:p w:rsidR="00003FB9" w:rsidRPr="003749CB" w:rsidRDefault="00003FB9">
      <w:pPr>
        <w:pStyle w:val="a4"/>
        <w:ind w:firstLine="0"/>
      </w:pPr>
      <w:r w:rsidRPr="003749CB">
        <w:rPr>
          <w:rStyle w:val="a5"/>
        </w:rPr>
        <w:t>2</w:t>
      </w:r>
      <w:r w:rsidRPr="003749CB">
        <w:t xml:space="preserve"> Интеллектуальная культура специалиста</w:t>
      </w:r>
      <w:r w:rsidRPr="003749CB">
        <w:rPr>
          <w:noProof/>
        </w:rPr>
        <w:t xml:space="preserve"> /</w:t>
      </w:r>
      <w:r w:rsidRPr="003749CB">
        <w:t xml:space="preserve"> Сб. научных трудов. Новосибирск,</w:t>
      </w:r>
      <w:r w:rsidRPr="003749CB">
        <w:rPr>
          <w:noProof/>
        </w:rPr>
        <w:t xml:space="preserve"> 1988.</w:t>
      </w:r>
      <w:r w:rsidRPr="003749CB">
        <w:t xml:space="preserve"> С.</w:t>
      </w:r>
      <w:r w:rsidRPr="003749CB">
        <w:rPr>
          <w:noProof/>
        </w:rPr>
        <w:t xml:space="preserve"> 14.</w:t>
      </w:r>
    </w:p>
  </w:footnote>
  <w:footnote w:id="74">
    <w:p w:rsidR="00003FB9" w:rsidRPr="003749CB" w:rsidRDefault="00003FB9">
      <w:pPr>
        <w:pStyle w:val="a4"/>
        <w:ind w:firstLine="0"/>
      </w:pPr>
      <w:r w:rsidRPr="003749CB">
        <w:rPr>
          <w:rStyle w:val="a5"/>
        </w:rPr>
        <w:t>1</w:t>
      </w:r>
      <w:r w:rsidRPr="003749CB">
        <w:t xml:space="preserve"> См. в кн.: </w:t>
      </w:r>
      <w:r w:rsidRPr="003749CB">
        <w:rPr>
          <w:i/>
        </w:rPr>
        <w:t>Жуков В.И.</w:t>
      </w:r>
      <w:r w:rsidRPr="003749CB">
        <w:t xml:space="preserve"> Российское образование: проблемы и перспективы. М.,</w:t>
      </w:r>
      <w:r w:rsidRPr="003749CB">
        <w:rPr>
          <w:noProof/>
        </w:rPr>
        <w:t xml:space="preserve"> 1998.</w:t>
      </w:r>
    </w:p>
  </w:footnote>
  <w:footnote w:id="75">
    <w:p w:rsidR="00003FB9" w:rsidRPr="003749CB" w:rsidRDefault="00003FB9">
      <w:pPr>
        <w:pStyle w:val="a4"/>
        <w:ind w:firstLine="0"/>
      </w:pPr>
      <w:r w:rsidRPr="003749CB">
        <w:rPr>
          <w:rStyle w:val="a5"/>
        </w:rPr>
        <w:t>1</w:t>
      </w:r>
      <w:r w:rsidRPr="003749CB">
        <w:t xml:space="preserve"> См. </w:t>
      </w:r>
      <w:r w:rsidRPr="003749CB">
        <w:rPr>
          <w:i/>
        </w:rPr>
        <w:t>Маслова Н.В.</w:t>
      </w:r>
      <w:r w:rsidRPr="003749CB">
        <w:t xml:space="preserve"> Ноосферное образование. М.,</w:t>
      </w:r>
      <w:r w:rsidRPr="003749CB">
        <w:rPr>
          <w:noProof/>
        </w:rPr>
        <w:t xml:space="preserve"> 2002.</w:t>
      </w:r>
    </w:p>
  </w:footnote>
  <w:footnote w:id="76">
    <w:p w:rsidR="00003FB9" w:rsidRPr="003749CB" w:rsidRDefault="00003FB9">
      <w:pPr>
        <w:pStyle w:val="a4"/>
        <w:ind w:firstLine="0"/>
      </w:pPr>
      <w:r w:rsidRPr="003749CB">
        <w:rPr>
          <w:rStyle w:val="a5"/>
        </w:rPr>
        <w:t>2</w:t>
      </w:r>
      <w:r w:rsidRPr="003749CB">
        <w:t xml:space="preserve"> См. Там же.</w:t>
      </w:r>
    </w:p>
  </w:footnote>
  <w:footnote w:id="77">
    <w:p w:rsidR="00003FB9" w:rsidRPr="003749CB" w:rsidRDefault="00003FB9">
      <w:pPr>
        <w:pStyle w:val="a4"/>
        <w:ind w:firstLine="0"/>
      </w:pPr>
      <w:r w:rsidRPr="003749CB">
        <w:rPr>
          <w:rStyle w:val="a5"/>
        </w:rPr>
        <w:t>1</w:t>
      </w:r>
      <w:r w:rsidRPr="003749CB">
        <w:t xml:space="preserve"> См. </w:t>
      </w:r>
      <w:r w:rsidRPr="003749CB">
        <w:rPr>
          <w:i/>
        </w:rPr>
        <w:t>Кузнецов О.Л., Большаков Б.Е.</w:t>
      </w:r>
      <w:r w:rsidRPr="003749CB">
        <w:t xml:space="preserve"> Устойчивое развитие: научные основы проектирования в системе Природа-Общество-Человек. Санкт-Петербург-Москва-Дубна.</w:t>
      </w:r>
      <w:r w:rsidRPr="003749CB">
        <w:rPr>
          <w:noProof/>
        </w:rPr>
        <w:t xml:space="preserve"> 2002.</w:t>
      </w:r>
      <w:r w:rsidRPr="003749CB">
        <w:t xml:space="preserve"> С.</w:t>
      </w:r>
      <w:r w:rsidRPr="003749CB">
        <w:rPr>
          <w:noProof/>
        </w:rPr>
        <w:t xml:space="preserve"> 140—141.</w:t>
      </w:r>
    </w:p>
  </w:footnote>
  <w:footnote w:id="78">
    <w:p w:rsidR="00003FB9" w:rsidRPr="007D179B" w:rsidRDefault="00003FB9">
      <w:pPr>
        <w:pStyle w:val="a4"/>
        <w:ind w:firstLine="0"/>
      </w:pPr>
      <w:r w:rsidRPr="007D179B">
        <w:rPr>
          <w:rStyle w:val="a5"/>
        </w:rPr>
        <w:t>1</w:t>
      </w:r>
      <w:r w:rsidRPr="007D179B">
        <w:t xml:space="preserve"> См. подробнее в кн. Маслова Н.В. Ноосферное образование. Биоадекватные учебники. М.,</w:t>
      </w:r>
      <w:r w:rsidRPr="007D179B">
        <w:rPr>
          <w:noProof/>
        </w:rPr>
        <w:t xml:space="preserve"> 1988.</w:t>
      </w:r>
    </w:p>
  </w:footnote>
  <w:footnote w:id="79">
    <w:p w:rsidR="00003FB9" w:rsidRPr="00E01200" w:rsidRDefault="00003FB9">
      <w:pPr>
        <w:pStyle w:val="a4"/>
        <w:ind w:firstLine="0"/>
      </w:pPr>
      <w:r w:rsidRPr="00E01200">
        <w:rPr>
          <w:rStyle w:val="a5"/>
        </w:rPr>
        <w:t>1</w:t>
      </w:r>
      <w:r w:rsidRPr="00E01200">
        <w:t xml:space="preserve"> Детально характеристика двухсекторной модели экономики и анализ слабых и сильных сторон трехсекторной экономики дана в книге Филиппова Ю.В., Авдеевой Т.Т. Основы развития местного хозяйства. М.,</w:t>
      </w:r>
      <w:r w:rsidRPr="00E01200">
        <w:rPr>
          <w:noProof/>
        </w:rPr>
        <w:t xml:space="preserve"> 2000.</w:t>
      </w:r>
      <w:r w:rsidRPr="00E01200">
        <w:t xml:space="preserve"> С. </w:t>
      </w:r>
      <w:r w:rsidRPr="00E01200">
        <w:rPr>
          <w:noProof/>
        </w:rPr>
        <w:t>87-97.</w:t>
      </w:r>
    </w:p>
  </w:footnote>
  <w:footnote w:id="80">
    <w:p w:rsidR="00003FB9" w:rsidRPr="00BF30C2" w:rsidRDefault="00003FB9">
      <w:pPr>
        <w:pStyle w:val="a4"/>
        <w:ind w:firstLine="0"/>
      </w:pPr>
      <w:r w:rsidRPr="00BF30C2">
        <w:rPr>
          <w:rStyle w:val="a5"/>
        </w:rPr>
        <w:t>1</w:t>
      </w:r>
      <w:r w:rsidRPr="00BF30C2">
        <w:t xml:space="preserve"> </w:t>
      </w:r>
      <w:r w:rsidRPr="00BF30C2">
        <w:rPr>
          <w:i/>
        </w:rPr>
        <w:t>А.Г. Гладышев.</w:t>
      </w:r>
      <w:r w:rsidRPr="00BF30C2">
        <w:t xml:space="preserve"> Развитие местного сообщества: теория, методология, практика. М.,</w:t>
      </w:r>
      <w:r w:rsidRPr="00BF30C2">
        <w:rPr>
          <w:noProof/>
        </w:rPr>
        <w:t xml:space="preserve"> 1999.</w:t>
      </w:r>
      <w:r w:rsidRPr="00BF30C2">
        <w:t xml:space="preserve"> С.</w:t>
      </w:r>
      <w:r w:rsidRPr="00BF30C2">
        <w:rPr>
          <w:noProof/>
        </w:rPr>
        <w:t xml:space="preserve"> 154.</w:t>
      </w:r>
    </w:p>
  </w:footnote>
  <w:footnote w:id="81">
    <w:p w:rsidR="00003FB9" w:rsidRPr="00BF30C2" w:rsidRDefault="00003FB9">
      <w:pPr>
        <w:pStyle w:val="a4"/>
        <w:ind w:firstLine="0"/>
      </w:pPr>
      <w:r w:rsidRPr="00BF30C2">
        <w:rPr>
          <w:rStyle w:val="a5"/>
        </w:rPr>
        <w:t>1</w:t>
      </w:r>
      <w:r w:rsidRPr="00BF30C2">
        <w:t xml:space="preserve"> Следует отметить, что в российской научной литературе 20-х годов широко использовался термин «муниципальное хозяйство». «Происхождение упомянутого термина относится к классической древности. </w:t>
      </w:r>
      <w:r w:rsidRPr="00BF30C2">
        <w:rPr>
          <w:lang w:val="en-US"/>
        </w:rPr>
        <w:t>Munis</w:t>
      </w:r>
      <w:r w:rsidRPr="00BF30C2">
        <w:t xml:space="preserve"> по-латыни значит «тяжесть», «тягота», «бремя», </w:t>
      </w:r>
      <w:r w:rsidRPr="00BF30C2">
        <w:rPr>
          <w:lang w:val="en-US"/>
        </w:rPr>
        <w:t>a</w:t>
      </w:r>
      <w:r w:rsidRPr="00BF30C2">
        <w:t xml:space="preserve"> </w:t>
      </w:r>
      <w:r w:rsidRPr="00BF30C2">
        <w:rPr>
          <w:lang w:val="en-US"/>
        </w:rPr>
        <w:t>capio</w:t>
      </w:r>
      <w:r w:rsidRPr="00BF30C2">
        <w:t xml:space="preserve">, </w:t>
      </w:r>
      <w:r w:rsidRPr="00BF30C2">
        <w:rPr>
          <w:lang w:val="en-US"/>
        </w:rPr>
        <w:t>recipio</w:t>
      </w:r>
      <w:r w:rsidRPr="00BF30C2">
        <w:t xml:space="preserve"> — «беру», «принимаю». Соответственно городское управление, как берущее на себя, по уполномочию города и с разрешения правительства, бремя общественной власти, выполнения общественных задач и распоряжение хозяйственными средствами, называется муниципалитетом, а его деятельность</w:t>
      </w:r>
      <w:r w:rsidRPr="00BF30C2">
        <w:rPr>
          <w:noProof/>
        </w:rPr>
        <w:t xml:space="preserve"> —</w:t>
      </w:r>
      <w:r w:rsidRPr="00BF30C2">
        <w:t xml:space="preserve"> муниципальным хозяйством. Этот термин рельефно подчеркивает все конструктивное и экономическое своеобразие исторически сложившейся городской общины, ее существенные признаки и присущие ей специальные задачи. </w:t>
      </w:r>
      <w:r w:rsidRPr="00BF30C2">
        <w:rPr>
          <w:i/>
        </w:rPr>
        <w:t>(Велихов Л.А.</w:t>
      </w:r>
      <w:r w:rsidRPr="00BF30C2">
        <w:t xml:space="preserve"> Основы городского хозяйства. С.</w:t>
      </w:r>
      <w:r w:rsidRPr="00BF30C2">
        <w:rPr>
          <w:noProof/>
        </w:rPr>
        <w:t xml:space="preserve"> 218).</w:t>
      </w:r>
    </w:p>
  </w:footnote>
  <w:footnote w:id="82">
    <w:p w:rsidR="00003FB9" w:rsidRPr="00BF30C2" w:rsidRDefault="00003FB9">
      <w:pPr>
        <w:pStyle w:val="a4"/>
        <w:ind w:firstLine="0"/>
      </w:pPr>
      <w:r w:rsidRPr="00BF30C2">
        <w:rPr>
          <w:rStyle w:val="a5"/>
        </w:rPr>
        <w:t>1</w:t>
      </w:r>
      <w:r w:rsidRPr="00BF30C2">
        <w:t xml:space="preserve"> См.: Московское правительство и ассоциации ТСЖ. Два подхода к самоуправлению в жилищной сфере. М.,</w:t>
      </w:r>
      <w:r w:rsidRPr="00BF30C2">
        <w:rPr>
          <w:noProof/>
        </w:rPr>
        <w:t xml:space="preserve"> 2001.</w:t>
      </w:r>
      <w:r w:rsidRPr="00BF30C2">
        <w:t xml:space="preserve"> С.</w:t>
      </w:r>
      <w:r w:rsidRPr="00BF30C2">
        <w:rPr>
          <w:noProof/>
        </w:rPr>
        <w:t xml:space="preserve"> 4-7</w:t>
      </w:r>
      <w:r w:rsidRPr="00BF30C2">
        <w:t xml:space="preserve"> и др.</w:t>
      </w:r>
    </w:p>
  </w:footnote>
  <w:footnote w:id="83">
    <w:p w:rsidR="00003FB9" w:rsidRPr="00BF30C2" w:rsidRDefault="00003FB9">
      <w:pPr>
        <w:pStyle w:val="a4"/>
        <w:ind w:firstLine="0"/>
      </w:pPr>
      <w:r w:rsidRPr="00BF30C2">
        <w:rPr>
          <w:rStyle w:val="a5"/>
        </w:rPr>
        <w:t>2</w:t>
      </w:r>
      <w:r w:rsidRPr="00BF30C2">
        <w:t xml:space="preserve"> Там же.</w:t>
      </w:r>
    </w:p>
  </w:footnote>
  <w:footnote w:id="84">
    <w:p w:rsidR="00003FB9" w:rsidRPr="00BF30C2" w:rsidRDefault="00003FB9">
      <w:pPr>
        <w:pStyle w:val="a4"/>
        <w:ind w:firstLine="0"/>
      </w:pPr>
      <w:r w:rsidRPr="00BF30C2">
        <w:rPr>
          <w:rStyle w:val="a5"/>
        </w:rPr>
        <w:t>1</w:t>
      </w:r>
      <w:r w:rsidRPr="00BF30C2">
        <w:t xml:space="preserve"> </w:t>
      </w:r>
      <w:r w:rsidRPr="00BF30C2">
        <w:rPr>
          <w:i/>
        </w:rPr>
        <w:t>Филиппов Ю.В., Авдеева Т.Т.</w:t>
      </w:r>
      <w:r w:rsidRPr="00BF30C2">
        <w:t xml:space="preserve"> Основы развития местного хозяйства.</w:t>
      </w:r>
      <w:r w:rsidRPr="00BF30C2">
        <w:rPr>
          <w:noProof/>
        </w:rPr>
        <w:t xml:space="preserve"> —</w:t>
      </w:r>
      <w:r w:rsidRPr="00BF30C2">
        <w:t xml:space="preserve"> М., </w:t>
      </w:r>
      <w:r w:rsidRPr="00BF30C2">
        <w:rPr>
          <w:noProof/>
        </w:rPr>
        <w:t>2000.</w:t>
      </w:r>
      <w:r w:rsidRPr="00BF30C2">
        <w:t xml:space="preserve"> С.</w:t>
      </w:r>
      <w:r w:rsidRPr="00BF30C2">
        <w:rPr>
          <w:noProof/>
        </w:rPr>
        <w:t xml:space="preserve"> 95-96.</w:t>
      </w:r>
    </w:p>
  </w:footnote>
  <w:footnote w:id="85">
    <w:p w:rsidR="00003FB9" w:rsidRPr="00530C65" w:rsidRDefault="00003FB9">
      <w:pPr>
        <w:pStyle w:val="a4"/>
        <w:ind w:firstLine="0"/>
      </w:pPr>
      <w:r w:rsidRPr="00530C65">
        <w:rPr>
          <w:rStyle w:val="a5"/>
        </w:rPr>
        <w:t>1</w:t>
      </w:r>
      <w:r w:rsidRPr="00530C65">
        <w:t xml:space="preserve"> См. подробнее. </w:t>
      </w:r>
      <w:r w:rsidRPr="00530C65">
        <w:rPr>
          <w:i/>
        </w:rPr>
        <w:t>А.Г. Атоманчук.</w:t>
      </w:r>
      <w:r w:rsidRPr="00530C65">
        <w:t xml:space="preserve"> Развитие местного сообщества: теория, методология и практика. М.,</w:t>
      </w:r>
      <w:r w:rsidRPr="00530C65">
        <w:rPr>
          <w:noProof/>
        </w:rPr>
        <w:t xml:space="preserve"> 1999.</w:t>
      </w:r>
      <w:r w:rsidRPr="00530C65">
        <w:t xml:space="preserve"> С.</w:t>
      </w:r>
      <w:r w:rsidRPr="00530C65">
        <w:rPr>
          <w:noProof/>
        </w:rPr>
        <w:t xml:space="preserve"> 128-129.</w:t>
      </w:r>
    </w:p>
  </w:footnote>
  <w:footnote w:id="86">
    <w:p w:rsidR="00003FB9" w:rsidRPr="00530C65" w:rsidRDefault="00003FB9">
      <w:pPr>
        <w:pStyle w:val="a4"/>
        <w:ind w:firstLine="0"/>
      </w:pPr>
      <w:r w:rsidRPr="00530C65">
        <w:rPr>
          <w:rStyle w:val="a5"/>
        </w:rPr>
        <w:t>1</w:t>
      </w:r>
      <w:r w:rsidRPr="00530C65">
        <w:t xml:space="preserve"> См. в кн.: </w:t>
      </w:r>
      <w:r w:rsidRPr="00530C65">
        <w:rPr>
          <w:i/>
        </w:rPr>
        <w:t>Гладышев А. С.</w:t>
      </w:r>
      <w:r w:rsidRPr="00530C65">
        <w:t xml:space="preserve"> Правовые основы местного самоуправления. М.,</w:t>
      </w:r>
      <w:r w:rsidRPr="00530C65">
        <w:rPr>
          <w:noProof/>
        </w:rPr>
        <w:t xml:space="preserve"> 1996;</w:t>
      </w:r>
      <w:r w:rsidRPr="00530C65">
        <w:t xml:space="preserve"> </w:t>
      </w:r>
      <w:r w:rsidRPr="00530C65">
        <w:rPr>
          <w:i/>
        </w:rPr>
        <w:t>Иванов В.Н., Мальцев В.А., Патрушев В.И.</w:t>
      </w:r>
      <w:r w:rsidRPr="00530C65">
        <w:t xml:space="preserve"> Ресурсы региона: инновационные технологии реализации. М.</w:t>
      </w:r>
      <w:r w:rsidRPr="00530C65">
        <w:rPr>
          <w:noProof/>
        </w:rPr>
        <w:t xml:space="preserve"> -</w:t>
      </w:r>
      <w:r w:rsidRPr="00530C65">
        <w:t xml:space="preserve"> Н.Новгород,</w:t>
      </w:r>
      <w:r w:rsidRPr="00530C65">
        <w:rPr>
          <w:noProof/>
        </w:rPr>
        <w:t xml:space="preserve"> 1995;</w:t>
      </w:r>
      <w:r w:rsidRPr="00530C65">
        <w:t xml:space="preserve"> </w:t>
      </w:r>
      <w:r w:rsidRPr="00530C65">
        <w:rPr>
          <w:i/>
        </w:rPr>
        <w:t>Иванов В.Н., Мельников С.Б., Могилевский И.М., Сильверстов С.Н.,</w:t>
      </w:r>
      <w:r w:rsidRPr="00530C65">
        <w:t xml:space="preserve"> Россия: объединяющая идея, путь выхода из кризиса, улучшение жизни каждого. М., </w:t>
      </w:r>
      <w:r w:rsidRPr="00530C65">
        <w:rPr>
          <w:noProof/>
        </w:rPr>
        <w:t>1997;</w:t>
      </w:r>
      <w:r w:rsidRPr="00530C65">
        <w:t xml:space="preserve"> Программа социальной и экономической поддержки интересов населения (Программа «СЭПИН») в вопросах и ответах. М.,</w:t>
      </w:r>
      <w:r w:rsidRPr="00530C65">
        <w:rPr>
          <w:noProof/>
        </w:rPr>
        <w:t xml:space="preserve"> 1997</w:t>
      </w:r>
      <w:r w:rsidRPr="00530C65">
        <w:t xml:space="preserve"> и др.</w:t>
      </w:r>
    </w:p>
  </w:footnote>
  <w:footnote w:id="87">
    <w:p w:rsidR="00003FB9" w:rsidRPr="00E01200" w:rsidRDefault="00003FB9">
      <w:pPr>
        <w:pStyle w:val="a4"/>
        <w:ind w:firstLine="0"/>
        <w:rPr>
          <w:sz w:val="18"/>
          <w:szCs w:val="18"/>
        </w:rPr>
      </w:pPr>
      <w:r w:rsidRPr="00E01200">
        <w:rPr>
          <w:rStyle w:val="a5"/>
          <w:sz w:val="18"/>
          <w:szCs w:val="18"/>
        </w:rPr>
        <w:t>1</w:t>
      </w:r>
      <w:r w:rsidRPr="00E01200">
        <w:rPr>
          <w:sz w:val="18"/>
          <w:szCs w:val="18"/>
        </w:rPr>
        <w:t xml:space="preserve"> См. подробнее: Основы современного социального управления: Учебное пособие под ред. </w:t>
      </w:r>
      <w:r w:rsidRPr="00E01200">
        <w:rPr>
          <w:i/>
          <w:sz w:val="18"/>
          <w:szCs w:val="18"/>
        </w:rPr>
        <w:t>В.Н. Иванова.</w:t>
      </w:r>
      <w:r w:rsidRPr="00E01200">
        <w:rPr>
          <w:sz w:val="18"/>
          <w:szCs w:val="18"/>
        </w:rPr>
        <w:t xml:space="preserve"> М.,</w:t>
      </w:r>
      <w:r w:rsidRPr="00E01200">
        <w:rPr>
          <w:noProof/>
          <w:sz w:val="18"/>
          <w:szCs w:val="18"/>
        </w:rPr>
        <w:t xml:space="preserve"> 2001.</w:t>
      </w:r>
      <w:r w:rsidRPr="00E01200">
        <w:rPr>
          <w:sz w:val="18"/>
          <w:szCs w:val="18"/>
        </w:rPr>
        <w:t xml:space="preserve"> Гл.</w:t>
      </w:r>
      <w:r w:rsidRPr="00E01200">
        <w:rPr>
          <w:noProof/>
          <w:sz w:val="18"/>
          <w:szCs w:val="18"/>
        </w:rPr>
        <w:t xml:space="preserve"> 11.</w:t>
      </w:r>
    </w:p>
  </w:footnote>
  <w:footnote w:id="88">
    <w:p w:rsidR="00003FB9" w:rsidRPr="000F319F" w:rsidRDefault="00003FB9">
      <w:pPr>
        <w:pStyle w:val="a4"/>
        <w:ind w:firstLine="0"/>
      </w:pPr>
      <w:r w:rsidRPr="000F319F">
        <w:rPr>
          <w:rStyle w:val="a5"/>
        </w:rPr>
        <w:t>1</w:t>
      </w:r>
      <w:r w:rsidRPr="000F319F">
        <w:t xml:space="preserve"> См.: </w:t>
      </w:r>
      <w:r w:rsidRPr="000F319F">
        <w:rPr>
          <w:i/>
        </w:rPr>
        <w:t>Колин К.К.</w:t>
      </w:r>
      <w:r w:rsidRPr="000F319F">
        <w:t xml:space="preserve"> Информационные проблемы социально-экономического развития общества. Проблемы социальной информатики. М.,</w:t>
      </w:r>
      <w:r w:rsidRPr="000F319F">
        <w:rPr>
          <w:noProof/>
        </w:rPr>
        <w:t xml:space="preserve"> 1995.</w:t>
      </w:r>
    </w:p>
  </w:footnote>
  <w:footnote w:id="89">
    <w:p w:rsidR="00003FB9" w:rsidRPr="000F319F" w:rsidRDefault="00003FB9">
      <w:pPr>
        <w:pStyle w:val="a4"/>
        <w:ind w:firstLine="0"/>
      </w:pPr>
      <w:r>
        <w:rPr>
          <w:rStyle w:val="a5"/>
        </w:rPr>
        <w:t>2</w:t>
      </w:r>
      <w:r w:rsidRPr="000F319F">
        <w:t xml:space="preserve"> См.: </w:t>
      </w:r>
      <w:r w:rsidRPr="000F319F">
        <w:rPr>
          <w:i/>
        </w:rPr>
        <w:t>Колин К.К.</w:t>
      </w:r>
      <w:r w:rsidRPr="000F319F">
        <w:t xml:space="preserve"> Информатика в системе опережающего образования. М., </w:t>
      </w:r>
      <w:r w:rsidRPr="000F319F">
        <w:rPr>
          <w:noProof/>
        </w:rPr>
        <w:t>1996.</w:t>
      </w:r>
      <w:r w:rsidRPr="000F319F">
        <w:t xml:space="preserve"> С.</w:t>
      </w:r>
      <w:r w:rsidRPr="000F319F">
        <w:rPr>
          <w:noProof/>
        </w:rPr>
        <w:t xml:space="preserve"> 1-11</w:t>
      </w:r>
      <w:r w:rsidRPr="000F319F">
        <w:t xml:space="preserve"> и др.</w:t>
      </w:r>
    </w:p>
  </w:footnote>
  <w:footnote w:id="90">
    <w:p w:rsidR="00003FB9" w:rsidRPr="000F319F" w:rsidRDefault="00003FB9">
      <w:pPr>
        <w:pStyle w:val="a4"/>
        <w:ind w:firstLine="0"/>
      </w:pPr>
      <w:r w:rsidRPr="000F319F">
        <w:rPr>
          <w:rStyle w:val="a5"/>
        </w:rPr>
        <w:t>1</w:t>
      </w:r>
      <w:r w:rsidRPr="000F319F">
        <w:t xml:space="preserve"> См., например, в кн.: Развитие Одинцовского района на</w:t>
      </w:r>
      <w:r w:rsidRPr="000F319F">
        <w:rPr>
          <w:noProof/>
        </w:rPr>
        <w:t xml:space="preserve"> 1998—2005</w:t>
      </w:r>
      <w:r w:rsidRPr="000F319F">
        <w:t xml:space="preserve"> годы. Целевая комплексная программа. М.,</w:t>
      </w:r>
      <w:r w:rsidRPr="000F319F">
        <w:rPr>
          <w:noProof/>
        </w:rPr>
        <w:t xml:space="preserve"> 1999.</w:t>
      </w:r>
      <w:r w:rsidRPr="000F319F">
        <w:t xml:space="preserve"> С.</w:t>
      </w:r>
      <w:r w:rsidRPr="000F319F">
        <w:rPr>
          <w:noProof/>
        </w:rPr>
        <w:t xml:space="preserve"> 128-134.</w:t>
      </w:r>
    </w:p>
  </w:footnote>
  <w:footnote w:id="91">
    <w:p w:rsidR="00003FB9" w:rsidRPr="000F319F" w:rsidRDefault="00003FB9">
      <w:pPr>
        <w:pStyle w:val="a4"/>
        <w:ind w:firstLine="0"/>
      </w:pPr>
      <w:r w:rsidRPr="000F319F">
        <w:rPr>
          <w:rStyle w:val="a5"/>
        </w:rPr>
        <w:t>1</w:t>
      </w:r>
      <w:r w:rsidRPr="000F319F">
        <w:t xml:space="preserve"> См.: </w:t>
      </w:r>
      <w:r w:rsidRPr="000F319F">
        <w:rPr>
          <w:i/>
        </w:rPr>
        <w:t>Филиппов Ю.В., ПенюголоваА.В., Авдеева Т.Т.</w:t>
      </w:r>
      <w:r w:rsidRPr="000F319F">
        <w:t xml:space="preserve"> Инвентаризация и анализ ресурсов МСО: Практическое руководство по составлению «Инвентарной книги муниципального образования и ее применению в стратегическом планировании развития</w:t>
      </w:r>
      <w:r w:rsidRPr="000F319F">
        <w:rPr>
          <w:noProof/>
        </w:rPr>
        <w:t xml:space="preserve"> //</w:t>
      </w:r>
      <w:r w:rsidRPr="000F319F">
        <w:t xml:space="preserve"> Стратегическое планирование в российских муниципалитетах. М.,</w:t>
      </w:r>
      <w:r w:rsidRPr="000F319F">
        <w:rPr>
          <w:noProof/>
        </w:rPr>
        <w:t xml:space="preserve"> 2000.</w:t>
      </w:r>
      <w:r w:rsidRPr="000F319F">
        <w:t xml:space="preserve"> С.</w:t>
      </w:r>
      <w:r w:rsidRPr="000F319F">
        <w:rPr>
          <w:noProof/>
        </w:rPr>
        <w:t xml:space="preserve"> 86-131.</w:t>
      </w:r>
    </w:p>
  </w:footnote>
  <w:footnote w:id="92">
    <w:p w:rsidR="00003FB9" w:rsidRPr="000F319F" w:rsidRDefault="00003FB9">
      <w:pPr>
        <w:pStyle w:val="a4"/>
        <w:ind w:firstLine="0"/>
      </w:pPr>
      <w:r w:rsidRPr="000F319F">
        <w:rPr>
          <w:rStyle w:val="a5"/>
        </w:rPr>
        <w:t>2</w:t>
      </w:r>
      <w:r w:rsidRPr="000F319F">
        <w:t xml:space="preserve"> </w:t>
      </w:r>
      <w:r w:rsidRPr="000F319F">
        <w:rPr>
          <w:i/>
        </w:rPr>
        <w:t>Авдеева Т.Т.</w:t>
      </w:r>
      <w:r w:rsidRPr="000F319F">
        <w:t xml:space="preserve"> Экономическое развитие местного сообщества. Методология и технология.</w:t>
      </w:r>
      <w:r>
        <w:t xml:space="preserve"> </w:t>
      </w:r>
      <w:r w:rsidRPr="000F319F">
        <w:t>М.: Краснодар,</w:t>
      </w:r>
      <w:r w:rsidRPr="000F319F">
        <w:rPr>
          <w:noProof/>
        </w:rPr>
        <w:t xml:space="preserve"> 2001,</w:t>
      </w:r>
      <w:r w:rsidRPr="000F319F">
        <w:t xml:space="preserve"> С.</w:t>
      </w:r>
      <w:r w:rsidRPr="000F319F">
        <w:rPr>
          <w:noProof/>
        </w:rPr>
        <w:t>214.</w:t>
      </w:r>
    </w:p>
  </w:footnote>
  <w:footnote w:id="93">
    <w:p w:rsidR="00003FB9" w:rsidRPr="000F319F" w:rsidRDefault="00003FB9">
      <w:pPr>
        <w:pStyle w:val="a4"/>
        <w:ind w:firstLine="0"/>
      </w:pPr>
      <w:r w:rsidRPr="000F319F">
        <w:rPr>
          <w:rStyle w:val="a5"/>
        </w:rPr>
        <w:t>1</w:t>
      </w:r>
      <w:r w:rsidRPr="000F319F">
        <w:t xml:space="preserve"> </w:t>
      </w:r>
      <w:r w:rsidRPr="000F319F">
        <w:rPr>
          <w:i/>
        </w:rPr>
        <w:t>Павлов В.В.</w:t>
      </w:r>
      <w:r w:rsidRPr="000F319F">
        <w:t xml:space="preserve"> Методологические аспекты управления. М.: Мысль,</w:t>
      </w:r>
      <w:r w:rsidRPr="000F319F">
        <w:rPr>
          <w:noProof/>
        </w:rPr>
        <w:t xml:space="preserve"> 1981.</w:t>
      </w:r>
      <w:r w:rsidRPr="000F319F">
        <w:t xml:space="preserve"> С. </w:t>
      </w:r>
      <w:r w:rsidRPr="000F319F">
        <w:rPr>
          <w:noProof/>
        </w:rPr>
        <w:t>112, 113.</w:t>
      </w:r>
    </w:p>
  </w:footnote>
  <w:footnote w:id="94">
    <w:p w:rsidR="00003FB9" w:rsidRPr="000F319F" w:rsidRDefault="00003FB9">
      <w:pPr>
        <w:pStyle w:val="a4"/>
        <w:ind w:firstLine="0"/>
      </w:pPr>
      <w:r w:rsidRPr="000F319F">
        <w:rPr>
          <w:rStyle w:val="a5"/>
        </w:rPr>
        <w:t>1</w:t>
      </w:r>
      <w:r w:rsidRPr="000F319F">
        <w:t xml:space="preserve"> См.: </w:t>
      </w:r>
      <w:r w:rsidRPr="000F319F">
        <w:rPr>
          <w:i/>
        </w:rPr>
        <w:t>Василенко И.А.</w:t>
      </w:r>
      <w:r w:rsidRPr="000F319F">
        <w:t xml:space="preserve"> Административно-государственное управление в странах Запада: США, Великобритания, Франция, Германия. М.,</w:t>
      </w:r>
      <w:r w:rsidRPr="000F319F">
        <w:rPr>
          <w:noProof/>
        </w:rPr>
        <w:t xml:space="preserve"> 1998.</w:t>
      </w:r>
      <w:r w:rsidRPr="000F319F">
        <w:t xml:space="preserve"> С. </w:t>
      </w:r>
      <w:r w:rsidRPr="000F319F">
        <w:rPr>
          <w:noProof/>
        </w:rPr>
        <w:t>26-27.</w:t>
      </w:r>
    </w:p>
  </w:footnote>
  <w:footnote w:id="95">
    <w:p w:rsidR="00003FB9" w:rsidRPr="000F319F" w:rsidRDefault="00003FB9">
      <w:pPr>
        <w:pStyle w:val="a4"/>
        <w:ind w:firstLine="0"/>
      </w:pPr>
      <w:r w:rsidRPr="000F319F">
        <w:rPr>
          <w:rStyle w:val="a5"/>
        </w:rPr>
        <w:t>1</w:t>
      </w:r>
      <w:r w:rsidRPr="000F319F">
        <w:t xml:space="preserve"> См.: </w:t>
      </w:r>
      <w:r w:rsidRPr="000F319F">
        <w:rPr>
          <w:i/>
        </w:rPr>
        <w:t>Гладышев А.Г.</w:t>
      </w:r>
      <w:r w:rsidRPr="000F319F">
        <w:t xml:space="preserve"> Развитие местного сообщества: теория, методология, практика. М.,</w:t>
      </w:r>
      <w:r w:rsidRPr="000F319F">
        <w:rPr>
          <w:noProof/>
        </w:rPr>
        <w:t xml:space="preserve"> 1999.</w:t>
      </w:r>
      <w:r w:rsidRPr="000F319F">
        <w:t xml:space="preserve"> С.</w:t>
      </w:r>
      <w:r w:rsidRPr="000F319F">
        <w:rPr>
          <w:noProof/>
        </w:rPr>
        <w:t xml:space="preserve"> 105-106.</w:t>
      </w:r>
    </w:p>
  </w:footnote>
  <w:footnote w:id="96">
    <w:p w:rsidR="00003FB9" w:rsidRPr="000F319F" w:rsidRDefault="00003FB9">
      <w:pPr>
        <w:pStyle w:val="a4"/>
        <w:ind w:firstLine="0"/>
      </w:pPr>
      <w:r w:rsidRPr="000F319F">
        <w:rPr>
          <w:rStyle w:val="a5"/>
        </w:rPr>
        <w:t>2</w:t>
      </w:r>
      <w:r w:rsidRPr="000F319F">
        <w:t xml:space="preserve"> Технология разработки стратегии по четырем основным этапам описана в методическом руководстве по стратегическому планированию развития муниципальных образований. См.: </w:t>
      </w:r>
      <w:r w:rsidRPr="000F319F">
        <w:rPr>
          <w:i/>
        </w:rPr>
        <w:t>Филиппов Ю.В., Авдеева Т.Т.. Пенюгалова А.В.</w:t>
      </w:r>
      <w:r w:rsidRPr="000F319F">
        <w:t xml:space="preserve"> Как организовать развитие?</w:t>
      </w:r>
      <w:r w:rsidRPr="000F319F">
        <w:rPr>
          <w:noProof/>
        </w:rPr>
        <w:t xml:space="preserve"> —</w:t>
      </w:r>
      <w:r w:rsidRPr="000F319F">
        <w:t xml:space="preserve"> Краснодар,</w:t>
      </w:r>
      <w:r w:rsidRPr="000F319F">
        <w:rPr>
          <w:noProof/>
        </w:rPr>
        <w:t xml:space="preserve"> 1996.</w:t>
      </w:r>
    </w:p>
  </w:footnote>
  <w:footnote w:id="97">
    <w:p w:rsidR="00003FB9" w:rsidRPr="000F319F" w:rsidRDefault="00003FB9">
      <w:pPr>
        <w:pStyle w:val="a4"/>
        <w:ind w:firstLine="0"/>
      </w:pPr>
      <w:r w:rsidRPr="000F319F">
        <w:rPr>
          <w:rStyle w:val="a5"/>
        </w:rPr>
        <w:t>1</w:t>
      </w:r>
      <w:r w:rsidRPr="000F319F">
        <w:t xml:space="preserve"> Концепция и стратегия развития Одинцовского района представлена в приложении работы А. Г. Гладышева, на которую авторы ссылаются по ходу изложения учебного материала потому, что в ней обобщен опыт работы в этом отношении на основе эксперимента, данные которого в технологическом виде могут стать достоянием многих местных сообществ.</w:t>
      </w:r>
    </w:p>
  </w:footnote>
  <w:footnote w:id="98">
    <w:p w:rsidR="00003FB9" w:rsidRPr="000F319F" w:rsidRDefault="00003FB9" w:rsidP="000F319F">
      <w:pPr>
        <w:pStyle w:val="a4"/>
        <w:ind w:firstLine="0"/>
      </w:pPr>
      <w:r w:rsidRPr="000F319F">
        <w:rPr>
          <w:rStyle w:val="a5"/>
        </w:rPr>
        <w:t>1</w:t>
      </w:r>
      <w:r w:rsidRPr="000F319F">
        <w:t xml:space="preserve"> См: Основы Европейской хартии местного самоуправления. М.,</w:t>
      </w:r>
      <w:r w:rsidRPr="000F319F">
        <w:rPr>
          <w:noProof/>
        </w:rPr>
        <w:t xml:space="preserve"> 1998.</w:t>
      </w:r>
    </w:p>
  </w:footnote>
  <w:footnote w:id="99">
    <w:p w:rsidR="00003FB9" w:rsidRPr="000F319F" w:rsidRDefault="00003FB9">
      <w:pPr>
        <w:pStyle w:val="a4"/>
        <w:ind w:firstLine="0"/>
      </w:pPr>
      <w:r w:rsidRPr="000F319F">
        <w:rPr>
          <w:rStyle w:val="a5"/>
        </w:rPr>
        <w:t>1</w:t>
      </w:r>
      <w:r w:rsidRPr="000F319F">
        <w:t xml:space="preserve"> См.: Основы Европейской хартии местного самоуправления. М.,</w:t>
      </w:r>
      <w:r w:rsidRPr="000F319F">
        <w:rPr>
          <w:noProof/>
        </w:rPr>
        <w:t xml:space="preserve"> 1998. </w:t>
      </w:r>
      <w:r w:rsidRPr="000F319F">
        <w:t>С.</w:t>
      </w:r>
      <w:r w:rsidRPr="000F319F">
        <w:rPr>
          <w:noProof/>
        </w:rPr>
        <w:t xml:space="preserve"> 57.</w:t>
      </w:r>
    </w:p>
  </w:footnote>
  <w:footnote w:id="100">
    <w:p w:rsidR="00003FB9" w:rsidRPr="001116A1" w:rsidRDefault="00003FB9">
      <w:pPr>
        <w:pStyle w:val="a4"/>
        <w:ind w:firstLine="0"/>
      </w:pPr>
      <w:r w:rsidRPr="001116A1">
        <w:rPr>
          <w:rStyle w:val="a5"/>
        </w:rPr>
        <w:t>1</w:t>
      </w:r>
      <w:r w:rsidRPr="001116A1">
        <w:t xml:space="preserve"> См.: Основы Европейской хартии местного самоуправления. М.,</w:t>
      </w:r>
      <w:r w:rsidRPr="001116A1">
        <w:rPr>
          <w:noProof/>
        </w:rPr>
        <w:t xml:space="preserve"> 1998.</w:t>
      </w:r>
    </w:p>
  </w:footnote>
  <w:footnote w:id="101">
    <w:p w:rsidR="00003FB9" w:rsidRPr="001116A1" w:rsidRDefault="00003FB9">
      <w:pPr>
        <w:pStyle w:val="a4"/>
        <w:ind w:firstLine="0"/>
      </w:pPr>
      <w:r w:rsidRPr="001116A1">
        <w:rPr>
          <w:rStyle w:val="a5"/>
        </w:rPr>
        <w:t>1</w:t>
      </w:r>
      <w:r w:rsidRPr="001116A1">
        <w:t xml:space="preserve"> См.: Развитие Одинцовского района на</w:t>
      </w:r>
      <w:r w:rsidRPr="001116A1">
        <w:rPr>
          <w:noProof/>
        </w:rPr>
        <w:t xml:space="preserve"> 1998—2005</w:t>
      </w:r>
      <w:r w:rsidRPr="001116A1">
        <w:t xml:space="preserve"> годы. Целевая комплексная программа. М., «Славянский диалог»,</w:t>
      </w:r>
      <w:r w:rsidRPr="001116A1">
        <w:rPr>
          <w:noProof/>
        </w:rPr>
        <w:t xml:space="preserve"> 1999.</w:t>
      </w:r>
      <w:r w:rsidRPr="001116A1">
        <w:t xml:space="preserve"> С.</w:t>
      </w:r>
      <w:r w:rsidRPr="001116A1">
        <w:rPr>
          <w:noProof/>
        </w:rPr>
        <w:t xml:space="preserve"> 124-128.</w:t>
      </w:r>
    </w:p>
  </w:footnote>
  <w:footnote w:id="102">
    <w:p w:rsidR="00003FB9" w:rsidRPr="00FA6A6E" w:rsidRDefault="00003FB9">
      <w:pPr>
        <w:pStyle w:val="a4"/>
        <w:ind w:firstLine="0"/>
      </w:pPr>
      <w:r w:rsidRPr="00FA6A6E">
        <w:rPr>
          <w:rStyle w:val="a5"/>
        </w:rPr>
        <w:t>1</w:t>
      </w:r>
      <w:r w:rsidRPr="00FA6A6E">
        <w:t xml:space="preserve"> Компетенция представительного и исполнительного органов местного самоуправления более полно определена в ст.ст.</w:t>
      </w:r>
      <w:r w:rsidRPr="00FA6A6E">
        <w:rPr>
          <w:noProof/>
        </w:rPr>
        <w:t xml:space="preserve"> 55—76</w:t>
      </w:r>
      <w:r w:rsidRPr="00FA6A6E">
        <w:t xml:space="preserve"> Закона РСФСР «О местном самоуправлении в РСФСР» (июль</w:t>
      </w:r>
      <w:r w:rsidRPr="00FA6A6E">
        <w:rPr>
          <w:noProof/>
        </w:rPr>
        <w:t xml:space="preserve"> 1991</w:t>
      </w:r>
      <w:r w:rsidRPr="00FA6A6E">
        <w:t xml:space="preserve"> года), которые применяются в части, не противоречащей Конституции РФ и Федеральному закону «Об общих принципах организации местного самоуправления в Российской Федерации».</w:t>
      </w:r>
    </w:p>
  </w:footnote>
  <w:footnote w:id="103">
    <w:p w:rsidR="00003FB9" w:rsidRDefault="00003FB9">
      <w:pPr>
        <w:pStyle w:val="a4"/>
        <w:ind w:firstLine="0"/>
        <w:rPr>
          <w:sz w:val="24"/>
        </w:rPr>
      </w:pPr>
      <w:r>
        <w:rPr>
          <w:rStyle w:val="a5"/>
          <w:sz w:val="24"/>
        </w:rPr>
        <w:t>1</w:t>
      </w:r>
      <w:r>
        <w:rPr>
          <w:sz w:val="24"/>
        </w:rPr>
        <w:t xml:space="preserve"> Подробнее о концепции устойчивого развития смотрите в учебнике</w:t>
      </w:r>
      <w:r>
        <w:rPr>
          <w:noProof/>
          <w:sz w:val="24"/>
        </w:rPr>
        <w:t xml:space="preserve"> XXI </w:t>
      </w:r>
      <w:r>
        <w:rPr>
          <w:sz w:val="24"/>
        </w:rPr>
        <w:t xml:space="preserve">века: </w:t>
      </w:r>
      <w:r>
        <w:rPr>
          <w:i/>
          <w:sz w:val="24"/>
        </w:rPr>
        <w:t>Кузнецов О.Л., Большаков Б.Е.</w:t>
      </w:r>
      <w:r>
        <w:rPr>
          <w:sz w:val="24"/>
        </w:rPr>
        <w:t xml:space="preserve"> Устойчивое развитие: научные основы проектирования в системе природа</w:t>
      </w:r>
      <w:r>
        <w:rPr>
          <w:noProof/>
          <w:sz w:val="24"/>
        </w:rPr>
        <w:t xml:space="preserve"> -</w:t>
      </w:r>
      <w:r>
        <w:rPr>
          <w:sz w:val="24"/>
        </w:rPr>
        <w:t xml:space="preserve"> общество</w:t>
      </w:r>
      <w:r>
        <w:rPr>
          <w:noProof/>
          <w:sz w:val="24"/>
        </w:rPr>
        <w:t xml:space="preserve"> -</w:t>
      </w:r>
      <w:r>
        <w:rPr>
          <w:sz w:val="24"/>
        </w:rPr>
        <w:t xml:space="preserve"> человек. Санкт-Петербург</w:t>
      </w:r>
      <w:r>
        <w:rPr>
          <w:noProof/>
          <w:sz w:val="24"/>
        </w:rPr>
        <w:t xml:space="preserve"> -</w:t>
      </w:r>
      <w:r>
        <w:rPr>
          <w:sz w:val="24"/>
        </w:rPr>
        <w:t xml:space="preserve"> Москва</w:t>
      </w:r>
      <w:r>
        <w:rPr>
          <w:noProof/>
          <w:sz w:val="24"/>
        </w:rPr>
        <w:t xml:space="preserve"> -</w:t>
      </w:r>
      <w:r>
        <w:rPr>
          <w:sz w:val="24"/>
        </w:rPr>
        <w:t xml:space="preserve"> Дубна,</w:t>
      </w:r>
      <w:r>
        <w:rPr>
          <w:noProof/>
          <w:sz w:val="24"/>
        </w:rPr>
        <w:t xml:space="preserve"> 2002.</w:t>
      </w:r>
    </w:p>
  </w:footnote>
  <w:footnote w:id="104">
    <w:p w:rsidR="00003FB9" w:rsidRPr="00FC150C" w:rsidRDefault="00003FB9">
      <w:pPr>
        <w:pStyle w:val="a4"/>
        <w:ind w:firstLine="0"/>
      </w:pPr>
      <w:r w:rsidRPr="00FC150C">
        <w:rPr>
          <w:rStyle w:val="a5"/>
        </w:rPr>
        <w:t>1</w:t>
      </w:r>
      <w:r w:rsidRPr="00FC150C">
        <w:t xml:space="preserve"> Категории «развитие» и «жизнеобеспечение» рассматриваются подробно в учебнике </w:t>
      </w:r>
      <w:r w:rsidRPr="00FC150C">
        <w:rPr>
          <w:i/>
        </w:rPr>
        <w:t>Филиппова Ю.В. и Авдеевой Т.Т.</w:t>
      </w:r>
      <w:r w:rsidRPr="00FC150C">
        <w:t xml:space="preserve"> Основы развития местного хозяйства.</w:t>
      </w:r>
      <w:r w:rsidRPr="00FC150C">
        <w:rPr>
          <w:noProof/>
        </w:rPr>
        <w:t xml:space="preserve"> -</w:t>
      </w:r>
      <w:r w:rsidRPr="00FC150C">
        <w:t xml:space="preserve"> М.,</w:t>
      </w:r>
      <w:r w:rsidRPr="00FC150C">
        <w:rPr>
          <w:noProof/>
        </w:rPr>
        <w:t xml:space="preserve"> 2000.</w:t>
      </w:r>
      <w:r w:rsidRPr="00FC150C">
        <w:t xml:space="preserve"> С.</w:t>
      </w:r>
      <w:r w:rsidRPr="00FC150C">
        <w:rPr>
          <w:noProof/>
        </w:rPr>
        <w:t xml:space="preserve"> 98-102.</w:t>
      </w:r>
    </w:p>
  </w:footnote>
  <w:footnote w:id="105">
    <w:p w:rsidR="00003FB9" w:rsidRPr="00FC150C" w:rsidRDefault="00003FB9">
      <w:pPr>
        <w:pStyle w:val="a4"/>
        <w:ind w:firstLine="0"/>
      </w:pPr>
      <w:r w:rsidRPr="00FC150C">
        <w:rPr>
          <w:rStyle w:val="a5"/>
        </w:rPr>
        <w:t>1</w:t>
      </w:r>
      <w:r w:rsidRPr="00FC150C">
        <w:t xml:space="preserve"> См.: </w:t>
      </w:r>
      <w:r w:rsidRPr="00FC150C">
        <w:rPr>
          <w:i/>
        </w:rPr>
        <w:t>Ансофф И.</w:t>
      </w:r>
      <w:r w:rsidRPr="00FC150C">
        <w:t xml:space="preserve"> Стратегическое управление</w:t>
      </w:r>
      <w:r w:rsidRPr="00FB2273">
        <w:t>. М.,</w:t>
      </w:r>
      <w:r w:rsidRPr="00FC150C">
        <w:t xml:space="preserve"> Экономика,</w:t>
      </w:r>
      <w:r w:rsidRPr="00FC150C">
        <w:rPr>
          <w:noProof/>
        </w:rPr>
        <w:t xml:space="preserve"> 1989;</w:t>
      </w:r>
      <w:r w:rsidRPr="00FC150C">
        <w:t xml:space="preserve"> </w:t>
      </w:r>
      <w:r w:rsidRPr="00FC150C">
        <w:rPr>
          <w:i/>
        </w:rPr>
        <w:t>Б. Кар-лоф.</w:t>
      </w:r>
      <w:r w:rsidRPr="00FC150C">
        <w:t xml:space="preserve"> Деловая стратегия. М., Экономика,</w:t>
      </w:r>
      <w:r w:rsidRPr="00FC150C">
        <w:rPr>
          <w:noProof/>
        </w:rPr>
        <w:t xml:space="preserve"> 1991</w:t>
      </w:r>
      <w:r w:rsidRPr="00FC150C">
        <w:t xml:space="preserve"> и др.</w:t>
      </w:r>
    </w:p>
  </w:footnote>
  <w:footnote w:id="106">
    <w:p w:rsidR="00003FB9" w:rsidRPr="00FC150C" w:rsidRDefault="00003FB9">
      <w:pPr>
        <w:pStyle w:val="a4"/>
        <w:ind w:firstLine="0"/>
      </w:pPr>
      <w:r>
        <w:rPr>
          <w:rStyle w:val="a5"/>
        </w:rPr>
        <w:t>1</w:t>
      </w:r>
      <w:r w:rsidRPr="00FC150C">
        <w:t xml:space="preserve"> См. подробнее. </w:t>
      </w:r>
      <w:r w:rsidRPr="00FC150C">
        <w:rPr>
          <w:i/>
        </w:rPr>
        <w:t>Иванов В.Н., Иванов А.В., Доронин АО.</w:t>
      </w:r>
      <w:r w:rsidRPr="00FC150C">
        <w:t xml:space="preserve"> Управленческая парадигма</w:t>
      </w:r>
      <w:r w:rsidRPr="00FC150C">
        <w:rPr>
          <w:noProof/>
        </w:rPr>
        <w:t xml:space="preserve"> XXI</w:t>
      </w:r>
      <w:r w:rsidRPr="00FC150C">
        <w:t xml:space="preserve"> века. Т</w:t>
      </w:r>
      <w:r w:rsidRPr="00FC150C">
        <w:rPr>
          <w:noProof/>
        </w:rPr>
        <w:t xml:space="preserve"> 1.</w:t>
      </w:r>
      <w:r w:rsidRPr="00FC150C">
        <w:t xml:space="preserve"> М.,</w:t>
      </w:r>
      <w:r w:rsidRPr="00FC150C">
        <w:rPr>
          <w:noProof/>
        </w:rPr>
        <w:t xml:space="preserve"> 2002.</w:t>
      </w:r>
    </w:p>
  </w:footnote>
  <w:footnote w:id="107">
    <w:p w:rsidR="00003FB9" w:rsidRPr="00FC150C" w:rsidRDefault="00003FB9">
      <w:pPr>
        <w:pStyle w:val="a4"/>
        <w:ind w:firstLine="0"/>
      </w:pPr>
      <w:r>
        <w:rPr>
          <w:rStyle w:val="a5"/>
        </w:rPr>
        <w:t>2</w:t>
      </w:r>
      <w:r w:rsidRPr="00FC150C">
        <w:t xml:space="preserve"> См. подробнее </w:t>
      </w:r>
      <w:r w:rsidRPr="00FC150C">
        <w:rPr>
          <w:i/>
        </w:rPr>
        <w:t>Томпсон А.А.,Стрикленд А. Дж.</w:t>
      </w:r>
      <w:r w:rsidRPr="00FC150C">
        <w:t xml:space="preserve"> Стратегический менеджмент. М.,</w:t>
      </w:r>
      <w:r w:rsidRPr="00FC150C">
        <w:rPr>
          <w:noProof/>
        </w:rPr>
        <w:t xml:space="preserve"> 1998;</w:t>
      </w:r>
      <w:r w:rsidRPr="00FC150C">
        <w:t xml:space="preserve"> Основы социального управления. Учебное пособие /</w:t>
      </w:r>
      <w:r>
        <w:rPr>
          <w:lang w:val="en-US"/>
        </w:rPr>
        <w:t xml:space="preserve"> </w:t>
      </w:r>
      <w:r w:rsidRPr="00FC150C">
        <w:t>Под ред. В.Н. Иванова. М.,</w:t>
      </w:r>
      <w:r w:rsidRPr="00FC150C">
        <w:rPr>
          <w:noProof/>
        </w:rPr>
        <w:t xml:space="preserve"> 2001;</w:t>
      </w:r>
      <w:r w:rsidRPr="00FC150C">
        <w:t xml:space="preserve"> </w:t>
      </w:r>
      <w:r w:rsidRPr="00FC150C">
        <w:rPr>
          <w:i/>
        </w:rPr>
        <w:t>Филиппов Ю.В., Авдеева Т.Т.</w:t>
      </w:r>
      <w:r w:rsidRPr="00FC150C">
        <w:t xml:space="preserve"> Основы развития местного хозяйства. М.,</w:t>
      </w:r>
      <w:r w:rsidRPr="00FC150C">
        <w:rPr>
          <w:noProof/>
        </w:rPr>
        <w:t xml:space="preserve"> 2000</w:t>
      </w:r>
      <w:r w:rsidRPr="00FC150C">
        <w:t xml:space="preserve"> и др.</w:t>
      </w:r>
    </w:p>
  </w:footnote>
  <w:footnote w:id="108">
    <w:p w:rsidR="00003FB9" w:rsidRPr="00D56BB7" w:rsidRDefault="00003FB9">
      <w:pPr>
        <w:pStyle w:val="a4"/>
        <w:ind w:firstLine="0"/>
      </w:pPr>
      <w:r w:rsidRPr="00D56BB7">
        <w:rPr>
          <w:rStyle w:val="a5"/>
        </w:rPr>
        <w:t>1</w:t>
      </w:r>
      <w:r w:rsidRPr="00D56BB7">
        <w:t xml:space="preserve"> См. подробнее о программно-целевом методе в работах: Основы социального управления. М.,</w:t>
      </w:r>
      <w:r w:rsidRPr="00D56BB7">
        <w:rPr>
          <w:noProof/>
        </w:rPr>
        <w:t xml:space="preserve"> 2001.</w:t>
      </w:r>
      <w:r w:rsidRPr="00D56BB7">
        <w:t xml:space="preserve"> С.</w:t>
      </w:r>
      <w:r w:rsidRPr="00D56BB7">
        <w:rPr>
          <w:noProof/>
        </w:rPr>
        <w:t xml:space="preserve"> 73-79;</w:t>
      </w:r>
      <w:r w:rsidRPr="00D56BB7">
        <w:t xml:space="preserve"> </w:t>
      </w:r>
      <w:r w:rsidRPr="00D56BB7">
        <w:rPr>
          <w:i/>
        </w:rPr>
        <w:t>Гладышев А.Г.</w:t>
      </w:r>
      <w:r w:rsidRPr="00D56BB7">
        <w:t xml:space="preserve"> Развитие местного сообщества: теория, методология, практика. М.,</w:t>
      </w:r>
      <w:r w:rsidRPr="00D56BB7">
        <w:rPr>
          <w:noProof/>
        </w:rPr>
        <w:t xml:space="preserve"> 1999.</w:t>
      </w:r>
      <w:r w:rsidRPr="00D56BB7">
        <w:t xml:space="preserve"> Введение в управление. Под ред. А.Г. Гладышева, В.Н. Иванова, Н.В. Масловой. </w:t>
      </w:r>
      <w:r w:rsidRPr="00D56BB7">
        <w:rPr>
          <w:noProof/>
        </w:rPr>
        <w:t>2002</w:t>
      </w:r>
      <w:r w:rsidRPr="00D56BB7">
        <w:t xml:space="preserve"> и др.</w:t>
      </w:r>
    </w:p>
  </w:footnote>
  <w:footnote w:id="109">
    <w:p w:rsidR="00003FB9" w:rsidRPr="00D56BB7" w:rsidRDefault="00003FB9">
      <w:pPr>
        <w:pStyle w:val="a4"/>
        <w:ind w:firstLine="0"/>
      </w:pPr>
      <w:r w:rsidRPr="00D56BB7">
        <w:rPr>
          <w:rStyle w:val="a5"/>
        </w:rPr>
        <w:t>1</w:t>
      </w:r>
      <w:r w:rsidRPr="00D56BB7">
        <w:t xml:space="preserve"> Более подробно о процессе разработки и реализации стратегического плана Санкт-Петербурга в кн.: В лабиринтах современного управления. М.,</w:t>
      </w:r>
      <w:r w:rsidRPr="00D56BB7">
        <w:rPr>
          <w:noProof/>
        </w:rPr>
        <w:t xml:space="preserve"> 1999.</w:t>
      </w:r>
    </w:p>
  </w:footnote>
  <w:footnote w:id="110">
    <w:p w:rsidR="00003FB9" w:rsidRPr="00F4529F" w:rsidRDefault="00003FB9">
      <w:pPr>
        <w:pStyle w:val="a4"/>
        <w:ind w:firstLine="0"/>
      </w:pPr>
      <w:r w:rsidRPr="00F4529F">
        <w:rPr>
          <w:rStyle w:val="a5"/>
        </w:rPr>
        <w:t>1</w:t>
      </w:r>
      <w:r w:rsidRPr="00F4529F">
        <w:t xml:space="preserve"> См. </w:t>
      </w:r>
      <w:r w:rsidRPr="00F4529F">
        <w:rPr>
          <w:i/>
        </w:rPr>
        <w:t>Мостовой В.Г.</w:t>
      </w:r>
      <w:r w:rsidRPr="00F4529F">
        <w:t xml:space="preserve"> Местное самоуправление в России: концептуально-стратегические аспекты становления и развития.</w:t>
      </w:r>
      <w:r w:rsidRPr="00F4529F">
        <w:rPr>
          <w:noProof/>
        </w:rPr>
        <w:t xml:space="preserve"> —</w:t>
      </w:r>
      <w:r w:rsidRPr="00F4529F">
        <w:t xml:space="preserve"> М.,</w:t>
      </w:r>
      <w:r w:rsidRPr="00F4529F">
        <w:rPr>
          <w:noProof/>
        </w:rPr>
        <w:t xml:space="preserve"> 2000.</w:t>
      </w:r>
      <w:r w:rsidRPr="00F4529F">
        <w:t xml:space="preserve"> С.</w:t>
      </w:r>
      <w:r w:rsidRPr="00F4529F">
        <w:rPr>
          <w:noProof/>
        </w:rPr>
        <w:t xml:space="preserve"> 23—25</w:t>
      </w:r>
      <w:r w:rsidRPr="00F4529F">
        <w:t xml:space="preserve"> и др.</w:t>
      </w:r>
    </w:p>
  </w:footnote>
  <w:footnote w:id="111">
    <w:p w:rsidR="00003FB9" w:rsidRPr="00F4529F" w:rsidRDefault="00003FB9">
      <w:pPr>
        <w:pStyle w:val="a4"/>
        <w:ind w:firstLine="0"/>
      </w:pPr>
      <w:r w:rsidRPr="00F4529F">
        <w:rPr>
          <w:rStyle w:val="a5"/>
        </w:rPr>
        <w:t>1</w:t>
      </w:r>
      <w:r w:rsidRPr="00F4529F">
        <w:t xml:space="preserve"> См. </w:t>
      </w:r>
      <w:r w:rsidRPr="00F4529F">
        <w:rPr>
          <w:i/>
        </w:rPr>
        <w:t>Шефель С.В., Шилин К.И.</w:t>
      </w:r>
      <w:r w:rsidRPr="00F4529F">
        <w:t xml:space="preserve"> Русская социология будущего. Первая энциклопедия для третьего тысячелетия. Т.2. -М.,</w:t>
      </w:r>
      <w:r w:rsidRPr="00F4529F">
        <w:rPr>
          <w:noProof/>
        </w:rPr>
        <w:t xml:space="preserve"> 2000.</w:t>
      </w:r>
    </w:p>
  </w:footnote>
  <w:footnote w:id="112">
    <w:p w:rsidR="00003FB9" w:rsidRPr="00DA6440" w:rsidRDefault="00003FB9">
      <w:pPr>
        <w:pStyle w:val="a4"/>
        <w:ind w:firstLine="0"/>
      </w:pPr>
      <w:r w:rsidRPr="00DA6440">
        <w:rPr>
          <w:rStyle w:val="a5"/>
        </w:rPr>
        <w:t>1</w:t>
      </w:r>
      <w:r w:rsidRPr="00DA6440">
        <w:t xml:space="preserve"> См. </w:t>
      </w:r>
      <w:r w:rsidRPr="00DA6440">
        <w:rPr>
          <w:i/>
        </w:rPr>
        <w:t>Анисимов О.С., Деркач А.А.</w:t>
      </w:r>
      <w:r w:rsidRPr="00DA6440">
        <w:t xml:space="preserve"> Основы общей и управленческой акмеологии: Учебное пособие. М.,</w:t>
      </w:r>
      <w:r w:rsidRPr="00DA6440">
        <w:rPr>
          <w:noProof/>
        </w:rPr>
        <w:t xml:space="preserve"> 1995.</w:t>
      </w:r>
    </w:p>
  </w:footnote>
  <w:footnote w:id="113">
    <w:p w:rsidR="00003FB9" w:rsidRPr="00DA6440" w:rsidRDefault="00003FB9">
      <w:pPr>
        <w:pStyle w:val="a4"/>
        <w:ind w:firstLine="0"/>
      </w:pPr>
      <w:r w:rsidRPr="00DA6440">
        <w:rPr>
          <w:rStyle w:val="a5"/>
        </w:rPr>
        <w:t>2</w:t>
      </w:r>
      <w:r w:rsidRPr="00DA6440">
        <w:t xml:space="preserve"> Валеология человека./Под ред. В.П. Петленко. Т.</w:t>
      </w:r>
      <w:r w:rsidRPr="00DA6440">
        <w:rPr>
          <w:noProof/>
        </w:rPr>
        <w:t xml:space="preserve"> 1—3.</w:t>
      </w:r>
      <w:r w:rsidRPr="00DA6440">
        <w:t xml:space="preserve"> СПб,</w:t>
      </w:r>
      <w:r w:rsidRPr="00DA6440">
        <w:rPr>
          <w:noProof/>
        </w:rPr>
        <w:t xml:space="preserve"> 1998.</w:t>
      </w:r>
    </w:p>
  </w:footnote>
  <w:footnote w:id="114">
    <w:p w:rsidR="00003FB9" w:rsidRPr="00C647B4" w:rsidRDefault="00003FB9">
      <w:pPr>
        <w:pStyle w:val="a4"/>
        <w:ind w:firstLine="0"/>
      </w:pPr>
      <w:r w:rsidRPr="00C647B4">
        <w:rPr>
          <w:rStyle w:val="a5"/>
        </w:rPr>
        <w:t>1</w:t>
      </w:r>
      <w:r w:rsidRPr="00C647B4">
        <w:t xml:space="preserve"> Японский менеджмент: Конспект лекций по теории управления. </w:t>
      </w:r>
      <w:r w:rsidRPr="00C647B4">
        <w:rPr>
          <w:noProof/>
        </w:rPr>
        <w:t>1971.</w:t>
      </w:r>
      <w:r w:rsidRPr="00C647B4">
        <w:t xml:space="preserve"> </w:t>
      </w:r>
      <w:r w:rsidRPr="00C647B4">
        <w:rPr>
          <w:lang w:val="en-US"/>
        </w:rPr>
        <w:t>T</w:t>
      </w:r>
      <w:r w:rsidRPr="00C647B4">
        <w:t>.</w:t>
      </w:r>
      <w:r w:rsidRPr="00C647B4">
        <w:rPr>
          <w:lang w:val="en-US"/>
        </w:rPr>
        <w:t>I</w:t>
      </w:r>
      <w:r w:rsidRPr="00C647B4">
        <w:t>. С.</w:t>
      </w:r>
      <w:r w:rsidRPr="00C647B4">
        <w:rPr>
          <w:noProof/>
        </w:rPr>
        <w:t xml:space="preserve"> 25.</w:t>
      </w:r>
    </w:p>
  </w:footnote>
  <w:footnote w:id="115">
    <w:p w:rsidR="00003FB9" w:rsidRPr="00C647B4" w:rsidRDefault="00003FB9">
      <w:pPr>
        <w:pStyle w:val="a4"/>
        <w:ind w:firstLine="0"/>
      </w:pPr>
      <w:r>
        <w:rPr>
          <w:rStyle w:val="a5"/>
        </w:rPr>
        <w:t>2</w:t>
      </w:r>
      <w:r w:rsidRPr="00C647B4">
        <w:t xml:space="preserve"> См. </w:t>
      </w:r>
      <w:r w:rsidRPr="00C647B4">
        <w:rPr>
          <w:i/>
        </w:rPr>
        <w:t>Уинслоу Т.Ф.</w:t>
      </w:r>
      <w:r w:rsidRPr="00C647B4">
        <w:t xml:space="preserve"> Принципы научного менеджмента.</w:t>
      </w:r>
      <w:r w:rsidRPr="00C647B4">
        <w:rPr>
          <w:noProof/>
        </w:rPr>
        <w:t xml:space="preserve"> —</w:t>
      </w:r>
      <w:r w:rsidRPr="00C647B4">
        <w:t xml:space="preserve"> М.,</w:t>
      </w:r>
      <w:r w:rsidRPr="00C647B4">
        <w:rPr>
          <w:noProof/>
        </w:rPr>
        <w:t xml:space="preserve"> 1991.</w:t>
      </w:r>
      <w:r w:rsidRPr="00C647B4">
        <w:t xml:space="preserve"> С.</w:t>
      </w:r>
      <w:r w:rsidRPr="00C647B4">
        <w:rPr>
          <w:noProof/>
        </w:rPr>
        <w:t>7.</w:t>
      </w:r>
    </w:p>
  </w:footnote>
  <w:footnote w:id="116">
    <w:p w:rsidR="00003FB9" w:rsidRPr="00C647B4" w:rsidRDefault="00003FB9">
      <w:pPr>
        <w:pStyle w:val="a4"/>
        <w:ind w:firstLine="0"/>
      </w:pPr>
      <w:r>
        <w:rPr>
          <w:rStyle w:val="a5"/>
        </w:rPr>
        <w:t>1</w:t>
      </w:r>
      <w:r w:rsidRPr="00C647B4">
        <w:t xml:space="preserve"> </w:t>
      </w:r>
      <w:r w:rsidRPr="00C647B4">
        <w:rPr>
          <w:i/>
        </w:rPr>
        <w:t>Вудкок М., Френсис Д.</w:t>
      </w:r>
      <w:r w:rsidRPr="00C647B4">
        <w:t xml:space="preserve"> Раскованный менеджер.</w:t>
      </w:r>
      <w:r w:rsidRPr="00C647B4">
        <w:rPr>
          <w:noProof/>
        </w:rPr>
        <w:t xml:space="preserve"> —</w:t>
      </w:r>
      <w:r w:rsidRPr="00C647B4">
        <w:t xml:space="preserve"> М.,</w:t>
      </w:r>
      <w:r w:rsidRPr="00C647B4">
        <w:rPr>
          <w:noProof/>
        </w:rPr>
        <w:t xml:space="preserve"> 1991;</w:t>
      </w:r>
      <w:r w:rsidRPr="00C647B4">
        <w:t xml:space="preserve"> </w:t>
      </w:r>
      <w:r w:rsidRPr="00C647B4">
        <w:rPr>
          <w:i/>
        </w:rPr>
        <w:t xml:space="preserve">Мескон М.Х. </w:t>
      </w:r>
      <w:r w:rsidRPr="00C647B4">
        <w:t>и др. Основы менеджмента.</w:t>
      </w:r>
      <w:r w:rsidRPr="00C647B4">
        <w:rPr>
          <w:noProof/>
        </w:rPr>
        <w:t xml:space="preserve"> —</w:t>
      </w:r>
      <w:r w:rsidRPr="00C647B4">
        <w:t xml:space="preserve"> М.,</w:t>
      </w:r>
      <w:r w:rsidRPr="00C647B4">
        <w:rPr>
          <w:noProof/>
        </w:rPr>
        <w:t xml:space="preserve"> 1992</w:t>
      </w:r>
      <w:r w:rsidRPr="00C647B4">
        <w:t xml:space="preserve"> и др.</w:t>
      </w:r>
    </w:p>
  </w:footnote>
  <w:footnote w:id="117">
    <w:p w:rsidR="00003FB9" w:rsidRPr="00C647B4" w:rsidRDefault="00003FB9">
      <w:pPr>
        <w:pStyle w:val="a4"/>
        <w:ind w:firstLine="0"/>
      </w:pPr>
      <w:r w:rsidRPr="00C647B4">
        <w:rPr>
          <w:rStyle w:val="a5"/>
        </w:rPr>
        <w:t>1</w:t>
      </w:r>
      <w:r w:rsidRPr="00C647B4">
        <w:t xml:space="preserve"> См.: </w:t>
      </w:r>
      <w:r w:rsidRPr="00C647B4">
        <w:rPr>
          <w:i/>
        </w:rPr>
        <w:t>Шевырев А.В.</w:t>
      </w:r>
      <w:r w:rsidRPr="00C647B4">
        <w:t xml:space="preserve"> Технология творческого решения проблем (эвристический подход), или книга для тех, кто хочет думать своей головой. Белгород.</w:t>
      </w:r>
      <w:r w:rsidRPr="00C647B4">
        <w:rPr>
          <w:noProof/>
        </w:rPr>
        <w:t xml:space="preserve"> 1995.</w:t>
      </w:r>
      <w:r w:rsidRPr="00C647B4">
        <w:t xml:space="preserve"> С.</w:t>
      </w:r>
      <w:r w:rsidRPr="00C647B4">
        <w:rPr>
          <w:noProof/>
        </w:rPr>
        <w:t xml:space="preserve"> 12.</w:t>
      </w:r>
    </w:p>
  </w:footnote>
  <w:footnote w:id="118">
    <w:p w:rsidR="00003FB9" w:rsidRPr="00C647B4" w:rsidRDefault="00003FB9">
      <w:pPr>
        <w:pStyle w:val="a4"/>
        <w:ind w:firstLine="0"/>
      </w:pPr>
      <w:r w:rsidRPr="00C647B4">
        <w:rPr>
          <w:rStyle w:val="a5"/>
        </w:rPr>
        <w:t>1</w:t>
      </w:r>
      <w:r w:rsidRPr="00C647B4">
        <w:t xml:space="preserve"> См. подробнее: </w:t>
      </w:r>
      <w:r w:rsidRPr="00C647B4">
        <w:rPr>
          <w:i/>
        </w:rPr>
        <w:t>Афонин Ю.А., Иванов В.Н., Мельников С.Б.</w:t>
      </w:r>
      <w:r w:rsidRPr="00C647B4">
        <w:t xml:space="preserve"> и др. Россия: объединяющая идея, путь выхода из кризиса, улучшение жизни каждого. Москва-Самара,</w:t>
      </w:r>
      <w:r w:rsidRPr="00C647B4">
        <w:rPr>
          <w:noProof/>
        </w:rPr>
        <w:t xml:space="preserve"> 1997;</w:t>
      </w:r>
      <w:r w:rsidRPr="00C647B4">
        <w:t xml:space="preserve"> </w:t>
      </w:r>
      <w:r w:rsidRPr="00C647B4">
        <w:rPr>
          <w:i/>
        </w:rPr>
        <w:t>Григорьев С.И.</w:t>
      </w:r>
      <w:r w:rsidRPr="00C647B4">
        <w:t xml:space="preserve"> Социологическая концепция жизненных сил человека: контекст развития социальной культуры на пороге </w:t>
      </w:r>
      <w:r w:rsidRPr="00C647B4">
        <w:rPr>
          <w:noProof/>
        </w:rPr>
        <w:t>XXI</w:t>
      </w:r>
      <w:r w:rsidRPr="00C647B4">
        <w:t xml:space="preserve"> века</w:t>
      </w:r>
      <w:r w:rsidRPr="00C647B4">
        <w:rPr>
          <w:noProof/>
        </w:rPr>
        <w:t xml:space="preserve"> //</w:t>
      </w:r>
      <w:r w:rsidRPr="00C647B4">
        <w:t xml:space="preserve"> Социология на пороге</w:t>
      </w:r>
      <w:r w:rsidRPr="00C647B4">
        <w:rPr>
          <w:noProof/>
        </w:rPr>
        <w:t xml:space="preserve"> XXI</w:t>
      </w:r>
      <w:r w:rsidRPr="00C647B4">
        <w:t xml:space="preserve"> века. Новые направления исследований</w:t>
      </w:r>
      <w:r w:rsidRPr="00C647B4">
        <w:rPr>
          <w:noProof/>
        </w:rPr>
        <w:t xml:space="preserve"> /</w:t>
      </w:r>
      <w:r w:rsidRPr="00C647B4">
        <w:t xml:space="preserve"> Ред.-сост. С.И. Григорьев, Ж. Коэнен-Хуттер.</w:t>
      </w:r>
      <w:r w:rsidRPr="00C647B4">
        <w:rPr>
          <w:b/>
          <w:noProof/>
        </w:rPr>
        <w:t xml:space="preserve"> </w:t>
      </w:r>
      <w:r w:rsidRPr="00C647B4">
        <w:rPr>
          <w:noProof/>
        </w:rPr>
        <w:t>-</w:t>
      </w:r>
      <w:r w:rsidRPr="00C647B4">
        <w:t xml:space="preserve"> М.,</w:t>
      </w:r>
      <w:r w:rsidRPr="00C647B4">
        <w:rPr>
          <w:noProof/>
        </w:rPr>
        <w:t xml:space="preserve"> 1999.</w:t>
      </w:r>
    </w:p>
  </w:footnote>
  <w:footnote w:id="119">
    <w:p w:rsidR="00003FB9" w:rsidRPr="00FC0E49" w:rsidRDefault="00003FB9">
      <w:pPr>
        <w:pStyle w:val="a4"/>
        <w:ind w:firstLine="0"/>
      </w:pPr>
      <w:r w:rsidRPr="00FC0E49">
        <w:rPr>
          <w:rStyle w:val="a5"/>
        </w:rPr>
        <w:t>1</w:t>
      </w:r>
      <w:r w:rsidRPr="00FC0E49">
        <w:t xml:space="preserve"> См. подробнее: </w:t>
      </w:r>
      <w:r w:rsidRPr="00FC0E49">
        <w:rPr>
          <w:i/>
        </w:rPr>
        <w:t>Сухарев В.А.</w:t>
      </w:r>
      <w:r w:rsidRPr="00FC0E49">
        <w:t xml:space="preserve"> Психология интеллекта. Донецк,</w:t>
      </w:r>
      <w:r w:rsidRPr="00FC0E49">
        <w:rPr>
          <w:noProof/>
        </w:rPr>
        <w:t xml:space="preserve"> 1997;</w:t>
      </w:r>
      <w:r w:rsidRPr="00FC0E49">
        <w:t xml:space="preserve"> </w:t>
      </w:r>
      <w:r w:rsidRPr="00FC0E49">
        <w:rPr>
          <w:i/>
        </w:rPr>
        <w:t>Де Боно Эдвард.</w:t>
      </w:r>
      <w:r w:rsidRPr="00FC0E49">
        <w:t xml:space="preserve"> Нестандартное мышление. Самоучитель. Как определить и улучшить самый эффективный стиль мышления. Минск,</w:t>
      </w:r>
      <w:r w:rsidRPr="00FC0E49">
        <w:rPr>
          <w:noProof/>
        </w:rPr>
        <w:t xml:space="preserve"> 2000;</w:t>
      </w:r>
      <w:r w:rsidRPr="00FC0E49">
        <w:t xml:space="preserve"> </w:t>
      </w:r>
      <w:r w:rsidRPr="00FC0E49">
        <w:rPr>
          <w:i/>
        </w:rPr>
        <w:t>Маслова Н.В.</w:t>
      </w:r>
      <w:r w:rsidRPr="00FC0E49">
        <w:t xml:space="preserve"> Ноосферное образование. М.,</w:t>
      </w:r>
      <w:r w:rsidRPr="00FC0E49">
        <w:rPr>
          <w:noProof/>
        </w:rPr>
        <w:t xml:space="preserve"> 1999</w:t>
      </w:r>
      <w:r w:rsidRPr="00FC0E49">
        <w:t xml:space="preserve"> и др.</w:t>
      </w:r>
    </w:p>
  </w:footnote>
  <w:footnote w:id="120">
    <w:p w:rsidR="00003FB9" w:rsidRPr="00FC0E49" w:rsidRDefault="00003FB9">
      <w:pPr>
        <w:pStyle w:val="a4"/>
        <w:ind w:firstLine="0"/>
      </w:pPr>
      <w:r w:rsidRPr="00FC0E49">
        <w:rPr>
          <w:rStyle w:val="a5"/>
        </w:rPr>
        <w:t>1</w:t>
      </w:r>
      <w:r w:rsidRPr="00FC0E49">
        <w:t xml:space="preserve"> См.: </w:t>
      </w:r>
      <w:r w:rsidRPr="00FC0E49">
        <w:rPr>
          <w:i/>
        </w:rPr>
        <w:t>Патрушев В.И.</w:t>
      </w:r>
      <w:r w:rsidRPr="00FC0E49">
        <w:t xml:space="preserve"> Введение в теорию социальных технологий.</w:t>
      </w:r>
      <w:r w:rsidRPr="00FC0E49">
        <w:rPr>
          <w:noProof/>
        </w:rPr>
        <w:t xml:space="preserve"> -</w:t>
      </w:r>
      <w:r w:rsidRPr="00FC0E49">
        <w:t xml:space="preserve"> М., </w:t>
      </w:r>
      <w:r w:rsidRPr="00FC0E49">
        <w:rPr>
          <w:noProof/>
        </w:rPr>
        <w:t>1998.</w:t>
      </w:r>
    </w:p>
  </w:footnote>
  <w:footnote w:id="121">
    <w:p w:rsidR="00003FB9" w:rsidRPr="00FC0E49" w:rsidRDefault="00003FB9">
      <w:pPr>
        <w:pStyle w:val="a4"/>
        <w:ind w:firstLine="0"/>
      </w:pPr>
      <w:r w:rsidRPr="00FC0E49">
        <w:rPr>
          <w:rStyle w:val="a5"/>
        </w:rPr>
        <w:t>2</w:t>
      </w:r>
      <w:r w:rsidRPr="00FC0E49">
        <w:t xml:space="preserve"> См. подробнее: Серия биоадекватных учебников</w:t>
      </w:r>
      <w:r w:rsidRPr="00FC0E49">
        <w:rPr>
          <w:noProof/>
        </w:rPr>
        <w:t xml:space="preserve"> XXI</w:t>
      </w:r>
      <w:r w:rsidRPr="00FC0E49">
        <w:t xml:space="preserve"> века. Введение в управление. Под ред. А.Г. Гладышева, В.Н. Иванова, Н.В. Масловой. М.,</w:t>
      </w:r>
      <w:r w:rsidRPr="00FC0E49">
        <w:rPr>
          <w:noProof/>
        </w:rPr>
        <w:t xml:space="preserve"> 2002.</w:t>
      </w:r>
    </w:p>
  </w:footnote>
  <w:footnote w:id="122">
    <w:p w:rsidR="00003FB9" w:rsidRPr="00FC0E49" w:rsidRDefault="00003FB9">
      <w:pPr>
        <w:pStyle w:val="a4"/>
        <w:ind w:firstLine="0"/>
      </w:pPr>
      <w:r w:rsidRPr="00FC0E49">
        <w:rPr>
          <w:rStyle w:val="a5"/>
        </w:rPr>
        <w:t>1</w:t>
      </w:r>
      <w:r w:rsidRPr="00FC0E49">
        <w:t xml:space="preserve"> См. работы: </w:t>
      </w:r>
      <w:r w:rsidRPr="00FC0E49">
        <w:rPr>
          <w:i/>
        </w:rPr>
        <w:t>Щекин Г.В.</w:t>
      </w:r>
      <w:r w:rsidRPr="00FC0E49">
        <w:t xml:space="preserve"> Как эффективно управлять людьми: психология кадрового менеджмента. Киев,</w:t>
      </w:r>
      <w:r w:rsidRPr="00FC0E49">
        <w:rPr>
          <w:noProof/>
        </w:rPr>
        <w:t xml:space="preserve"> 1999.;</w:t>
      </w:r>
      <w:r w:rsidRPr="00FC0E49">
        <w:t xml:space="preserve"> </w:t>
      </w:r>
      <w:r w:rsidRPr="00FC0E49">
        <w:rPr>
          <w:i/>
        </w:rPr>
        <w:t>Бизюкова И.В.</w:t>
      </w:r>
      <w:r w:rsidRPr="00FC0E49">
        <w:t xml:space="preserve"> Кадры управления: подбор и оценка. М.,</w:t>
      </w:r>
      <w:r w:rsidRPr="00FC0E49">
        <w:rPr>
          <w:noProof/>
        </w:rPr>
        <w:t xml:space="preserve"> 1998;</w:t>
      </w:r>
      <w:r w:rsidRPr="00FC0E49">
        <w:t xml:space="preserve"> </w:t>
      </w:r>
      <w:r w:rsidRPr="00FC0E49">
        <w:rPr>
          <w:i/>
        </w:rPr>
        <w:t>Страробинский Э.В.</w:t>
      </w:r>
      <w:r w:rsidRPr="00FC0E49">
        <w:t xml:space="preserve"> Как управлять персоналом. М.,</w:t>
      </w:r>
      <w:r w:rsidRPr="00FC0E49">
        <w:rPr>
          <w:noProof/>
        </w:rPr>
        <w:t xml:space="preserve"> 1998</w:t>
      </w:r>
      <w:r w:rsidRPr="00FC0E49">
        <w:t xml:space="preserve"> и др.</w:t>
      </w:r>
    </w:p>
  </w:footnote>
  <w:footnote w:id="123">
    <w:p w:rsidR="00003FB9" w:rsidRPr="00FC0E49" w:rsidRDefault="00003FB9">
      <w:pPr>
        <w:pStyle w:val="a4"/>
        <w:ind w:firstLine="0"/>
      </w:pPr>
      <w:r w:rsidRPr="00FC0E49">
        <w:rPr>
          <w:rStyle w:val="a5"/>
        </w:rPr>
        <w:t>1</w:t>
      </w:r>
      <w:r w:rsidRPr="00FC0E49">
        <w:t xml:space="preserve"> См. подробнее: Основы современного социального управления: Учебное пособие. М.,</w:t>
      </w:r>
      <w:r w:rsidRPr="00FC0E49">
        <w:rPr>
          <w:noProof/>
        </w:rPr>
        <w:t xml:space="preserve"> 1999.</w:t>
      </w:r>
    </w:p>
  </w:footnote>
  <w:footnote w:id="124">
    <w:p w:rsidR="00003FB9" w:rsidRPr="0019454D" w:rsidRDefault="00003FB9">
      <w:pPr>
        <w:pStyle w:val="a4"/>
        <w:ind w:firstLine="0"/>
      </w:pPr>
      <w:r w:rsidRPr="0019454D">
        <w:rPr>
          <w:rStyle w:val="a5"/>
        </w:rPr>
        <w:t>1</w:t>
      </w:r>
      <w:r w:rsidRPr="0019454D">
        <w:t xml:space="preserve"> См. подробнее в кн.: Современная управленческая культура: пути формирования в процессе допрофессиональной подготовки учащихся в гимназии</w:t>
      </w:r>
      <w:r w:rsidRPr="0019454D">
        <w:rPr>
          <w:noProof/>
        </w:rPr>
        <w:t xml:space="preserve"> /</w:t>
      </w:r>
      <w:r w:rsidRPr="0019454D">
        <w:t xml:space="preserve"> Под ред. В.Н. Иванова, В.А. Мальцева. М.,</w:t>
      </w:r>
      <w:r w:rsidRPr="0019454D">
        <w:rPr>
          <w:noProof/>
        </w:rPr>
        <w:t xml:space="preserve"> 1999.</w:t>
      </w:r>
    </w:p>
  </w:footnote>
  <w:footnote w:id="125">
    <w:p w:rsidR="00003FB9" w:rsidRPr="003C1300" w:rsidRDefault="00003FB9">
      <w:pPr>
        <w:pStyle w:val="a4"/>
        <w:ind w:firstLine="0"/>
      </w:pPr>
      <w:r w:rsidRPr="003C1300">
        <w:rPr>
          <w:rStyle w:val="a5"/>
        </w:rPr>
        <w:t>1</w:t>
      </w:r>
      <w:r w:rsidRPr="003C1300">
        <w:t xml:space="preserve"> См. подробнее по этому вопросу: Муниципальная кадровая политика: Учебное пособие. М.,</w:t>
      </w:r>
      <w:r w:rsidRPr="003C1300">
        <w:rPr>
          <w:noProof/>
        </w:rPr>
        <w:t xml:space="preserve"> 2002. 486.</w:t>
      </w:r>
    </w:p>
  </w:footnote>
  <w:footnote w:id="126">
    <w:p w:rsidR="00003FB9" w:rsidRPr="00FB2273" w:rsidRDefault="00003FB9">
      <w:pPr>
        <w:pStyle w:val="a4"/>
        <w:ind w:firstLine="0"/>
      </w:pPr>
      <w:r w:rsidRPr="00FB2273">
        <w:rPr>
          <w:rStyle w:val="a5"/>
        </w:rPr>
        <w:t>1</w:t>
      </w:r>
      <w:r w:rsidRPr="00FB2273">
        <w:t xml:space="preserve"> См. Муниципальная кадровая политика: Учебное пособие. М.,</w:t>
      </w:r>
      <w:r w:rsidRPr="00FB2273">
        <w:rPr>
          <w:noProof/>
        </w:rPr>
        <w:t xml:space="preserve"> 2003.</w:t>
      </w:r>
    </w:p>
  </w:footnote>
  <w:footnote w:id="127">
    <w:p w:rsidR="00003FB9" w:rsidRPr="00FB2273" w:rsidRDefault="00003FB9">
      <w:pPr>
        <w:pStyle w:val="a4"/>
        <w:ind w:firstLine="0"/>
      </w:pPr>
      <w:r w:rsidRPr="0031412F">
        <w:rPr>
          <w:rStyle w:val="a5"/>
        </w:rPr>
        <w:t>1</w:t>
      </w:r>
      <w:r w:rsidRPr="0031412F">
        <w:t xml:space="preserve"> Публикуется по статье: </w:t>
      </w:r>
      <w:r w:rsidRPr="0031412F">
        <w:rPr>
          <w:i/>
        </w:rPr>
        <w:t>Филиппова Ю.В.</w:t>
      </w:r>
      <w:r w:rsidRPr="0031412F">
        <w:t xml:space="preserve"> Развитие местных сообществ: практика и теория. Нужна ли нам еще одна концепция, еще одна профессия</w:t>
      </w:r>
      <w:r w:rsidRPr="0031412F">
        <w:rPr>
          <w:noProof/>
        </w:rPr>
        <w:t xml:space="preserve"> // </w:t>
      </w:r>
      <w:r w:rsidRPr="0031412F">
        <w:t>Вестник МГУ. Сер. Экономика.</w:t>
      </w:r>
      <w:r w:rsidRPr="0031412F">
        <w:rPr>
          <w:noProof/>
        </w:rPr>
        <w:t xml:space="preserve"> 1996. № 4 -</w:t>
      </w:r>
      <w:r w:rsidRPr="0031412F">
        <w:t xml:space="preserve"> с разрешения автора. </w:t>
      </w:r>
    </w:p>
  </w:footnote>
  <w:footnote w:id="128">
    <w:p w:rsidR="00003FB9" w:rsidRPr="00FB2273" w:rsidRDefault="00003FB9" w:rsidP="00FB2273">
      <w:pPr>
        <w:pStyle w:val="a4"/>
        <w:ind w:firstLine="0"/>
        <w:rPr>
          <w:lang w:val="en-US"/>
        </w:rPr>
      </w:pPr>
      <w:r w:rsidRPr="00FB2273">
        <w:rPr>
          <w:rStyle w:val="a5"/>
        </w:rPr>
        <w:t>2</w:t>
      </w:r>
      <w:r w:rsidRPr="00FB2273">
        <w:t xml:space="preserve"> </w:t>
      </w:r>
      <w:r>
        <w:rPr>
          <w:i/>
        </w:rPr>
        <w:t>См</w:t>
      </w:r>
      <w:r w:rsidRPr="0031412F">
        <w:rPr>
          <w:i/>
        </w:rPr>
        <w:t>.: Дашкова Е.</w:t>
      </w:r>
      <w:r w:rsidRPr="0031412F">
        <w:t xml:space="preserve"> Стратегия вовлеченности</w:t>
      </w:r>
      <w:r w:rsidRPr="0031412F">
        <w:rPr>
          <w:noProof/>
        </w:rPr>
        <w:t xml:space="preserve"> //</w:t>
      </w:r>
      <w:r w:rsidRPr="0031412F">
        <w:t xml:space="preserve"> Муниципальная власть.</w:t>
      </w:r>
      <w:r w:rsidRPr="0031412F">
        <w:rPr>
          <w:noProof/>
        </w:rPr>
        <w:t xml:space="preserve"> 1998. № 4.</w:t>
      </w:r>
      <w:r w:rsidRPr="0031412F">
        <w:t xml:space="preserve"> С.</w:t>
      </w:r>
      <w:r w:rsidRPr="0031412F">
        <w:rPr>
          <w:noProof/>
        </w:rPr>
        <w:t xml:space="preserve"> 77;</w:t>
      </w:r>
      <w:r w:rsidRPr="0031412F">
        <w:t xml:space="preserve"> Основы местного самоуправления</w:t>
      </w:r>
      <w:r w:rsidRPr="0031412F">
        <w:rPr>
          <w:noProof/>
        </w:rPr>
        <w:t xml:space="preserve"> /</w:t>
      </w:r>
      <w:r w:rsidRPr="0031412F">
        <w:t xml:space="preserve"> Под ред. С.В. Вобленко. </w:t>
      </w:r>
      <w:r w:rsidRPr="0031412F">
        <w:rPr>
          <w:noProof/>
        </w:rPr>
        <w:t>-</w:t>
      </w:r>
      <w:r w:rsidRPr="0031412F">
        <w:t xml:space="preserve"> Обнинск,</w:t>
      </w:r>
      <w:r w:rsidRPr="0031412F">
        <w:rPr>
          <w:noProof/>
        </w:rPr>
        <w:t xml:space="preserve"> 1997.</w:t>
      </w:r>
      <w:r w:rsidRPr="0031412F">
        <w:t xml:space="preserve"> С</w:t>
      </w:r>
      <w:r w:rsidRPr="00FB2273">
        <w:t>.</w:t>
      </w:r>
      <w:r w:rsidRPr="00FB2273">
        <w:rPr>
          <w:noProof/>
        </w:rPr>
        <w:t xml:space="preserve"> 5-6.</w:t>
      </w:r>
    </w:p>
  </w:footnote>
  <w:footnote w:id="129">
    <w:p w:rsidR="00003FB9" w:rsidRPr="0031412F" w:rsidRDefault="00003FB9">
      <w:pPr>
        <w:pStyle w:val="a4"/>
        <w:ind w:firstLine="0"/>
        <w:rPr>
          <w:lang w:val="en-US"/>
        </w:rPr>
      </w:pPr>
      <w:r w:rsidRPr="00FB2273">
        <w:rPr>
          <w:rStyle w:val="a5"/>
          <w:lang w:val="en-US"/>
        </w:rPr>
        <w:t>3</w:t>
      </w:r>
      <w:r w:rsidRPr="00FB2273">
        <w:rPr>
          <w:lang w:val="en-US"/>
        </w:rPr>
        <w:t xml:space="preserve"> </w:t>
      </w:r>
      <w:r w:rsidRPr="0031412F">
        <w:rPr>
          <w:lang w:val="en-US"/>
        </w:rPr>
        <w:t>Community</w:t>
      </w:r>
      <w:r w:rsidRPr="00FB2273">
        <w:rPr>
          <w:lang w:val="en-US"/>
        </w:rPr>
        <w:t xml:space="preserve"> </w:t>
      </w:r>
      <w:r w:rsidRPr="0031412F">
        <w:rPr>
          <w:lang w:val="en-US"/>
        </w:rPr>
        <w:t>Development</w:t>
      </w:r>
      <w:r w:rsidRPr="00FB2273">
        <w:rPr>
          <w:lang w:val="en-US"/>
        </w:rPr>
        <w:t xml:space="preserve"> </w:t>
      </w:r>
      <w:r w:rsidRPr="0031412F">
        <w:rPr>
          <w:lang w:val="en-US"/>
        </w:rPr>
        <w:t>in</w:t>
      </w:r>
      <w:r w:rsidRPr="00FB2273">
        <w:rPr>
          <w:lang w:val="en-US"/>
        </w:rPr>
        <w:t xml:space="preserve"> </w:t>
      </w:r>
      <w:r w:rsidRPr="0031412F">
        <w:rPr>
          <w:lang w:val="en-US"/>
        </w:rPr>
        <w:t>Perspective.</w:t>
      </w:r>
      <w:r w:rsidRPr="0031412F">
        <w:rPr>
          <w:noProof/>
          <w:lang w:val="en-US"/>
        </w:rPr>
        <w:t xml:space="preserve"> /</w:t>
      </w:r>
      <w:r w:rsidRPr="0031412F">
        <w:rPr>
          <w:lang w:val="en-US"/>
        </w:rPr>
        <w:t xml:space="preserve"> Ed. by Christenson J.A., Robinson J.W. Second printing. Iowa State University Press</w:t>
      </w:r>
      <w:r w:rsidRPr="0031412F">
        <w:rPr>
          <w:noProof/>
          <w:lang w:val="en-US"/>
        </w:rPr>
        <w:t xml:space="preserve"> /</w:t>
      </w:r>
      <w:r w:rsidRPr="0031412F">
        <w:rPr>
          <w:lang w:val="en-US"/>
        </w:rPr>
        <w:t xml:space="preserve"> Ames. Iowa.</w:t>
      </w:r>
      <w:r w:rsidRPr="0031412F">
        <w:rPr>
          <w:noProof/>
          <w:lang w:val="en-US"/>
        </w:rPr>
        <w:t xml:space="preserve"> 1994.</w:t>
      </w:r>
      <w:r w:rsidRPr="0031412F">
        <w:rPr>
          <w:lang w:val="en-US"/>
        </w:rPr>
        <w:t xml:space="preserve"> P.</w:t>
      </w:r>
      <w:r w:rsidRPr="0031412F">
        <w:rPr>
          <w:noProof/>
          <w:lang w:val="en-US"/>
        </w:rPr>
        <w:t xml:space="preserve"> 307.</w:t>
      </w:r>
    </w:p>
  </w:footnote>
  <w:footnote w:id="130">
    <w:p w:rsidR="00003FB9" w:rsidRPr="0031412F" w:rsidRDefault="00003FB9">
      <w:pPr>
        <w:pStyle w:val="a4"/>
        <w:ind w:firstLine="0"/>
        <w:rPr>
          <w:lang w:val="en-US"/>
        </w:rPr>
      </w:pPr>
      <w:r w:rsidRPr="00272B2D">
        <w:rPr>
          <w:rStyle w:val="a5"/>
          <w:lang w:val="en-US"/>
        </w:rPr>
        <w:t>1</w:t>
      </w:r>
      <w:r w:rsidRPr="0031412F">
        <w:rPr>
          <w:lang w:val="en-US"/>
        </w:rPr>
        <w:t xml:space="preserve"> Community Development in Perspective. P.</w:t>
      </w:r>
      <w:r w:rsidRPr="0031412F">
        <w:rPr>
          <w:noProof/>
          <w:lang w:val="en-US"/>
        </w:rPr>
        <w:t xml:space="preserve"> 307.</w:t>
      </w:r>
    </w:p>
  </w:footnote>
  <w:footnote w:id="131">
    <w:p w:rsidR="00003FB9" w:rsidRPr="0031412F" w:rsidRDefault="00003FB9">
      <w:pPr>
        <w:pStyle w:val="a4"/>
        <w:ind w:firstLine="0"/>
        <w:rPr>
          <w:lang w:val="en-US"/>
        </w:rPr>
      </w:pPr>
      <w:r w:rsidRPr="00272B2D">
        <w:rPr>
          <w:rStyle w:val="a5"/>
          <w:lang w:val="en-US"/>
        </w:rPr>
        <w:t>2</w:t>
      </w:r>
      <w:r w:rsidRPr="0031412F">
        <w:rPr>
          <w:lang w:val="en-US"/>
        </w:rPr>
        <w:t xml:space="preserve"> </w:t>
      </w:r>
      <w:r w:rsidRPr="0031412F">
        <w:rPr>
          <w:i/>
          <w:lang w:val="en-US"/>
        </w:rPr>
        <w:t>U.S. Congress,</w:t>
      </w:r>
      <w:r w:rsidRPr="0031412F">
        <w:rPr>
          <w:lang w:val="en-US"/>
        </w:rPr>
        <w:t xml:space="preserve"> House.</w:t>
      </w:r>
      <w:r w:rsidRPr="0031412F">
        <w:rPr>
          <w:noProof/>
          <w:lang w:val="en-US"/>
        </w:rPr>
        <w:t xml:space="preserve"> 1915.</w:t>
      </w:r>
      <w:r w:rsidRPr="0031412F">
        <w:rPr>
          <w:lang w:val="en-US"/>
        </w:rPr>
        <w:t xml:space="preserve"> Committee on Agriculture. Cooperative Agricultural Extension Work: Report to Accompany H.R.</w:t>
      </w:r>
      <w:r w:rsidRPr="0031412F">
        <w:rPr>
          <w:noProof/>
          <w:lang w:val="en-US"/>
        </w:rPr>
        <w:t xml:space="preserve"> 7951.</w:t>
      </w:r>
      <w:r w:rsidRPr="0031412F">
        <w:rPr>
          <w:lang w:val="en-US"/>
        </w:rPr>
        <w:t xml:space="preserve"> 63rd Congress,</w:t>
      </w:r>
      <w:r w:rsidRPr="0031412F">
        <w:rPr>
          <w:noProof/>
          <w:lang w:val="en-US"/>
        </w:rPr>
        <w:t xml:space="preserve"> 2</w:t>
      </w:r>
      <w:r w:rsidRPr="0031412F">
        <w:rPr>
          <w:noProof/>
          <w:vertAlign w:val="superscript"/>
          <w:lang w:val="en-US"/>
        </w:rPr>
        <w:t>nd</w:t>
      </w:r>
      <w:r w:rsidRPr="0031412F">
        <w:rPr>
          <w:lang w:val="en-US"/>
        </w:rPr>
        <w:t xml:space="preserve"> Session, House of Representatives</w:t>
      </w:r>
      <w:r w:rsidRPr="0031412F">
        <w:rPr>
          <w:noProof/>
          <w:lang w:val="en-US"/>
        </w:rPr>
        <w:t xml:space="preserve"> 110.</w:t>
      </w:r>
      <w:r w:rsidRPr="0031412F">
        <w:rPr>
          <w:lang w:val="en-US"/>
        </w:rPr>
        <w:t xml:space="preserve"> P.</w:t>
      </w:r>
      <w:r w:rsidRPr="0031412F">
        <w:rPr>
          <w:noProof/>
          <w:lang w:val="en-US"/>
        </w:rPr>
        <w:t>15.</w:t>
      </w:r>
    </w:p>
  </w:footnote>
  <w:footnote w:id="132">
    <w:p w:rsidR="00003FB9" w:rsidRPr="0031412F" w:rsidRDefault="00003FB9">
      <w:pPr>
        <w:pStyle w:val="a4"/>
        <w:ind w:firstLine="0"/>
        <w:rPr>
          <w:lang w:val="en-US"/>
        </w:rPr>
      </w:pPr>
      <w:r w:rsidRPr="00272B2D">
        <w:rPr>
          <w:rStyle w:val="a5"/>
          <w:lang w:val="en-US"/>
        </w:rPr>
        <w:t>1</w:t>
      </w:r>
      <w:r w:rsidRPr="0031412F">
        <w:rPr>
          <w:lang w:val="en-US"/>
        </w:rPr>
        <w:t xml:space="preserve"> Community Development in Perspective. P.</w:t>
      </w:r>
      <w:r w:rsidRPr="0031412F">
        <w:rPr>
          <w:noProof/>
          <w:lang w:val="en-US"/>
        </w:rPr>
        <w:t xml:space="preserve"> 387-392.</w:t>
      </w:r>
    </w:p>
  </w:footnote>
  <w:footnote w:id="133">
    <w:p w:rsidR="00003FB9" w:rsidRDefault="00003FB9" w:rsidP="0031412F">
      <w:pPr>
        <w:pStyle w:val="a4"/>
        <w:ind w:firstLine="0"/>
        <w:rPr>
          <w:sz w:val="24"/>
        </w:rPr>
      </w:pPr>
      <w:r w:rsidRPr="00272B2D">
        <w:rPr>
          <w:rStyle w:val="a5"/>
          <w:lang w:val="en-US"/>
        </w:rPr>
        <w:t>2</w:t>
      </w:r>
      <w:r w:rsidRPr="0031412F">
        <w:rPr>
          <w:lang w:val="en-US"/>
        </w:rPr>
        <w:t xml:space="preserve"> </w:t>
      </w:r>
      <w:r w:rsidRPr="0031412F">
        <w:rPr>
          <w:i/>
          <w:lang w:val="en-US"/>
        </w:rPr>
        <w:t>Robertson W.E.</w:t>
      </w:r>
      <w:r w:rsidRPr="0031412F">
        <w:rPr>
          <w:lang w:val="en-US"/>
        </w:rPr>
        <w:t xml:space="preserve"> Directory: Community Development Education and Training Programs. Columbia</w:t>
      </w:r>
      <w:r w:rsidRPr="0031412F">
        <w:t xml:space="preserve">, </w:t>
      </w:r>
      <w:r w:rsidRPr="0031412F">
        <w:rPr>
          <w:lang w:val="en-US"/>
        </w:rPr>
        <w:t>Mo</w:t>
      </w:r>
      <w:r w:rsidRPr="0031412F">
        <w:t xml:space="preserve">.: </w:t>
      </w:r>
      <w:r w:rsidRPr="0031412F">
        <w:rPr>
          <w:lang w:val="en-US"/>
        </w:rPr>
        <w:t>Community</w:t>
      </w:r>
      <w:r w:rsidRPr="0031412F">
        <w:t xml:space="preserve"> </w:t>
      </w:r>
      <w:r w:rsidRPr="0031412F">
        <w:rPr>
          <w:lang w:val="en-US"/>
        </w:rPr>
        <w:t>Development</w:t>
      </w:r>
      <w:r w:rsidRPr="0031412F">
        <w:t xml:space="preserve"> </w:t>
      </w:r>
      <w:r w:rsidRPr="0031412F">
        <w:rPr>
          <w:lang w:val="en-US"/>
        </w:rPr>
        <w:t>Society</w:t>
      </w:r>
      <w:r w:rsidRPr="0031412F">
        <w:t>,</w:t>
      </w:r>
      <w:r w:rsidRPr="0031412F">
        <w:rPr>
          <w:noProof/>
        </w:rPr>
        <w:t xml:space="preserve"> 1987.</w:t>
      </w:r>
    </w:p>
  </w:footnote>
  <w:footnote w:id="134">
    <w:p w:rsidR="00003FB9" w:rsidRPr="0010140F" w:rsidRDefault="00003FB9">
      <w:pPr>
        <w:spacing w:line="240" w:lineRule="auto"/>
        <w:ind w:firstLine="0"/>
        <w:rPr>
          <w:sz w:val="20"/>
        </w:rPr>
      </w:pPr>
      <w:r w:rsidRPr="0010140F">
        <w:rPr>
          <w:rStyle w:val="a5"/>
          <w:sz w:val="20"/>
        </w:rPr>
        <w:t>1</w:t>
      </w:r>
      <w:r w:rsidRPr="0010140F">
        <w:rPr>
          <w:sz w:val="20"/>
        </w:rPr>
        <w:t xml:space="preserve"> В данном случае термин «политическая экономия» употребляется в том смысле, какой ему придается в западной науке,</w:t>
      </w:r>
      <w:r w:rsidRPr="0010140F">
        <w:rPr>
          <w:noProof/>
          <w:sz w:val="20"/>
        </w:rPr>
        <w:t xml:space="preserve"> —</w:t>
      </w:r>
      <w:r w:rsidRPr="0010140F">
        <w:rPr>
          <w:sz w:val="20"/>
        </w:rPr>
        <w:t xml:space="preserve"> исследование влияния политических факторов на экономику.</w:t>
      </w:r>
    </w:p>
  </w:footnote>
  <w:footnote w:id="135">
    <w:p w:rsidR="00003FB9" w:rsidRPr="0010140F" w:rsidRDefault="00003FB9">
      <w:pPr>
        <w:pStyle w:val="a4"/>
        <w:ind w:firstLine="0"/>
      </w:pPr>
      <w:r w:rsidRPr="00272B2D">
        <w:rPr>
          <w:rStyle w:val="a5"/>
          <w:lang w:val="en-US"/>
        </w:rPr>
        <w:t>2</w:t>
      </w:r>
      <w:r w:rsidRPr="0010140F">
        <w:rPr>
          <w:lang w:val="en-US"/>
        </w:rPr>
        <w:t xml:space="preserve"> Blakely E. Planning Local Economic Development: Theory and Practice. SAGE</w:t>
      </w:r>
      <w:r w:rsidRPr="0010140F">
        <w:t xml:space="preserve"> </w:t>
      </w:r>
      <w:r w:rsidRPr="0010140F">
        <w:rPr>
          <w:lang w:val="en-US"/>
        </w:rPr>
        <w:t>Publications</w:t>
      </w:r>
      <w:r w:rsidRPr="0010140F">
        <w:t>.</w:t>
      </w:r>
      <w:r w:rsidRPr="0010140F">
        <w:rPr>
          <w:noProof/>
        </w:rPr>
        <w:t xml:space="preserve"> 1994.</w:t>
      </w:r>
      <w:r w:rsidRPr="0010140F">
        <w:t xml:space="preserve"> </w:t>
      </w:r>
      <w:r w:rsidRPr="0010140F">
        <w:rPr>
          <w:lang w:val="en-US"/>
        </w:rPr>
        <w:t>P</w:t>
      </w:r>
      <w:r w:rsidRPr="0010140F">
        <w:t>.313.</w:t>
      </w:r>
    </w:p>
  </w:footnote>
  <w:footnote w:id="136">
    <w:p w:rsidR="00003FB9" w:rsidRPr="001E7D4E" w:rsidRDefault="00003FB9">
      <w:pPr>
        <w:pStyle w:val="a4"/>
        <w:ind w:firstLine="0"/>
      </w:pPr>
      <w:r w:rsidRPr="001E7D4E">
        <w:rPr>
          <w:rStyle w:val="a5"/>
        </w:rPr>
        <w:t>1</w:t>
      </w:r>
      <w:r w:rsidRPr="001E7D4E">
        <w:t xml:space="preserve"> См.: </w:t>
      </w:r>
      <w:r w:rsidRPr="001E7D4E">
        <w:rPr>
          <w:i/>
        </w:rPr>
        <w:t>Мельников С.Б.</w:t>
      </w:r>
      <w:r w:rsidRPr="001E7D4E">
        <w:t xml:space="preserve"> Муниципальный менеджмент. Участие населения в финансировании социально-экономических программ развития своего города (района). М.,</w:t>
      </w:r>
      <w:r w:rsidRPr="001E7D4E">
        <w:rPr>
          <w:noProof/>
        </w:rPr>
        <w:t xml:space="preserve"> 1995.</w:t>
      </w:r>
    </w:p>
  </w:footnote>
  <w:footnote w:id="137">
    <w:p w:rsidR="00003FB9" w:rsidRPr="001E7D4E" w:rsidRDefault="00003FB9">
      <w:pPr>
        <w:pStyle w:val="a4"/>
        <w:ind w:firstLine="0"/>
      </w:pPr>
      <w:r w:rsidRPr="001E7D4E">
        <w:rPr>
          <w:rStyle w:val="a5"/>
        </w:rPr>
        <w:t>1</w:t>
      </w:r>
      <w:r w:rsidRPr="001E7D4E">
        <w:t xml:space="preserve"> См.: </w:t>
      </w:r>
      <w:r w:rsidRPr="001E7D4E">
        <w:rPr>
          <w:i/>
        </w:rPr>
        <w:t>Иванов В.Н., Мальцев В.А., Чар/паев М.А.</w:t>
      </w:r>
      <w:r w:rsidRPr="001E7D4E">
        <w:t xml:space="preserve"> Россия. К концепции развития общества и политической власти. М.,</w:t>
      </w:r>
      <w:r w:rsidRPr="001E7D4E">
        <w:rPr>
          <w:noProof/>
        </w:rPr>
        <w:t xml:space="preserve"> 1996;</w:t>
      </w:r>
      <w:r w:rsidRPr="001E7D4E">
        <w:t xml:space="preserve"> </w:t>
      </w:r>
      <w:r w:rsidRPr="001E7D4E">
        <w:rPr>
          <w:i/>
        </w:rPr>
        <w:t>Иванов В.Н.</w:t>
      </w:r>
      <w:r w:rsidRPr="001E7D4E">
        <w:t xml:space="preserve"> Социальные технологии в современном мире. М.,</w:t>
      </w:r>
      <w:r w:rsidRPr="001E7D4E">
        <w:rPr>
          <w:noProof/>
        </w:rPr>
        <w:t xml:space="preserve"> 1996;</w:t>
      </w:r>
      <w:r w:rsidRPr="001E7D4E">
        <w:t xml:space="preserve"> </w:t>
      </w:r>
      <w:r w:rsidRPr="001E7D4E">
        <w:rPr>
          <w:i/>
        </w:rPr>
        <w:t>Мельников С.Б.</w:t>
      </w:r>
      <w:r w:rsidRPr="001E7D4E">
        <w:t xml:space="preserve"> Корпоратизм </w:t>
      </w:r>
      <w:r w:rsidRPr="001E7D4E">
        <w:rPr>
          <w:noProof/>
        </w:rPr>
        <w:t>-</w:t>
      </w:r>
      <w:r w:rsidRPr="001E7D4E">
        <w:t xml:space="preserve"> российский путь реформ. М.,</w:t>
      </w:r>
      <w:r w:rsidRPr="001E7D4E">
        <w:rPr>
          <w:noProof/>
        </w:rPr>
        <w:t xml:space="preserve"> 1996;</w:t>
      </w:r>
      <w:r w:rsidRPr="001E7D4E">
        <w:t xml:space="preserve"> </w:t>
      </w:r>
      <w:r w:rsidRPr="001E7D4E">
        <w:rPr>
          <w:i/>
        </w:rPr>
        <w:t>Мельников С.Б.</w:t>
      </w:r>
      <w:r w:rsidRPr="001E7D4E">
        <w:t xml:space="preserve"> Муниципальный менеджмент. Введение в корпоративный метод хозяйствования: преимущества и отличия от капиталистического и социалистического. М.,</w:t>
      </w:r>
      <w:r w:rsidRPr="001E7D4E">
        <w:rPr>
          <w:noProof/>
        </w:rPr>
        <w:t xml:space="preserve"> 1995</w:t>
      </w:r>
      <w:r w:rsidRPr="001E7D4E">
        <w:t xml:space="preserve"> и др.</w:t>
      </w:r>
    </w:p>
  </w:footnote>
  <w:footnote w:id="138">
    <w:p w:rsidR="00003FB9" w:rsidRPr="001E7D4E" w:rsidRDefault="00003FB9">
      <w:pPr>
        <w:pStyle w:val="a4"/>
        <w:ind w:firstLine="0"/>
      </w:pPr>
      <w:r w:rsidRPr="001E7D4E">
        <w:rPr>
          <w:rStyle w:val="a5"/>
        </w:rPr>
        <w:t>1</w:t>
      </w:r>
      <w:r w:rsidRPr="001E7D4E">
        <w:t xml:space="preserve"> См. подробнее в кн.: </w:t>
      </w:r>
      <w:r w:rsidRPr="001E7D4E">
        <w:rPr>
          <w:i/>
        </w:rPr>
        <w:t>Иванов В.Н., Мальцев В.И., Патрушев В.И.</w:t>
      </w:r>
      <w:r w:rsidRPr="001E7D4E">
        <w:t xml:space="preserve"> Ресурсы региона: инновационные технологии реализации. М.-Н. Новгород, </w:t>
      </w:r>
      <w:r w:rsidRPr="001E7D4E">
        <w:rPr>
          <w:noProof/>
        </w:rPr>
        <w:t>1995;</w:t>
      </w:r>
      <w:r w:rsidRPr="001E7D4E">
        <w:t xml:space="preserve"> </w:t>
      </w:r>
      <w:r w:rsidRPr="001E7D4E">
        <w:rPr>
          <w:i/>
        </w:rPr>
        <w:t>Афонин Ю,А., Иванов В.Н.</w:t>
      </w:r>
      <w:r w:rsidRPr="001E7D4E">
        <w:t xml:space="preserve"> и др. Россия: объединяющая идеи, путь выхода из кризиса, улучшение жизни каждого. М.</w:t>
      </w:r>
      <w:r w:rsidRPr="001E7D4E">
        <w:rPr>
          <w:noProof/>
        </w:rPr>
        <w:t xml:space="preserve"> —</w:t>
      </w:r>
      <w:r w:rsidRPr="001E7D4E">
        <w:t xml:space="preserve"> Самара,</w:t>
      </w:r>
      <w:r w:rsidRPr="001E7D4E">
        <w:rPr>
          <w:noProof/>
        </w:rPr>
        <w:t xml:space="preserve"> 1997;</w:t>
      </w:r>
      <w:r w:rsidRPr="001E7D4E">
        <w:t xml:space="preserve"> Программа социальной и экономической поддержки интересов населения (Программа «СЭПИН» в вопросах и ответах.</w:t>
      </w:r>
      <w:r w:rsidRPr="001E7D4E">
        <w:rPr>
          <w:noProof/>
        </w:rPr>
        <w:t xml:space="preserve"> -</w:t>
      </w:r>
      <w:r w:rsidRPr="001E7D4E">
        <w:t xml:space="preserve"> М.,</w:t>
      </w:r>
      <w:r w:rsidRPr="001E7D4E">
        <w:rPr>
          <w:noProof/>
        </w:rPr>
        <w:t xml:space="preserve"> 1997).</w:t>
      </w:r>
    </w:p>
  </w:footnote>
  <w:footnote w:id="139">
    <w:p w:rsidR="00003FB9" w:rsidRPr="001E7D4E" w:rsidRDefault="00003FB9">
      <w:pPr>
        <w:pStyle w:val="a4"/>
        <w:ind w:firstLine="0"/>
      </w:pPr>
      <w:r>
        <w:rPr>
          <w:rStyle w:val="a5"/>
        </w:rPr>
        <w:t>1</w:t>
      </w:r>
      <w:r w:rsidRPr="001E7D4E">
        <w:t xml:space="preserve"> См. подробнее в кн.: </w:t>
      </w:r>
      <w:r w:rsidRPr="001E7D4E">
        <w:rPr>
          <w:i/>
        </w:rPr>
        <w:t>Атаманчук Г.В.</w:t>
      </w:r>
      <w:r w:rsidRPr="001E7D4E">
        <w:t xml:space="preserve"> Теория государственного управления: Курс лекций. М.,</w:t>
      </w:r>
      <w:r w:rsidRPr="001E7D4E">
        <w:rPr>
          <w:noProof/>
        </w:rPr>
        <w:t xml:space="preserve"> 1997.</w:t>
      </w:r>
      <w:r w:rsidRPr="001E7D4E">
        <w:t xml:space="preserve"> С.</w:t>
      </w:r>
      <w:r w:rsidRPr="001E7D4E">
        <w:rPr>
          <w:noProof/>
        </w:rPr>
        <w:t xml:space="preserve"> 295-313</w:t>
      </w:r>
      <w:r w:rsidRPr="001E7D4E">
        <w:t xml:space="preserve"> и др.</w:t>
      </w:r>
    </w:p>
  </w:footnote>
  <w:footnote w:id="140">
    <w:p w:rsidR="00003FB9" w:rsidRPr="001E7D4E" w:rsidRDefault="00003FB9">
      <w:pPr>
        <w:pStyle w:val="a4"/>
        <w:ind w:firstLine="0"/>
      </w:pPr>
      <w:r>
        <w:rPr>
          <w:rStyle w:val="a5"/>
        </w:rPr>
        <w:t>2</w:t>
      </w:r>
      <w:r w:rsidRPr="001E7D4E">
        <w:t xml:space="preserve"> См. подробнее в кн.: </w:t>
      </w:r>
      <w:r w:rsidRPr="001E7D4E">
        <w:rPr>
          <w:i/>
        </w:rPr>
        <w:t xml:space="preserve">Кравченко С.А., Мнацаканян М.О., Покровский Н.Е. </w:t>
      </w:r>
      <w:r w:rsidRPr="001E7D4E">
        <w:t>Социология: парадигмы и темы. М.,</w:t>
      </w:r>
      <w:r w:rsidRPr="001E7D4E">
        <w:rPr>
          <w:noProof/>
        </w:rPr>
        <w:t xml:space="preserve"> 1997.</w:t>
      </w:r>
      <w:r w:rsidRPr="001E7D4E">
        <w:t xml:space="preserve"> С.</w:t>
      </w:r>
      <w:r w:rsidRPr="001E7D4E">
        <w:rPr>
          <w:noProof/>
        </w:rPr>
        <w:t xml:space="preserve"> 285—286.</w:t>
      </w:r>
    </w:p>
  </w:footnote>
  <w:footnote w:id="141">
    <w:p w:rsidR="00003FB9" w:rsidRPr="001E7D4E" w:rsidRDefault="00003FB9">
      <w:pPr>
        <w:pStyle w:val="a4"/>
        <w:ind w:firstLine="0"/>
      </w:pPr>
      <w:r>
        <w:rPr>
          <w:rStyle w:val="a5"/>
        </w:rPr>
        <w:t>3</w:t>
      </w:r>
      <w:r w:rsidRPr="001E7D4E">
        <w:t xml:space="preserve"> См.: там же. С.</w:t>
      </w:r>
      <w:r w:rsidRPr="001E7D4E">
        <w:rPr>
          <w:noProof/>
        </w:rPr>
        <w:t xml:space="preserve"> 286.</w:t>
      </w:r>
    </w:p>
  </w:footnote>
  <w:footnote w:id="142">
    <w:p w:rsidR="00003FB9" w:rsidRPr="001E7D4E" w:rsidRDefault="00003FB9">
      <w:pPr>
        <w:pStyle w:val="a4"/>
        <w:ind w:firstLine="0"/>
      </w:pPr>
      <w:r>
        <w:rPr>
          <w:rStyle w:val="a5"/>
        </w:rPr>
        <w:t>4</w:t>
      </w:r>
      <w:r w:rsidRPr="001E7D4E">
        <w:t xml:space="preserve"> См. в кн.: </w:t>
      </w:r>
      <w:r w:rsidRPr="001E7D4E">
        <w:rPr>
          <w:i/>
        </w:rPr>
        <w:t>Афанасьев В.Г.</w:t>
      </w:r>
      <w:r w:rsidRPr="001E7D4E">
        <w:t xml:space="preserve"> Человек в управлении обществом. М.,</w:t>
      </w:r>
      <w:r w:rsidRPr="001E7D4E">
        <w:rPr>
          <w:noProof/>
        </w:rPr>
        <w:t xml:space="preserve"> 1997.</w:t>
      </w:r>
      <w:r w:rsidRPr="001E7D4E">
        <w:t xml:space="preserve"> С.</w:t>
      </w:r>
      <w:r w:rsidRPr="001E7D4E">
        <w:rPr>
          <w:noProof/>
        </w:rPr>
        <w:t xml:space="preserve"> 128. 522.</w:t>
      </w:r>
    </w:p>
  </w:footnote>
  <w:footnote w:id="143">
    <w:p w:rsidR="00003FB9" w:rsidRPr="001E7D4E" w:rsidRDefault="00003FB9">
      <w:pPr>
        <w:pStyle w:val="a4"/>
        <w:ind w:firstLine="0"/>
      </w:pPr>
      <w:r w:rsidRPr="001E7D4E">
        <w:rPr>
          <w:rStyle w:val="a5"/>
        </w:rPr>
        <w:t>1</w:t>
      </w:r>
      <w:r w:rsidRPr="001E7D4E">
        <w:t xml:space="preserve"> См. </w:t>
      </w:r>
      <w:r w:rsidRPr="001E7D4E">
        <w:rPr>
          <w:i/>
        </w:rPr>
        <w:t>Тодаро М.П.</w:t>
      </w:r>
      <w:r w:rsidRPr="001E7D4E">
        <w:t xml:space="preserve"> Экономическое развитие. М.,</w:t>
      </w:r>
      <w:r w:rsidRPr="001E7D4E">
        <w:rPr>
          <w:noProof/>
        </w:rPr>
        <w:t xml:space="preserve"> 1997.</w:t>
      </w:r>
      <w:r w:rsidRPr="001E7D4E">
        <w:t xml:space="preserve"> С.</w:t>
      </w:r>
      <w:r w:rsidRPr="001E7D4E">
        <w:rPr>
          <w:noProof/>
        </w:rPr>
        <w:t xml:space="preserve"> 73-74;</w:t>
      </w:r>
      <w:r w:rsidRPr="001E7D4E">
        <w:t xml:space="preserve"> Основы изучения человеческого ресурса. М.: Права человека,</w:t>
      </w:r>
      <w:r w:rsidRPr="001E7D4E">
        <w:rPr>
          <w:noProof/>
        </w:rPr>
        <w:t xml:space="preserve"> 1998.</w:t>
      </w:r>
      <w:r w:rsidRPr="001E7D4E">
        <w:t xml:space="preserve"> С.</w:t>
      </w:r>
      <w:r w:rsidRPr="001E7D4E">
        <w:rPr>
          <w:noProof/>
        </w:rPr>
        <w:t xml:space="preserve"> 16-50.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2F56"/>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
    <w:nsid w:val="026933C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2">
    <w:nsid w:val="034E760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3">
    <w:nsid w:val="03B442AC"/>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
    <w:nsid w:val="055D6A4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
    <w:nsid w:val="061216A1"/>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6">
    <w:nsid w:val="06A6311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
    <w:nsid w:val="077416C8"/>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8">
    <w:nsid w:val="081963DA"/>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
    <w:nsid w:val="0B5038A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
    <w:nsid w:val="0B5202D0"/>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
    <w:nsid w:val="0C264B0F"/>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
    <w:nsid w:val="0C4B5330"/>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3">
    <w:nsid w:val="0C5F410A"/>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4">
    <w:nsid w:val="0F2812CB"/>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5">
    <w:nsid w:val="0F88780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6">
    <w:nsid w:val="12BB5367"/>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7">
    <w:nsid w:val="130B3DC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8">
    <w:nsid w:val="13FA18C9"/>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9">
    <w:nsid w:val="14330BFF"/>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20">
    <w:nsid w:val="1641627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21">
    <w:nsid w:val="169577D7"/>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22">
    <w:nsid w:val="16B72A55"/>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23">
    <w:nsid w:val="16F44D7F"/>
    <w:multiLevelType w:val="hybridMultilevel"/>
    <w:tmpl w:val="AC04AE62"/>
    <w:lvl w:ilvl="0" w:tplc="26725B36">
      <w:start w:val="1"/>
      <w:numFmt w:val="bullet"/>
      <w:lvlText w:val=""/>
      <w:lvlJc w:val="left"/>
      <w:pPr>
        <w:tabs>
          <w:tab w:val="num" w:pos="700"/>
        </w:tabs>
        <w:ind w:left="7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17A375A0"/>
    <w:multiLevelType w:val="singleLevel"/>
    <w:tmpl w:val="ADC88632"/>
    <w:lvl w:ilvl="0">
      <w:start w:val="1"/>
      <w:numFmt w:val="decimal"/>
      <w:lvlText w:val="%1)"/>
      <w:lvlJc w:val="left"/>
      <w:pPr>
        <w:tabs>
          <w:tab w:val="num" w:pos="1080"/>
        </w:tabs>
        <w:ind w:left="1080" w:hanging="360"/>
      </w:pPr>
      <w:rPr>
        <w:rFonts w:hint="default"/>
      </w:rPr>
    </w:lvl>
  </w:abstractNum>
  <w:abstractNum w:abstractNumId="25">
    <w:nsid w:val="18077E30"/>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26">
    <w:nsid w:val="180F249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27">
    <w:nsid w:val="185A69AA"/>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28">
    <w:nsid w:val="18EE1FB1"/>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29">
    <w:nsid w:val="18F77607"/>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30">
    <w:nsid w:val="196902A8"/>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31">
    <w:nsid w:val="1AF56AD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32">
    <w:nsid w:val="1B845F97"/>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33">
    <w:nsid w:val="1BEF559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34">
    <w:nsid w:val="1CB21DEE"/>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35">
    <w:nsid w:val="1E9C7D8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36">
    <w:nsid w:val="1F250B6E"/>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37">
    <w:nsid w:val="223C0EC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38">
    <w:nsid w:val="2419019E"/>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39">
    <w:nsid w:val="249809D0"/>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40">
    <w:nsid w:val="251016B5"/>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1">
    <w:nsid w:val="25600007"/>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2">
    <w:nsid w:val="259D317D"/>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3">
    <w:nsid w:val="2601355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4">
    <w:nsid w:val="2768794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5">
    <w:nsid w:val="27E252EC"/>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6">
    <w:nsid w:val="28102668"/>
    <w:multiLevelType w:val="singleLevel"/>
    <w:tmpl w:val="5D202204"/>
    <w:lvl w:ilvl="0">
      <w:start w:val="2"/>
      <w:numFmt w:val="bullet"/>
      <w:lvlText w:val="-"/>
      <w:lvlJc w:val="left"/>
      <w:pPr>
        <w:tabs>
          <w:tab w:val="num" w:pos="700"/>
        </w:tabs>
        <w:ind w:left="700" w:hanging="360"/>
      </w:pPr>
      <w:rPr>
        <w:rFonts w:hint="default"/>
      </w:rPr>
    </w:lvl>
  </w:abstractNum>
  <w:abstractNum w:abstractNumId="47">
    <w:nsid w:val="285D2201"/>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8">
    <w:nsid w:val="28DC2D9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49">
    <w:nsid w:val="2A2748B7"/>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0">
    <w:nsid w:val="2B9E099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1">
    <w:nsid w:val="2BA174B4"/>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52">
    <w:nsid w:val="2C20011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3">
    <w:nsid w:val="2D166BC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4">
    <w:nsid w:val="2E471CC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5">
    <w:nsid w:val="304053F7"/>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6">
    <w:nsid w:val="3198636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7">
    <w:nsid w:val="338E1460"/>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8">
    <w:nsid w:val="33CD6B5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59">
    <w:nsid w:val="341F3490"/>
    <w:multiLevelType w:val="hybridMultilevel"/>
    <w:tmpl w:val="513035BE"/>
    <w:lvl w:ilvl="0" w:tplc="26725B36">
      <w:start w:val="1"/>
      <w:numFmt w:val="bullet"/>
      <w:lvlText w:val=""/>
      <w:lvlJc w:val="left"/>
      <w:pPr>
        <w:tabs>
          <w:tab w:val="num" w:pos="700"/>
        </w:tabs>
        <w:ind w:left="7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34710AB5"/>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61">
    <w:nsid w:val="35D7384E"/>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62">
    <w:nsid w:val="377F411D"/>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63">
    <w:nsid w:val="37E05BBF"/>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64">
    <w:nsid w:val="37F564B7"/>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65">
    <w:nsid w:val="38211995"/>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66">
    <w:nsid w:val="390B1958"/>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67">
    <w:nsid w:val="3B0A38BC"/>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68">
    <w:nsid w:val="3C38791C"/>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69">
    <w:nsid w:val="3D2F71E8"/>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0">
    <w:nsid w:val="3D3A262C"/>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1">
    <w:nsid w:val="3DE66CD7"/>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72">
    <w:nsid w:val="3EBD289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3">
    <w:nsid w:val="3ED6569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4">
    <w:nsid w:val="40AC48B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5">
    <w:nsid w:val="40AE088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6">
    <w:nsid w:val="4178545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7">
    <w:nsid w:val="41E352AD"/>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8">
    <w:nsid w:val="4302760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79">
    <w:nsid w:val="43402E0D"/>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0">
    <w:nsid w:val="459065F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1">
    <w:nsid w:val="47426D85"/>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2">
    <w:nsid w:val="47752551"/>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3">
    <w:nsid w:val="47AD72C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4">
    <w:nsid w:val="483A1E2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5">
    <w:nsid w:val="487909FD"/>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86">
    <w:nsid w:val="494402C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7">
    <w:nsid w:val="496A311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8">
    <w:nsid w:val="4971315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89">
    <w:nsid w:val="49EA526A"/>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0">
    <w:nsid w:val="4A527860"/>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1">
    <w:nsid w:val="4A6F4BDE"/>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2">
    <w:nsid w:val="4ACA6E4D"/>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3">
    <w:nsid w:val="4AE56C7C"/>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4">
    <w:nsid w:val="4B4C78F5"/>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5">
    <w:nsid w:val="4B5A79CB"/>
    <w:multiLevelType w:val="hybridMultilevel"/>
    <w:tmpl w:val="83804EE2"/>
    <w:lvl w:ilvl="0" w:tplc="26725B36">
      <w:start w:val="1"/>
      <w:numFmt w:val="bullet"/>
      <w:lvlText w:val=""/>
      <w:lvlJc w:val="left"/>
      <w:pPr>
        <w:tabs>
          <w:tab w:val="num" w:pos="700"/>
        </w:tabs>
        <w:ind w:left="7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6">
    <w:nsid w:val="4CB3457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7">
    <w:nsid w:val="4CBC005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8">
    <w:nsid w:val="4CED6A1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99">
    <w:nsid w:val="4D296B6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0">
    <w:nsid w:val="4D3F1FD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1">
    <w:nsid w:val="4D5E5250"/>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2">
    <w:nsid w:val="4E380EF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3">
    <w:nsid w:val="4FC90871"/>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4">
    <w:nsid w:val="50DB2FD7"/>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05">
    <w:nsid w:val="528F7141"/>
    <w:multiLevelType w:val="hybridMultilevel"/>
    <w:tmpl w:val="3D567926"/>
    <w:lvl w:ilvl="0" w:tplc="26725B36">
      <w:start w:val="1"/>
      <w:numFmt w:val="bullet"/>
      <w:lvlText w:val=""/>
      <w:lvlJc w:val="left"/>
      <w:pPr>
        <w:tabs>
          <w:tab w:val="num" w:pos="700"/>
        </w:tabs>
        <w:ind w:left="7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6">
    <w:nsid w:val="54C0095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7">
    <w:nsid w:val="54EA5A48"/>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8">
    <w:nsid w:val="55770DF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09">
    <w:nsid w:val="569A2435"/>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10">
    <w:nsid w:val="570514A9"/>
    <w:multiLevelType w:val="hybridMultilevel"/>
    <w:tmpl w:val="B558A62C"/>
    <w:lvl w:ilvl="0" w:tplc="26725B36">
      <w:start w:val="1"/>
      <w:numFmt w:val="bullet"/>
      <w:lvlText w:val=""/>
      <w:lvlJc w:val="left"/>
      <w:pPr>
        <w:tabs>
          <w:tab w:val="num" w:pos="700"/>
        </w:tabs>
        <w:ind w:left="7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1">
    <w:nsid w:val="57841D4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2">
    <w:nsid w:val="584F0F7A"/>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3">
    <w:nsid w:val="59205BF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4">
    <w:nsid w:val="59BA06AD"/>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5">
    <w:nsid w:val="5AC220FD"/>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6">
    <w:nsid w:val="5ADC746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7">
    <w:nsid w:val="5C25439F"/>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8">
    <w:nsid w:val="5CE15B0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19">
    <w:nsid w:val="5E116A18"/>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0">
    <w:nsid w:val="5E424E2F"/>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1">
    <w:nsid w:val="5E47274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2">
    <w:nsid w:val="5F1C75BC"/>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3">
    <w:nsid w:val="60492E0B"/>
    <w:multiLevelType w:val="singleLevel"/>
    <w:tmpl w:val="B1940B22"/>
    <w:lvl w:ilvl="0">
      <w:start w:val="1"/>
      <w:numFmt w:val="bullet"/>
      <w:lvlText w:val=""/>
      <w:lvlJc w:val="left"/>
      <w:pPr>
        <w:tabs>
          <w:tab w:val="num" w:pos="360"/>
        </w:tabs>
        <w:ind w:left="360" w:hanging="360"/>
      </w:pPr>
      <w:rPr>
        <w:rFonts w:ascii="Symbol" w:hAnsi="Symbol" w:hint="default"/>
        <w:sz w:val="16"/>
      </w:rPr>
    </w:lvl>
  </w:abstractNum>
  <w:abstractNum w:abstractNumId="124">
    <w:nsid w:val="6167755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5">
    <w:nsid w:val="62442077"/>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6">
    <w:nsid w:val="63341A7B"/>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27">
    <w:nsid w:val="639E033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8">
    <w:nsid w:val="63D648F8"/>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29">
    <w:nsid w:val="63F31A8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30">
    <w:nsid w:val="647120BE"/>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31">
    <w:nsid w:val="64BC49A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32">
    <w:nsid w:val="650A0605"/>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33">
    <w:nsid w:val="651B1939"/>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34">
    <w:nsid w:val="659A0F5F"/>
    <w:multiLevelType w:val="hybridMultilevel"/>
    <w:tmpl w:val="E6B89C74"/>
    <w:lvl w:ilvl="0" w:tplc="26725B36">
      <w:start w:val="1"/>
      <w:numFmt w:val="bullet"/>
      <w:lvlText w:val=""/>
      <w:lvlJc w:val="left"/>
      <w:pPr>
        <w:tabs>
          <w:tab w:val="num" w:pos="700"/>
        </w:tabs>
        <w:ind w:left="7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5">
    <w:nsid w:val="67E93145"/>
    <w:multiLevelType w:val="hybridMultilevel"/>
    <w:tmpl w:val="DB0CF60C"/>
    <w:lvl w:ilvl="0" w:tplc="26725B36">
      <w:start w:val="1"/>
      <w:numFmt w:val="bullet"/>
      <w:lvlText w:val=""/>
      <w:lvlJc w:val="left"/>
      <w:pPr>
        <w:tabs>
          <w:tab w:val="num" w:pos="700"/>
        </w:tabs>
        <w:ind w:left="7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6">
    <w:nsid w:val="698A0E77"/>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37">
    <w:nsid w:val="69AF2CCE"/>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38">
    <w:nsid w:val="6CC0498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39">
    <w:nsid w:val="6D4072B5"/>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40">
    <w:nsid w:val="6D785510"/>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41">
    <w:nsid w:val="6DA9376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42">
    <w:nsid w:val="6DF528D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43">
    <w:nsid w:val="6EE35A93"/>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44">
    <w:nsid w:val="6F24777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45">
    <w:nsid w:val="6F6D0998"/>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46">
    <w:nsid w:val="706E762C"/>
    <w:multiLevelType w:val="singleLevel"/>
    <w:tmpl w:val="0419000F"/>
    <w:lvl w:ilvl="0">
      <w:start w:val="1"/>
      <w:numFmt w:val="decimal"/>
      <w:lvlText w:val="%1."/>
      <w:lvlJc w:val="left"/>
      <w:pPr>
        <w:tabs>
          <w:tab w:val="num" w:pos="360"/>
        </w:tabs>
        <w:ind w:left="360" w:hanging="360"/>
      </w:pPr>
      <w:rPr>
        <w:rFonts w:hint="default"/>
      </w:rPr>
    </w:lvl>
  </w:abstractNum>
  <w:abstractNum w:abstractNumId="147">
    <w:nsid w:val="70DE576C"/>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48">
    <w:nsid w:val="7118649B"/>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49">
    <w:nsid w:val="722C40BA"/>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50">
    <w:nsid w:val="747A4864"/>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51">
    <w:nsid w:val="76ED2BA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52">
    <w:nsid w:val="7709785B"/>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53">
    <w:nsid w:val="796F5C75"/>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54">
    <w:nsid w:val="799231F4"/>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55">
    <w:nsid w:val="7C6804BB"/>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56">
    <w:nsid w:val="7CD67F19"/>
    <w:multiLevelType w:val="singleLevel"/>
    <w:tmpl w:val="0FE04842"/>
    <w:lvl w:ilvl="0">
      <w:start w:val="1"/>
      <w:numFmt w:val="bullet"/>
      <w:lvlText w:val=""/>
      <w:lvlJc w:val="left"/>
      <w:pPr>
        <w:tabs>
          <w:tab w:val="num" w:pos="360"/>
        </w:tabs>
        <w:ind w:left="360" w:hanging="360"/>
      </w:pPr>
      <w:rPr>
        <w:rFonts w:ascii="Symbol" w:hAnsi="Symbol" w:hint="default"/>
      </w:rPr>
    </w:lvl>
  </w:abstractNum>
  <w:abstractNum w:abstractNumId="157">
    <w:nsid w:val="7CD96E72"/>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58">
    <w:nsid w:val="7D115C00"/>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59">
    <w:nsid w:val="7D2E1BE8"/>
    <w:multiLevelType w:val="hybridMultilevel"/>
    <w:tmpl w:val="95D6D1F6"/>
    <w:lvl w:ilvl="0" w:tplc="26725B36">
      <w:start w:val="1"/>
      <w:numFmt w:val="bullet"/>
      <w:lvlText w:val=""/>
      <w:lvlJc w:val="left"/>
      <w:pPr>
        <w:tabs>
          <w:tab w:val="num" w:pos="700"/>
        </w:tabs>
        <w:ind w:left="7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0">
    <w:nsid w:val="7DCE196A"/>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61">
    <w:nsid w:val="7F5A6836"/>
    <w:multiLevelType w:val="singleLevel"/>
    <w:tmpl w:val="39DAD5A0"/>
    <w:lvl w:ilvl="0">
      <w:start w:val="1"/>
      <w:numFmt w:val="bullet"/>
      <w:lvlText w:val=""/>
      <w:lvlJc w:val="left"/>
      <w:pPr>
        <w:tabs>
          <w:tab w:val="num" w:pos="360"/>
        </w:tabs>
        <w:ind w:left="360" w:hanging="360"/>
      </w:pPr>
      <w:rPr>
        <w:rFonts w:ascii="Symbol" w:hAnsi="Symbol" w:hint="default"/>
      </w:rPr>
    </w:lvl>
  </w:abstractNum>
  <w:abstractNum w:abstractNumId="162">
    <w:nsid w:val="7FA07119"/>
    <w:multiLevelType w:val="singleLevel"/>
    <w:tmpl w:val="39DAD5A0"/>
    <w:lvl w:ilvl="0">
      <w:start w:val="1"/>
      <w:numFmt w:val="bullet"/>
      <w:lvlText w:val=""/>
      <w:lvlJc w:val="left"/>
      <w:pPr>
        <w:tabs>
          <w:tab w:val="num" w:pos="360"/>
        </w:tabs>
        <w:ind w:left="360" w:hanging="360"/>
      </w:pPr>
      <w:rPr>
        <w:rFonts w:ascii="Symbol" w:hAnsi="Symbol" w:hint="default"/>
      </w:rPr>
    </w:lvl>
  </w:abstractNum>
  <w:num w:numId="1">
    <w:abstractNumId w:val="123"/>
  </w:num>
  <w:num w:numId="2">
    <w:abstractNumId w:val="46"/>
  </w:num>
  <w:num w:numId="3">
    <w:abstractNumId w:val="145"/>
  </w:num>
  <w:num w:numId="4">
    <w:abstractNumId w:val="97"/>
  </w:num>
  <w:num w:numId="5">
    <w:abstractNumId w:val="20"/>
  </w:num>
  <w:num w:numId="6">
    <w:abstractNumId w:val="70"/>
  </w:num>
  <w:num w:numId="7">
    <w:abstractNumId w:val="17"/>
  </w:num>
  <w:num w:numId="8">
    <w:abstractNumId w:val="115"/>
  </w:num>
  <w:num w:numId="9">
    <w:abstractNumId w:val="107"/>
  </w:num>
  <w:num w:numId="10">
    <w:abstractNumId w:val="96"/>
  </w:num>
  <w:num w:numId="11">
    <w:abstractNumId w:val="130"/>
  </w:num>
  <w:num w:numId="12">
    <w:abstractNumId w:val="86"/>
  </w:num>
  <w:num w:numId="13">
    <w:abstractNumId w:val="76"/>
  </w:num>
  <w:num w:numId="14">
    <w:abstractNumId w:val="158"/>
  </w:num>
  <w:num w:numId="15">
    <w:abstractNumId w:val="48"/>
  </w:num>
  <w:num w:numId="16">
    <w:abstractNumId w:val="157"/>
  </w:num>
  <w:num w:numId="17">
    <w:abstractNumId w:val="91"/>
  </w:num>
  <w:num w:numId="18">
    <w:abstractNumId w:val="62"/>
  </w:num>
  <w:num w:numId="19">
    <w:abstractNumId w:val="42"/>
  </w:num>
  <w:num w:numId="20">
    <w:abstractNumId w:val="99"/>
  </w:num>
  <w:num w:numId="21">
    <w:abstractNumId w:val="32"/>
  </w:num>
  <w:num w:numId="22">
    <w:abstractNumId w:val="124"/>
  </w:num>
  <w:num w:numId="23">
    <w:abstractNumId w:val="33"/>
  </w:num>
  <w:num w:numId="24">
    <w:abstractNumId w:val="146"/>
  </w:num>
  <w:num w:numId="25">
    <w:abstractNumId w:val="58"/>
  </w:num>
  <w:num w:numId="26">
    <w:abstractNumId w:val="4"/>
  </w:num>
  <w:num w:numId="27">
    <w:abstractNumId w:val="129"/>
  </w:num>
  <w:num w:numId="28">
    <w:abstractNumId w:val="52"/>
  </w:num>
  <w:num w:numId="29">
    <w:abstractNumId w:val="98"/>
  </w:num>
  <w:num w:numId="30">
    <w:abstractNumId w:val="43"/>
  </w:num>
  <w:num w:numId="31">
    <w:abstractNumId w:val="131"/>
  </w:num>
  <w:num w:numId="32">
    <w:abstractNumId w:val="118"/>
  </w:num>
  <w:num w:numId="33">
    <w:abstractNumId w:val="56"/>
  </w:num>
  <w:num w:numId="34">
    <w:abstractNumId w:val="26"/>
  </w:num>
  <w:num w:numId="35">
    <w:abstractNumId w:val="61"/>
  </w:num>
  <w:num w:numId="36">
    <w:abstractNumId w:val="75"/>
  </w:num>
  <w:num w:numId="37">
    <w:abstractNumId w:val="88"/>
  </w:num>
  <w:num w:numId="38">
    <w:abstractNumId w:val="41"/>
  </w:num>
  <w:num w:numId="39">
    <w:abstractNumId w:val="66"/>
  </w:num>
  <w:num w:numId="40">
    <w:abstractNumId w:val="9"/>
  </w:num>
  <w:num w:numId="41">
    <w:abstractNumId w:val="141"/>
  </w:num>
  <w:num w:numId="42">
    <w:abstractNumId w:val="83"/>
  </w:num>
  <w:num w:numId="43">
    <w:abstractNumId w:val="149"/>
  </w:num>
  <w:num w:numId="44">
    <w:abstractNumId w:val="112"/>
  </w:num>
  <w:num w:numId="45">
    <w:abstractNumId w:val="128"/>
  </w:num>
  <w:num w:numId="46">
    <w:abstractNumId w:val="40"/>
  </w:num>
  <w:num w:numId="47">
    <w:abstractNumId w:val="78"/>
  </w:num>
  <w:num w:numId="48">
    <w:abstractNumId w:val="133"/>
  </w:num>
  <w:num w:numId="49">
    <w:abstractNumId w:val="108"/>
  </w:num>
  <w:num w:numId="50">
    <w:abstractNumId w:val="79"/>
  </w:num>
  <w:num w:numId="51">
    <w:abstractNumId w:val="127"/>
  </w:num>
  <w:num w:numId="52">
    <w:abstractNumId w:val="84"/>
  </w:num>
  <w:num w:numId="53">
    <w:abstractNumId w:val="122"/>
  </w:num>
  <w:num w:numId="54">
    <w:abstractNumId w:val="6"/>
  </w:num>
  <w:num w:numId="55">
    <w:abstractNumId w:val="72"/>
  </w:num>
  <w:num w:numId="56">
    <w:abstractNumId w:val="19"/>
  </w:num>
  <w:num w:numId="57">
    <w:abstractNumId w:val="121"/>
  </w:num>
  <w:num w:numId="58">
    <w:abstractNumId w:val="81"/>
  </w:num>
  <w:num w:numId="59">
    <w:abstractNumId w:val="87"/>
  </w:num>
  <w:num w:numId="60">
    <w:abstractNumId w:val="67"/>
  </w:num>
  <w:num w:numId="61">
    <w:abstractNumId w:val="69"/>
  </w:num>
  <w:num w:numId="62">
    <w:abstractNumId w:val="55"/>
  </w:num>
  <w:num w:numId="63">
    <w:abstractNumId w:val="147"/>
  </w:num>
  <w:num w:numId="64">
    <w:abstractNumId w:val="2"/>
  </w:num>
  <w:num w:numId="65">
    <w:abstractNumId w:val="100"/>
  </w:num>
  <w:num w:numId="66">
    <w:abstractNumId w:val="144"/>
  </w:num>
  <w:num w:numId="67">
    <w:abstractNumId w:val="50"/>
  </w:num>
  <w:num w:numId="68">
    <w:abstractNumId w:val="114"/>
  </w:num>
  <w:num w:numId="69">
    <w:abstractNumId w:val="80"/>
  </w:num>
  <w:num w:numId="70">
    <w:abstractNumId w:val="27"/>
  </w:num>
  <w:num w:numId="71">
    <w:abstractNumId w:val="119"/>
  </w:num>
  <w:num w:numId="72">
    <w:abstractNumId w:val="117"/>
  </w:num>
  <w:num w:numId="73">
    <w:abstractNumId w:val="154"/>
  </w:num>
  <w:num w:numId="74">
    <w:abstractNumId w:val="38"/>
  </w:num>
  <w:num w:numId="75">
    <w:abstractNumId w:val="93"/>
  </w:num>
  <w:num w:numId="76">
    <w:abstractNumId w:val="22"/>
  </w:num>
  <w:num w:numId="77">
    <w:abstractNumId w:val="103"/>
  </w:num>
  <w:num w:numId="78">
    <w:abstractNumId w:val="11"/>
  </w:num>
  <w:num w:numId="79">
    <w:abstractNumId w:val="89"/>
  </w:num>
  <w:num w:numId="80">
    <w:abstractNumId w:val="142"/>
  </w:num>
  <w:num w:numId="81">
    <w:abstractNumId w:val="25"/>
  </w:num>
  <w:num w:numId="82">
    <w:abstractNumId w:val="116"/>
  </w:num>
  <w:num w:numId="83">
    <w:abstractNumId w:val="53"/>
  </w:num>
  <w:num w:numId="84">
    <w:abstractNumId w:val="151"/>
  </w:num>
  <w:num w:numId="85">
    <w:abstractNumId w:val="37"/>
  </w:num>
  <w:num w:numId="86">
    <w:abstractNumId w:val="143"/>
  </w:num>
  <w:num w:numId="87">
    <w:abstractNumId w:val="13"/>
  </w:num>
  <w:num w:numId="88">
    <w:abstractNumId w:val="138"/>
  </w:num>
  <w:num w:numId="89">
    <w:abstractNumId w:val="15"/>
  </w:num>
  <w:num w:numId="90">
    <w:abstractNumId w:val="106"/>
  </w:num>
  <w:num w:numId="91">
    <w:abstractNumId w:val="161"/>
  </w:num>
  <w:num w:numId="92">
    <w:abstractNumId w:val="45"/>
  </w:num>
  <w:num w:numId="93">
    <w:abstractNumId w:val="140"/>
  </w:num>
  <w:num w:numId="94">
    <w:abstractNumId w:val="160"/>
  </w:num>
  <w:num w:numId="95">
    <w:abstractNumId w:val="49"/>
  </w:num>
  <w:num w:numId="96">
    <w:abstractNumId w:val="94"/>
  </w:num>
  <w:num w:numId="97">
    <w:abstractNumId w:val="34"/>
  </w:num>
  <w:num w:numId="98">
    <w:abstractNumId w:val="120"/>
  </w:num>
  <w:num w:numId="99">
    <w:abstractNumId w:val="35"/>
  </w:num>
  <w:num w:numId="100">
    <w:abstractNumId w:val="10"/>
  </w:num>
  <w:num w:numId="101">
    <w:abstractNumId w:val="31"/>
  </w:num>
  <w:num w:numId="102">
    <w:abstractNumId w:val="90"/>
  </w:num>
  <w:num w:numId="103">
    <w:abstractNumId w:val="111"/>
  </w:num>
  <w:num w:numId="104">
    <w:abstractNumId w:val="101"/>
  </w:num>
  <w:num w:numId="105">
    <w:abstractNumId w:val="3"/>
  </w:num>
  <w:num w:numId="106">
    <w:abstractNumId w:val="5"/>
  </w:num>
  <w:num w:numId="107">
    <w:abstractNumId w:val="77"/>
  </w:num>
  <w:num w:numId="108">
    <w:abstractNumId w:val="162"/>
  </w:num>
  <w:num w:numId="109">
    <w:abstractNumId w:val="44"/>
  </w:num>
  <w:num w:numId="110">
    <w:abstractNumId w:val="82"/>
  </w:num>
  <w:num w:numId="111">
    <w:abstractNumId w:val="102"/>
  </w:num>
  <w:num w:numId="112">
    <w:abstractNumId w:val="152"/>
  </w:num>
  <w:num w:numId="113">
    <w:abstractNumId w:val="21"/>
  </w:num>
  <w:num w:numId="114">
    <w:abstractNumId w:val="92"/>
  </w:num>
  <w:num w:numId="115">
    <w:abstractNumId w:val="68"/>
  </w:num>
  <w:num w:numId="116">
    <w:abstractNumId w:val="1"/>
  </w:num>
  <w:num w:numId="117">
    <w:abstractNumId w:val="113"/>
  </w:num>
  <w:num w:numId="118">
    <w:abstractNumId w:val="47"/>
  </w:num>
  <w:num w:numId="119">
    <w:abstractNumId w:val="74"/>
  </w:num>
  <w:num w:numId="120">
    <w:abstractNumId w:val="64"/>
  </w:num>
  <w:num w:numId="121">
    <w:abstractNumId w:val="8"/>
  </w:num>
  <w:num w:numId="122">
    <w:abstractNumId w:val="125"/>
  </w:num>
  <w:num w:numId="123">
    <w:abstractNumId w:val="73"/>
  </w:num>
  <w:num w:numId="124">
    <w:abstractNumId w:val="57"/>
  </w:num>
  <w:num w:numId="125">
    <w:abstractNumId w:val="137"/>
  </w:num>
  <w:num w:numId="126">
    <w:abstractNumId w:val="24"/>
  </w:num>
  <w:num w:numId="127">
    <w:abstractNumId w:val="132"/>
  </w:num>
  <w:num w:numId="128">
    <w:abstractNumId w:val="54"/>
  </w:num>
  <w:num w:numId="129">
    <w:abstractNumId w:val="71"/>
  </w:num>
  <w:num w:numId="130">
    <w:abstractNumId w:val="85"/>
  </w:num>
  <w:num w:numId="131">
    <w:abstractNumId w:val="139"/>
  </w:num>
  <w:num w:numId="132">
    <w:abstractNumId w:val="109"/>
  </w:num>
  <w:num w:numId="133">
    <w:abstractNumId w:val="104"/>
  </w:num>
  <w:num w:numId="134">
    <w:abstractNumId w:val="16"/>
  </w:num>
  <w:num w:numId="135">
    <w:abstractNumId w:val="136"/>
  </w:num>
  <w:num w:numId="136">
    <w:abstractNumId w:val="51"/>
  </w:num>
  <w:num w:numId="137">
    <w:abstractNumId w:val="153"/>
  </w:num>
  <w:num w:numId="138">
    <w:abstractNumId w:val="0"/>
  </w:num>
  <w:num w:numId="139">
    <w:abstractNumId w:val="155"/>
  </w:num>
  <w:num w:numId="140">
    <w:abstractNumId w:val="28"/>
  </w:num>
  <w:num w:numId="141">
    <w:abstractNumId w:val="30"/>
  </w:num>
  <w:num w:numId="142">
    <w:abstractNumId w:val="12"/>
  </w:num>
  <w:num w:numId="143">
    <w:abstractNumId w:val="14"/>
  </w:num>
  <w:num w:numId="144">
    <w:abstractNumId w:val="36"/>
  </w:num>
  <w:num w:numId="145">
    <w:abstractNumId w:val="39"/>
  </w:num>
  <w:num w:numId="146">
    <w:abstractNumId w:val="18"/>
  </w:num>
  <w:num w:numId="147">
    <w:abstractNumId w:val="60"/>
  </w:num>
  <w:num w:numId="148">
    <w:abstractNumId w:val="156"/>
  </w:num>
  <w:num w:numId="149">
    <w:abstractNumId w:val="65"/>
  </w:num>
  <w:num w:numId="150">
    <w:abstractNumId w:val="29"/>
  </w:num>
  <w:num w:numId="151">
    <w:abstractNumId w:val="63"/>
  </w:num>
  <w:num w:numId="152">
    <w:abstractNumId w:val="150"/>
  </w:num>
  <w:num w:numId="153">
    <w:abstractNumId w:val="148"/>
  </w:num>
  <w:num w:numId="154">
    <w:abstractNumId w:val="126"/>
  </w:num>
  <w:num w:numId="155">
    <w:abstractNumId w:val="7"/>
  </w:num>
  <w:num w:numId="156">
    <w:abstractNumId w:val="95"/>
  </w:num>
  <w:num w:numId="157">
    <w:abstractNumId w:val="135"/>
  </w:num>
  <w:num w:numId="158">
    <w:abstractNumId w:val="159"/>
  </w:num>
  <w:num w:numId="159">
    <w:abstractNumId w:val="105"/>
  </w:num>
  <w:num w:numId="160">
    <w:abstractNumId w:val="23"/>
  </w:num>
  <w:num w:numId="161">
    <w:abstractNumId w:val="59"/>
  </w:num>
  <w:num w:numId="162">
    <w:abstractNumId w:val="134"/>
  </w:num>
  <w:num w:numId="163">
    <w:abstractNumId w:val="110"/>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hideSpellingErrors/>
  <w:hideGrammaticalError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F0B"/>
    <w:rsid w:val="00003FB9"/>
    <w:rsid w:val="00021C44"/>
    <w:rsid w:val="00041A9E"/>
    <w:rsid w:val="00070329"/>
    <w:rsid w:val="00075CB2"/>
    <w:rsid w:val="0009172B"/>
    <w:rsid w:val="000B7BFC"/>
    <w:rsid w:val="000F319F"/>
    <w:rsid w:val="0010140F"/>
    <w:rsid w:val="001116A1"/>
    <w:rsid w:val="00136DBF"/>
    <w:rsid w:val="0014190A"/>
    <w:rsid w:val="00160230"/>
    <w:rsid w:val="0019454D"/>
    <w:rsid w:val="001E7D4E"/>
    <w:rsid w:val="001F3443"/>
    <w:rsid w:val="001F4C06"/>
    <w:rsid w:val="002063B5"/>
    <w:rsid w:val="00206FE1"/>
    <w:rsid w:val="00217E77"/>
    <w:rsid w:val="002367B6"/>
    <w:rsid w:val="00247816"/>
    <w:rsid w:val="00272B2D"/>
    <w:rsid w:val="00277093"/>
    <w:rsid w:val="002773EB"/>
    <w:rsid w:val="002952A0"/>
    <w:rsid w:val="002A3C76"/>
    <w:rsid w:val="002E2CB9"/>
    <w:rsid w:val="00311630"/>
    <w:rsid w:val="0031412F"/>
    <w:rsid w:val="00320FE1"/>
    <w:rsid w:val="00330D09"/>
    <w:rsid w:val="00335416"/>
    <w:rsid w:val="00352F01"/>
    <w:rsid w:val="00364518"/>
    <w:rsid w:val="0037490C"/>
    <w:rsid w:val="003749CB"/>
    <w:rsid w:val="0037563D"/>
    <w:rsid w:val="00396E0E"/>
    <w:rsid w:val="00397A8D"/>
    <w:rsid w:val="003C1300"/>
    <w:rsid w:val="003C2CBE"/>
    <w:rsid w:val="003E1DD6"/>
    <w:rsid w:val="003F24E8"/>
    <w:rsid w:val="004012F9"/>
    <w:rsid w:val="00425A1A"/>
    <w:rsid w:val="00446CE1"/>
    <w:rsid w:val="00460913"/>
    <w:rsid w:val="004944A8"/>
    <w:rsid w:val="004A598F"/>
    <w:rsid w:val="004C016F"/>
    <w:rsid w:val="00511967"/>
    <w:rsid w:val="00530C65"/>
    <w:rsid w:val="005343C9"/>
    <w:rsid w:val="0054344F"/>
    <w:rsid w:val="0058287A"/>
    <w:rsid w:val="00584CA0"/>
    <w:rsid w:val="005920F6"/>
    <w:rsid w:val="005960E3"/>
    <w:rsid w:val="005A1BD1"/>
    <w:rsid w:val="005A7B6A"/>
    <w:rsid w:val="005D516F"/>
    <w:rsid w:val="005E10F0"/>
    <w:rsid w:val="0061204C"/>
    <w:rsid w:val="006209AE"/>
    <w:rsid w:val="00660D99"/>
    <w:rsid w:val="006617DD"/>
    <w:rsid w:val="00664553"/>
    <w:rsid w:val="006A6C50"/>
    <w:rsid w:val="006B3996"/>
    <w:rsid w:val="006B5C49"/>
    <w:rsid w:val="00704473"/>
    <w:rsid w:val="00710A35"/>
    <w:rsid w:val="0078421E"/>
    <w:rsid w:val="00784727"/>
    <w:rsid w:val="007B0F20"/>
    <w:rsid w:val="007D08CA"/>
    <w:rsid w:val="007D179B"/>
    <w:rsid w:val="007F1516"/>
    <w:rsid w:val="007F5751"/>
    <w:rsid w:val="00826787"/>
    <w:rsid w:val="00831927"/>
    <w:rsid w:val="00866120"/>
    <w:rsid w:val="00866708"/>
    <w:rsid w:val="0088283B"/>
    <w:rsid w:val="008A71AF"/>
    <w:rsid w:val="008B525E"/>
    <w:rsid w:val="008B633A"/>
    <w:rsid w:val="008C1472"/>
    <w:rsid w:val="008D6B53"/>
    <w:rsid w:val="008E6E76"/>
    <w:rsid w:val="0095500D"/>
    <w:rsid w:val="00974219"/>
    <w:rsid w:val="00987B77"/>
    <w:rsid w:val="009B0050"/>
    <w:rsid w:val="00A224E1"/>
    <w:rsid w:val="00A34A22"/>
    <w:rsid w:val="00A37BF5"/>
    <w:rsid w:val="00A6462C"/>
    <w:rsid w:val="00A72D95"/>
    <w:rsid w:val="00A87652"/>
    <w:rsid w:val="00AA328E"/>
    <w:rsid w:val="00AC0AD1"/>
    <w:rsid w:val="00AF0BF8"/>
    <w:rsid w:val="00B145E4"/>
    <w:rsid w:val="00B22BEB"/>
    <w:rsid w:val="00B32801"/>
    <w:rsid w:val="00B521D0"/>
    <w:rsid w:val="00B5635A"/>
    <w:rsid w:val="00B72391"/>
    <w:rsid w:val="00B845DE"/>
    <w:rsid w:val="00BB22F1"/>
    <w:rsid w:val="00BB44DB"/>
    <w:rsid w:val="00BB471A"/>
    <w:rsid w:val="00BC6D6B"/>
    <w:rsid w:val="00BF30C2"/>
    <w:rsid w:val="00C079A1"/>
    <w:rsid w:val="00C11026"/>
    <w:rsid w:val="00C123B7"/>
    <w:rsid w:val="00C31687"/>
    <w:rsid w:val="00C379A3"/>
    <w:rsid w:val="00C43781"/>
    <w:rsid w:val="00C647B4"/>
    <w:rsid w:val="00C70AD5"/>
    <w:rsid w:val="00C72EAC"/>
    <w:rsid w:val="00C763A7"/>
    <w:rsid w:val="00C77E5F"/>
    <w:rsid w:val="00C923F0"/>
    <w:rsid w:val="00CA10D0"/>
    <w:rsid w:val="00CA620E"/>
    <w:rsid w:val="00CB4D71"/>
    <w:rsid w:val="00CB5A78"/>
    <w:rsid w:val="00CE0096"/>
    <w:rsid w:val="00CE0449"/>
    <w:rsid w:val="00CE44DA"/>
    <w:rsid w:val="00CF1685"/>
    <w:rsid w:val="00D034E2"/>
    <w:rsid w:val="00D56BB7"/>
    <w:rsid w:val="00D807C7"/>
    <w:rsid w:val="00DA6440"/>
    <w:rsid w:val="00DB1F1F"/>
    <w:rsid w:val="00DF7624"/>
    <w:rsid w:val="00E01200"/>
    <w:rsid w:val="00E15AE2"/>
    <w:rsid w:val="00E20F89"/>
    <w:rsid w:val="00E45D70"/>
    <w:rsid w:val="00E57FC0"/>
    <w:rsid w:val="00E6061D"/>
    <w:rsid w:val="00E647A3"/>
    <w:rsid w:val="00E72627"/>
    <w:rsid w:val="00E84385"/>
    <w:rsid w:val="00E90092"/>
    <w:rsid w:val="00E935F2"/>
    <w:rsid w:val="00EA0636"/>
    <w:rsid w:val="00EB0AA0"/>
    <w:rsid w:val="00EC6DD1"/>
    <w:rsid w:val="00ED1A81"/>
    <w:rsid w:val="00ED2987"/>
    <w:rsid w:val="00ED5002"/>
    <w:rsid w:val="00EF67AD"/>
    <w:rsid w:val="00F0189C"/>
    <w:rsid w:val="00F05906"/>
    <w:rsid w:val="00F13744"/>
    <w:rsid w:val="00F14324"/>
    <w:rsid w:val="00F17C89"/>
    <w:rsid w:val="00F35F0B"/>
    <w:rsid w:val="00F451BA"/>
    <w:rsid w:val="00F4529F"/>
    <w:rsid w:val="00F529A6"/>
    <w:rsid w:val="00F567E6"/>
    <w:rsid w:val="00F5693A"/>
    <w:rsid w:val="00F62BE4"/>
    <w:rsid w:val="00F721B7"/>
    <w:rsid w:val="00F82507"/>
    <w:rsid w:val="00F969F0"/>
    <w:rsid w:val="00F97B43"/>
    <w:rsid w:val="00FA6A6E"/>
    <w:rsid w:val="00FB2273"/>
    <w:rsid w:val="00FB5C68"/>
    <w:rsid w:val="00FC0E49"/>
    <w:rsid w:val="00FC150C"/>
    <w:rsid w:val="00FD1BEF"/>
    <w:rsid w:val="00FD4B52"/>
    <w:rsid w:val="00FE3D7D"/>
    <w:rsid w:val="00FF79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0D99"/>
    <w:pPr>
      <w:widowControl w:val="0"/>
      <w:spacing w:line="288" w:lineRule="auto"/>
      <w:ind w:firstLine="340"/>
      <w:jc w:val="both"/>
    </w:pPr>
    <w:rPr>
      <w:snapToGrid w:val="0"/>
      <w:sz w:val="22"/>
    </w:rPr>
  </w:style>
  <w:style w:type="paragraph" w:styleId="1">
    <w:name w:val="heading 1"/>
    <w:basedOn w:val="a"/>
    <w:next w:val="a"/>
    <w:qFormat/>
    <w:pPr>
      <w:keepNext/>
      <w:spacing w:line="240" w:lineRule="auto"/>
      <w:ind w:firstLine="0"/>
      <w:jc w:val="center"/>
      <w:outlineLvl w:val="0"/>
    </w:pPr>
    <w:rPr>
      <w:b/>
      <w:sz w:val="28"/>
    </w:rPr>
  </w:style>
  <w:style w:type="paragraph" w:styleId="2">
    <w:name w:val="heading 2"/>
    <w:basedOn w:val="a"/>
    <w:next w:val="a"/>
    <w:qFormat/>
    <w:pPr>
      <w:keepNext/>
      <w:spacing w:line="240" w:lineRule="auto"/>
      <w:ind w:firstLine="720"/>
      <w:outlineLvl w:val="1"/>
    </w:pPr>
    <w:rPr>
      <w:i/>
      <w:sz w:val="28"/>
    </w:rPr>
  </w:style>
  <w:style w:type="paragraph" w:styleId="3">
    <w:name w:val="heading 3"/>
    <w:basedOn w:val="a"/>
    <w:next w:val="a"/>
    <w:qFormat/>
    <w:pPr>
      <w:keepNext/>
      <w:spacing w:line="240" w:lineRule="auto"/>
      <w:outlineLvl w:val="2"/>
    </w:pPr>
    <w:rPr>
      <w:b/>
      <w:sz w:val="24"/>
    </w:rPr>
  </w:style>
  <w:style w:type="paragraph" w:styleId="4">
    <w:name w:val="heading 4"/>
    <w:basedOn w:val="a"/>
    <w:next w:val="a"/>
    <w:qFormat/>
    <w:pPr>
      <w:keepNext/>
      <w:spacing w:line="240" w:lineRule="auto"/>
      <w:ind w:firstLine="720"/>
      <w:jc w:val="center"/>
      <w:outlineLvl w:val="3"/>
    </w:pPr>
    <w:rPr>
      <w:b/>
      <w:i/>
      <w:sz w:val="24"/>
    </w:rPr>
  </w:style>
  <w:style w:type="paragraph" w:styleId="5">
    <w:name w:val="heading 5"/>
    <w:basedOn w:val="a"/>
    <w:next w:val="a"/>
    <w:qFormat/>
    <w:pPr>
      <w:keepNext/>
      <w:spacing w:line="240" w:lineRule="auto"/>
      <w:ind w:firstLine="720"/>
      <w:jc w:val="left"/>
      <w:outlineLvl w:val="4"/>
    </w:pPr>
    <w:rPr>
      <w:b/>
      <w:i/>
      <w:sz w:val="24"/>
    </w:rPr>
  </w:style>
  <w:style w:type="paragraph" w:styleId="6">
    <w:name w:val="heading 6"/>
    <w:basedOn w:val="a"/>
    <w:next w:val="a"/>
    <w:qFormat/>
    <w:pPr>
      <w:keepNext/>
      <w:spacing w:line="240" w:lineRule="auto"/>
      <w:ind w:firstLine="0"/>
      <w:jc w:val="center"/>
      <w:outlineLvl w:val="5"/>
    </w:pPr>
    <w:rPr>
      <w:b/>
      <w:sz w:val="32"/>
    </w:rPr>
  </w:style>
  <w:style w:type="paragraph" w:styleId="7">
    <w:name w:val="heading 7"/>
    <w:basedOn w:val="a"/>
    <w:next w:val="a"/>
    <w:qFormat/>
    <w:pPr>
      <w:keepNext/>
      <w:spacing w:line="240" w:lineRule="auto"/>
      <w:ind w:firstLine="720"/>
      <w:outlineLvl w:val="6"/>
    </w:pPr>
    <w:rPr>
      <w:b/>
      <w:sz w:val="32"/>
    </w:rPr>
  </w:style>
  <w:style w:type="paragraph" w:styleId="8">
    <w:name w:val="heading 8"/>
    <w:basedOn w:val="a"/>
    <w:next w:val="a"/>
    <w:qFormat/>
    <w:pPr>
      <w:keepNext/>
      <w:spacing w:line="240" w:lineRule="auto"/>
      <w:ind w:firstLine="720"/>
      <w:outlineLvl w:val="7"/>
    </w:pPr>
    <w:rPr>
      <w:sz w:val="28"/>
    </w:rPr>
  </w:style>
  <w:style w:type="paragraph" w:styleId="9">
    <w:name w:val="heading 9"/>
    <w:basedOn w:val="a"/>
    <w:next w:val="a"/>
    <w:qFormat/>
    <w:pPr>
      <w:keepNext/>
      <w:spacing w:line="240" w:lineRule="auto"/>
      <w:ind w:firstLine="720"/>
      <w:outlineLvl w:val="8"/>
    </w:pPr>
    <w:rPr>
      <w:sz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FR1">
    <w:name w:val="FR1"/>
    <w:pPr>
      <w:widowControl w:val="0"/>
      <w:spacing w:before="1020" w:line="360" w:lineRule="auto"/>
      <w:jc w:val="center"/>
    </w:pPr>
    <w:rPr>
      <w:b/>
      <w:snapToGrid w:val="0"/>
      <w:sz w:val="48"/>
    </w:rPr>
  </w:style>
  <w:style w:type="paragraph" w:customStyle="1" w:styleId="FR2">
    <w:name w:val="FR2"/>
    <w:pPr>
      <w:widowControl w:val="0"/>
      <w:spacing w:line="260" w:lineRule="auto"/>
      <w:ind w:firstLine="340"/>
      <w:jc w:val="both"/>
    </w:pPr>
    <w:rPr>
      <w:rFonts w:ascii="Arial" w:hAnsi="Arial"/>
      <w:snapToGrid w:val="0"/>
      <w:sz w:val="22"/>
    </w:rPr>
  </w:style>
  <w:style w:type="paragraph" w:customStyle="1" w:styleId="Normal">
    <w:name w:val="Normal"/>
    <w:pPr>
      <w:widowControl w:val="0"/>
      <w:spacing w:before="500"/>
      <w:jc w:val="center"/>
    </w:pPr>
    <w:rPr>
      <w:i/>
      <w:snapToGrid w:val="0"/>
      <w:sz w:val="18"/>
    </w:rPr>
  </w:style>
  <w:style w:type="paragraph" w:styleId="a3">
    <w:name w:val="Body Text Indent"/>
    <w:basedOn w:val="a"/>
    <w:pPr>
      <w:spacing w:line="240" w:lineRule="auto"/>
      <w:ind w:firstLine="720"/>
    </w:pPr>
    <w:rPr>
      <w:i/>
      <w:sz w:val="28"/>
    </w:rPr>
  </w:style>
  <w:style w:type="paragraph" w:styleId="20">
    <w:name w:val="Body Text Indent 2"/>
    <w:basedOn w:val="a"/>
    <w:pPr>
      <w:spacing w:line="240" w:lineRule="auto"/>
      <w:ind w:firstLine="720"/>
    </w:pPr>
    <w:rPr>
      <w:sz w:val="28"/>
    </w:rPr>
  </w:style>
  <w:style w:type="paragraph" w:styleId="30">
    <w:name w:val="Body Text Indent 3"/>
    <w:basedOn w:val="a"/>
    <w:pPr>
      <w:spacing w:line="240" w:lineRule="auto"/>
      <w:ind w:firstLine="720"/>
    </w:pPr>
    <w:rPr>
      <w:i/>
      <w:sz w:val="32"/>
    </w:rPr>
  </w:style>
  <w:style w:type="paragraph" w:styleId="a4">
    <w:name w:val="footnote text"/>
    <w:basedOn w:val="a"/>
    <w:semiHidden/>
    <w:rPr>
      <w:sz w:val="20"/>
    </w:rPr>
  </w:style>
  <w:style w:type="character" w:styleId="a5">
    <w:name w:val="footnote reference"/>
    <w:semiHidden/>
    <w:rPr>
      <w:vertAlign w:val="superscript"/>
    </w:rPr>
  </w:style>
  <w:style w:type="paragraph" w:styleId="a6">
    <w:name w:val="Body Text"/>
    <w:basedOn w:val="a"/>
    <w:pPr>
      <w:ind w:firstLine="0"/>
      <w:jc w:val="center"/>
    </w:pPr>
    <w:rPr>
      <w:sz w:val="28"/>
    </w:rPr>
  </w:style>
  <w:style w:type="paragraph" w:styleId="21">
    <w:name w:val="Body Text 2"/>
    <w:basedOn w:val="a"/>
    <w:pPr>
      <w:spacing w:line="240" w:lineRule="auto"/>
      <w:ind w:firstLine="0"/>
    </w:pPr>
    <w:rPr>
      <w:sz w:val="32"/>
    </w:rPr>
  </w:style>
  <w:style w:type="paragraph" w:styleId="31">
    <w:name w:val="Body Text 3"/>
    <w:basedOn w:val="a"/>
    <w:pPr>
      <w:spacing w:line="240" w:lineRule="auto"/>
      <w:ind w:firstLine="0"/>
    </w:pPr>
    <w:rPr>
      <w:sz w:val="28"/>
    </w:rPr>
  </w:style>
  <w:style w:type="paragraph" w:styleId="a7">
    <w:name w:val="header"/>
    <w:basedOn w:val="a"/>
    <w:link w:val="a8"/>
    <w:rsid w:val="00C31687"/>
    <w:pPr>
      <w:tabs>
        <w:tab w:val="center" w:pos="4677"/>
        <w:tab w:val="right" w:pos="9355"/>
      </w:tabs>
    </w:pPr>
  </w:style>
  <w:style w:type="character" w:customStyle="1" w:styleId="a8">
    <w:name w:val="Верхний колонтитул Знак"/>
    <w:link w:val="a7"/>
    <w:rsid w:val="00C31687"/>
    <w:rPr>
      <w:snapToGrid w:val="0"/>
      <w:sz w:val="22"/>
    </w:rPr>
  </w:style>
  <w:style w:type="paragraph" w:styleId="a9">
    <w:name w:val="footer"/>
    <w:basedOn w:val="a"/>
    <w:link w:val="aa"/>
    <w:uiPriority w:val="99"/>
    <w:rsid w:val="00C31687"/>
    <w:pPr>
      <w:tabs>
        <w:tab w:val="center" w:pos="4677"/>
        <w:tab w:val="right" w:pos="9355"/>
      </w:tabs>
    </w:pPr>
  </w:style>
  <w:style w:type="character" w:customStyle="1" w:styleId="aa">
    <w:name w:val="Нижний колонтитул Знак"/>
    <w:link w:val="a9"/>
    <w:uiPriority w:val="99"/>
    <w:rsid w:val="00C31687"/>
    <w:rPr>
      <w:snapToGrid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60D99"/>
    <w:pPr>
      <w:widowControl w:val="0"/>
      <w:spacing w:line="288" w:lineRule="auto"/>
      <w:ind w:firstLine="340"/>
      <w:jc w:val="both"/>
    </w:pPr>
    <w:rPr>
      <w:snapToGrid w:val="0"/>
      <w:sz w:val="22"/>
    </w:rPr>
  </w:style>
  <w:style w:type="paragraph" w:styleId="1">
    <w:name w:val="heading 1"/>
    <w:basedOn w:val="a"/>
    <w:next w:val="a"/>
    <w:qFormat/>
    <w:pPr>
      <w:keepNext/>
      <w:spacing w:line="240" w:lineRule="auto"/>
      <w:ind w:firstLine="0"/>
      <w:jc w:val="center"/>
      <w:outlineLvl w:val="0"/>
    </w:pPr>
    <w:rPr>
      <w:b/>
      <w:sz w:val="28"/>
    </w:rPr>
  </w:style>
  <w:style w:type="paragraph" w:styleId="2">
    <w:name w:val="heading 2"/>
    <w:basedOn w:val="a"/>
    <w:next w:val="a"/>
    <w:qFormat/>
    <w:pPr>
      <w:keepNext/>
      <w:spacing w:line="240" w:lineRule="auto"/>
      <w:ind w:firstLine="720"/>
      <w:outlineLvl w:val="1"/>
    </w:pPr>
    <w:rPr>
      <w:i/>
      <w:sz w:val="28"/>
    </w:rPr>
  </w:style>
  <w:style w:type="paragraph" w:styleId="3">
    <w:name w:val="heading 3"/>
    <w:basedOn w:val="a"/>
    <w:next w:val="a"/>
    <w:qFormat/>
    <w:pPr>
      <w:keepNext/>
      <w:spacing w:line="240" w:lineRule="auto"/>
      <w:outlineLvl w:val="2"/>
    </w:pPr>
    <w:rPr>
      <w:b/>
      <w:sz w:val="24"/>
    </w:rPr>
  </w:style>
  <w:style w:type="paragraph" w:styleId="4">
    <w:name w:val="heading 4"/>
    <w:basedOn w:val="a"/>
    <w:next w:val="a"/>
    <w:qFormat/>
    <w:pPr>
      <w:keepNext/>
      <w:spacing w:line="240" w:lineRule="auto"/>
      <w:ind w:firstLine="720"/>
      <w:jc w:val="center"/>
      <w:outlineLvl w:val="3"/>
    </w:pPr>
    <w:rPr>
      <w:b/>
      <w:i/>
      <w:sz w:val="24"/>
    </w:rPr>
  </w:style>
  <w:style w:type="paragraph" w:styleId="5">
    <w:name w:val="heading 5"/>
    <w:basedOn w:val="a"/>
    <w:next w:val="a"/>
    <w:qFormat/>
    <w:pPr>
      <w:keepNext/>
      <w:spacing w:line="240" w:lineRule="auto"/>
      <w:ind w:firstLine="720"/>
      <w:jc w:val="left"/>
      <w:outlineLvl w:val="4"/>
    </w:pPr>
    <w:rPr>
      <w:b/>
      <w:i/>
      <w:sz w:val="24"/>
    </w:rPr>
  </w:style>
  <w:style w:type="paragraph" w:styleId="6">
    <w:name w:val="heading 6"/>
    <w:basedOn w:val="a"/>
    <w:next w:val="a"/>
    <w:qFormat/>
    <w:pPr>
      <w:keepNext/>
      <w:spacing w:line="240" w:lineRule="auto"/>
      <w:ind w:firstLine="0"/>
      <w:jc w:val="center"/>
      <w:outlineLvl w:val="5"/>
    </w:pPr>
    <w:rPr>
      <w:b/>
      <w:sz w:val="32"/>
    </w:rPr>
  </w:style>
  <w:style w:type="paragraph" w:styleId="7">
    <w:name w:val="heading 7"/>
    <w:basedOn w:val="a"/>
    <w:next w:val="a"/>
    <w:qFormat/>
    <w:pPr>
      <w:keepNext/>
      <w:spacing w:line="240" w:lineRule="auto"/>
      <w:ind w:firstLine="720"/>
      <w:outlineLvl w:val="6"/>
    </w:pPr>
    <w:rPr>
      <w:b/>
      <w:sz w:val="32"/>
    </w:rPr>
  </w:style>
  <w:style w:type="paragraph" w:styleId="8">
    <w:name w:val="heading 8"/>
    <w:basedOn w:val="a"/>
    <w:next w:val="a"/>
    <w:qFormat/>
    <w:pPr>
      <w:keepNext/>
      <w:spacing w:line="240" w:lineRule="auto"/>
      <w:ind w:firstLine="720"/>
      <w:outlineLvl w:val="7"/>
    </w:pPr>
    <w:rPr>
      <w:sz w:val="28"/>
    </w:rPr>
  </w:style>
  <w:style w:type="paragraph" w:styleId="9">
    <w:name w:val="heading 9"/>
    <w:basedOn w:val="a"/>
    <w:next w:val="a"/>
    <w:qFormat/>
    <w:pPr>
      <w:keepNext/>
      <w:spacing w:line="240" w:lineRule="auto"/>
      <w:ind w:firstLine="720"/>
      <w:outlineLvl w:val="8"/>
    </w:pPr>
    <w:rPr>
      <w:sz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FR1">
    <w:name w:val="FR1"/>
    <w:pPr>
      <w:widowControl w:val="0"/>
      <w:spacing w:before="1020" w:line="360" w:lineRule="auto"/>
      <w:jc w:val="center"/>
    </w:pPr>
    <w:rPr>
      <w:b/>
      <w:snapToGrid w:val="0"/>
      <w:sz w:val="48"/>
    </w:rPr>
  </w:style>
  <w:style w:type="paragraph" w:customStyle="1" w:styleId="FR2">
    <w:name w:val="FR2"/>
    <w:pPr>
      <w:widowControl w:val="0"/>
      <w:spacing w:line="260" w:lineRule="auto"/>
      <w:ind w:firstLine="340"/>
      <w:jc w:val="both"/>
    </w:pPr>
    <w:rPr>
      <w:rFonts w:ascii="Arial" w:hAnsi="Arial"/>
      <w:snapToGrid w:val="0"/>
      <w:sz w:val="22"/>
    </w:rPr>
  </w:style>
  <w:style w:type="paragraph" w:customStyle="1" w:styleId="Normal">
    <w:name w:val="Normal"/>
    <w:pPr>
      <w:widowControl w:val="0"/>
      <w:spacing w:before="500"/>
      <w:jc w:val="center"/>
    </w:pPr>
    <w:rPr>
      <w:i/>
      <w:snapToGrid w:val="0"/>
      <w:sz w:val="18"/>
    </w:rPr>
  </w:style>
  <w:style w:type="paragraph" w:styleId="a3">
    <w:name w:val="Body Text Indent"/>
    <w:basedOn w:val="a"/>
    <w:pPr>
      <w:spacing w:line="240" w:lineRule="auto"/>
      <w:ind w:firstLine="720"/>
    </w:pPr>
    <w:rPr>
      <w:i/>
      <w:sz w:val="28"/>
    </w:rPr>
  </w:style>
  <w:style w:type="paragraph" w:styleId="20">
    <w:name w:val="Body Text Indent 2"/>
    <w:basedOn w:val="a"/>
    <w:pPr>
      <w:spacing w:line="240" w:lineRule="auto"/>
      <w:ind w:firstLine="720"/>
    </w:pPr>
    <w:rPr>
      <w:sz w:val="28"/>
    </w:rPr>
  </w:style>
  <w:style w:type="paragraph" w:styleId="30">
    <w:name w:val="Body Text Indent 3"/>
    <w:basedOn w:val="a"/>
    <w:pPr>
      <w:spacing w:line="240" w:lineRule="auto"/>
      <w:ind w:firstLine="720"/>
    </w:pPr>
    <w:rPr>
      <w:i/>
      <w:sz w:val="32"/>
    </w:rPr>
  </w:style>
  <w:style w:type="paragraph" w:styleId="a4">
    <w:name w:val="footnote text"/>
    <w:basedOn w:val="a"/>
    <w:semiHidden/>
    <w:rPr>
      <w:sz w:val="20"/>
    </w:rPr>
  </w:style>
  <w:style w:type="character" w:styleId="a5">
    <w:name w:val="footnote reference"/>
    <w:semiHidden/>
    <w:rPr>
      <w:vertAlign w:val="superscript"/>
    </w:rPr>
  </w:style>
  <w:style w:type="paragraph" w:styleId="a6">
    <w:name w:val="Body Text"/>
    <w:basedOn w:val="a"/>
    <w:pPr>
      <w:ind w:firstLine="0"/>
      <w:jc w:val="center"/>
    </w:pPr>
    <w:rPr>
      <w:sz w:val="28"/>
    </w:rPr>
  </w:style>
  <w:style w:type="paragraph" w:styleId="21">
    <w:name w:val="Body Text 2"/>
    <w:basedOn w:val="a"/>
    <w:pPr>
      <w:spacing w:line="240" w:lineRule="auto"/>
      <w:ind w:firstLine="0"/>
    </w:pPr>
    <w:rPr>
      <w:sz w:val="32"/>
    </w:rPr>
  </w:style>
  <w:style w:type="paragraph" w:styleId="31">
    <w:name w:val="Body Text 3"/>
    <w:basedOn w:val="a"/>
    <w:pPr>
      <w:spacing w:line="240" w:lineRule="auto"/>
      <w:ind w:firstLine="0"/>
    </w:pPr>
    <w:rPr>
      <w:sz w:val="28"/>
    </w:rPr>
  </w:style>
  <w:style w:type="paragraph" w:styleId="a7">
    <w:name w:val="header"/>
    <w:basedOn w:val="a"/>
    <w:link w:val="a8"/>
    <w:rsid w:val="00C31687"/>
    <w:pPr>
      <w:tabs>
        <w:tab w:val="center" w:pos="4677"/>
        <w:tab w:val="right" w:pos="9355"/>
      </w:tabs>
    </w:pPr>
  </w:style>
  <w:style w:type="character" w:customStyle="1" w:styleId="a8">
    <w:name w:val="Верхний колонтитул Знак"/>
    <w:link w:val="a7"/>
    <w:rsid w:val="00C31687"/>
    <w:rPr>
      <w:snapToGrid w:val="0"/>
      <w:sz w:val="22"/>
    </w:rPr>
  </w:style>
  <w:style w:type="paragraph" w:styleId="a9">
    <w:name w:val="footer"/>
    <w:basedOn w:val="a"/>
    <w:link w:val="aa"/>
    <w:uiPriority w:val="99"/>
    <w:rsid w:val="00C31687"/>
    <w:pPr>
      <w:tabs>
        <w:tab w:val="center" w:pos="4677"/>
        <w:tab w:val="right" w:pos="9355"/>
      </w:tabs>
    </w:pPr>
  </w:style>
  <w:style w:type="character" w:customStyle="1" w:styleId="aa">
    <w:name w:val="Нижний колонтитул Знак"/>
    <w:link w:val="a9"/>
    <w:uiPriority w:val="99"/>
    <w:rsid w:val="00C31687"/>
    <w:rPr>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257</Pages>
  <Words>149778</Words>
  <Characters>853737</Characters>
  <Application>Microsoft Office Word</Application>
  <DocSecurity>0</DocSecurity>
  <Lines>7114</Lines>
  <Paragraphs>2003</Paragraphs>
  <ScaleCrop>false</ScaleCrop>
  <HeadingPairs>
    <vt:vector size="2" baseType="variant">
      <vt:variant>
        <vt:lpstr>Название</vt:lpstr>
      </vt:variant>
      <vt:variant>
        <vt:i4>1</vt:i4>
      </vt:variant>
    </vt:vector>
  </HeadingPairs>
  <TitlesOfParts>
    <vt:vector size="1" baseType="lpstr">
      <vt:lpstr>ЭНЦИКЛОПЕДИЯ УПРАВЛЕНЧЕСКИХ ЗНАНИЙ МУНИЦИПАЛЬНАЯ НАУКА</vt:lpstr>
    </vt:vector>
  </TitlesOfParts>
  <Company> </Company>
  <LinksUpToDate>false</LinksUpToDate>
  <CharactersWithSpaces>1001512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ЭНЦИКЛОПЕДИЯ УПРАВЛЕНЧЕСКИХ ЗНАНИЙ МУНИЦИПАЛЬНАЯ НАУКА</dc:title>
  <dc:subject/>
  <dc:creator>Ксюша</dc:creator>
  <cp:keywords/>
  <cp:lastModifiedBy>М</cp:lastModifiedBy>
  <cp:revision>2</cp:revision>
  <cp:lastPrinted>1601-01-01T00:00:00Z</cp:lastPrinted>
  <dcterms:created xsi:type="dcterms:W3CDTF">2019-05-03T11:58:00Z</dcterms:created>
  <dcterms:modified xsi:type="dcterms:W3CDTF">2019-05-03T11:58:00Z</dcterms:modified>
</cp:coreProperties>
</file>